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F67CFB">
        <w:rPr>
          <w:rFonts w:ascii="Times New Roman" w:hAnsi="Times New Roman"/>
          <w:b/>
          <w:sz w:val="24"/>
          <w:szCs w:val="24"/>
        </w:rPr>
        <w:t>СОВЕТ ДЕПУТАТОВ КРИВОДАНОВСКОГО СЕЛЬСОВЕТА</w:t>
      </w: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F67CFB">
        <w:rPr>
          <w:rFonts w:ascii="Times New Roman" w:hAnsi="Times New Roman"/>
          <w:b/>
          <w:sz w:val="24"/>
          <w:szCs w:val="24"/>
        </w:rPr>
        <w:t>НОВОСИБИРСКОГО РАЙОНА НОВОСИБИРСКОЙ ОБЛАСТИ</w:t>
      </w: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F67CFB">
        <w:rPr>
          <w:rFonts w:ascii="Times New Roman" w:hAnsi="Times New Roman"/>
          <w:b/>
          <w:sz w:val="24"/>
          <w:szCs w:val="24"/>
        </w:rPr>
        <w:t>пятого созыва</w:t>
      </w: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F67CFB">
        <w:rPr>
          <w:rFonts w:ascii="Times New Roman" w:hAnsi="Times New Roman"/>
          <w:b/>
          <w:sz w:val="24"/>
          <w:szCs w:val="24"/>
        </w:rPr>
        <w:t>с. Криводановка</w:t>
      </w: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F67CFB">
        <w:rPr>
          <w:rFonts w:ascii="Times New Roman" w:hAnsi="Times New Roman"/>
          <w:sz w:val="24"/>
          <w:szCs w:val="24"/>
        </w:rPr>
        <w:t>РЕШЕНИЕ</w:t>
      </w: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F67C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очередная десятая</w:t>
      </w:r>
      <w:r w:rsidRPr="00F67CFB">
        <w:rPr>
          <w:rFonts w:ascii="Times New Roman" w:hAnsi="Times New Roman"/>
          <w:sz w:val="24"/>
          <w:szCs w:val="24"/>
        </w:rPr>
        <w:t xml:space="preserve"> сессия)</w:t>
      </w:r>
    </w:p>
    <w:p w:rsidR="00012020" w:rsidRPr="00F67CFB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12020" w:rsidRPr="00A94CDD" w:rsidTr="00E15117">
        <w:tc>
          <w:tcPr>
            <w:tcW w:w="4785" w:type="dxa"/>
          </w:tcPr>
          <w:p w:rsidR="00012020" w:rsidRPr="00A94CDD" w:rsidRDefault="00012020" w:rsidP="00451126">
            <w:pPr>
              <w:tabs>
                <w:tab w:val="center" w:pos="4153"/>
                <w:tab w:val="right" w:pos="830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 xml:space="preserve">от 25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94CDD">
                <w:rPr>
                  <w:rFonts w:ascii="Times New Roman" w:hAnsi="Times New Roman"/>
                  <w:sz w:val="24"/>
                  <w:szCs w:val="24"/>
                </w:rPr>
                <w:t>2016 года</w:t>
              </w:r>
            </w:smartTag>
          </w:p>
        </w:tc>
        <w:tc>
          <w:tcPr>
            <w:tcW w:w="4786" w:type="dxa"/>
          </w:tcPr>
          <w:p w:rsidR="00012020" w:rsidRPr="00A94CDD" w:rsidRDefault="00012020" w:rsidP="00AA1044">
            <w:pPr>
              <w:tabs>
                <w:tab w:val="center" w:pos="4153"/>
                <w:tab w:val="right" w:pos="8306"/>
              </w:tabs>
              <w:spacing w:after="0" w:line="240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>№ 51</w:t>
            </w:r>
          </w:p>
        </w:tc>
      </w:tr>
    </w:tbl>
    <w:p w:rsidR="00012020" w:rsidRPr="00F67CFB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rPr>
          <w:rFonts w:ascii="Times New Roman" w:hAnsi="Times New Roman"/>
          <w:b/>
          <w:sz w:val="24"/>
          <w:szCs w:val="24"/>
        </w:rPr>
      </w:pPr>
      <w:r w:rsidRPr="00F67CFB">
        <w:rPr>
          <w:rFonts w:ascii="Times New Roman" w:hAnsi="Times New Roman"/>
          <w:b/>
          <w:sz w:val="24"/>
          <w:szCs w:val="24"/>
        </w:rPr>
        <w:t>Об утверждении Положения «Об официальных символах Криводановского сельсовета Новосибиркого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F67CFB">
        <w:rPr>
          <w:rFonts w:ascii="Times New Roman" w:hAnsi="Times New Roman"/>
          <w:b/>
          <w:sz w:val="24"/>
          <w:szCs w:val="24"/>
        </w:rPr>
        <w:t>.</w:t>
      </w: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012020" w:rsidRDefault="00012020" w:rsidP="00451126">
      <w:pPr>
        <w:spacing w:after="0" w:line="240" w:lineRule="auto"/>
        <w:ind w:left="57" w:firstLine="708"/>
        <w:jc w:val="both"/>
        <w:rPr>
          <w:rFonts w:ascii="Times New Roman" w:hAnsi="Times New Roman"/>
          <w:sz w:val="24"/>
          <w:szCs w:val="24"/>
        </w:rPr>
      </w:pPr>
      <w:r w:rsidRPr="00F67CFB">
        <w:rPr>
          <w:rFonts w:ascii="Times New Roman" w:hAnsi="Times New Roman"/>
          <w:sz w:val="24"/>
          <w:szCs w:val="24"/>
        </w:rPr>
        <w:t xml:space="preserve">В целях восстановления и сохранения исторических традиций Криводановского сельсовета, приведения его символики в соответствие с современными геральдическими требованиями, упорядочения использования символов сельсовета, на основании ст. 17 </w:t>
      </w:r>
      <w:hyperlink r:id="rId5" w:history="1">
        <w:r w:rsidRPr="00F67CFB">
          <w:rPr>
            <w:rStyle w:val="Hyperlink"/>
            <w:rFonts w:ascii="Times New Roman" w:hAnsi="Times New Roman"/>
            <w:bCs/>
            <w:color w:val="333333"/>
            <w:sz w:val="24"/>
            <w:szCs w:val="24"/>
          </w:rPr>
          <w:t>Федерального закона от 06.10.2003 N 131-ФЗ (ред. от 15.02.2016) "Об общих принципах организации местного самоуправления в Российской Федерации"</w:t>
        </w:r>
      </w:hyperlink>
      <w:r w:rsidRPr="00F67CFB">
        <w:rPr>
          <w:rFonts w:ascii="Times New Roman" w:hAnsi="Times New Roman"/>
          <w:sz w:val="24"/>
          <w:szCs w:val="24"/>
        </w:rPr>
        <w:t xml:space="preserve"> и руководствуясь ст. 4 Устава Криводановского сельсовета. А, также рассмотрев представленные эскизы герба/флага для использования в качестве официального символа Криводановского сельсовета, Совет депутатов Криводановского сельсовета</w:t>
      </w:r>
    </w:p>
    <w:p w:rsidR="00012020" w:rsidRPr="00F67CFB" w:rsidRDefault="00012020" w:rsidP="00451126">
      <w:pPr>
        <w:spacing w:after="0" w:line="240" w:lineRule="auto"/>
        <w:ind w:left="57" w:firstLine="708"/>
        <w:jc w:val="both"/>
        <w:rPr>
          <w:rFonts w:ascii="Times New Roman" w:hAnsi="Times New Roman"/>
          <w:sz w:val="24"/>
          <w:szCs w:val="24"/>
        </w:rPr>
      </w:pPr>
    </w:p>
    <w:p w:rsidR="00012020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bCs/>
          <w:sz w:val="24"/>
          <w:szCs w:val="24"/>
        </w:rPr>
      </w:pPr>
      <w:r w:rsidRPr="00F67CFB">
        <w:rPr>
          <w:rFonts w:ascii="Times New Roman" w:hAnsi="Times New Roman"/>
          <w:bCs/>
          <w:sz w:val="24"/>
          <w:szCs w:val="24"/>
        </w:rPr>
        <w:t>РЕШИЛ:</w:t>
      </w:r>
    </w:p>
    <w:p w:rsidR="00012020" w:rsidRPr="00F67CFB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12020" w:rsidRPr="007E65BB" w:rsidRDefault="00012020" w:rsidP="004511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7E65BB">
        <w:rPr>
          <w:rFonts w:ascii="Times New Roman" w:hAnsi="Times New Roman"/>
          <w:sz w:val="24"/>
          <w:szCs w:val="24"/>
        </w:rPr>
        <w:t>Утвердить Положение «Об официальных символах Криводановского сельсовета Новосибиркого района Новосибирской области»</w:t>
      </w:r>
      <w:r>
        <w:rPr>
          <w:rFonts w:ascii="Times New Roman" w:hAnsi="Times New Roman"/>
          <w:sz w:val="24"/>
          <w:szCs w:val="24"/>
        </w:rPr>
        <w:t xml:space="preserve"> (Приложение прилагается к Решению)</w:t>
      </w:r>
      <w:r w:rsidRPr="007E65BB">
        <w:rPr>
          <w:rFonts w:ascii="Times New Roman" w:hAnsi="Times New Roman"/>
          <w:sz w:val="24"/>
          <w:szCs w:val="24"/>
        </w:rPr>
        <w:t>.</w:t>
      </w:r>
    </w:p>
    <w:p w:rsidR="00012020" w:rsidRPr="00F67CFB" w:rsidRDefault="00012020" w:rsidP="004511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7E65BB">
        <w:rPr>
          <w:rFonts w:ascii="Times New Roman" w:hAnsi="Times New Roman"/>
          <w:sz w:val="24"/>
          <w:szCs w:val="24"/>
        </w:rPr>
        <w:t>Утвердить рисунок герба и флага Криводановского сельсовета в многоцветном,</w:t>
      </w:r>
      <w:r w:rsidRPr="00F67CF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одноцветном вариантах.</w:t>
      </w:r>
    </w:p>
    <w:p w:rsidR="00012020" w:rsidRPr="00F67CFB" w:rsidRDefault="00012020" w:rsidP="004511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67CFB">
        <w:rPr>
          <w:rFonts w:ascii="Times New Roman" w:hAnsi="Times New Roman"/>
          <w:sz w:val="24"/>
          <w:szCs w:val="24"/>
        </w:rPr>
        <w:t xml:space="preserve">Опубликовать Положение </w:t>
      </w:r>
      <w:r>
        <w:rPr>
          <w:rFonts w:ascii="Times New Roman" w:hAnsi="Times New Roman"/>
          <w:sz w:val="24"/>
          <w:szCs w:val="24"/>
        </w:rPr>
        <w:t>«Об официальных символах</w:t>
      </w:r>
      <w:r w:rsidRPr="00F67CFB">
        <w:rPr>
          <w:rFonts w:ascii="Times New Roman" w:hAnsi="Times New Roman"/>
          <w:sz w:val="24"/>
          <w:szCs w:val="24"/>
        </w:rPr>
        <w:t xml:space="preserve"> Криводановского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5BB">
        <w:rPr>
          <w:rFonts w:ascii="Times New Roman" w:hAnsi="Times New Roman"/>
          <w:sz w:val="24"/>
          <w:szCs w:val="24"/>
        </w:rPr>
        <w:t>Новосибиркого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F67CFB">
        <w:rPr>
          <w:rFonts w:ascii="Times New Roman" w:hAnsi="Times New Roman"/>
          <w:sz w:val="24"/>
          <w:szCs w:val="24"/>
        </w:rPr>
        <w:t xml:space="preserve"> и его рисунки в газете «Приобская правда».</w:t>
      </w:r>
    </w:p>
    <w:p w:rsidR="00012020" w:rsidRPr="00F67CFB" w:rsidRDefault="00012020" w:rsidP="00451126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67CFB">
        <w:rPr>
          <w:rFonts w:ascii="Times New Roman" w:hAnsi="Times New Roman"/>
          <w:sz w:val="24"/>
          <w:szCs w:val="24"/>
        </w:rPr>
        <w:t>Установить, что эталонные рисунки герба и флага Криводановского сельсовета находятся на постоянном хранении в администрации Криводановского сельсовета.</w:t>
      </w:r>
    </w:p>
    <w:p w:rsidR="00012020" w:rsidRPr="00F67CFB" w:rsidRDefault="00012020" w:rsidP="00451126">
      <w:pPr>
        <w:tabs>
          <w:tab w:val="left" w:pos="284"/>
          <w:tab w:val="left" w:pos="1134"/>
        </w:tabs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12020" w:rsidRPr="00F67CFB" w:rsidRDefault="00012020" w:rsidP="00451126">
      <w:pPr>
        <w:pStyle w:val="BlockText"/>
        <w:tabs>
          <w:tab w:val="left" w:pos="284"/>
        </w:tabs>
        <w:ind w:left="57" w:right="0" w:firstLine="709"/>
        <w:rPr>
          <w:b w:val="0"/>
          <w:sz w:val="24"/>
          <w:szCs w:val="24"/>
        </w:rPr>
      </w:pPr>
    </w:p>
    <w:p w:rsidR="00012020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6 л. в 1 экз.</w:t>
      </w:r>
    </w:p>
    <w:p w:rsidR="00012020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12020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14070" w:type="dxa"/>
        <w:tblLook w:val="00A0"/>
      </w:tblPr>
      <w:tblGrid>
        <w:gridCol w:w="4219"/>
        <w:gridCol w:w="851"/>
        <w:gridCol w:w="4500"/>
        <w:gridCol w:w="4500"/>
      </w:tblGrid>
      <w:tr w:rsidR="00012020" w:rsidRPr="00A94CDD" w:rsidTr="00A94CDD">
        <w:tc>
          <w:tcPr>
            <w:tcW w:w="4219" w:type="dxa"/>
          </w:tcPr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>Глава Криводановского сельсовета</w:t>
            </w:r>
          </w:p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12020" w:rsidRPr="00A94CDD" w:rsidRDefault="00012020" w:rsidP="00A94CDD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>А.Р. Павликовский</w:t>
            </w:r>
          </w:p>
        </w:tc>
        <w:tc>
          <w:tcPr>
            <w:tcW w:w="851" w:type="dxa"/>
          </w:tcPr>
          <w:p w:rsidR="00012020" w:rsidRPr="00A94CDD" w:rsidRDefault="00012020" w:rsidP="00A94CD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Совета депутатов Криводановского сельсовета </w:t>
            </w:r>
          </w:p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12020" w:rsidRPr="00A94CDD" w:rsidRDefault="00012020" w:rsidP="00A94CD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12020" w:rsidRPr="00A94CDD" w:rsidRDefault="00012020" w:rsidP="00A94CDD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>О.В. Червякова</w:t>
            </w:r>
          </w:p>
        </w:tc>
        <w:tc>
          <w:tcPr>
            <w:tcW w:w="4500" w:type="dxa"/>
          </w:tcPr>
          <w:p w:rsidR="00012020" w:rsidRPr="00A94CDD" w:rsidRDefault="00012020" w:rsidP="00A94CDD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4CDD">
              <w:rPr>
                <w:rFonts w:ascii="Times New Roman" w:hAnsi="Times New Roman"/>
                <w:sz w:val="24"/>
                <w:szCs w:val="24"/>
              </w:rPr>
              <w:t>Р. Павликовский</w:t>
            </w:r>
          </w:p>
          <w:p w:rsidR="00012020" w:rsidRPr="00A94CDD" w:rsidRDefault="00012020" w:rsidP="00A94CDD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012020" w:rsidRPr="00F67CFB" w:rsidRDefault="00012020" w:rsidP="00451126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012020" w:rsidRDefault="00012020" w:rsidP="00451126">
      <w:pPr>
        <w:spacing w:after="0" w:line="240" w:lineRule="auto"/>
        <w:ind w:left="57"/>
      </w:pPr>
    </w:p>
    <w:sectPr w:rsidR="00012020" w:rsidSect="00C3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CAD"/>
    <w:multiLevelType w:val="multilevel"/>
    <w:tmpl w:val="EFFE717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126"/>
    <w:rsid w:val="00012020"/>
    <w:rsid w:val="0019791A"/>
    <w:rsid w:val="00451126"/>
    <w:rsid w:val="004939A7"/>
    <w:rsid w:val="006A5AE7"/>
    <w:rsid w:val="00710F3C"/>
    <w:rsid w:val="007A7BCF"/>
    <w:rsid w:val="007E65BB"/>
    <w:rsid w:val="00A94CDD"/>
    <w:rsid w:val="00A95A3C"/>
    <w:rsid w:val="00AA1044"/>
    <w:rsid w:val="00C3637A"/>
    <w:rsid w:val="00E15117"/>
    <w:rsid w:val="00E43687"/>
    <w:rsid w:val="00F6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51126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semiHidden/>
    <w:rsid w:val="00451126"/>
    <w:pPr>
      <w:spacing w:after="0" w:line="240" w:lineRule="auto"/>
      <w:ind w:left="5670" w:right="-908"/>
      <w:jc w:val="both"/>
    </w:pPr>
    <w:rPr>
      <w:rFonts w:ascii="Times New Roman" w:hAnsi="Times New Roman"/>
      <w:b/>
      <w:sz w:val="28"/>
      <w:szCs w:val="20"/>
    </w:rPr>
  </w:style>
  <w:style w:type="table" w:styleId="TableGrid">
    <w:name w:val="Table Grid"/>
    <w:basedOn w:val="TableNormal"/>
    <w:uiPriority w:val="99"/>
    <w:rsid w:val="004511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</cp:lastModifiedBy>
  <cp:revision>5</cp:revision>
  <cp:lastPrinted>2016-04-26T04:12:00Z</cp:lastPrinted>
  <dcterms:created xsi:type="dcterms:W3CDTF">2016-04-19T13:06:00Z</dcterms:created>
  <dcterms:modified xsi:type="dcterms:W3CDTF">2016-04-26T04:12:00Z</dcterms:modified>
</cp:coreProperties>
</file>