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F3D" w:rsidRDefault="006B4F3D">
      <w:pPr>
        <w:jc w:val="both"/>
      </w:pPr>
    </w:p>
    <w:p w:rsidR="00FE1AE8" w:rsidRDefault="00232E97">
      <w:pPr>
        <w:jc w:val="right"/>
        <w:rPr>
          <w:b/>
        </w:rPr>
      </w:pPr>
      <w:r>
        <w:rPr>
          <w:b/>
        </w:rPr>
        <w:t xml:space="preserve">Приложение  </w:t>
      </w:r>
    </w:p>
    <w:p w:rsidR="00FE1AE8" w:rsidRDefault="00232E97">
      <w:pPr>
        <w:pStyle w:val="a3"/>
        <w:jc w:val="right"/>
        <w:rPr>
          <w:sz w:val="24"/>
        </w:rPr>
      </w:pPr>
      <w:r>
        <w:rPr>
          <w:sz w:val="24"/>
        </w:rPr>
        <w:t>к постановлению администрации Криводановского сельсовета</w:t>
      </w:r>
    </w:p>
    <w:p w:rsidR="00FE1AE8" w:rsidRDefault="00232E97">
      <w:pPr>
        <w:pStyle w:val="a3"/>
        <w:jc w:val="right"/>
        <w:rPr>
          <w:sz w:val="24"/>
        </w:rPr>
      </w:pPr>
      <w:r>
        <w:rPr>
          <w:sz w:val="24"/>
        </w:rPr>
        <w:t>Новосибирского района   Новосибирской области</w:t>
      </w:r>
    </w:p>
    <w:p w:rsidR="00FE1AE8" w:rsidRDefault="00DD1E13">
      <w:pPr>
        <w:ind w:left="5940"/>
        <w:jc w:val="right"/>
      </w:pPr>
      <w:r>
        <w:t>от «14</w:t>
      </w:r>
      <w:r w:rsidR="00B26FD5">
        <w:t>» апреля 2020г. №</w:t>
      </w:r>
      <w:r>
        <w:t>148</w:t>
      </w:r>
    </w:p>
    <w:p w:rsidR="00FE1AE8" w:rsidRDefault="00232E97">
      <w:pPr>
        <w:jc w:val="right"/>
      </w:pPr>
      <w:r>
        <w:t xml:space="preserve">"Об утверждении административного регламента предоставления </w:t>
      </w:r>
    </w:p>
    <w:p w:rsidR="00FE1AE8" w:rsidRDefault="00232E97">
      <w:pPr>
        <w:jc w:val="right"/>
      </w:pPr>
      <w:r>
        <w:t>муниципальной услуги «Перевод жилого помещения в нежилое помещение»"</w:t>
      </w:r>
    </w:p>
    <w:p w:rsidR="00FE1AE8" w:rsidRDefault="00FE1AE8">
      <w:pPr>
        <w:ind w:left="3686"/>
        <w:jc w:val="right"/>
      </w:pPr>
    </w:p>
    <w:p w:rsidR="00FE1AE8" w:rsidRDefault="00FE1AE8">
      <w:pPr>
        <w:ind w:left="3686"/>
        <w:jc w:val="right"/>
      </w:pPr>
    </w:p>
    <w:p w:rsidR="00FE1AE8" w:rsidRDefault="00FE1AE8">
      <w:pPr>
        <w:jc w:val="both"/>
      </w:pPr>
    </w:p>
    <w:p w:rsidR="00FE1AE8" w:rsidRDefault="00232E97">
      <w:pPr>
        <w:jc w:val="center"/>
        <w:rPr>
          <w:b/>
        </w:rPr>
      </w:pPr>
      <w:r>
        <w:rPr>
          <w:b/>
        </w:rPr>
        <w:t>АДМИНИСТРАТИВНЫЙ РЕГЛАМЕНТ</w:t>
      </w:r>
    </w:p>
    <w:p w:rsidR="00232E97" w:rsidRDefault="00232E97">
      <w:pPr>
        <w:pStyle w:val="ConsPlusNormal"/>
        <w:ind w:firstLine="0"/>
        <w:jc w:val="center"/>
        <w:rPr>
          <w:rFonts w:ascii="Times New Roman" w:hAnsi="Times New Roman"/>
          <w:b/>
          <w:sz w:val="24"/>
        </w:rPr>
      </w:pPr>
      <w:r>
        <w:rPr>
          <w:rFonts w:ascii="Times New Roman" w:hAnsi="Times New Roman"/>
          <w:b/>
          <w:sz w:val="24"/>
        </w:rPr>
        <w:t xml:space="preserve">предоставления муниципальной услуги </w:t>
      </w:r>
    </w:p>
    <w:p w:rsidR="00FE1AE8" w:rsidRDefault="00232E97">
      <w:pPr>
        <w:pStyle w:val="ConsPlusNormal"/>
        <w:ind w:firstLine="0"/>
        <w:jc w:val="center"/>
        <w:rPr>
          <w:rFonts w:ascii="Times New Roman" w:hAnsi="Times New Roman"/>
          <w:b/>
          <w:sz w:val="24"/>
        </w:rPr>
      </w:pPr>
      <w:bookmarkStart w:id="0" w:name="_GoBack"/>
      <w:r>
        <w:rPr>
          <w:rFonts w:ascii="Times New Roman" w:hAnsi="Times New Roman"/>
          <w:b/>
          <w:sz w:val="24"/>
        </w:rPr>
        <w:t>по переводу жилого помещения в нежилое помещение</w:t>
      </w:r>
    </w:p>
    <w:bookmarkEnd w:id="0"/>
    <w:p w:rsidR="00FE1AE8" w:rsidRDefault="00FE1AE8">
      <w:pPr>
        <w:jc w:val="center"/>
        <w:rPr>
          <w:b/>
        </w:rPr>
      </w:pPr>
    </w:p>
    <w:p w:rsidR="00FE1AE8" w:rsidRDefault="00232E97">
      <w:pPr>
        <w:jc w:val="center"/>
        <w:rPr>
          <w:b/>
        </w:rPr>
      </w:pPr>
      <w:r>
        <w:rPr>
          <w:b/>
        </w:rPr>
        <w:t>1. Общие положения</w:t>
      </w:r>
    </w:p>
    <w:p w:rsidR="00FE1AE8" w:rsidRDefault="00FE1AE8" w:rsidP="00232E97">
      <w:pPr>
        <w:ind w:firstLine="567"/>
        <w:jc w:val="center"/>
        <w:rPr>
          <w:b/>
        </w:rPr>
      </w:pPr>
    </w:p>
    <w:p w:rsidR="00FE1AE8" w:rsidRDefault="00232E97" w:rsidP="00232E97">
      <w:pPr>
        <w:ind w:firstLine="567"/>
        <w:jc w:val="both"/>
        <w:rPr>
          <w:color w:val="000000"/>
        </w:rPr>
      </w:pPr>
      <w:r>
        <w:rPr>
          <w:color w:val="000000"/>
        </w:rPr>
        <w:t>1.1. Предмет регулирования регламента.</w:t>
      </w:r>
    </w:p>
    <w:p w:rsidR="00FE1AE8" w:rsidRDefault="00232E97" w:rsidP="00232E97">
      <w:pPr>
        <w:ind w:firstLine="567"/>
        <w:jc w:val="both"/>
        <w:rPr>
          <w:color w:val="000000"/>
        </w:rPr>
      </w:pPr>
      <w:r>
        <w:rPr>
          <w:color w:val="000000"/>
        </w:rPr>
        <w:t xml:space="preserve">1.1.1. </w:t>
      </w:r>
      <w:r>
        <w:t>Административный регламент предоставления муниципальной услуги по переводу жилого помещения в нежилое помещение (далее</w:t>
      </w:r>
      <w:r>
        <w:rPr>
          <w:color w:val="000000"/>
        </w:rPr>
        <w:t xml:space="preserve"> по тексту – Административный регламент) устанавливает порядок и стандарт предоставления муниципальной услуги,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по тексту - Единый портал государственных и муниципальных услуг) и информационно-телекоммуникационной сети "Межведомственная автоматизированная информационная система" (МАИС) с соблюдением норм законодательства Российской Федерации о защите персональных данных, порядок взаимодействия между </w:t>
      </w:r>
      <w:r>
        <w:t xml:space="preserve">администрацией Криводановского сельсовета Новосибирского района Новосибирской области, </w:t>
      </w:r>
      <w:r>
        <w:rPr>
          <w:color w:val="000000"/>
        </w:rPr>
        <w:t xml:space="preserve">специалистами администрации, предоставляющими муниципальную услугу и </w:t>
      </w:r>
      <w:r>
        <w:t>физическими лицами (юридическими лицами)</w:t>
      </w:r>
      <w:r>
        <w:rPr>
          <w:color w:val="000000"/>
        </w:rPr>
        <w:t xml:space="preserve"> – получателями муниципальной услуги и организациями, участвующими в процессе предоставления муниципальной услуги, а также состав, последовательность и сроки выполнения административных процедур, требования к порядку их выполнения, формы и порядок контроля за исполнением административного регламента, досудебный (внесудебный) порядок обжалования решений и действий (бездействия) администрации Криводановского сельсовета Новосибирского района Новосибирской области </w:t>
      </w:r>
      <w:r>
        <w:t>(далее по тексту – Администрация), предоставляющей</w:t>
      </w:r>
      <w:r>
        <w:rPr>
          <w:color w:val="000000"/>
        </w:rPr>
        <w:t xml:space="preserve"> муниципальную услугу, должностного лица администрации либо муниципального служащего при предоставлении муниципальной услуги. </w:t>
      </w:r>
    </w:p>
    <w:p w:rsidR="00FE1AE8" w:rsidRDefault="00232E97" w:rsidP="00232E97">
      <w:pPr>
        <w:ind w:firstLine="567"/>
        <w:jc w:val="both"/>
        <w:rPr>
          <w:shd w:val="clear" w:color="auto" w:fill="FFFFFF"/>
        </w:rPr>
      </w:pPr>
      <w:r>
        <w:rPr>
          <w:color w:val="000000"/>
        </w:rPr>
        <w:t>1.1.2.</w:t>
      </w:r>
      <w:r>
        <w:rPr>
          <w:shd w:val="clear" w:color="auto" w:fill="FFFFFF"/>
        </w:rPr>
        <w:t xml:space="preserve"> Перевод жилого помещения в нежилое помещение допускается с учётом соблюдения требований Жилищного кодекса Российской Федерации и законодательства о градостроительной деятельности.</w:t>
      </w:r>
    </w:p>
    <w:p w:rsidR="00FE1AE8" w:rsidRDefault="00232E97" w:rsidP="00232E97">
      <w:pPr>
        <w:ind w:firstLine="567"/>
        <w:jc w:val="both"/>
        <w:rPr>
          <w:rStyle w:val="blk"/>
        </w:rPr>
      </w:pPr>
      <w:r>
        <w:rPr>
          <w:shd w:val="clear" w:color="auto" w:fill="FFFFFF"/>
        </w:rPr>
        <w:t>1.1.3.</w:t>
      </w:r>
      <w:r>
        <w:t xml:space="preserve"> Уведомление о переводе жилого помещения в нежилое помещение </w:t>
      </w:r>
      <w:r>
        <w:rPr>
          <w:rStyle w:val="blk"/>
        </w:rPr>
        <w:t>подтверждает окончание перевода жилого помещения и является основанием использования помещения в качестве нежилого помещения, если для такого использования не требуется проведение его переустройства, и (или) перепланировки, и (или) иных работ.</w:t>
      </w:r>
    </w:p>
    <w:p w:rsidR="00FE1AE8" w:rsidRDefault="00232E97" w:rsidP="00232E97">
      <w:pPr>
        <w:ind w:firstLine="567"/>
        <w:jc w:val="both"/>
        <w:rPr>
          <w:shd w:val="clear" w:color="auto" w:fill="FFFFFF"/>
        </w:rPr>
      </w:pPr>
      <w:r>
        <w:rPr>
          <w:rStyle w:val="blk"/>
        </w:rPr>
        <w:t>1.1.4. Если для использования жилого помещения в качестве нежилого помещения</w:t>
      </w:r>
      <w:r>
        <w:rPr>
          <w:shd w:val="clear" w:color="auto" w:fill="FFFFFF"/>
        </w:rPr>
        <w:t xml:space="preserve"> требуется проведение его переустройства, и (или) перепланировки, и (или) иных работ, то завершение указанных работ подтверждается актом приёмочной комиссии, сформированной администрацией органа местного самоуправления.</w:t>
      </w:r>
    </w:p>
    <w:p w:rsidR="00FE1AE8" w:rsidRDefault="00232E97" w:rsidP="00232E97">
      <w:pPr>
        <w:ind w:firstLine="567"/>
        <w:jc w:val="both"/>
        <w:rPr>
          <w:shd w:val="clear" w:color="auto" w:fill="FFFFFF"/>
        </w:rPr>
      </w:pPr>
      <w:r>
        <w:rPr>
          <w:shd w:val="clear" w:color="auto" w:fill="FFFFFF"/>
        </w:rPr>
        <w:t>Акт приёмочной комиссии подтверждает окончание перевода помещения и является основанием использования переведенного помещения в качестве нежилого помещения.</w:t>
      </w:r>
    </w:p>
    <w:p w:rsidR="00FE1AE8" w:rsidRDefault="00232E97" w:rsidP="00232E97">
      <w:pPr>
        <w:pStyle w:val="a3"/>
        <w:ind w:firstLine="567"/>
        <w:jc w:val="both"/>
        <w:rPr>
          <w:sz w:val="24"/>
        </w:rPr>
      </w:pPr>
      <w:r>
        <w:rPr>
          <w:sz w:val="24"/>
        </w:rPr>
        <w:t>1.2. Круг заявителей.</w:t>
      </w:r>
    </w:p>
    <w:p w:rsidR="00FE1AE8" w:rsidRDefault="00232E97" w:rsidP="00232E97">
      <w:pPr>
        <w:pStyle w:val="a3"/>
        <w:ind w:firstLine="567"/>
        <w:jc w:val="both"/>
        <w:rPr>
          <w:sz w:val="24"/>
        </w:rPr>
      </w:pPr>
      <w:r>
        <w:rPr>
          <w:sz w:val="24"/>
        </w:rPr>
        <w:t>1.2.1. Заявителями на предоставление муниципальной услуги выступают физические и юридические лица - собственники жилого помещения, подлежащего переводу в нежилое помещение, а также их законные представители (далее по тексту – Заявитель).</w:t>
      </w:r>
    </w:p>
    <w:p w:rsidR="00FE1AE8" w:rsidRDefault="00232E97" w:rsidP="00232E97">
      <w:pPr>
        <w:ind w:firstLine="567"/>
      </w:pPr>
      <w:r>
        <w:t>1.3. Требования к порядку информирования о предоставлении муниципальной услуги.</w:t>
      </w:r>
    </w:p>
    <w:p w:rsidR="00FE1AE8" w:rsidRDefault="00232E97" w:rsidP="00232E97">
      <w:pPr>
        <w:ind w:firstLine="567"/>
        <w:jc w:val="both"/>
      </w:pPr>
      <w:r>
        <w:t>1.3.1. Порядок получения информации Заявителями по вопросам предоставления муниципальной услуги:</w:t>
      </w:r>
    </w:p>
    <w:p w:rsidR="00FE1AE8" w:rsidRDefault="00232E97" w:rsidP="00232E97">
      <w:pPr>
        <w:ind w:firstLine="567"/>
        <w:jc w:val="both"/>
      </w:pPr>
      <w:r>
        <w:lastRenderedPageBreak/>
        <w:t>1) информация о муниципальной услуге, процедуре её предоставления предоставляется:</w:t>
      </w:r>
    </w:p>
    <w:p w:rsidR="00FE1AE8" w:rsidRDefault="00232E97" w:rsidP="00232E97">
      <w:pPr>
        <w:ind w:firstLine="567"/>
        <w:jc w:val="both"/>
      </w:pPr>
      <w:r>
        <w:t>- непосредственно специалистами Администрации;</w:t>
      </w:r>
    </w:p>
    <w:p w:rsidR="00FE1AE8" w:rsidRDefault="00232E97" w:rsidP="00232E97">
      <w:pPr>
        <w:ind w:firstLine="567"/>
        <w:jc w:val="both"/>
      </w:pPr>
      <w:r>
        <w:t>- с использованием средств телефонной связи и электронного информирования;</w:t>
      </w:r>
    </w:p>
    <w:p w:rsidR="00FE1AE8" w:rsidRDefault="00232E97" w:rsidP="00232E97">
      <w:pPr>
        <w:ind w:firstLine="567"/>
        <w:jc w:val="both"/>
      </w:pPr>
      <w:r>
        <w:t>- посредством размещения в информационно-телекоммуникационной сети "Интернет", публикаций в средствах массовой информации, на стендах в помещении Администрации;</w:t>
      </w:r>
    </w:p>
    <w:p w:rsidR="00FE1AE8" w:rsidRDefault="00232E97" w:rsidP="00232E97">
      <w:pPr>
        <w:ind w:firstLine="567"/>
        <w:jc w:val="both"/>
      </w:pPr>
      <w:r>
        <w:t xml:space="preserve">2) </w:t>
      </w:r>
      <w:r w:rsidRPr="00232E97">
        <w:t> </w:t>
      </w:r>
      <w:r>
        <w:t>для получения информации о муниципальной услуге, процедуре её предоставления, ходе предоставления муниципальной услуги заинтересованные лица вправе обращаться:</w:t>
      </w:r>
    </w:p>
    <w:p w:rsidR="00FE1AE8" w:rsidRDefault="00232E97" w:rsidP="00232E97">
      <w:pPr>
        <w:ind w:firstLine="567"/>
        <w:jc w:val="both"/>
      </w:pPr>
      <w:r>
        <w:t>- в устной форме лично или по телефону к специалистам Администрации, участвующим в предоставлении муниципальной услуги;</w:t>
      </w:r>
    </w:p>
    <w:p w:rsidR="00FE1AE8" w:rsidRDefault="00232E97" w:rsidP="00232E97">
      <w:pPr>
        <w:ind w:firstLine="567"/>
        <w:jc w:val="both"/>
      </w:pPr>
      <w:r>
        <w:t>- в письменной форме почтой в адрес Администрации;</w:t>
      </w:r>
    </w:p>
    <w:p w:rsidR="00FE1AE8" w:rsidRDefault="00232E97" w:rsidP="00232E97">
      <w:pPr>
        <w:ind w:firstLine="567"/>
        <w:jc w:val="both"/>
      </w:pPr>
      <w:r>
        <w:t>- в письменной форме по адресу электронной почты Администрации.</w:t>
      </w:r>
    </w:p>
    <w:p w:rsidR="00FE1AE8" w:rsidRDefault="00232E97" w:rsidP="00232E97">
      <w:pPr>
        <w:ind w:firstLine="567"/>
        <w:jc w:val="both"/>
      </w:pPr>
      <w:r>
        <w:t>1.3.2. Формы предоставления информация по вопросам предоставления муниципальной услуги.</w:t>
      </w:r>
    </w:p>
    <w:p w:rsidR="00FE1AE8" w:rsidRDefault="00232E97" w:rsidP="00232E97">
      <w:pPr>
        <w:ind w:firstLine="567"/>
        <w:jc w:val="both"/>
      </w:pPr>
      <w:r>
        <w:t>Информирование Заявителей проводится в двух формах: устное и письменное.</w:t>
      </w:r>
    </w:p>
    <w:p w:rsidR="00FE1AE8" w:rsidRDefault="00232E97" w:rsidP="00232E97">
      <w:pPr>
        <w:ind w:firstLine="567"/>
        <w:jc w:val="both"/>
      </w:pPr>
      <w:r>
        <w:t>При ответах на телефонные звонки и обращения Заявителей лично специалисты Администрации устно информируют обратившихся по интересующим их вопросам. Ответ на телефонный звонок должен начинаться с информации о наименовании администрации, в которую поступил звонок и фамилии специалиста, принявшего телефонный звонок.</w:t>
      </w:r>
    </w:p>
    <w:p w:rsidR="00FE1AE8" w:rsidRDefault="00232E97" w:rsidP="00232E97">
      <w:pPr>
        <w:ind w:firstLine="567"/>
        <w:jc w:val="both"/>
      </w:pPr>
      <w:r>
        <w:t>Устное информирование обратившегося лица осуществляется специалистом не более 10 (десяти) минут.</w:t>
      </w:r>
    </w:p>
    <w:p w:rsidR="00FE1AE8" w:rsidRDefault="00232E97" w:rsidP="00232E97">
      <w:pPr>
        <w:pStyle w:val="a3"/>
        <w:ind w:firstLine="567"/>
        <w:jc w:val="both"/>
        <w:rPr>
          <w:sz w:val="24"/>
        </w:rPr>
      </w:pPr>
      <w:r>
        <w:rPr>
          <w:sz w:val="24"/>
        </w:rPr>
        <w:t>Специалисты Администрации не вправе осуществлять консультирование заинтересованных лиц, выходящее за рамки информирования о стандартных процедурах и условиях предоставления муниципальной услуги.</w:t>
      </w:r>
    </w:p>
    <w:p w:rsidR="00FE1AE8" w:rsidRDefault="00232E97" w:rsidP="00232E97">
      <w:pPr>
        <w:ind w:firstLine="567"/>
        <w:jc w:val="both"/>
      </w:pPr>
      <w:r>
        <w:t xml:space="preserve">В случае если для подготовки ответа требуется продолжительное время, либо дополнительная информация от Заявителя, специалист администрации,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  </w:t>
      </w:r>
    </w:p>
    <w:p w:rsidR="00FE1AE8" w:rsidRDefault="00232E97" w:rsidP="00232E97">
      <w:pPr>
        <w:ind w:firstLine="567"/>
        <w:jc w:val="both"/>
      </w:pPr>
      <w: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FE1AE8" w:rsidRDefault="00232E97" w:rsidP="00232E97">
      <w:pPr>
        <w:ind w:firstLine="567"/>
        <w:jc w:val="both"/>
      </w:pPr>
      <w:r>
        <w:t>Ответ на обращение готовится в течение 30 (тридцати) календарных дней со дня регистрации письменного обращения.</w:t>
      </w:r>
    </w:p>
    <w:p w:rsidR="00FE1AE8" w:rsidRDefault="00232E97" w:rsidP="00232E97">
      <w:pPr>
        <w:ind w:firstLine="567"/>
        <w:jc w:val="both"/>
      </w:pPr>
      <w:r>
        <w:t>Специалист Администрации,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FE1AE8" w:rsidRDefault="00232E97" w:rsidP="00232E97">
      <w:pPr>
        <w:ind w:firstLine="567"/>
        <w:jc w:val="both"/>
      </w:pPr>
      <w:r>
        <w:t>Письменный ответ на обращение подписывается главой Администрации, и должен содержит фамилию и номер телефона исполнителя и направляется по почтовому адресу, указанному в обращении, или по адресу электронной почты, если ответ по просьбе Заявителя должен быть направлен в форме электронного документа.</w:t>
      </w:r>
    </w:p>
    <w:p w:rsidR="00FE1AE8" w:rsidRDefault="00232E97" w:rsidP="00232E97">
      <w:pPr>
        <w:pStyle w:val="a3"/>
        <w:ind w:firstLine="567"/>
        <w:jc w:val="both"/>
        <w:rPr>
          <w:sz w:val="24"/>
        </w:rPr>
      </w:pPr>
      <w:r>
        <w:rPr>
          <w:sz w:val="24"/>
        </w:rPr>
        <w:t>Информация о процедуре предоставления муниципальной услуги предоставляется бесплатно.</w:t>
      </w:r>
    </w:p>
    <w:p w:rsidR="00FE1AE8" w:rsidRDefault="00232E97" w:rsidP="00232E97">
      <w:pPr>
        <w:ind w:firstLine="567"/>
        <w:jc w:val="both"/>
      </w:pPr>
      <w:r>
        <w:t>1.3.3. Место размещения и способы получения справочной информации по вопросам предоставления муниципальной услуги:</w:t>
      </w:r>
    </w:p>
    <w:p w:rsidR="00FE1AE8" w:rsidRDefault="00232E97" w:rsidP="00232E97">
      <w:pPr>
        <w:ind w:firstLine="567"/>
        <w:jc w:val="both"/>
      </w:pPr>
      <w:r>
        <w:t>1)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помещении Администрации в местах, обеспечивающих свободный доступ к ним Заявителей.</w:t>
      </w:r>
    </w:p>
    <w:p w:rsidR="00FE1AE8" w:rsidRDefault="00232E97" w:rsidP="00232E97">
      <w:pPr>
        <w:ind w:firstLine="567"/>
        <w:jc w:val="both"/>
      </w:pPr>
      <w: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FE1AE8" w:rsidRDefault="00232E97" w:rsidP="00232E97">
      <w:pPr>
        <w:ind w:firstLine="567"/>
        <w:jc w:val="both"/>
      </w:pPr>
      <w:r>
        <w:t xml:space="preserve">2) вся информация о муниципальной услуге и услугах, необходимых для получения муниципальной услуги доступна на Интернет-сайте Администрации, Интернет-сайтах организаций, участвующих в предоставлении муниципальной услуги, а также в федеральной </w:t>
      </w:r>
      <w:r>
        <w:lastRenderedPageBreak/>
        <w:t>государственной информационной системе Единый портал государственных и муниципальных услуг и обновляется по мере её изменения.</w:t>
      </w:r>
    </w:p>
    <w:p w:rsidR="00FE1AE8" w:rsidRDefault="00232E97" w:rsidP="00232E97">
      <w:pPr>
        <w:ind w:firstLine="567"/>
        <w:jc w:val="both"/>
      </w:pPr>
      <w:r>
        <w:t>1.3.4. Информация о предоставлении муниципальной услуги на Едином портале государственных и муниципальных услуг.</w:t>
      </w:r>
    </w:p>
    <w:p w:rsidR="00FE1AE8" w:rsidRDefault="00232E97" w:rsidP="00232E97">
      <w:pPr>
        <w:ind w:firstLine="567"/>
        <w:jc w:val="both"/>
      </w:pPr>
      <w:r>
        <w:t>На Едином портале государственных и муниципальных услуг размещается следующая информация:</w:t>
      </w:r>
    </w:p>
    <w:p w:rsidR="00FE1AE8" w:rsidRDefault="00232E97" w:rsidP="00232E97">
      <w:pPr>
        <w:ind w:firstLine="567"/>
        <w:jc w:val="both"/>
      </w:pPr>
      <w: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E1AE8" w:rsidRDefault="00232E97" w:rsidP="00232E97">
      <w:pPr>
        <w:ind w:firstLine="567"/>
        <w:jc w:val="both"/>
      </w:pPr>
      <w:r>
        <w:t>2) круг Заявителей;</w:t>
      </w:r>
    </w:p>
    <w:p w:rsidR="00FE1AE8" w:rsidRDefault="00232E97" w:rsidP="00232E97">
      <w:pPr>
        <w:ind w:firstLine="567"/>
        <w:jc w:val="both"/>
      </w:pPr>
      <w:r>
        <w:t>3) срок предоставления муниципальной услуги;</w:t>
      </w:r>
    </w:p>
    <w:p w:rsidR="00FE1AE8" w:rsidRDefault="00232E97" w:rsidP="00232E97">
      <w:pPr>
        <w:ind w:firstLine="567"/>
        <w:jc w:val="both"/>
      </w:pPr>
      <w:r>
        <w:t>4)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FE1AE8" w:rsidRDefault="00232E97" w:rsidP="00232E97">
      <w:pPr>
        <w:ind w:firstLine="567"/>
        <w:jc w:val="both"/>
      </w:pPr>
      <w:r>
        <w:t>5) размер государственной пошлины, взимаемой за предоставление муниципальной услуги;</w:t>
      </w:r>
    </w:p>
    <w:p w:rsidR="00FE1AE8" w:rsidRDefault="00232E97" w:rsidP="00232E97">
      <w:pPr>
        <w:ind w:firstLine="567"/>
        <w:jc w:val="both"/>
      </w:pPr>
      <w:r>
        <w:t>6) исчерпывающий перечень оснований для приостановления или отказа в предоставлении муниципальной услуги;</w:t>
      </w:r>
    </w:p>
    <w:p w:rsidR="00FE1AE8" w:rsidRDefault="00232E97" w:rsidP="00232E97">
      <w:pPr>
        <w:ind w:firstLine="567"/>
        <w:jc w:val="both"/>
      </w:pPr>
      <w: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E1AE8" w:rsidRDefault="00232E97" w:rsidP="00232E97">
      <w:pPr>
        <w:ind w:firstLine="567"/>
        <w:jc w:val="both"/>
      </w:pPr>
      <w:r>
        <w:t>8) формы заявлений (уведомлений, сообщений), используемых при предоставлении муниципальной услуги.</w:t>
      </w:r>
    </w:p>
    <w:p w:rsidR="00FE1AE8" w:rsidRDefault="00232E97" w:rsidP="00232E97">
      <w:pPr>
        <w:ind w:firstLine="567"/>
        <w:jc w:val="both"/>
      </w:pPr>
      <w:r>
        <w:t>Информация на Едином портале государственных и муниципальных услуг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FE1AE8" w:rsidRDefault="00232E97" w:rsidP="00232E97">
      <w:pPr>
        <w:ind w:firstLine="567"/>
        <w:jc w:val="both"/>
      </w:pPr>
      <w:r>
        <w:t xml:space="preserve">1.3.5. Справочная информация по вопросам предоставления муниципальной услуги.      </w:t>
      </w:r>
    </w:p>
    <w:p w:rsidR="00FE1AE8" w:rsidRDefault="00232E97" w:rsidP="00232E97">
      <w:pPr>
        <w:ind w:firstLine="567"/>
        <w:jc w:val="both"/>
      </w:pPr>
      <w:r>
        <w:t>Справочная информация о месте нахождения и графике работы органа, предоставляющего муниципальную услугу,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справочные телефоны органа, предоставляющего муниципальную услугу и организаций, участвующих в предоставлении муниципальной услуги; адреса официального сайта, а также электронной почты и (или) формы обратной связи органа, предоставляющего муниципальную услугу, в сети "Интернет", размещена на официальном сайте администрации Криводановского сельсовета Новосибирского района Новосибирской области в информационно-телекоммуникационной сети "Интернет":  «http://krivodanovka.nso.ru».</w:t>
      </w:r>
    </w:p>
    <w:p w:rsidR="00FE1AE8" w:rsidRDefault="00FE1AE8">
      <w:pPr>
        <w:jc w:val="both"/>
      </w:pPr>
    </w:p>
    <w:p w:rsidR="00FE1AE8" w:rsidRDefault="00232E97">
      <w:pPr>
        <w:jc w:val="center"/>
        <w:rPr>
          <w:b/>
        </w:rPr>
      </w:pPr>
      <w:r>
        <w:rPr>
          <w:b/>
        </w:rPr>
        <w:t>2. Стандарт предоставления муниципальной услуги</w:t>
      </w:r>
    </w:p>
    <w:p w:rsidR="00FE1AE8" w:rsidRDefault="00FE1AE8" w:rsidP="00232E97">
      <w:pPr>
        <w:ind w:firstLine="567"/>
        <w:jc w:val="both"/>
      </w:pPr>
    </w:p>
    <w:p w:rsidR="00FE1AE8" w:rsidRDefault="00232E97" w:rsidP="00232E97">
      <w:pPr>
        <w:ind w:firstLine="567"/>
        <w:jc w:val="both"/>
      </w:pPr>
      <w:r>
        <w:t xml:space="preserve">2.1. Наименование муниципальной услуги: «Перевод жилого помещения в нежилое помещение». </w:t>
      </w:r>
    </w:p>
    <w:p w:rsidR="00FE1AE8" w:rsidRDefault="00232E97" w:rsidP="00232E97">
      <w:pPr>
        <w:ind w:firstLine="567"/>
        <w:jc w:val="both"/>
      </w:pPr>
      <w:r>
        <w:t>2.2. Наименование органа, предоставляющего муниципальную услугу.</w:t>
      </w:r>
    </w:p>
    <w:p w:rsidR="00FE1AE8" w:rsidRDefault="00232E97" w:rsidP="00366CD4">
      <w:pPr>
        <w:tabs>
          <w:tab w:val="left" w:pos="1276"/>
        </w:tabs>
        <w:ind w:firstLine="567"/>
        <w:jc w:val="both"/>
      </w:pPr>
      <w:r>
        <w:t>2.2.1. Предоставление муниципальной услуги осуществляет администрация Криводановского сельсовета Новосибирского района Новосибирской области. При предоставлении муниципальной услуги также могут принимать участие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следующие органы и учреждения:</w:t>
      </w:r>
    </w:p>
    <w:p w:rsidR="00FE1AE8" w:rsidRDefault="00232E97" w:rsidP="00232E97">
      <w:pPr>
        <w:ind w:firstLine="567"/>
        <w:jc w:val="both"/>
      </w:pPr>
      <w:r>
        <w:t>- Администрация Новосибирского района Новосибирской области;</w:t>
      </w:r>
    </w:p>
    <w:p w:rsidR="00FE1AE8" w:rsidRDefault="00232E97" w:rsidP="00232E97">
      <w:pPr>
        <w:pStyle w:val="a3"/>
        <w:ind w:firstLine="567"/>
        <w:rPr>
          <w:sz w:val="24"/>
        </w:rPr>
      </w:pPr>
      <w:r>
        <w:rPr>
          <w:sz w:val="24"/>
        </w:rPr>
        <w:t>- Управление Федеральной службы государственной регистрации, кадастра и картографии по Новосибирской области;</w:t>
      </w:r>
    </w:p>
    <w:p w:rsidR="00FE1AE8" w:rsidRDefault="00232E97" w:rsidP="00232E97">
      <w:pPr>
        <w:ind w:firstLine="567"/>
        <w:jc w:val="both"/>
      </w:pPr>
      <w: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Новосибирской области;</w:t>
      </w:r>
    </w:p>
    <w:p w:rsidR="00FE1AE8" w:rsidRDefault="00232E97">
      <w:pPr>
        <w:ind w:firstLine="720"/>
        <w:jc w:val="both"/>
      </w:pPr>
      <w:r>
        <w:t>- Бюро технической инвентаризации Новосибирской области ОГУП «</w:t>
      </w:r>
      <w:proofErr w:type="spellStart"/>
      <w:r>
        <w:t>Техцентр</w:t>
      </w:r>
      <w:proofErr w:type="spellEnd"/>
      <w:r>
        <w:t xml:space="preserve"> Новосибирской области";</w:t>
      </w:r>
    </w:p>
    <w:p w:rsidR="00FE1AE8" w:rsidRDefault="00232E97">
      <w:pPr>
        <w:ind w:firstLine="720"/>
        <w:jc w:val="both"/>
      </w:pPr>
      <w:r>
        <w:lastRenderedPageBreak/>
        <w:t>-"Многофункциональный центр организации предоставления государственных и муниципальных услуг Новосибирской области" (ГАУ "МФЦ").</w:t>
      </w:r>
    </w:p>
    <w:p w:rsidR="00FE1AE8" w:rsidRDefault="00232E97">
      <w:pPr>
        <w:pStyle w:val="a3"/>
        <w:ind w:firstLine="700"/>
        <w:jc w:val="both"/>
        <w:rPr>
          <w:sz w:val="24"/>
        </w:rPr>
      </w:pPr>
      <w:r>
        <w:rPr>
          <w:sz w:val="24"/>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w:t>
      </w:r>
      <w:hyperlink w:history="1">
        <w:r>
          <w:rPr>
            <w:sz w:val="24"/>
          </w:rPr>
          <w:t>перечень</w:t>
        </w:r>
      </w:hyperlink>
      <w:r>
        <w:rPr>
          <w:sz w:val="24"/>
        </w:rPr>
        <w:t xml:space="preserve"> услуг, которые являются необходимыми и обязательными для предоставления муниципальной услуги.</w:t>
      </w:r>
    </w:p>
    <w:p w:rsidR="00FE1AE8" w:rsidRDefault="00232E97" w:rsidP="00232E97">
      <w:pPr>
        <w:ind w:firstLine="567"/>
        <w:jc w:val="both"/>
      </w:pPr>
      <w:r>
        <w:t xml:space="preserve">2.3. Результат предоставления муниципальной услуги. </w:t>
      </w:r>
    </w:p>
    <w:p w:rsidR="00FE1AE8" w:rsidRDefault="00232E97" w:rsidP="00232E97">
      <w:pPr>
        <w:ind w:firstLine="567"/>
        <w:jc w:val="both"/>
      </w:pPr>
      <w:r>
        <w:t>2.3.1. Результатом предоставления муниципальной услуги является:</w:t>
      </w:r>
    </w:p>
    <w:p w:rsidR="00FE1AE8" w:rsidRDefault="00232E97" w:rsidP="00232E97">
      <w:pPr>
        <w:ind w:firstLine="567"/>
        <w:jc w:val="both"/>
      </w:pPr>
      <w:r>
        <w:t>1) уведомление о переводе жилого помещения в нежилое помещение;</w:t>
      </w:r>
    </w:p>
    <w:p w:rsidR="00FE1AE8" w:rsidRDefault="00232E97" w:rsidP="00232E97">
      <w:pPr>
        <w:ind w:firstLine="567"/>
        <w:jc w:val="both"/>
      </w:pPr>
      <w:r>
        <w:t>2) уведомление об отказе в переводе жилого помещения в нежилое помещение.</w:t>
      </w:r>
    </w:p>
    <w:p w:rsidR="00FE1AE8" w:rsidRDefault="00232E97" w:rsidP="00232E97">
      <w:pPr>
        <w:tabs>
          <w:tab w:val="left" w:pos="0"/>
        </w:tabs>
        <w:ind w:firstLine="567"/>
        <w:jc w:val="both"/>
      </w:pPr>
      <w:r>
        <w:t>2.4. Срок предоставления муниципальной услуги.</w:t>
      </w:r>
    </w:p>
    <w:p w:rsidR="00FE1AE8" w:rsidRDefault="00232E97" w:rsidP="00232E97">
      <w:pPr>
        <w:tabs>
          <w:tab w:val="left" w:pos="1080"/>
        </w:tabs>
        <w:ind w:firstLine="567"/>
        <w:jc w:val="both"/>
      </w:pPr>
      <w:r>
        <w:t>2.4.1. Срок предоставления муниципальной услуги составляет не более 45 (сорока пяти) дней со дня подачи заявления о переводе жилого помещения в нежилое помещение и представления документов, обязанность по представлению которых возложена на Заявителя.</w:t>
      </w:r>
    </w:p>
    <w:p w:rsidR="00FE1AE8" w:rsidRDefault="00232E97" w:rsidP="00232E97">
      <w:pPr>
        <w:pStyle w:val="a3"/>
        <w:ind w:firstLine="567"/>
        <w:jc w:val="both"/>
        <w:rPr>
          <w:sz w:val="24"/>
        </w:rPr>
      </w:pPr>
      <w:r>
        <w:rPr>
          <w:sz w:val="24"/>
        </w:rPr>
        <w:t>2.4.2. В случае представления гражданином заявления о переводе жилого помещения в нежилое помещение и документов, обязанность по представлению которых возложена на Заявителя, через многофункциональный центр срок принятия решения о переводе жилого помещения в нежилое помещение либо об отказе в предоставлении муниципальной услуги исчисляется со дня передачи многофункциональным центром таких документов в Администрацию.</w:t>
      </w:r>
    </w:p>
    <w:p w:rsidR="00FE1AE8" w:rsidRDefault="00232E97" w:rsidP="00232E97">
      <w:pPr>
        <w:shd w:val="clear" w:color="auto" w:fill="FFFFFF"/>
        <w:ind w:firstLine="567"/>
        <w:jc w:val="both"/>
      </w:pPr>
      <w:r>
        <w:t xml:space="preserve">2.4.3. Срок получения необходимых для предоставления муниципальной услуги сведений по каналам межведомственного взаимодействия не может превышать 5 (пять) рабочих дней со дня поступления межведомственного запроса в орган или организацию, предоставляющие документ и информацию. </w:t>
      </w:r>
    </w:p>
    <w:p w:rsidR="00FE1AE8" w:rsidRDefault="00232E97" w:rsidP="00232E97">
      <w:pPr>
        <w:shd w:val="clear" w:color="auto" w:fill="FFFFFF"/>
        <w:ind w:firstLine="567"/>
        <w:jc w:val="both"/>
      </w:pPr>
      <w:r>
        <w:t>2.4.4. Возможность приостановления предоставления муниципальной услуги не предусмотрена законодательством.</w:t>
      </w:r>
    </w:p>
    <w:p w:rsidR="00FE1AE8" w:rsidRDefault="00232E97" w:rsidP="00232E97">
      <w:pPr>
        <w:tabs>
          <w:tab w:val="left" w:pos="1080"/>
        </w:tabs>
        <w:ind w:firstLine="567"/>
        <w:jc w:val="both"/>
      </w:pPr>
      <w:r>
        <w:t>2.4.5. Общий срок принятия решения о предоставлении муниципальной услуги составляет не более 37 (тридцати семи) дней со дня обращения за муниципальной услугой.</w:t>
      </w:r>
    </w:p>
    <w:p w:rsidR="00FE1AE8" w:rsidRDefault="00232E97" w:rsidP="00232E97">
      <w:pPr>
        <w:ind w:firstLine="567"/>
        <w:jc w:val="both"/>
      </w:pPr>
      <w:r>
        <w:t>2.4.6. Срок выдачи (направления) Заявителю документов, являющихся результатом предоставления муниципальной услуги, составляет не более 3 (трёх) рабочих дней со дня принятия решения о переводе жилого помещения в нежилое помещение либо об отказе в предоставлении муниципальной услуги.</w:t>
      </w:r>
    </w:p>
    <w:p w:rsidR="00FE1AE8" w:rsidRDefault="00232E97" w:rsidP="00232E97">
      <w:pPr>
        <w:tabs>
          <w:tab w:val="left" w:pos="1080"/>
        </w:tabs>
        <w:ind w:firstLine="567"/>
        <w:jc w:val="both"/>
      </w:pPr>
      <w:r>
        <w:t>2.4.7.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FE1AE8" w:rsidRDefault="00232E97" w:rsidP="00232E97">
      <w:pPr>
        <w:ind w:firstLine="567"/>
        <w:jc w:val="both"/>
      </w:pPr>
      <w:r>
        <w:t>2.5. Правовые основания для предоставления муниципальной услуги.</w:t>
      </w:r>
    </w:p>
    <w:p w:rsidR="00FE1AE8" w:rsidRDefault="00232E97" w:rsidP="00232E97">
      <w:pPr>
        <w:ind w:firstLine="567"/>
        <w:jc w:val="both"/>
      </w:pPr>
      <w: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размещён на официальном сайте администрации Криводановского сельсовета Новосибирского района Новосибирской области в информационно-телекоммуникационной сети "Интернет": «http://krivodanovka.nso.ru».</w:t>
      </w:r>
    </w:p>
    <w:p w:rsidR="00FE1AE8" w:rsidRDefault="00232E97" w:rsidP="00232E97">
      <w:pPr>
        <w:ind w:firstLine="567"/>
        <w:jc w:val="both"/>
      </w:pPr>
      <w:r>
        <w:t xml:space="preserve">2.6. Исчерпывающий перечень документов, необходимых </w:t>
      </w:r>
      <w:r>
        <w:rPr>
          <w:shd w:val="clear" w:color="auto" w:fill="FFFFFF"/>
        </w:rPr>
        <w:t xml:space="preserve">в соответствии с законодательными или иными нормативными правовыми актами </w:t>
      </w:r>
      <w:r>
        <w:t>для предоставления муниципальной услуги.</w:t>
      </w:r>
    </w:p>
    <w:p w:rsidR="00FE1AE8" w:rsidRDefault="00232E97" w:rsidP="00232E97">
      <w:pPr>
        <w:ind w:firstLine="567"/>
        <w:jc w:val="both"/>
      </w:pPr>
      <w:r>
        <w:t xml:space="preserve">2.6.1. Исчерпывающий (полный) перечень документов, необходимых </w:t>
      </w:r>
      <w:r>
        <w:rPr>
          <w:shd w:val="clear" w:color="auto" w:fill="FFFFFF"/>
        </w:rPr>
        <w:t xml:space="preserve">в соответствии с нормативными правовыми актами </w:t>
      </w:r>
      <w:r>
        <w:t xml:space="preserve">для предоставления муниципальной услуги: </w:t>
      </w:r>
    </w:p>
    <w:p w:rsidR="00FE1AE8" w:rsidRDefault="00232E97" w:rsidP="00232E97">
      <w:pPr>
        <w:pStyle w:val="a3"/>
        <w:ind w:firstLine="567"/>
        <w:jc w:val="both"/>
        <w:rPr>
          <w:rStyle w:val="blk"/>
          <w:sz w:val="24"/>
        </w:rPr>
      </w:pPr>
      <w:r>
        <w:rPr>
          <w:sz w:val="24"/>
        </w:rPr>
        <w:t>1) заявление о переводе жилого помещения в нежилое помещение (</w:t>
      </w:r>
      <w:r>
        <w:rPr>
          <w:b/>
          <w:sz w:val="24"/>
        </w:rPr>
        <w:t>приложение №2</w:t>
      </w:r>
      <w:r>
        <w:rPr>
          <w:sz w:val="24"/>
        </w:rPr>
        <w:t xml:space="preserve"> к</w:t>
      </w:r>
      <w:r>
        <w:rPr>
          <w:b/>
          <w:sz w:val="24"/>
        </w:rPr>
        <w:t xml:space="preserve"> </w:t>
      </w:r>
      <w:r>
        <w:rPr>
          <w:sz w:val="24"/>
        </w:rPr>
        <w:t>настоящему Административному регламенту);</w:t>
      </w:r>
      <w:bookmarkStart w:id="1" w:name="dst100176"/>
      <w:bookmarkEnd w:id="1"/>
    </w:p>
    <w:p w:rsidR="00FE1AE8" w:rsidRDefault="00232E97" w:rsidP="00232E97">
      <w:pPr>
        <w:pStyle w:val="a3"/>
        <w:ind w:firstLine="567"/>
        <w:jc w:val="both"/>
        <w:rPr>
          <w:sz w:val="24"/>
        </w:rPr>
      </w:pPr>
      <w:r>
        <w:rPr>
          <w:sz w:val="24"/>
        </w:rPr>
        <w:t>2) документы, удостоверяющие личность гражданина;</w:t>
      </w:r>
    </w:p>
    <w:p w:rsidR="00FE1AE8" w:rsidRDefault="00232E97" w:rsidP="00232E97">
      <w:pPr>
        <w:pStyle w:val="a3"/>
        <w:ind w:firstLine="567"/>
        <w:jc w:val="both"/>
        <w:rPr>
          <w:rStyle w:val="blk"/>
          <w:sz w:val="24"/>
        </w:rPr>
      </w:pPr>
      <w:r>
        <w:rPr>
          <w:rStyle w:val="blk"/>
          <w:sz w:val="24"/>
        </w:rPr>
        <w:t xml:space="preserve">3) </w:t>
      </w:r>
      <w:r>
        <w:rPr>
          <w:sz w:val="24"/>
          <w:shd w:val="clear" w:color="auto" w:fill="FFFFFF"/>
        </w:rPr>
        <w:t>правоустанавливающие документы на переводимое жилое помещение (подлинники или засвидетельствованные в нотариальном порядке копии);</w:t>
      </w:r>
    </w:p>
    <w:p w:rsidR="00FE1AE8" w:rsidRDefault="00232E97" w:rsidP="00232E97">
      <w:pPr>
        <w:pStyle w:val="a3"/>
        <w:ind w:firstLine="567"/>
        <w:jc w:val="both"/>
        <w:rPr>
          <w:rStyle w:val="blk"/>
          <w:sz w:val="24"/>
        </w:rPr>
      </w:pPr>
      <w:bookmarkStart w:id="2" w:name="dst100177"/>
      <w:bookmarkEnd w:id="2"/>
      <w:r>
        <w:rPr>
          <w:rStyle w:val="blk"/>
          <w:sz w:val="24"/>
        </w:rPr>
        <w:t>4) технический паспорт переводимого жилого помещения;</w:t>
      </w:r>
    </w:p>
    <w:p w:rsidR="00FE1AE8" w:rsidRDefault="00232E97" w:rsidP="00232E97">
      <w:pPr>
        <w:pStyle w:val="a3"/>
        <w:ind w:firstLine="567"/>
        <w:jc w:val="both"/>
        <w:rPr>
          <w:rStyle w:val="blk"/>
          <w:sz w:val="24"/>
        </w:rPr>
      </w:pPr>
      <w:bookmarkStart w:id="3" w:name="dst100178"/>
      <w:bookmarkEnd w:id="3"/>
      <w:r>
        <w:rPr>
          <w:rStyle w:val="blk"/>
          <w:sz w:val="24"/>
        </w:rPr>
        <w:t>5) поэтажный план дома, в котором находится переводимое жилое помещение;</w:t>
      </w:r>
    </w:p>
    <w:p w:rsidR="00FE1AE8" w:rsidRDefault="00232E97" w:rsidP="00232E97">
      <w:pPr>
        <w:pStyle w:val="a3"/>
        <w:ind w:firstLine="567"/>
        <w:jc w:val="both"/>
        <w:rPr>
          <w:rStyle w:val="blk"/>
          <w:sz w:val="24"/>
        </w:rPr>
      </w:pPr>
      <w:bookmarkStart w:id="4" w:name="dst100179"/>
      <w:bookmarkEnd w:id="4"/>
      <w:r>
        <w:rPr>
          <w:rStyle w:val="blk"/>
          <w:sz w:val="24"/>
        </w:rPr>
        <w:t xml:space="preserve">6) подготовленный и оформленный в установленном порядке проект переустройства и (или) перепланировки переводимого жилого помещения (в случае, если переустройство и (или) </w:t>
      </w:r>
      <w:r>
        <w:rPr>
          <w:rStyle w:val="blk"/>
          <w:sz w:val="24"/>
        </w:rPr>
        <w:lastRenderedPageBreak/>
        <w:t>перепланировка требуются для обеспечения использования такого помещения в качестве нежилого помещения);</w:t>
      </w:r>
    </w:p>
    <w:p w:rsidR="00FE1AE8" w:rsidRDefault="00232E97" w:rsidP="00232E97">
      <w:pPr>
        <w:pStyle w:val="a3"/>
        <w:ind w:firstLine="567"/>
        <w:jc w:val="both"/>
        <w:rPr>
          <w:sz w:val="24"/>
        </w:rPr>
      </w:pPr>
      <w:r>
        <w:rPr>
          <w:sz w:val="24"/>
        </w:rPr>
        <w:t>7)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Протокол общего собрания оформляется в соответствии с Требованиями к оформлению протоколов общих собраний собственников помещений в многоквартирных домах, утверждённых Приказом Министерства строительства и жилищно-коммунального хозяйства Российской Федерации от 28.01.2019 года  №44/</w:t>
      </w:r>
      <w:proofErr w:type="spellStart"/>
      <w:r>
        <w:rPr>
          <w:sz w:val="24"/>
        </w:rPr>
        <w:t>пр</w:t>
      </w:r>
      <w:proofErr w:type="spellEnd"/>
      <w:r>
        <w:rPr>
          <w:sz w:val="24"/>
        </w:rPr>
        <w:t xml:space="preserve"> «Об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 осуществляющие государственный жилищный надзор». В соответствии с </w:t>
      </w:r>
      <w:r>
        <w:rPr>
          <w:sz w:val="24"/>
          <w:u w:val="single"/>
        </w:rPr>
        <w:t>пунктом 20</w:t>
      </w:r>
      <w:r>
        <w:rPr>
          <w:sz w:val="24"/>
        </w:rPr>
        <w:t xml:space="preserve"> Требований к оформлению протоколов общих собраний собственников помещений в многоквартирных домах (Приложение №1 к Приказу Министерства строительства и жилищно-коммунального хозяйства Российской Федерации от 28.01.2019 года №44/</w:t>
      </w:r>
      <w:proofErr w:type="spellStart"/>
      <w:r>
        <w:rPr>
          <w:sz w:val="24"/>
        </w:rPr>
        <w:t>пр</w:t>
      </w:r>
      <w:proofErr w:type="spellEnd"/>
      <w:r>
        <w:rPr>
          <w:sz w:val="24"/>
        </w:rPr>
        <w:t>) обязательными приложениями к протоколу общего собрания являются:</w:t>
      </w:r>
    </w:p>
    <w:p w:rsidR="00FE1AE8" w:rsidRDefault="00232E97" w:rsidP="00232E97">
      <w:pPr>
        <w:pStyle w:val="a3"/>
        <w:ind w:firstLine="567"/>
        <w:jc w:val="both"/>
        <w:rPr>
          <w:sz w:val="24"/>
        </w:rPr>
      </w:pPr>
      <w:r>
        <w:rPr>
          <w:rStyle w:val="blk"/>
          <w:sz w:val="24"/>
        </w:rPr>
        <w:t>а) реестр собственников помещений в многоквартирном доме, содержащий сведения о собственниках всех помещений в многоквартирном доме с указанием фамилии, имени, отчества (последнее - при наличии) собственников - физических лиц, полного наименования и ОГРН собственников - юридических лиц, номера принадлежащих им на праве собственности помещений в многоквартирном доме (при наличии), реквизиты документов, подтверждающих их право собственности на указанные помещения, сведения о форме собственности в отношении каждого из указанных помещений, сведения о площади каждого помещения в многоквартирном доме и о доле в праве собственности на такие помещения, принадлежащей каждому из их собственников;</w:t>
      </w:r>
    </w:p>
    <w:p w:rsidR="00FE1AE8" w:rsidRDefault="00232E97" w:rsidP="00232E97">
      <w:pPr>
        <w:pStyle w:val="a3"/>
        <w:ind w:firstLine="567"/>
        <w:jc w:val="both"/>
        <w:rPr>
          <w:sz w:val="24"/>
        </w:rPr>
      </w:pPr>
      <w:r>
        <w:rPr>
          <w:rStyle w:val="blk"/>
          <w:sz w:val="24"/>
        </w:rPr>
        <w:t>б) копия текста сообщения о проведении общего собрания;</w:t>
      </w:r>
    </w:p>
    <w:p w:rsidR="00FE1AE8" w:rsidRDefault="00232E97" w:rsidP="00232E97">
      <w:pPr>
        <w:pStyle w:val="a3"/>
        <w:ind w:firstLine="567"/>
        <w:jc w:val="both"/>
        <w:rPr>
          <w:sz w:val="24"/>
        </w:rPr>
      </w:pPr>
      <w:r>
        <w:rPr>
          <w:rStyle w:val="blk"/>
          <w:sz w:val="24"/>
        </w:rPr>
        <w:t xml:space="preserve">в) документы (копии документов), подтверждающие направление, вручение сообщения о проведении общего собрания собственникам помещений в многоквартирном доме либо его размещение в помещении данного дома, определенном решением общего собрания и доступном для всех собственников помещений в данном доме, или в системе в соответствии с </w:t>
      </w:r>
      <w:hyperlink r:id="rId6" w:history="1">
        <w:r>
          <w:rPr>
            <w:rStyle w:val="aa"/>
            <w:color w:val="auto"/>
            <w:sz w:val="24"/>
          </w:rPr>
          <w:t>частью 4 статьи 45</w:t>
        </w:r>
      </w:hyperlink>
      <w:r>
        <w:rPr>
          <w:rStyle w:val="blk"/>
          <w:sz w:val="24"/>
          <w:u w:val="single"/>
        </w:rPr>
        <w:t xml:space="preserve">, </w:t>
      </w:r>
      <w:hyperlink r:id="rId7" w:history="1">
        <w:r>
          <w:rPr>
            <w:rStyle w:val="aa"/>
            <w:color w:val="auto"/>
            <w:sz w:val="24"/>
          </w:rPr>
          <w:t>частью 2</w:t>
        </w:r>
      </w:hyperlink>
      <w:r>
        <w:rPr>
          <w:rStyle w:val="blk"/>
          <w:sz w:val="24"/>
        </w:rPr>
        <w:t xml:space="preserve"> и </w:t>
      </w:r>
      <w:hyperlink r:id="rId8" w:history="1">
        <w:r>
          <w:rPr>
            <w:rStyle w:val="aa"/>
            <w:color w:val="auto"/>
            <w:sz w:val="24"/>
          </w:rPr>
          <w:t>3 статьи 47.1</w:t>
        </w:r>
      </w:hyperlink>
      <w:r>
        <w:rPr>
          <w:rStyle w:val="blk"/>
          <w:sz w:val="24"/>
        </w:rPr>
        <w:t xml:space="preserve"> Жилищного кодекса Российской Федерации;</w:t>
      </w:r>
    </w:p>
    <w:p w:rsidR="00FE1AE8" w:rsidRDefault="00232E97" w:rsidP="00232E97">
      <w:pPr>
        <w:pStyle w:val="a3"/>
        <w:ind w:firstLine="567"/>
        <w:jc w:val="both"/>
        <w:rPr>
          <w:sz w:val="24"/>
        </w:rPr>
      </w:pPr>
      <w:r>
        <w:rPr>
          <w:rStyle w:val="blk"/>
          <w:sz w:val="24"/>
        </w:rPr>
        <w:t>г) списки присутствующих и приглашенных лиц;</w:t>
      </w:r>
    </w:p>
    <w:p w:rsidR="00FE1AE8" w:rsidRDefault="00232E97" w:rsidP="00232E97">
      <w:pPr>
        <w:pStyle w:val="a3"/>
        <w:ind w:firstLine="567"/>
        <w:jc w:val="both"/>
        <w:rPr>
          <w:sz w:val="24"/>
        </w:rPr>
      </w:pPr>
      <w:r>
        <w:rPr>
          <w:rStyle w:val="blk"/>
          <w:sz w:val="24"/>
        </w:rPr>
        <w:t>д) документы (их копии), удостоверяющие полномочия представителей присутствующих и приглашенных лиц;</w:t>
      </w:r>
    </w:p>
    <w:p w:rsidR="00FE1AE8" w:rsidRDefault="00232E97" w:rsidP="00232E97">
      <w:pPr>
        <w:pStyle w:val="a3"/>
        <w:ind w:firstLine="567"/>
        <w:jc w:val="both"/>
        <w:rPr>
          <w:rStyle w:val="blk"/>
          <w:sz w:val="24"/>
        </w:rPr>
      </w:pPr>
      <w:r>
        <w:rPr>
          <w:rStyle w:val="blk"/>
          <w:sz w:val="24"/>
        </w:rPr>
        <w:t>е) документы, рассмотренные общим собранием в соответствии с повесткой дня общего собрания;</w:t>
      </w:r>
    </w:p>
    <w:p w:rsidR="00FE1AE8" w:rsidRDefault="00232E97" w:rsidP="00232E97">
      <w:pPr>
        <w:pStyle w:val="a3"/>
        <w:ind w:firstLine="567"/>
        <w:jc w:val="both"/>
        <w:rPr>
          <w:sz w:val="24"/>
        </w:rPr>
      </w:pPr>
      <w:r>
        <w:rPr>
          <w:rStyle w:val="blk"/>
          <w:sz w:val="24"/>
        </w:rPr>
        <w:t xml:space="preserve">ж) письменные решения (бюллетени) собственников помещений и их представителей, принявших участие в проведенном общем собрании, которые должны содержать сведения, позволяющие идентифицировать лиц, заполнивших их (для физических лиц - сведения, предусмотренные </w:t>
      </w:r>
      <w:hyperlink r:id="rId9" w:history="1">
        <w:r>
          <w:rPr>
            <w:rStyle w:val="aa"/>
            <w:color w:val="auto"/>
            <w:sz w:val="24"/>
          </w:rPr>
          <w:t>подпунктом "а" пункта 13</w:t>
        </w:r>
      </w:hyperlink>
      <w:r>
        <w:rPr>
          <w:rStyle w:val="blk"/>
          <w:sz w:val="24"/>
        </w:rPr>
        <w:t xml:space="preserve"> настоящих Требований, для юридических лиц - сведения, предусмотренные </w:t>
      </w:r>
      <w:hyperlink r:id="rId10" w:history="1">
        <w:r>
          <w:rPr>
            <w:rStyle w:val="aa"/>
            <w:color w:val="auto"/>
            <w:sz w:val="24"/>
          </w:rPr>
          <w:t>подпунктом "б" пункта 13</w:t>
        </w:r>
      </w:hyperlink>
      <w:r>
        <w:rPr>
          <w:rStyle w:val="blk"/>
          <w:sz w:val="24"/>
        </w:rPr>
        <w:t xml:space="preserve"> настоящих Требований), дату их заполнения, а также сведения о волеизъявлении собственников помещений и их представителей.</w:t>
      </w:r>
    </w:p>
    <w:p w:rsidR="00FE1AE8" w:rsidRDefault="00232E97" w:rsidP="00232E97">
      <w:pPr>
        <w:pStyle w:val="a3"/>
        <w:ind w:firstLine="567"/>
        <w:jc w:val="both"/>
        <w:rPr>
          <w:sz w:val="24"/>
        </w:rPr>
      </w:pPr>
      <w:r>
        <w:rPr>
          <w:rStyle w:val="blk"/>
          <w:sz w:val="24"/>
        </w:rPr>
        <w:t>Ответственным за подготовку решений (бюллетеней) собственников помещений в многоквартирном доме является инициатор общего собрания;</w:t>
      </w:r>
    </w:p>
    <w:p w:rsidR="00FE1AE8" w:rsidRDefault="00232E97" w:rsidP="00232E97">
      <w:pPr>
        <w:pStyle w:val="a3"/>
        <w:ind w:firstLine="567"/>
        <w:jc w:val="both"/>
        <w:rPr>
          <w:sz w:val="24"/>
        </w:rPr>
      </w:pPr>
      <w:r>
        <w:rPr>
          <w:sz w:val="24"/>
        </w:rPr>
        <w:t xml:space="preserve">8) согласие каждого собственника всех помещений, примыкающих к переводимому помещению, на перевод жилого помещения в нежилое помещение.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w:t>
      </w:r>
      <w:r>
        <w:rPr>
          <w:sz w:val="24"/>
        </w:rPr>
        <w:lastRenderedPageBreak/>
        <w:t>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FE1AE8" w:rsidRDefault="00232E97" w:rsidP="00232E97">
      <w:pPr>
        <w:ind w:firstLine="567"/>
        <w:jc w:val="both"/>
      </w:pPr>
      <w:r>
        <w:t xml:space="preserve">2.6.2. Исчерпывающий перечень документов, необходимых </w:t>
      </w:r>
      <w:r>
        <w:rPr>
          <w:shd w:val="clear" w:color="auto" w:fill="FFFFFF"/>
        </w:rPr>
        <w:t xml:space="preserve">в соответствии с нормативными правовыми актами </w:t>
      </w:r>
      <w:r>
        <w:t xml:space="preserve">для предоставления муниципальной услуги, подлежащих представлению Заявителем самостоятельно. </w:t>
      </w:r>
    </w:p>
    <w:p w:rsidR="00FE1AE8" w:rsidRDefault="00232E97">
      <w:pPr>
        <w:ind w:firstLine="567"/>
        <w:jc w:val="both"/>
      </w:pPr>
      <w:r>
        <w:t xml:space="preserve">Для принятия решения о предоставлении муниципальной услуги Заявитель обязан самостоятельно представить на бумажном носителе следующие документы непосредственно в Администрацию либо через многофункциональный центр предоставления государственных услуг непосредственно оператору ГАУ "МФЦ": </w:t>
      </w:r>
    </w:p>
    <w:p w:rsidR="00FE1AE8" w:rsidRDefault="00232E97">
      <w:pPr>
        <w:pStyle w:val="a3"/>
        <w:ind w:firstLine="567"/>
        <w:jc w:val="both"/>
        <w:rPr>
          <w:rStyle w:val="blk"/>
          <w:sz w:val="24"/>
        </w:rPr>
      </w:pPr>
      <w:r>
        <w:rPr>
          <w:sz w:val="24"/>
        </w:rPr>
        <w:t>1) заявление о переводе жилого помещения в нежилое помещение;</w:t>
      </w:r>
    </w:p>
    <w:p w:rsidR="00FE1AE8" w:rsidRDefault="00232E97">
      <w:pPr>
        <w:pStyle w:val="a3"/>
        <w:ind w:firstLine="567"/>
        <w:jc w:val="both"/>
        <w:rPr>
          <w:sz w:val="24"/>
        </w:rPr>
      </w:pPr>
      <w:r>
        <w:rPr>
          <w:sz w:val="24"/>
        </w:rPr>
        <w:t>2) документы, удостоверяющие личность гражданина;</w:t>
      </w:r>
    </w:p>
    <w:p w:rsidR="00FE1AE8" w:rsidRDefault="00232E97">
      <w:pPr>
        <w:pStyle w:val="a3"/>
        <w:ind w:firstLine="567"/>
        <w:jc w:val="both"/>
        <w:rPr>
          <w:rStyle w:val="blk"/>
          <w:sz w:val="24"/>
        </w:rPr>
      </w:pPr>
      <w:r>
        <w:rPr>
          <w:rStyle w:val="blk"/>
          <w:sz w:val="24"/>
        </w:rPr>
        <w:t>3) правоустанавливающие документы на переводимое жилое помещение, если право на переводимое помещение не зарегистрировано в Едином государственном реестре недвижимости;</w:t>
      </w:r>
    </w:p>
    <w:p w:rsidR="00FE1AE8" w:rsidRDefault="00232E97">
      <w:pPr>
        <w:pStyle w:val="a3"/>
        <w:ind w:firstLine="567"/>
        <w:jc w:val="both"/>
        <w:rPr>
          <w:rStyle w:val="blk"/>
          <w:sz w:val="24"/>
        </w:rPr>
      </w:pPr>
      <w:r>
        <w:rPr>
          <w:rStyle w:val="blk"/>
          <w:sz w:val="24"/>
        </w:rPr>
        <w:t>4) подготовленный и оформленный в установленном порядке проект переустройства и (или) перепланировки переводимого жилого помещения (в случае, если переустройство и (или) перепланировка требуются для обеспечения использования такого помещения в качестве нежилого помещения);</w:t>
      </w:r>
    </w:p>
    <w:p w:rsidR="00FE1AE8" w:rsidRDefault="00232E97">
      <w:pPr>
        <w:pStyle w:val="a3"/>
        <w:ind w:firstLine="567"/>
        <w:jc w:val="both"/>
        <w:rPr>
          <w:sz w:val="24"/>
        </w:rPr>
      </w:pPr>
      <w:r>
        <w:rPr>
          <w:sz w:val="24"/>
        </w:rPr>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FE1AE8" w:rsidRDefault="00232E97">
      <w:pPr>
        <w:pStyle w:val="a3"/>
        <w:ind w:firstLine="567"/>
        <w:jc w:val="both"/>
        <w:rPr>
          <w:sz w:val="24"/>
        </w:rPr>
      </w:pPr>
      <w:r>
        <w:rPr>
          <w:sz w:val="24"/>
        </w:rPr>
        <w:t>6) согласие каждого собственника всех помещений, примыкающих к переводимому помещению, на перевод жилого помещения в нежилое помещение.</w:t>
      </w:r>
    </w:p>
    <w:p w:rsidR="00FE1AE8" w:rsidRDefault="00232E97">
      <w:pPr>
        <w:pStyle w:val="a3"/>
        <w:ind w:firstLine="567"/>
        <w:jc w:val="both"/>
        <w:rPr>
          <w:sz w:val="24"/>
        </w:rPr>
      </w:pPr>
      <w:r>
        <w:rPr>
          <w:sz w:val="24"/>
        </w:rPr>
        <w:t>Указанные документы представляются Заявителем, как в подлинниках, так и в копиях с предъявлением подлинников в случаях, если копии не заверены нотариусом или уполномоченными органами, выдавшими такие документы. Подлинники сличаются с копиями и возвращаются Заявителю. Документы могут быть направлены в электронной форме.</w:t>
      </w:r>
    </w:p>
    <w:p w:rsidR="00FE1AE8" w:rsidRDefault="00232E97">
      <w:pPr>
        <w:ind w:firstLine="567"/>
        <w:jc w:val="both"/>
      </w:pPr>
      <w:r>
        <w:t xml:space="preserve">В случае, если документы подаёт представитель Заявителя, дополнительно предоставляются подлинник и копия: </w:t>
      </w:r>
    </w:p>
    <w:p w:rsidR="00FE1AE8" w:rsidRDefault="00232E97">
      <w:pPr>
        <w:ind w:firstLine="567"/>
        <w:jc w:val="both"/>
      </w:pPr>
      <w:r>
        <w:t>- документ, удостоверяющий личность представителя Заявителя;</w:t>
      </w:r>
    </w:p>
    <w:p w:rsidR="00FE1AE8" w:rsidRDefault="00232E97">
      <w:pPr>
        <w:ind w:firstLine="567"/>
        <w:jc w:val="both"/>
      </w:pPr>
      <w:r>
        <w:t>- надлежащим образом заверенная доверенность.</w:t>
      </w:r>
    </w:p>
    <w:p w:rsidR="00FE1AE8" w:rsidRDefault="00232E97" w:rsidP="00232E97">
      <w:pPr>
        <w:ind w:firstLine="567"/>
        <w:jc w:val="both"/>
      </w:pPr>
      <w:r>
        <w:t>2.6.3.</w:t>
      </w:r>
      <w:r>
        <w:rPr>
          <w:color w:val="FF0000"/>
        </w:rPr>
        <w:t xml:space="preserve"> </w:t>
      </w:r>
      <w: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подлежащие представлению в рамках межведомственного взаимодействия, и которые Заявитель вправе представить самостоятельно (по собственной инициативе).</w:t>
      </w:r>
    </w:p>
    <w:p w:rsidR="00FE1AE8" w:rsidRDefault="00232E97">
      <w:pPr>
        <w:ind w:firstLine="720"/>
        <w:jc w:val="both"/>
      </w:pPr>
      <w:r>
        <w:t>Документы (их копии или сведения, содержащиеся в них), находящиеся в распоряжении государственных органов или подведомственных государственным органам организациях, участвующих в предоставлении муниципальной услуги, если Заявитель не представил их самостоятельно (по собственной инициативе), запрашиваются специалистами Администрации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по межведомственной автоматизированной информационной системе:</w:t>
      </w:r>
    </w:p>
    <w:p w:rsidR="00FE1AE8" w:rsidRDefault="00232E97">
      <w:pPr>
        <w:pStyle w:val="a3"/>
        <w:ind w:firstLine="720"/>
        <w:jc w:val="both"/>
        <w:rPr>
          <w:rStyle w:val="blk"/>
          <w:sz w:val="24"/>
        </w:rPr>
      </w:pPr>
      <w:r>
        <w:rPr>
          <w:rStyle w:val="blk"/>
          <w:sz w:val="24"/>
        </w:rPr>
        <w:t>1) правоустанавливающие документы на переводимое жилое помещение, если право на него зарегистрировано в Едином государственном реестре недвижимости;</w:t>
      </w:r>
    </w:p>
    <w:p w:rsidR="00FE1AE8" w:rsidRDefault="00232E97">
      <w:pPr>
        <w:pStyle w:val="a3"/>
        <w:ind w:firstLine="720"/>
        <w:jc w:val="both"/>
        <w:rPr>
          <w:rStyle w:val="blk"/>
          <w:sz w:val="24"/>
        </w:rPr>
      </w:pPr>
      <w:bookmarkStart w:id="5" w:name="dst120"/>
      <w:bookmarkEnd w:id="5"/>
      <w:r>
        <w:rPr>
          <w:rStyle w:val="blk"/>
          <w:sz w:val="24"/>
        </w:rPr>
        <w:t>2) технический паспорт переводимого жилого помещения;</w:t>
      </w:r>
    </w:p>
    <w:p w:rsidR="00FE1AE8" w:rsidRDefault="00232E97">
      <w:pPr>
        <w:pStyle w:val="a3"/>
        <w:ind w:firstLine="720"/>
        <w:jc w:val="both"/>
        <w:rPr>
          <w:rStyle w:val="blk"/>
          <w:sz w:val="24"/>
        </w:rPr>
      </w:pPr>
      <w:bookmarkStart w:id="6" w:name="dst121"/>
      <w:bookmarkEnd w:id="6"/>
      <w:r>
        <w:rPr>
          <w:rStyle w:val="blk"/>
          <w:sz w:val="24"/>
        </w:rPr>
        <w:t>3) поэтажный план дома, в котором находится переводимое жилое помещение.</w:t>
      </w:r>
    </w:p>
    <w:p w:rsidR="00FE1AE8" w:rsidRDefault="00232E97">
      <w:pPr>
        <w:pStyle w:val="a3"/>
        <w:ind w:firstLine="720"/>
        <w:jc w:val="both"/>
        <w:rPr>
          <w:sz w:val="24"/>
        </w:rPr>
      </w:pPr>
      <w:r>
        <w:rPr>
          <w:sz w:val="24"/>
        </w:rPr>
        <w:t>Непредставление Заявителем указанных документов не является основанием для отказа Заявителю в предоставлении муниципальной услуги.</w:t>
      </w:r>
    </w:p>
    <w:p w:rsidR="00FE1AE8" w:rsidRDefault="00232E97" w:rsidP="00232E97">
      <w:pPr>
        <w:pStyle w:val="a3"/>
        <w:ind w:firstLine="567"/>
        <w:jc w:val="both"/>
        <w:rPr>
          <w:sz w:val="24"/>
        </w:rPr>
      </w:pPr>
      <w:r>
        <w:rPr>
          <w:sz w:val="24"/>
        </w:rPr>
        <w:t>2.6.4. Запрещается требовать от Заявителя:</w:t>
      </w:r>
    </w:p>
    <w:p w:rsidR="00FE1AE8" w:rsidRDefault="00232E97">
      <w:pPr>
        <w:ind w:firstLine="720"/>
        <w:jc w:val="both"/>
      </w:pPr>
      <w: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bookmarkStart w:id="7" w:name="l378"/>
      <w:bookmarkEnd w:id="7"/>
      <w:r>
        <w:t>государственных и муниципальных услуг;</w:t>
      </w:r>
    </w:p>
    <w:p w:rsidR="00FE1AE8" w:rsidRDefault="00232E97" w:rsidP="00232E97">
      <w:pPr>
        <w:ind w:firstLine="567"/>
        <w:jc w:val="both"/>
      </w:pPr>
      <w:r>
        <w:lastRenderedPageBreak/>
        <w:t xml:space="preserve">- представления документов и информации, в том числе об оплате государственной пошлины, взимаемой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bookmarkStart w:id="8" w:name="l414"/>
      <w:bookmarkEnd w:id="8"/>
      <w:r>
        <w:t xml:space="preserve">предусмотренных  </w:t>
      </w:r>
      <w:hyperlink r:id="rId11" w:anchor="l2" w:tgtFrame="_self" w:history="1">
        <w:r>
          <w:rPr>
            <w:rStyle w:val="aa"/>
            <w:color w:val="auto"/>
          </w:rPr>
          <w:t>частью 1</w:t>
        </w:r>
      </w:hyperlink>
      <w:r>
        <w:rPr>
          <w:u w:val="single"/>
        </w:rPr>
        <w:t xml:space="preserve"> </w:t>
      </w:r>
      <w:bookmarkStart w:id="9" w:name="l379"/>
      <w:bookmarkEnd w:id="9"/>
      <w:r>
        <w:rPr>
          <w:u w:val="single"/>
        </w:rPr>
        <w:t>статьи 1</w:t>
      </w:r>
      <w:r>
        <w:t xml:space="preserve"> Федерального закона Российской Федерации "Об организации предоставления государственных и муниципальных услуг" от 27.07.2010 года  №210-ФЗ,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включённых в определенный </w:t>
      </w:r>
      <w:r>
        <w:rPr>
          <w:u w:val="single"/>
        </w:rPr>
        <w:t>частью 6 статьи 7</w:t>
      </w:r>
      <w:r>
        <w:t xml:space="preserve"> Федерального закона Российской Федерации от 27.07.2010 года  №210-ФЗ «Об организации предоставления государственных и муниципальных услуг»  перечень документов.</w:t>
      </w:r>
    </w:p>
    <w:p w:rsidR="00FE1AE8" w:rsidRDefault="00232E97" w:rsidP="00232E97">
      <w:pPr>
        <w:ind w:firstLine="567"/>
        <w:jc w:val="both"/>
      </w:pPr>
      <w:r>
        <w:t xml:space="preserve">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w:t>
      </w:r>
      <w:bookmarkStart w:id="10" w:name="l415"/>
      <w:bookmarkEnd w:id="10"/>
      <w:r>
        <w:t xml:space="preserve">собственной инициативе; </w:t>
      </w:r>
    </w:p>
    <w:p w:rsidR="00FE1AE8" w:rsidRDefault="00232E97" w:rsidP="00232E97">
      <w:pPr>
        <w:ind w:firstLine="567"/>
        <w:jc w:val="both"/>
      </w:pPr>
      <w: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w:t>
      </w:r>
      <w:bookmarkStart w:id="11" w:name="l456"/>
      <w:bookmarkEnd w:id="11"/>
      <w:r>
        <w:t xml:space="preserve">исключением получения услуг и получения документов и информации, предоставляемых в результате предоставления таких услуг, включённых в перечни, указанные в </w:t>
      </w:r>
      <w:hyperlink r:id="rId12" w:anchor="l56" w:tgtFrame="_self" w:history="1">
        <w:r>
          <w:rPr>
            <w:rStyle w:val="aa"/>
            <w:color w:val="auto"/>
          </w:rPr>
          <w:t>части 1</w:t>
        </w:r>
      </w:hyperlink>
      <w:r>
        <w:rPr>
          <w:u w:val="single"/>
        </w:rPr>
        <w:t xml:space="preserve"> статьи 9</w:t>
      </w:r>
      <w:r>
        <w:t xml:space="preserve"> </w:t>
      </w:r>
      <w:bookmarkStart w:id="12" w:name="l416"/>
      <w:bookmarkEnd w:id="12"/>
      <w:r>
        <w:t>Федерального закона Российской Федерации от 27.07.2010 года  №210-ФЗ «Об организации предоставления государственных и муниципальных услуг»;</w:t>
      </w:r>
    </w:p>
    <w:p w:rsidR="00FE1AE8" w:rsidRDefault="00232E97" w:rsidP="00232E97">
      <w:pPr>
        <w:ind w:firstLine="567"/>
        <w:jc w:val="both"/>
        <w:rPr>
          <w:rFonts w:ascii="Verdana" w:hAnsi="Verdana"/>
        </w:rPr>
      </w:pPr>
      <w:r>
        <w:t xml:space="preserve">- 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u w:val="single"/>
        </w:rPr>
        <w:t>пунктом 4 части 1 статьи 7</w:t>
      </w:r>
      <w:r>
        <w:t xml:space="preserve"> Федерального закона от 27.07.2010 года №210-ФЗ «Об организации предоставления государственных и муниципальных услуг».</w:t>
      </w:r>
    </w:p>
    <w:p w:rsidR="00FE1AE8" w:rsidRDefault="00232E97" w:rsidP="00232E97">
      <w:pPr>
        <w:ind w:firstLine="567"/>
        <w:jc w:val="both"/>
      </w:pPr>
      <w: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w:t>
      </w:r>
      <w:bookmarkStart w:id="13" w:name="l526"/>
      <w:bookmarkEnd w:id="13"/>
      <w:r>
        <w:t>персональных данных указанного лица (</w:t>
      </w:r>
      <w:r>
        <w:rPr>
          <w:b/>
        </w:rPr>
        <w:t>приложение №6</w:t>
      </w:r>
      <w:r>
        <w:t xml:space="preserve"> к настоящему Административному регламенту). </w:t>
      </w:r>
    </w:p>
    <w:p w:rsidR="00FE1AE8" w:rsidRDefault="00232E97" w:rsidP="00232E97">
      <w:pPr>
        <w:ind w:firstLine="567"/>
        <w:jc w:val="both"/>
        <w:rPr>
          <w:shd w:val="clear" w:color="auto" w:fill="FFFFFF"/>
        </w:rPr>
      </w:pPr>
      <w:r>
        <w:rPr>
          <w:rStyle w:val="ab"/>
          <w:i w:val="0"/>
          <w:shd w:val="clear" w:color="auto" w:fill="FFFFFF"/>
        </w:rPr>
        <w:t xml:space="preserve">Согласие на обработку персональных данных несовершеннолетнего лица, не достигшего 18 лет, </w:t>
      </w:r>
      <w:r>
        <w:rPr>
          <w:shd w:val="clear" w:color="auto" w:fill="FFFFFF"/>
        </w:rPr>
        <w:t xml:space="preserve">должно быть дано его законным представителем: родителем (родным или приёмным), усыновителем, опекуном или попечителем </w:t>
      </w:r>
      <w:r>
        <w:t>(</w:t>
      </w:r>
      <w:r>
        <w:rPr>
          <w:b/>
        </w:rPr>
        <w:t>приложение №7</w:t>
      </w:r>
      <w:r>
        <w:t xml:space="preserve"> к настоящему Административному регламенту)</w:t>
      </w:r>
      <w:r>
        <w:rPr>
          <w:shd w:val="clear" w:color="auto" w:fill="FFFFFF"/>
        </w:rPr>
        <w:t>.</w:t>
      </w:r>
    </w:p>
    <w:p w:rsidR="00FE1AE8" w:rsidRDefault="00232E97" w:rsidP="00232E97">
      <w:pPr>
        <w:ind w:firstLine="567"/>
        <w:jc w:val="both"/>
        <w:rPr>
          <w:color w:val="7030A0"/>
        </w:rPr>
      </w:pPr>
      <w:r>
        <w:t>Документы, подтверждающие получение согласия, могут быть представлены, в том числе в форме электронного документа.</w:t>
      </w:r>
      <w:r>
        <w:rPr>
          <w:color w:val="7030A0"/>
        </w:rPr>
        <w:t xml:space="preserve"> </w:t>
      </w:r>
    </w:p>
    <w:p w:rsidR="00FE1AE8" w:rsidRDefault="00232E97" w:rsidP="00232E97">
      <w:pPr>
        <w:ind w:firstLine="567"/>
        <w:jc w:val="both"/>
      </w:pPr>
      <w:r>
        <w:t>2.7. Исчерпывающий перечень оснований для отказа в приёме документов, необходимых для предоставления муниципальной услуги.</w:t>
      </w:r>
    </w:p>
    <w:p w:rsidR="00FE1AE8" w:rsidRDefault="00232E97" w:rsidP="00232E97">
      <w:pPr>
        <w:ind w:firstLine="567"/>
        <w:jc w:val="both"/>
      </w:pPr>
      <w:r>
        <w:t>2.7.1. Основаниями для отказа в приёме документов являются:</w:t>
      </w:r>
    </w:p>
    <w:p w:rsidR="00FE1AE8" w:rsidRDefault="00232E97" w:rsidP="00232E97">
      <w:pPr>
        <w:ind w:firstLine="567"/>
        <w:jc w:val="both"/>
        <w:rPr>
          <w:color w:val="7030A0"/>
          <w:shd w:val="clear" w:color="auto" w:fill="FFFF00"/>
        </w:rPr>
      </w:pPr>
      <w:r>
        <w:t xml:space="preserve">1) если не указано наименование органа местного самоуправления, в который направляется заявление; </w:t>
      </w:r>
    </w:p>
    <w:p w:rsidR="00FE1AE8" w:rsidRDefault="00232E97" w:rsidP="00232E97">
      <w:pPr>
        <w:pStyle w:val="a3"/>
        <w:ind w:firstLine="567"/>
        <w:jc w:val="both"/>
        <w:rPr>
          <w:color w:val="7030A0"/>
          <w:sz w:val="24"/>
          <w:shd w:val="clear" w:color="auto" w:fill="FFFF00"/>
        </w:rPr>
      </w:pPr>
      <w:r>
        <w:rPr>
          <w:sz w:val="24"/>
        </w:rPr>
        <w:t xml:space="preserve">2) если не указаны фамилия, имя, отчество (последнее - при наличии) гражданина, направившего заявление; </w:t>
      </w:r>
    </w:p>
    <w:p w:rsidR="00FE1AE8" w:rsidRDefault="00232E97" w:rsidP="00232E97">
      <w:pPr>
        <w:pStyle w:val="a3"/>
        <w:ind w:firstLine="567"/>
        <w:jc w:val="both"/>
        <w:rPr>
          <w:color w:val="7030A0"/>
          <w:sz w:val="24"/>
          <w:shd w:val="clear" w:color="auto" w:fill="FFFF00"/>
        </w:rPr>
      </w:pPr>
      <w:r>
        <w:rPr>
          <w:sz w:val="24"/>
        </w:rPr>
        <w:t xml:space="preserve">3) если не указан почтовый адрес, по которому должен быть направлен ответ; </w:t>
      </w:r>
    </w:p>
    <w:p w:rsidR="00FE1AE8" w:rsidRDefault="00232E97" w:rsidP="00232E97">
      <w:pPr>
        <w:pStyle w:val="a3"/>
        <w:ind w:firstLine="567"/>
        <w:jc w:val="both"/>
        <w:rPr>
          <w:color w:val="7030A0"/>
          <w:sz w:val="24"/>
          <w:shd w:val="clear" w:color="auto" w:fill="FFFF00"/>
        </w:rPr>
      </w:pPr>
      <w:r>
        <w:rPr>
          <w:sz w:val="24"/>
        </w:rPr>
        <w:t xml:space="preserve">4) если не поставлена личная подпись гражданина, направившего заявление или полномочного представителя данного гражданина; </w:t>
      </w:r>
    </w:p>
    <w:p w:rsidR="00FE1AE8" w:rsidRDefault="00232E97" w:rsidP="00232E97">
      <w:pPr>
        <w:pStyle w:val="a3"/>
        <w:ind w:firstLine="567"/>
        <w:jc w:val="both"/>
        <w:rPr>
          <w:color w:val="7030A0"/>
          <w:sz w:val="24"/>
          <w:shd w:val="clear" w:color="auto" w:fill="FFFF00"/>
        </w:rPr>
      </w:pPr>
      <w:r>
        <w:rPr>
          <w:sz w:val="24"/>
        </w:rPr>
        <w:t>5) если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FE1AE8" w:rsidRPr="005B540F" w:rsidRDefault="00232E97" w:rsidP="005B540F">
      <w:pPr>
        <w:pStyle w:val="a3"/>
        <w:ind w:firstLine="567"/>
        <w:jc w:val="both"/>
        <w:rPr>
          <w:sz w:val="24"/>
        </w:rPr>
      </w:pPr>
      <w:r w:rsidRPr="005B540F">
        <w:rPr>
          <w:sz w:val="24"/>
        </w:rPr>
        <w:lastRenderedPageBreak/>
        <w:t xml:space="preserve">6) если текст письменного заявления не поддаётся прочтению, о чём в течение 7 (семи) дней со дня регистрации заявления сообщается гражданину, направившему заявление, если его фамилия и почтовый адрес поддаются прочтению; </w:t>
      </w:r>
    </w:p>
    <w:p w:rsidR="00FE1AE8" w:rsidRPr="005B540F" w:rsidRDefault="00232E97" w:rsidP="005B540F">
      <w:pPr>
        <w:pStyle w:val="a3"/>
        <w:ind w:firstLine="567"/>
        <w:jc w:val="both"/>
        <w:rPr>
          <w:sz w:val="24"/>
        </w:rPr>
      </w:pPr>
      <w:r w:rsidRPr="005B540F">
        <w:rPr>
          <w:sz w:val="24"/>
        </w:rPr>
        <w:t xml:space="preserve">7) если текст письменного заявления не позволяет определить суть заявления, о чём в течение 7 (семи) дней со дня регистрации заявления сообщается гражданину, направившему заявление; </w:t>
      </w:r>
    </w:p>
    <w:p w:rsidR="00FE1AE8" w:rsidRDefault="00232E97" w:rsidP="005B540F">
      <w:pPr>
        <w:pStyle w:val="a3"/>
        <w:ind w:firstLine="567"/>
        <w:jc w:val="both"/>
        <w:rPr>
          <w:color w:val="7030A0"/>
          <w:sz w:val="24"/>
        </w:rPr>
      </w:pPr>
      <w:r w:rsidRPr="005B540F">
        <w:rPr>
          <w:sz w:val="24"/>
        </w:rPr>
        <w:t>8) если в заявлении</w:t>
      </w:r>
      <w:r>
        <w:rPr>
          <w:sz w:val="24"/>
        </w:rPr>
        <w:t xml:space="preserve">, поступившем в орган местного самоуправления или должностному лицу в форме электронного документа, гражданин не указал свои фамилию, имя, отчество (последнее - при наличии), адрес электронной почты, по которому должны быть направлен ответ. </w:t>
      </w:r>
    </w:p>
    <w:p w:rsidR="00FE1AE8" w:rsidRDefault="00232E97" w:rsidP="005B540F">
      <w:pPr>
        <w:ind w:firstLine="567"/>
        <w:jc w:val="both"/>
      </w:pPr>
      <w:r>
        <w:t xml:space="preserve">2.8. Исчерпывающий перечень оснований для приостановления предоставления муниципальной услуги, или отказа в предоставлении муниципальной услуги.   </w:t>
      </w:r>
    </w:p>
    <w:p w:rsidR="00FE1AE8" w:rsidRDefault="00232E97" w:rsidP="005B540F">
      <w:pPr>
        <w:ind w:firstLine="567"/>
        <w:jc w:val="both"/>
      </w:pPr>
      <w:r>
        <w:t>2.8.1. Основания для приостановления предоставления муниципальной услуги отсутствуют.</w:t>
      </w:r>
    </w:p>
    <w:p w:rsidR="00FE1AE8" w:rsidRDefault="00232E97" w:rsidP="005B540F">
      <w:pPr>
        <w:ind w:firstLine="567"/>
        <w:jc w:val="both"/>
      </w:pPr>
      <w:r>
        <w:t>2.8.2. Основаниями для отказа в предоставлении муниципальной услуги являются:</w:t>
      </w:r>
    </w:p>
    <w:p w:rsidR="00FE1AE8" w:rsidRDefault="00232E97" w:rsidP="005B540F">
      <w:pPr>
        <w:pStyle w:val="a3"/>
        <w:ind w:firstLine="567"/>
        <w:jc w:val="both"/>
        <w:rPr>
          <w:sz w:val="24"/>
        </w:rPr>
      </w:pPr>
      <w:r>
        <w:rPr>
          <w:sz w:val="24"/>
        </w:rPr>
        <w:t xml:space="preserve">1) представлены не все документы, предусмотренные </w:t>
      </w:r>
      <w:hyperlink r:id="rId13" w:history="1">
        <w:r>
          <w:rPr>
            <w:rStyle w:val="aa"/>
            <w:color w:val="auto"/>
            <w:sz w:val="24"/>
            <w:u w:val="none"/>
          </w:rPr>
          <w:t xml:space="preserve">пунктом 2.6.2. настоящего Административного регламента, </w:t>
        </w:r>
      </w:hyperlink>
      <w:r>
        <w:rPr>
          <w:sz w:val="24"/>
        </w:rPr>
        <w:t>обязанность по представлению которых возложена на Заявителя;</w:t>
      </w:r>
    </w:p>
    <w:p w:rsidR="00FE1AE8" w:rsidRDefault="00232E97" w:rsidP="005B540F">
      <w:pPr>
        <w:pStyle w:val="a3"/>
        <w:ind w:firstLine="567"/>
        <w:jc w:val="both"/>
        <w:rPr>
          <w:sz w:val="24"/>
        </w:rPr>
      </w:pPr>
      <w:r>
        <w:rPr>
          <w:sz w:val="24"/>
        </w:rPr>
        <w:t>2)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в соответствии с  </w:t>
      </w:r>
      <w:hyperlink r:id="rId14" w:history="1">
        <w:r>
          <w:rPr>
            <w:rStyle w:val="aa"/>
            <w:color w:val="auto"/>
            <w:sz w:val="24"/>
            <w:u w:val="none"/>
          </w:rPr>
          <w:t xml:space="preserve">пунктом  2.6.1. настоящего Административного регламента, если  </w:t>
        </w:r>
      </w:hyperlink>
      <w:r>
        <w:rPr>
          <w:sz w:val="24"/>
        </w:rPr>
        <w:t xml:space="preserve">соответствующий  документ не был представлен Заявителем по собственной инициативе. </w:t>
      </w:r>
    </w:p>
    <w:p w:rsidR="00FE1AE8" w:rsidRDefault="00232E97" w:rsidP="005B540F">
      <w:pPr>
        <w:pStyle w:val="a3"/>
        <w:ind w:firstLine="567"/>
        <w:jc w:val="both"/>
        <w:rPr>
          <w:sz w:val="24"/>
        </w:rPr>
      </w:pPr>
      <w:r>
        <w:rPr>
          <w:sz w:val="24"/>
        </w:rPr>
        <w:t>Отказ в переводе жилого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в соответствии с  </w:t>
      </w:r>
      <w:hyperlink r:id="rId15" w:history="1">
        <w:r>
          <w:rPr>
            <w:rStyle w:val="aa"/>
            <w:color w:val="auto"/>
            <w:sz w:val="24"/>
            <w:u w:val="none"/>
          </w:rPr>
          <w:t xml:space="preserve">пунктом  2.6.1. настоящего Административного регламента, </w:t>
        </w:r>
      </w:hyperlink>
      <w:r>
        <w:rPr>
          <w:sz w:val="24"/>
        </w:rPr>
        <w:t xml:space="preserve">и не получил от Заявителя такие документ и (или) информацию в течение 15 (пятнадцати) рабочих дней со дня направления уведомления согласно </w:t>
      </w:r>
      <w:r>
        <w:rPr>
          <w:b/>
          <w:sz w:val="24"/>
        </w:rPr>
        <w:t>приложению №5</w:t>
      </w:r>
      <w:r>
        <w:rPr>
          <w:sz w:val="24"/>
        </w:rPr>
        <w:t xml:space="preserve"> к настоящему Административному регламенту;</w:t>
      </w:r>
    </w:p>
    <w:p w:rsidR="00FE1AE8" w:rsidRDefault="00232E97" w:rsidP="005B540F">
      <w:pPr>
        <w:pStyle w:val="a3"/>
        <w:ind w:firstLine="567"/>
        <w:jc w:val="both"/>
        <w:rPr>
          <w:color w:val="FF0000"/>
          <w:sz w:val="24"/>
        </w:rPr>
      </w:pPr>
      <w:r>
        <w:rPr>
          <w:sz w:val="24"/>
        </w:rPr>
        <w:t>3) представление документов в ненадлежащий орган;</w:t>
      </w:r>
    </w:p>
    <w:p w:rsidR="00FE1AE8" w:rsidRDefault="00232E97" w:rsidP="005B540F">
      <w:pPr>
        <w:pStyle w:val="a3"/>
        <w:ind w:firstLine="567"/>
        <w:jc w:val="both"/>
        <w:rPr>
          <w:sz w:val="24"/>
        </w:rPr>
      </w:pPr>
      <w:r>
        <w:rPr>
          <w:sz w:val="24"/>
        </w:rPr>
        <w:t xml:space="preserve">4) несоблюдение условий перевода жилого помещения в нежилое помещение, предусмотренных </w:t>
      </w:r>
      <w:r>
        <w:rPr>
          <w:sz w:val="24"/>
          <w:u w:val="single"/>
        </w:rPr>
        <w:t>статьёй 22</w:t>
      </w:r>
      <w:r>
        <w:rPr>
          <w:sz w:val="24"/>
        </w:rPr>
        <w:t xml:space="preserve"> Жилищного кодекса Российской Федерации:</w:t>
      </w:r>
    </w:p>
    <w:p w:rsidR="00FE1AE8" w:rsidRDefault="00232E97" w:rsidP="005B540F">
      <w:pPr>
        <w:pStyle w:val="a3"/>
        <w:ind w:firstLine="567"/>
        <w:jc w:val="both"/>
        <w:rPr>
          <w:sz w:val="24"/>
          <w:shd w:val="clear" w:color="auto" w:fill="FFFFFF"/>
        </w:rPr>
      </w:pPr>
      <w:r>
        <w:rPr>
          <w:sz w:val="24"/>
          <w:shd w:val="clear" w:color="auto" w:fill="FFFFFF"/>
        </w:rPr>
        <w:t xml:space="preserve">- </w:t>
      </w:r>
      <w:r>
        <w:rPr>
          <w:sz w:val="24"/>
        </w:rPr>
        <w:t>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rsidR="00FE1AE8" w:rsidRDefault="00232E97" w:rsidP="005B540F">
      <w:pPr>
        <w:ind w:firstLine="567"/>
        <w:jc w:val="both"/>
        <w:rPr>
          <w:rStyle w:val="blk"/>
        </w:rPr>
      </w:pPr>
      <w:r>
        <w:rPr>
          <w:shd w:val="clear" w:color="auto" w:fill="FFFFFF"/>
        </w:rPr>
        <w:t xml:space="preserve">- </w:t>
      </w:r>
      <w:r>
        <w:t xml:space="preserve">перевод </w:t>
      </w:r>
      <w:r>
        <w:rPr>
          <w:rStyle w:val="blk"/>
        </w:rPr>
        <w:t>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FE1AE8" w:rsidRDefault="00232E97" w:rsidP="005B540F">
      <w:pPr>
        <w:ind w:firstLine="567"/>
        <w:jc w:val="both"/>
        <w:rPr>
          <w:rStyle w:val="blk"/>
        </w:rPr>
      </w:pPr>
      <w:r>
        <w:rPr>
          <w:shd w:val="clear" w:color="auto" w:fill="FFFFFF"/>
        </w:rPr>
        <w:t xml:space="preserve">- </w:t>
      </w:r>
      <w:r>
        <w:t xml:space="preserve">перевод </w:t>
      </w:r>
      <w:r>
        <w:rPr>
          <w:rStyle w:val="blk"/>
        </w:rPr>
        <w:t>жилого помещения в наёмном доме социального использования в нежилое помещение не допускается;</w:t>
      </w:r>
    </w:p>
    <w:p w:rsidR="00FE1AE8" w:rsidRDefault="00232E97" w:rsidP="005B540F">
      <w:pPr>
        <w:ind w:firstLine="567"/>
        <w:jc w:val="both"/>
        <w:rPr>
          <w:shd w:val="clear" w:color="auto" w:fill="FFFFFF"/>
        </w:rPr>
      </w:pPr>
      <w:r>
        <w:rPr>
          <w:shd w:val="clear" w:color="auto" w:fill="FFFFFF"/>
        </w:rPr>
        <w:t xml:space="preserve">- </w:t>
      </w:r>
      <w:r>
        <w:t xml:space="preserve">перевод </w:t>
      </w:r>
      <w:r>
        <w:rPr>
          <w:shd w:val="clear" w:color="auto" w:fill="FFFFFF"/>
        </w:rPr>
        <w:t>жилого помещения в нежилое помещение в целях осуществления религиоз</w:t>
      </w:r>
      <w:r w:rsidR="005B540F">
        <w:rPr>
          <w:shd w:val="clear" w:color="auto" w:fill="FFFFFF"/>
        </w:rPr>
        <w:t>ной деятельности не допускается;</w:t>
      </w:r>
    </w:p>
    <w:p w:rsidR="00FE1AE8" w:rsidRDefault="00232E97" w:rsidP="005B540F">
      <w:pPr>
        <w:pStyle w:val="a3"/>
        <w:ind w:firstLine="567"/>
        <w:jc w:val="both"/>
        <w:rPr>
          <w:sz w:val="24"/>
        </w:rPr>
      </w:pPr>
      <w:r>
        <w:rPr>
          <w:sz w:val="24"/>
        </w:rPr>
        <w:t>5) несоответствия проекта переустройства и (или) перепланировки жилого помещения в многоквартирном доме требованиям законодательства.</w:t>
      </w:r>
    </w:p>
    <w:p w:rsidR="00FE1AE8" w:rsidRDefault="00FE1AE8" w:rsidP="005B540F">
      <w:pPr>
        <w:pStyle w:val="a3"/>
        <w:ind w:firstLine="567"/>
        <w:jc w:val="both"/>
        <w:rPr>
          <w:sz w:val="24"/>
        </w:rPr>
      </w:pPr>
    </w:p>
    <w:p w:rsidR="00FE1AE8" w:rsidRDefault="00232E97" w:rsidP="005B540F">
      <w:pPr>
        <w:ind w:firstLine="567"/>
        <w:jc w:val="both"/>
      </w:pPr>
      <w:r>
        <w:lastRenderedPageBreak/>
        <w:t>2.9. Перечень услуг, которые являются необходимыми и обязательными для предоставления муниципальной услуги.</w:t>
      </w:r>
    </w:p>
    <w:p w:rsidR="00FE1AE8" w:rsidRDefault="00232E97" w:rsidP="005B540F">
      <w:pPr>
        <w:ind w:firstLine="567"/>
        <w:jc w:val="both"/>
      </w:pPr>
      <w:r>
        <w:t>2.9.1. Услуги, которые являются необходимыми и обязательными для предоставления муниципальной услуги отсутствуют.</w:t>
      </w:r>
    </w:p>
    <w:p w:rsidR="00FE1AE8" w:rsidRDefault="00232E97" w:rsidP="005B540F">
      <w:pPr>
        <w:ind w:firstLine="567"/>
        <w:jc w:val="both"/>
      </w:pPr>
      <w:r>
        <w:t>2.10. Порядок, размер и основания взимания государственной пошлины или иной платы, взимаемой за предоставление муниципальной услуги.</w:t>
      </w:r>
    </w:p>
    <w:p w:rsidR="00FE1AE8" w:rsidRDefault="00232E97" w:rsidP="005B540F">
      <w:pPr>
        <w:ind w:firstLine="567"/>
        <w:jc w:val="both"/>
      </w:pPr>
      <w:r>
        <w:t>2.10.1. Предоставление муниципальной услуги «Перевод жилого помещения в нежилое помещение» осуществляется бесплатно.</w:t>
      </w:r>
    </w:p>
    <w:p w:rsidR="00FE1AE8" w:rsidRDefault="00232E97" w:rsidP="005B540F">
      <w:pPr>
        <w:ind w:firstLine="567"/>
        <w:jc w:val="both"/>
      </w:pPr>
      <w:r>
        <w:t xml:space="preserve">2.11. </w:t>
      </w:r>
      <w:r>
        <w:rPr>
          <w:shd w:val="clear" w:color="auto" w:fill="FFFFFF"/>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E1AE8" w:rsidRDefault="00232E97" w:rsidP="005B540F">
      <w:pPr>
        <w:ind w:firstLine="567"/>
        <w:jc w:val="both"/>
      </w:pPr>
      <w:r>
        <w:t>2.11.1. Максимальное время ожидания в очереди при подаче заявления о предоставлении муниципальной услуги не может превышать 15 (пятнадцать) минут.</w:t>
      </w:r>
    </w:p>
    <w:p w:rsidR="00FE1AE8" w:rsidRDefault="00232E97" w:rsidP="005B540F">
      <w:pPr>
        <w:ind w:firstLine="567"/>
        <w:jc w:val="both"/>
      </w:pPr>
      <w:r>
        <w:t>2.11.2. Максимальное время ожидания в очереди при получении результата предоставления муниципальной услуги не может превышать 15 (пятнадцать) минут.</w:t>
      </w:r>
    </w:p>
    <w:p w:rsidR="00FE1AE8" w:rsidRDefault="00232E97" w:rsidP="005B540F">
      <w:pPr>
        <w:ind w:firstLine="567"/>
        <w:jc w:val="both"/>
      </w:pPr>
      <w:r>
        <w:t>2.12. Срок регистрации запроса Заявителя о предоставлении муниципальной услуги.</w:t>
      </w:r>
    </w:p>
    <w:p w:rsidR="00FE1AE8" w:rsidRDefault="00232E97" w:rsidP="005B540F">
      <w:pPr>
        <w:pStyle w:val="a3"/>
        <w:ind w:firstLine="567"/>
        <w:jc w:val="both"/>
        <w:rPr>
          <w:sz w:val="24"/>
        </w:rPr>
      </w:pPr>
      <w:r>
        <w:rPr>
          <w:sz w:val="24"/>
        </w:rPr>
        <w:t>2.12.1.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E1AE8" w:rsidRDefault="00232E97" w:rsidP="005B540F">
      <w:pPr>
        <w:pStyle w:val="a3"/>
        <w:ind w:firstLine="567"/>
        <w:jc w:val="both"/>
        <w:rPr>
          <w:sz w:val="24"/>
        </w:rPr>
      </w:pPr>
      <w:r>
        <w:rPr>
          <w:sz w:val="24"/>
        </w:rPr>
        <w:t>1) при личной сдаче Заявителем специалист администрации Криводановского сельсовета, ответственный за делопроизводство, осуществляет приём документов и регистрацию заявления в течение 15 (пятнадцати) минут;</w:t>
      </w:r>
    </w:p>
    <w:p w:rsidR="00FE1AE8" w:rsidRDefault="00232E97" w:rsidP="005B540F">
      <w:pPr>
        <w:pStyle w:val="a3"/>
        <w:ind w:firstLine="567"/>
        <w:jc w:val="both"/>
        <w:rPr>
          <w:sz w:val="24"/>
        </w:rPr>
      </w:pPr>
      <w:r>
        <w:rPr>
          <w:sz w:val="24"/>
        </w:rPr>
        <w:t>2) при поступлении почтового отправления, либо обращения Заявителя в электронной форме, заявления обрабатываются и регистрируются соответствующими специалистами, ответственными за делопроизводство, в течение 1 (одного) дня.</w:t>
      </w:r>
    </w:p>
    <w:p w:rsidR="00FE1AE8" w:rsidRDefault="00232E97" w:rsidP="005B540F">
      <w:pPr>
        <w:pStyle w:val="a3"/>
        <w:ind w:firstLine="567"/>
        <w:jc w:val="both"/>
        <w:rPr>
          <w:sz w:val="24"/>
        </w:rPr>
      </w:pPr>
      <w:r>
        <w:rPr>
          <w:sz w:val="24"/>
        </w:rPr>
        <w:t>Запросы Заявителя регистрируются в журнале регистрации заявлений на предоставление муниципальной услуги.</w:t>
      </w:r>
    </w:p>
    <w:p w:rsidR="00FE1AE8" w:rsidRDefault="00232E97" w:rsidP="005B540F">
      <w:pPr>
        <w:ind w:firstLine="567"/>
        <w:jc w:val="both"/>
      </w:pPr>
      <w:r>
        <w:t xml:space="preserve">2.13. Требования к помещениям, в которых предоставляется муниципальная услуга, </w:t>
      </w:r>
      <w:r>
        <w:rPr>
          <w:shd w:val="clear" w:color="auto" w:fill="FFFFFF"/>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E1AE8" w:rsidRDefault="00232E97" w:rsidP="005B540F">
      <w:pPr>
        <w:ind w:firstLine="567"/>
        <w:jc w:val="both"/>
      </w:pPr>
      <w:r>
        <w:t>2.13.1. В Администрации приём Заявителей осуществляется в специально предусмотренных помещениях, включающих места для ожидания, получения информации, приёма Заявителей, заполнения необходимых документов, в которых обеспечивается:</w:t>
      </w:r>
    </w:p>
    <w:p w:rsidR="00FE1AE8" w:rsidRDefault="00232E97" w:rsidP="005B540F">
      <w:pPr>
        <w:ind w:firstLine="567"/>
        <w:jc w:val="both"/>
      </w:pPr>
      <w:r>
        <w:t>- соблюдение санитарно-эпидемиологических правил и нормативов, правил противопожарной безопасности;</w:t>
      </w:r>
    </w:p>
    <w:p w:rsidR="00FE1AE8" w:rsidRDefault="00232E97" w:rsidP="005B540F">
      <w:pPr>
        <w:ind w:firstLine="567"/>
        <w:jc w:val="both"/>
      </w:pPr>
      <w:r>
        <w:t>- оборудование местами общественного пользования (туалеты) и местами для хранения верхней одежды.</w:t>
      </w:r>
    </w:p>
    <w:p w:rsidR="00FE1AE8" w:rsidRDefault="00232E97" w:rsidP="005B540F">
      <w:pPr>
        <w:ind w:firstLine="567"/>
        <w:jc w:val="both"/>
      </w:pPr>
      <w:r>
        <w:t>2.13.2. Требования к местам для ожидания:</w:t>
      </w:r>
    </w:p>
    <w:p w:rsidR="00FE1AE8" w:rsidRDefault="00232E97" w:rsidP="005B540F">
      <w:pPr>
        <w:ind w:firstLine="567"/>
        <w:jc w:val="both"/>
      </w:pPr>
      <w:r>
        <w:t>- места для ожидания оборудуются стульями и (или) кресельными секциями, и (или) скамьями;</w:t>
      </w:r>
    </w:p>
    <w:p w:rsidR="00FE1AE8" w:rsidRDefault="00232E97" w:rsidP="005B540F">
      <w:pPr>
        <w:ind w:firstLine="567"/>
        <w:jc w:val="both"/>
      </w:pPr>
      <w:r>
        <w:t>- места для ожидания находятся в холле (зале) или ином специально приспособленном помещении;</w:t>
      </w:r>
    </w:p>
    <w:p w:rsidR="00FE1AE8" w:rsidRDefault="00232E97" w:rsidP="005B540F">
      <w:pPr>
        <w:ind w:firstLine="567"/>
        <w:jc w:val="both"/>
      </w:pPr>
      <w:r>
        <w:t>- в местах для ожидания предусматриваются места для получения информации о муниципальной услуге.</w:t>
      </w:r>
    </w:p>
    <w:p w:rsidR="00FE1AE8" w:rsidRDefault="00232E97" w:rsidP="005B540F">
      <w:pPr>
        <w:ind w:firstLine="567"/>
        <w:jc w:val="both"/>
      </w:pPr>
      <w:r>
        <w:t>2.13.3. Требования к местам для получения информации о муниципальной услуге:</w:t>
      </w:r>
    </w:p>
    <w:p w:rsidR="00FE1AE8" w:rsidRDefault="00232E97" w:rsidP="005B540F">
      <w:pPr>
        <w:ind w:firstLine="567"/>
        <w:jc w:val="both"/>
      </w:pPr>
      <w: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FE1AE8" w:rsidRDefault="00232E97">
      <w:pPr>
        <w:ind w:firstLine="720"/>
        <w:jc w:val="both"/>
      </w:pPr>
      <w:r>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 </w:t>
      </w:r>
    </w:p>
    <w:p w:rsidR="00FE1AE8" w:rsidRDefault="00232E97">
      <w:pPr>
        <w:ind w:firstLine="720"/>
        <w:jc w:val="both"/>
      </w:pPr>
      <w: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FE1AE8" w:rsidRDefault="00232E97" w:rsidP="005B540F">
      <w:pPr>
        <w:ind w:firstLine="567"/>
        <w:jc w:val="both"/>
      </w:pPr>
      <w:r>
        <w:lastRenderedPageBreak/>
        <w:t>2.13.4. Требования к местам приёма Заявителей:</w:t>
      </w:r>
    </w:p>
    <w:p w:rsidR="00FE1AE8" w:rsidRDefault="00232E97" w:rsidP="005B540F">
      <w:pPr>
        <w:ind w:firstLine="567"/>
        <w:jc w:val="both"/>
      </w:pPr>
      <w:r>
        <w:t>Приём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приёма Заявителя;</w:t>
      </w:r>
    </w:p>
    <w:p w:rsidR="00FE1AE8" w:rsidRDefault="00232E97" w:rsidP="005B540F">
      <w:pPr>
        <w:ind w:firstLine="567"/>
        <w:jc w:val="both"/>
      </w:pPr>
      <w:r>
        <w:t>Специалисты Администрации, осуществляющие приём Заявителей, обеспечиваются личными и (или) настольными идентификационными карточками;</w:t>
      </w:r>
    </w:p>
    <w:p w:rsidR="00FE1AE8" w:rsidRDefault="00232E97" w:rsidP="005B540F">
      <w:pPr>
        <w:ind w:firstLine="567"/>
        <w:jc w:val="both"/>
      </w:pPr>
      <w:r>
        <w:t>Рабочее место специалиста Администрации, осуществляющего приём Заявителей, оборудовано персональным компьютером и печатающим устройством;</w:t>
      </w:r>
    </w:p>
    <w:p w:rsidR="00FE1AE8" w:rsidRDefault="00232E97" w:rsidP="005B540F">
      <w:pPr>
        <w:ind w:firstLine="567"/>
        <w:jc w:val="both"/>
      </w:pPr>
      <w:r>
        <w:t>В целях обеспечения конфиденциальности сведений одновременное консультирование и (или) приём двух и более посетителей одним специалистом не допускается;</w:t>
      </w:r>
    </w:p>
    <w:p w:rsidR="00FE1AE8" w:rsidRDefault="00232E97" w:rsidP="005B540F">
      <w:pPr>
        <w:ind w:firstLine="567"/>
        <w:jc w:val="both"/>
      </w:pPr>
      <w:r>
        <w:t xml:space="preserve">Места для приёма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 </w:t>
      </w:r>
    </w:p>
    <w:p w:rsidR="00FE1AE8" w:rsidRDefault="00232E97" w:rsidP="005B540F">
      <w:pPr>
        <w:ind w:firstLine="567"/>
        <w:jc w:val="both"/>
      </w:pPr>
      <w:r>
        <w:t>2.14. Показатели доступности и качества муниципальной услуги.</w:t>
      </w:r>
    </w:p>
    <w:p w:rsidR="00FE1AE8" w:rsidRDefault="00232E97" w:rsidP="005B540F">
      <w:pPr>
        <w:ind w:firstLine="567"/>
        <w:jc w:val="both"/>
      </w:pPr>
      <w:r>
        <w:t>2.14.1.</w:t>
      </w:r>
      <w:r>
        <w:rPr>
          <w:b/>
        </w:rPr>
        <w:t xml:space="preserve"> </w:t>
      </w:r>
      <w:r>
        <w:t>Показатели доступности муниципальной услуги:</w:t>
      </w:r>
    </w:p>
    <w:p w:rsidR="00FE1AE8" w:rsidRDefault="00232E97" w:rsidP="005B540F">
      <w:pPr>
        <w:ind w:firstLine="567"/>
        <w:jc w:val="both"/>
      </w:pPr>
      <w:r>
        <w:t>1) возможность получения Заявителем (представителем Заявителя) полной и достоверной информации о порядке предоставления муниципальной услуги, в том числе в электронной форме;</w:t>
      </w:r>
    </w:p>
    <w:p w:rsidR="00FE1AE8" w:rsidRDefault="00232E97" w:rsidP="005B540F">
      <w:pPr>
        <w:ind w:firstLine="567"/>
        <w:jc w:val="both"/>
      </w:pPr>
      <w:r>
        <w:t>2) открытость и доступность информации об образцах оформления документов, необходимых для предоставления муниципальной услуги, размещенных на информационных стендах, на Интернет-ресурсах администрации;</w:t>
      </w:r>
    </w:p>
    <w:p w:rsidR="00FE1AE8" w:rsidRDefault="00232E97" w:rsidP="005B540F">
      <w:pPr>
        <w:ind w:firstLine="567"/>
        <w:jc w:val="both"/>
      </w:pPr>
      <w:r>
        <w:t>3) транспортная доступность мест предоставления муниципальной услуги;</w:t>
      </w:r>
    </w:p>
    <w:p w:rsidR="00FE1AE8" w:rsidRDefault="00232E97" w:rsidP="005B540F">
      <w:pPr>
        <w:pStyle w:val="a3"/>
        <w:ind w:firstLine="567"/>
        <w:jc w:val="both"/>
        <w:rPr>
          <w:sz w:val="24"/>
        </w:rPr>
      </w:pPr>
      <w:r>
        <w:rPr>
          <w:sz w:val="24"/>
        </w:rPr>
        <w:t xml:space="preserve">4) пешеходная доступность от остановок общественного транспорта до здания администрации Криводановского сельсовета. Оборудование стоянки для бесплатной парковки автотранспортных средств на территории, прилегающей к месту предоставления муниципальной услуги, в том числе не менее 10 процентов мест </w:t>
      </w:r>
      <w:r>
        <w:rPr>
          <w:rStyle w:val="blk"/>
          <w:sz w:val="24"/>
        </w:rPr>
        <w:t>(но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Pr>
          <w:sz w:val="24"/>
        </w:rPr>
        <w:t>;</w:t>
      </w:r>
    </w:p>
    <w:p w:rsidR="00FE1AE8" w:rsidRDefault="00232E97" w:rsidP="005B540F">
      <w:pPr>
        <w:ind w:firstLine="567"/>
        <w:jc w:val="both"/>
      </w:pPr>
      <w:r>
        <w:t>5) количество взаимодействий Заявителя с должностными лицами при предоставлении муниципальной услуги и их продолжительность;</w:t>
      </w:r>
    </w:p>
    <w:p w:rsidR="00FE1AE8" w:rsidRDefault="00232E97" w:rsidP="005B540F">
      <w:pPr>
        <w:ind w:firstLine="567"/>
        <w:jc w:val="both"/>
      </w:pPr>
      <w:r>
        <w:t>6)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FE1AE8" w:rsidRDefault="00232E97" w:rsidP="005B540F">
      <w:pPr>
        <w:ind w:firstLine="567"/>
        <w:jc w:val="both"/>
      </w:pPr>
      <w:r>
        <w:t>7) возможность получения услуги через "Многофункциональный центр организации предоставления государственных и муниципальных услуг Новосибирской области" (далее по тексту - МФЦ) или в электронной форме посредством автоматизированной информационной системы или "Единого портала государственных и муниципальных услуг (функций)";</w:t>
      </w:r>
    </w:p>
    <w:p w:rsidR="00FE1AE8" w:rsidRDefault="00232E97" w:rsidP="005B540F">
      <w:pPr>
        <w:pStyle w:val="a3"/>
        <w:ind w:firstLine="567"/>
        <w:jc w:val="both"/>
        <w:rPr>
          <w:sz w:val="24"/>
        </w:rPr>
      </w:pPr>
      <w:r>
        <w:rPr>
          <w:sz w:val="24"/>
        </w:rPr>
        <w:t>8) 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Срок предоставления муниципальной услуги в многофункциональном центре не должен превышать срока, определенного законодательством для предоставления муниципальной услуги;</w:t>
      </w:r>
    </w:p>
    <w:p w:rsidR="00FE1AE8" w:rsidRDefault="00232E97" w:rsidP="005B540F">
      <w:pPr>
        <w:pStyle w:val="a3"/>
        <w:ind w:firstLine="567"/>
        <w:jc w:val="both"/>
        <w:rPr>
          <w:sz w:val="24"/>
        </w:rPr>
      </w:pPr>
      <w:r>
        <w:rPr>
          <w:sz w:val="24"/>
        </w:rPr>
        <w:t>9) заявление на предоставление муниципальной услуги в форме электронного документа и документы, необходимые для предоставления муниципальной услуги (скан-копии), могут быть направлены в Администрацию через федеральную государственную информационную систему "Единый портал государственных и муниципальных услуг (функций)".</w:t>
      </w:r>
    </w:p>
    <w:p w:rsidR="00FE1AE8" w:rsidRDefault="00232E97" w:rsidP="005B540F">
      <w:pPr>
        <w:ind w:firstLine="567"/>
        <w:jc w:val="both"/>
      </w:pPr>
      <w:r>
        <w:t>2.14.2. Показатели качества муниципальной услуги:</w:t>
      </w:r>
    </w:p>
    <w:p w:rsidR="00FE1AE8" w:rsidRDefault="00232E97" w:rsidP="005B540F">
      <w:pPr>
        <w:ind w:firstLine="567"/>
        <w:jc w:val="both"/>
      </w:pPr>
      <w:r>
        <w:t>1) выполнение должностными лицами и специалистами Администрации, предусмотренных законодательством Российской Федерации требований, правил и норм, а также соблюдение порядка выполнения административных процедур при предоставлении муниципальной услуги;</w:t>
      </w:r>
    </w:p>
    <w:p w:rsidR="00FE1AE8" w:rsidRDefault="00232E97" w:rsidP="005B540F">
      <w:pPr>
        <w:ind w:firstLine="567"/>
        <w:jc w:val="both"/>
      </w:pPr>
      <w:r>
        <w:t>2) исполнение должностными лицами и специалистами Администрации обращений граждан в установленные сроки;</w:t>
      </w:r>
    </w:p>
    <w:p w:rsidR="00FE1AE8" w:rsidRDefault="00232E97" w:rsidP="005B540F">
      <w:pPr>
        <w:ind w:firstLine="567"/>
        <w:jc w:val="both"/>
      </w:pPr>
      <w:r>
        <w:lastRenderedPageBreak/>
        <w:t>3) отсутствие обоснованных жалоб на действия (бездействие) должностных лиц, специалистов Администрации при предоставлении муниципальной услуги.</w:t>
      </w:r>
    </w:p>
    <w:p w:rsidR="00FE1AE8" w:rsidRDefault="00232E97" w:rsidP="005B540F">
      <w:pPr>
        <w:ind w:firstLine="567"/>
        <w:jc w:val="both"/>
        <w:rPr>
          <w:rStyle w:val="blk"/>
        </w:rPr>
      </w:pPr>
      <w:r>
        <w:t xml:space="preserve">2.15. </w:t>
      </w:r>
      <w:r>
        <w:rPr>
          <w:rStyle w:val="blk"/>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E1AE8" w:rsidRDefault="00232E97" w:rsidP="005B540F">
      <w:pPr>
        <w:pStyle w:val="a3"/>
        <w:ind w:firstLine="567"/>
        <w:jc w:val="both"/>
        <w:rPr>
          <w:sz w:val="24"/>
        </w:rPr>
      </w:pPr>
      <w:r>
        <w:rPr>
          <w:sz w:val="24"/>
        </w:rPr>
        <w:t>2.15.1. При подаче заявления на оказание муниципальной услуги через 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 (далее по тексту – ГАУ "МФЦ"):</w:t>
      </w:r>
    </w:p>
    <w:p w:rsidR="00FE1AE8" w:rsidRDefault="00232E97" w:rsidP="005B540F">
      <w:pPr>
        <w:pStyle w:val="a3"/>
        <w:ind w:firstLine="567"/>
        <w:jc w:val="both"/>
        <w:rPr>
          <w:sz w:val="24"/>
        </w:rPr>
      </w:pPr>
      <w:r>
        <w:rPr>
          <w:sz w:val="24"/>
        </w:rPr>
        <w:t>- оператор ГАУ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передаётся в Администрацию курьером ГАУ "МФЦ" в порядке, определённом соглашением между ГАУ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ГАУ "МФЦ";</w:t>
      </w:r>
    </w:p>
    <w:p w:rsidR="00FE1AE8" w:rsidRDefault="00232E97" w:rsidP="005B540F">
      <w:pPr>
        <w:pStyle w:val="a3"/>
        <w:ind w:firstLine="567"/>
        <w:jc w:val="both"/>
        <w:rPr>
          <w:sz w:val="24"/>
        </w:rPr>
      </w:pPr>
      <w:r>
        <w:rPr>
          <w:sz w:val="24"/>
        </w:rPr>
        <w:t xml:space="preserve">- Заявитель может получать сведения о ходе исполнения муниципальной услуги посредством </w:t>
      </w:r>
      <w:proofErr w:type="spellStart"/>
      <w:r>
        <w:rPr>
          <w:sz w:val="24"/>
        </w:rPr>
        <w:t>call</w:t>
      </w:r>
      <w:proofErr w:type="spellEnd"/>
      <w:r>
        <w:rPr>
          <w:sz w:val="24"/>
        </w:rPr>
        <w:t xml:space="preserve">-центра ГАУ "МФЦ" и </w:t>
      </w:r>
      <w:proofErr w:type="spellStart"/>
      <w:r>
        <w:rPr>
          <w:sz w:val="24"/>
        </w:rPr>
        <w:t>sms</w:t>
      </w:r>
      <w:proofErr w:type="spellEnd"/>
      <w:r>
        <w:rPr>
          <w:sz w:val="24"/>
        </w:rPr>
        <w:t>-информирования;</w:t>
      </w:r>
    </w:p>
    <w:p w:rsidR="00FE1AE8" w:rsidRDefault="00232E97" w:rsidP="005B540F">
      <w:pPr>
        <w:pStyle w:val="a3"/>
        <w:ind w:firstLine="567"/>
        <w:jc w:val="both"/>
        <w:rPr>
          <w:sz w:val="24"/>
        </w:rPr>
      </w:pPr>
      <w:r>
        <w:rPr>
          <w:sz w:val="24"/>
        </w:rPr>
        <w:t>- Заявитель может получить у оператора ГАУ "МФЦ" результат предоставления муниципальной услуги.</w:t>
      </w:r>
    </w:p>
    <w:p w:rsidR="00FE1AE8" w:rsidRDefault="00232E97" w:rsidP="005B540F">
      <w:pPr>
        <w:ind w:firstLine="567"/>
        <w:jc w:val="both"/>
      </w:pPr>
      <w:r>
        <w:t>2.15.2. Администрацией обеспечивается выполнение следующих требований, в том числе учитывающих особенности предоставления муниципальной услуги в электронной форме:</w:t>
      </w:r>
    </w:p>
    <w:p w:rsidR="00FE1AE8" w:rsidRDefault="00232E97" w:rsidP="005B540F">
      <w:pPr>
        <w:ind w:firstLine="567"/>
        <w:jc w:val="both"/>
      </w:pPr>
      <w:r>
        <w:t>- доступность информации о перечне документов, необходимых для получения муниципальной услуги, о режиме работы Администрации, контактных телефонах и другой контактной информации для Заявителей;</w:t>
      </w:r>
    </w:p>
    <w:p w:rsidR="00FE1AE8" w:rsidRDefault="00232E97" w:rsidP="005B540F">
      <w:pPr>
        <w:ind w:firstLine="567"/>
        <w:jc w:val="both"/>
      </w:pPr>
      <w:r>
        <w:t>- тексты материалов печатаются удобным для чтения шрифтом (размер шрифта не менее №12), без исправлений, наиболее важные места рекомендуется выделять другим шрифтом;</w:t>
      </w:r>
    </w:p>
    <w:p w:rsidR="00FE1AE8" w:rsidRDefault="00232E97" w:rsidP="005B540F">
      <w:pPr>
        <w:ind w:firstLine="567"/>
        <w:jc w:val="both"/>
      </w:pPr>
      <w:r>
        <w:t>- возможность заполнения Заявителями в электронной форме запроса и иных документов, необходимых для получения муниципальной услуги;</w:t>
      </w:r>
    </w:p>
    <w:p w:rsidR="00FE1AE8" w:rsidRDefault="00232E97" w:rsidP="005B540F">
      <w:pPr>
        <w:ind w:firstLine="567"/>
        <w:jc w:val="both"/>
      </w:pPr>
      <w:r>
        <w:t>- возможность получения Заявителем в электронной форме сведений о ходе выполнения запроса о предоставлении муниципальной услуги;</w:t>
      </w:r>
    </w:p>
    <w:p w:rsidR="00FE1AE8" w:rsidRDefault="00232E97" w:rsidP="005B540F">
      <w:pPr>
        <w:ind w:firstLine="567"/>
        <w:jc w:val="both"/>
      </w:pPr>
      <w:r>
        <w:t xml:space="preserve">- если Заявитель имеет доступ к «Личному кабинету» в федеральной государственной информационной системе "Единый портал государственных и муниципальных услуг (функций)" (далее по тексту - ЕПГУ), при наличии у него "Подтверждённой учётной записи", полученной при регистрации на ЕПГУ, в этом случае направление заявления и необходимых документов осуществляется в соответствии с инструкциями, размещёнными на ЕПГУ. </w:t>
      </w:r>
    </w:p>
    <w:p w:rsidR="00FE1AE8" w:rsidRDefault="00FE1AE8">
      <w:pPr>
        <w:pStyle w:val="a3"/>
        <w:jc w:val="both"/>
        <w:rPr>
          <w:sz w:val="24"/>
        </w:rPr>
      </w:pPr>
    </w:p>
    <w:p w:rsidR="00FE1AE8" w:rsidRDefault="00232E97" w:rsidP="002A3C20">
      <w:pPr>
        <w:jc w:val="center"/>
        <w:rPr>
          <w:b/>
        </w:rPr>
      </w:pPr>
      <w:r>
        <w:rPr>
          <w:b/>
        </w:rPr>
        <w:t>3. Состав, последовательность и сроки выполнения административных процедур, требований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E1AE8" w:rsidRDefault="00FE1AE8">
      <w:pPr>
        <w:jc w:val="both"/>
      </w:pPr>
    </w:p>
    <w:p w:rsidR="00FE1AE8" w:rsidRDefault="00232E97" w:rsidP="002A3C20">
      <w:pPr>
        <w:ind w:firstLine="567"/>
        <w:jc w:val="both"/>
      </w:pPr>
      <w:r>
        <w:t>3.1. Исчерпывающий перечень административных процедур:</w:t>
      </w:r>
    </w:p>
    <w:p w:rsidR="00FE1AE8" w:rsidRDefault="00232E97" w:rsidP="002A3C20">
      <w:pPr>
        <w:ind w:firstLine="567"/>
        <w:jc w:val="both"/>
      </w:pPr>
      <w:r>
        <w:t xml:space="preserve">1)  приём заявления и документов, необходимых для предоставления муниципальной услуги; </w:t>
      </w:r>
    </w:p>
    <w:p w:rsidR="00FE1AE8" w:rsidRDefault="00232E97" w:rsidP="002A3C20">
      <w:pPr>
        <w:ind w:firstLine="567"/>
        <w:jc w:val="both"/>
      </w:pPr>
      <w:r>
        <w:t>2) регистрация заявления в журнале регистрации заявлений о предоставлении муниципальной услуги;</w:t>
      </w:r>
    </w:p>
    <w:p w:rsidR="00FE1AE8" w:rsidRDefault="00232E97" w:rsidP="002A3C20">
      <w:pPr>
        <w:ind w:firstLine="567"/>
        <w:jc w:val="both"/>
      </w:pPr>
      <w:r>
        <w:t>3) направление заявления и документов должностному лицу администрации органа местного самоуправления для ознакомления и визирования;</w:t>
      </w:r>
    </w:p>
    <w:p w:rsidR="00FE1AE8" w:rsidRDefault="00232E97" w:rsidP="002A3C20">
      <w:pPr>
        <w:ind w:firstLine="567"/>
        <w:jc w:val="both"/>
      </w:pPr>
      <w:r>
        <w:t>4) направление заявления и документов для исполнения к специалисту администрации, ответственному за предоставление муниципальной услуги;</w:t>
      </w:r>
    </w:p>
    <w:p w:rsidR="00FE1AE8" w:rsidRDefault="00232E97" w:rsidP="002A3C20">
      <w:pPr>
        <w:ind w:firstLine="567"/>
        <w:jc w:val="both"/>
      </w:pPr>
      <w:r>
        <w:t xml:space="preserve">5) проверка уполномоченным специалистом, ответственным за предоставление муниципальной услуги, наличия документов и надлежащего их оформления, обязанность по представлению которых возложена на Заявителя. Выдача либо направление по почте Заявителю </w:t>
      </w:r>
      <w:r>
        <w:lastRenderedPageBreak/>
        <w:t>уведомления об отказе в предоставлении муниципальной услуги, если документы, обязанность по представлению которых возложена на Заявителя, представлены не в полном объёме;</w:t>
      </w:r>
    </w:p>
    <w:p w:rsidR="00FE1AE8" w:rsidRDefault="00232E97">
      <w:pPr>
        <w:ind w:firstLine="720"/>
        <w:jc w:val="both"/>
      </w:pPr>
      <w:r>
        <w:t>6) формирование и направление межведомственных запросов в органы (организации), участвующие в предоставлении муниципальной услуги;</w:t>
      </w:r>
    </w:p>
    <w:p w:rsidR="00FE1AE8" w:rsidRDefault="00232E97">
      <w:pPr>
        <w:ind w:firstLine="720"/>
        <w:jc w:val="both"/>
      </w:pPr>
      <w:r>
        <w:t>7) направление по почте Заявителю уведомления о необходимости представления документов в целях предоставлении муниципальной услуги, если ответ на межведомственный запрос, свидетельствует об отсутствии документа и (или) информации;</w:t>
      </w:r>
    </w:p>
    <w:p w:rsidR="00FE1AE8" w:rsidRDefault="00232E97">
      <w:pPr>
        <w:ind w:firstLine="720"/>
        <w:jc w:val="both"/>
        <w:rPr>
          <w:color w:val="000000"/>
        </w:rPr>
      </w:pPr>
      <w:r>
        <w:rPr>
          <w:color w:val="000000"/>
        </w:rPr>
        <w:t xml:space="preserve">8) направление заявления и документов в комиссию Администрации </w:t>
      </w:r>
      <w:r>
        <w:t xml:space="preserve">по вопросам перевода жилого помещения в нежилое помещение </w:t>
      </w:r>
      <w:r>
        <w:rPr>
          <w:color w:val="000000"/>
        </w:rPr>
        <w:t>для принятия решения о предоставлении муниципальной услуги либо об отказе в предоставлении муниципальной услуги;</w:t>
      </w:r>
    </w:p>
    <w:p w:rsidR="00FE1AE8" w:rsidRDefault="00232E97">
      <w:pPr>
        <w:ind w:firstLine="720"/>
        <w:jc w:val="both"/>
      </w:pPr>
      <w:r>
        <w:t>9) подготовка документа, подтверждающего принятие решения о предоставлении муниципальной услуги либо об отказе в предоставлении муниципальной услуги;</w:t>
      </w:r>
    </w:p>
    <w:p w:rsidR="00FE1AE8" w:rsidRDefault="00232E97">
      <w:pPr>
        <w:ind w:firstLine="720"/>
        <w:jc w:val="both"/>
      </w:pPr>
      <w:r>
        <w:t>10) утверждение должностным лицом администрации органа местного самоуправления документа, подтверждающего предоставление муниципальной услуги либо отказа в предоставлении муниципальной услуги;</w:t>
      </w:r>
    </w:p>
    <w:p w:rsidR="00FE1AE8" w:rsidRDefault="00232E97">
      <w:pPr>
        <w:ind w:firstLine="720"/>
        <w:jc w:val="both"/>
      </w:pPr>
      <w:r>
        <w:t>11) выдача (направление гражданину) результата предоставления муниципальной услуги либо отказа в предоставлении муниципальной услуги. Направление уведомлений собственникам помещений, примыкающих к помещению, в отношение которого принято решение о переводе в нежилое помещение;</w:t>
      </w:r>
    </w:p>
    <w:p w:rsidR="00FE1AE8" w:rsidRDefault="00232E97">
      <w:pPr>
        <w:ind w:firstLine="720"/>
        <w:jc w:val="both"/>
      </w:pPr>
      <w:r>
        <w:t xml:space="preserve">12) завершение </w:t>
      </w:r>
      <w:r>
        <w:rPr>
          <w:shd w:val="clear" w:color="auto" w:fill="FFFFFF"/>
        </w:rPr>
        <w:t xml:space="preserve">переустройства, и (или) перепланировки, и (или) иных работ необходимых для </w:t>
      </w:r>
      <w:r>
        <w:t>перевода жилого помещения в нежилое помещение.</w:t>
      </w:r>
    </w:p>
    <w:p w:rsidR="00FE1AE8" w:rsidRDefault="00232E97" w:rsidP="00366CD4">
      <w:pPr>
        <w:tabs>
          <w:tab w:val="left" w:pos="0"/>
        </w:tabs>
        <w:ind w:firstLine="567"/>
        <w:jc w:val="both"/>
      </w:pPr>
      <w:r>
        <w:t>3.2. Состав действий, которые Заявитель вправе совершить в электронной форме при получении муниципальной услуги с использованием Единого портала государственных и муниципальных услуг (функций).</w:t>
      </w:r>
    </w:p>
    <w:p w:rsidR="00FE1AE8" w:rsidRDefault="00232E97" w:rsidP="00366CD4">
      <w:pPr>
        <w:tabs>
          <w:tab w:val="left" w:pos="0"/>
        </w:tabs>
        <w:ind w:firstLine="567"/>
        <w:jc w:val="both"/>
      </w:pPr>
      <w:r>
        <w:t>3.2.1. При предоставлении услуги в электронной форме Заявителю обеспечивается:</w:t>
      </w:r>
    </w:p>
    <w:p w:rsidR="00FE1AE8" w:rsidRDefault="00232E97" w:rsidP="00366CD4">
      <w:pPr>
        <w:tabs>
          <w:tab w:val="left" w:pos="0"/>
        </w:tabs>
        <w:ind w:firstLine="567"/>
        <w:jc w:val="both"/>
      </w:pPr>
      <w:r>
        <w:t>а) получение информации о порядке и сроках предоставления услуги;</w:t>
      </w:r>
    </w:p>
    <w:p w:rsidR="00FE1AE8" w:rsidRDefault="00232E97" w:rsidP="00366CD4">
      <w:pPr>
        <w:tabs>
          <w:tab w:val="left" w:pos="0"/>
        </w:tabs>
        <w:ind w:firstLine="567"/>
        <w:jc w:val="both"/>
      </w:pPr>
      <w:r>
        <w:t>б) запись на приём в Администрации, многофункциональный центр предоставления муниципальных услуг для подачи запроса о предоставлении услуги (запрос);</w:t>
      </w:r>
    </w:p>
    <w:p w:rsidR="00FE1AE8" w:rsidRDefault="00232E97" w:rsidP="00366CD4">
      <w:pPr>
        <w:tabs>
          <w:tab w:val="left" w:pos="0"/>
        </w:tabs>
        <w:ind w:firstLine="567"/>
        <w:jc w:val="both"/>
      </w:pPr>
      <w:r>
        <w:t>в) формирование запроса;</w:t>
      </w:r>
    </w:p>
    <w:p w:rsidR="00FE1AE8" w:rsidRDefault="00232E97" w:rsidP="00366CD4">
      <w:pPr>
        <w:tabs>
          <w:tab w:val="left" w:pos="0"/>
        </w:tabs>
        <w:ind w:firstLine="567"/>
        <w:jc w:val="both"/>
      </w:pPr>
      <w:r>
        <w:t>г) приём и регистрация Администрацией запроса и иных документов, необходимых для предоставления услуги;</w:t>
      </w:r>
    </w:p>
    <w:p w:rsidR="00FE1AE8" w:rsidRDefault="00232E97" w:rsidP="00366CD4">
      <w:pPr>
        <w:tabs>
          <w:tab w:val="left" w:pos="0"/>
        </w:tabs>
        <w:ind w:firstLine="567"/>
        <w:jc w:val="both"/>
      </w:pPr>
      <w:r>
        <w:t>д) получение результата предоставления услуги;</w:t>
      </w:r>
    </w:p>
    <w:p w:rsidR="00FE1AE8" w:rsidRDefault="00232E97" w:rsidP="00366CD4">
      <w:pPr>
        <w:tabs>
          <w:tab w:val="left" w:pos="0"/>
        </w:tabs>
        <w:ind w:firstLine="567"/>
        <w:jc w:val="both"/>
      </w:pPr>
      <w:r>
        <w:t>е) получение сведений о ходе выполнения запроса;</w:t>
      </w:r>
    </w:p>
    <w:p w:rsidR="00FE1AE8" w:rsidRDefault="00232E97" w:rsidP="00366CD4">
      <w:pPr>
        <w:tabs>
          <w:tab w:val="left" w:pos="0"/>
        </w:tabs>
        <w:ind w:firstLine="567"/>
        <w:jc w:val="both"/>
      </w:pPr>
      <w:r>
        <w:t>ж) осуществление оценки качества предоставления услуги;</w:t>
      </w:r>
    </w:p>
    <w:p w:rsidR="00FE1AE8" w:rsidRDefault="00232E97" w:rsidP="00366CD4">
      <w:pPr>
        <w:tabs>
          <w:tab w:val="left" w:pos="0"/>
        </w:tabs>
        <w:ind w:firstLine="567"/>
        <w:jc w:val="both"/>
      </w:pPr>
      <w:r>
        <w:t>з) досудебное (внесудебное) обжалование решений и действий (бездействия) Администрации, должностного лица Администрации либо государственного или муниципального служащего.</w:t>
      </w:r>
    </w:p>
    <w:p w:rsidR="00FE1AE8" w:rsidRDefault="00232E97" w:rsidP="00366CD4">
      <w:pPr>
        <w:ind w:firstLine="567"/>
        <w:jc w:val="both"/>
      </w:pPr>
      <w:r>
        <w:t>3.2.2. Запись на приём для подачи запроса о предоставлении муниципальной услуги.</w:t>
      </w:r>
    </w:p>
    <w:p w:rsidR="00FE1AE8" w:rsidRDefault="00232E97" w:rsidP="00366CD4">
      <w:pPr>
        <w:ind w:firstLine="567"/>
        <w:jc w:val="both"/>
      </w:pPr>
      <w:r>
        <w:t>В целях предоставления муниципальной услуги осуществляется приём Заявителей по предварительной записи.</w:t>
      </w:r>
    </w:p>
    <w:p w:rsidR="00FE1AE8" w:rsidRDefault="00232E97" w:rsidP="00366CD4">
      <w:pPr>
        <w:ind w:firstLine="567"/>
        <w:jc w:val="both"/>
      </w:pPr>
      <w:r>
        <w:t>Запись на приём проводится посредством Единого портала государственных и муниципальных услуг (функций).</w:t>
      </w:r>
    </w:p>
    <w:p w:rsidR="00FE1AE8" w:rsidRDefault="00232E97" w:rsidP="00366CD4">
      <w:pPr>
        <w:ind w:firstLine="567"/>
        <w:jc w:val="both"/>
      </w:pPr>
      <w:r>
        <w:t>Заявителю предоставляется возможность записи в любые свободные для приёма дату и время в пределах установленного в Администрации графика приёма Заявителей.</w:t>
      </w:r>
    </w:p>
    <w:p w:rsidR="00FE1AE8" w:rsidRDefault="00232E97" w:rsidP="00366CD4">
      <w:pPr>
        <w:ind w:firstLine="567"/>
        <w:jc w:val="both"/>
      </w:pPr>
      <w:r>
        <w:t>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расчёта длительности временного интервала, который необходимо забронировать для приёма.</w:t>
      </w:r>
    </w:p>
    <w:p w:rsidR="00FE1AE8" w:rsidRDefault="00232E97" w:rsidP="00366CD4">
      <w:pPr>
        <w:tabs>
          <w:tab w:val="left" w:pos="0"/>
        </w:tabs>
        <w:ind w:firstLine="567"/>
        <w:jc w:val="both"/>
      </w:pPr>
      <w:r>
        <w:t>3.2.3. Формирование запроса о предоставлении муниципальной услуги:</w:t>
      </w:r>
    </w:p>
    <w:p w:rsidR="00FE1AE8" w:rsidRDefault="00232E97" w:rsidP="00366CD4">
      <w:pPr>
        <w:tabs>
          <w:tab w:val="left" w:pos="0"/>
        </w:tabs>
        <w:ind w:firstLine="567"/>
        <w:jc w:val="both"/>
      </w:pPr>
      <w:r>
        <w:t>1.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форме. На Едином портале государственных и муниципальных услуг (функций) размещаются образцы заполнения электронной формы запроса.</w:t>
      </w:r>
    </w:p>
    <w:p w:rsidR="00FE1AE8" w:rsidRDefault="00232E97">
      <w:pPr>
        <w:tabs>
          <w:tab w:val="left" w:pos="0"/>
        </w:tabs>
        <w:ind w:firstLine="705"/>
        <w:jc w:val="both"/>
      </w:pPr>
      <w:r>
        <w:lastRenderedPageBreak/>
        <w:t>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выполненной ошибки и порядке её устранения посредством информационного сообщения непосредственно в электронной форме запроса.</w:t>
      </w:r>
    </w:p>
    <w:p w:rsidR="00FE1AE8" w:rsidRDefault="00232E97">
      <w:pPr>
        <w:tabs>
          <w:tab w:val="left" w:pos="0"/>
        </w:tabs>
        <w:ind w:firstLine="705"/>
        <w:jc w:val="both"/>
      </w:pPr>
      <w:r>
        <w:t>3. При формировании запроса Заявителю обеспечивается:</w:t>
      </w:r>
    </w:p>
    <w:p w:rsidR="00FE1AE8" w:rsidRDefault="00232E97">
      <w:pPr>
        <w:tabs>
          <w:tab w:val="left" w:pos="0"/>
        </w:tabs>
        <w:ind w:firstLine="705"/>
        <w:jc w:val="both"/>
      </w:pPr>
      <w:r>
        <w:t>а) возможность копирования и сохранения запроса и иных документов, указанных в</w:t>
      </w:r>
      <w:r>
        <w:rPr>
          <w:color w:val="7030A0"/>
        </w:rPr>
        <w:t xml:space="preserve"> </w:t>
      </w:r>
      <w:r>
        <w:t>пункте 2.6.2. настоящего Административного регламента,</w:t>
      </w:r>
      <w:r>
        <w:rPr>
          <w:color w:val="7030A0"/>
        </w:rPr>
        <w:t xml:space="preserve"> </w:t>
      </w:r>
      <w:r>
        <w:t>необходимых для предоставления муниципальной услуги;</w:t>
      </w:r>
    </w:p>
    <w:p w:rsidR="00FE1AE8" w:rsidRDefault="00232E97">
      <w:pPr>
        <w:tabs>
          <w:tab w:val="left" w:pos="0"/>
        </w:tabs>
        <w:ind w:firstLine="705"/>
        <w:jc w:val="both"/>
      </w:pPr>
      <w: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p>
    <w:p w:rsidR="00FE1AE8" w:rsidRDefault="00232E97">
      <w:pPr>
        <w:tabs>
          <w:tab w:val="left" w:pos="0"/>
        </w:tabs>
        <w:ind w:firstLine="705"/>
        <w:jc w:val="both"/>
      </w:pPr>
      <w:r>
        <w:t>в) возможность печати на бумажном носителе копии электронной формы запроса;</w:t>
      </w:r>
    </w:p>
    <w:p w:rsidR="00FE1AE8" w:rsidRDefault="00232E97">
      <w:pPr>
        <w:tabs>
          <w:tab w:val="left" w:pos="0"/>
        </w:tabs>
        <w:ind w:firstLine="705"/>
        <w:jc w:val="both"/>
      </w:pPr>
      <w:r>
        <w:t>г) сохранение ранее введённых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E1AE8" w:rsidRDefault="00232E97">
      <w:pPr>
        <w:tabs>
          <w:tab w:val="left" w:pos="0"/>
        </w:tabs>
        <w:ind w:firstLine="705"/>
        <w:jc w:val="both"/>
      </w:pPr>
      <w:r>
        <w:t>д) заполнение полей электронной формы запроса до начала ввода сведений Заявителем с использованием сведений, размещённых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rsidR="00FE1AE8" w:rsidRDefault="00232E97">
      <w:pPr>
        <w:tabs>
          <w:tab w:val="left" w:pos="0"/>
        </w:tabs>
        <w:ind w:firstLine="705"/>
        <w:jc w:val="both"/>
      </w:pPr>
      <w:r>
        <w:t>е) возможность вернуться на любой из этапов заполнения электронной формы запроса без потери ранее введённой информации;</w:t>
      </w:r>
    </w:p>
    <w:p w:rsidR="00FE1AE8" w:rsidRDefault="00232E97">
      <w:pPr>
        <w:tabs>
          <w:tab w:val="left" w:pos="0"/>
        </w:tabs>
        <w:ind w:firstLine="705"/>
        <w:jc w:val="both"/>
      </w:pPr>
      <w:r>
        <w:t>ж) возможность доступа Заявителя на Едином портале государственных и муниципальных услуг (функций) к ранее поданным им запросам в течение не менее 1 (одного) года, а также частично сформированных запросов – в течение не менее 3 (трёх) месяцев.</w:t>
      </w:r>
    </w:p>
    <w:p w:rsidR="00FE1AE8" w:rsidRDefault="00232E97">
      <w:pPr>
        <w:pStyle w:val="a3"/>
        <w:ind w:firstLine="705"/>
        <w:jc w:val="both"/>
        <w:rPr>
          <w:sz w:val="24"/>
        </w:rPr>
      </w:pPr>
      <w:r>
        <w:rPr>
          <w:sz w:val="24"/>
        </w:rPr>
        <w:t>4. Сформированный и подписанный запрос, и иные документы, указанные в пункте 2.6.2. настоящего Административного регламента необходимые для предоставления муниципальной услуги, направляются в Администрацию посредством Единого портала государственных и муниципальных услуг (функций).</w:t>
      </w:r>
    </w:p>
    <w:p w:rsidR="00FE1AE8" w:rsidRDefault="00232E97">
      <w:pPr>
        <w:tabs>
          <w:tab w:val="left" w:pos="0"/>
        </w:tabs>
        <w:jc w:val="both"/>
      </w:pPr>
      <w:r>
        <w:t>3.2.4. Приём и регистрация запроса и иных документов, необходимых для предоставления муниципальной услуги:</w:t>
      </w:r>
    </w:p>
    <w:p w:rsidR="00FE1AE8" w:rsidRDefault="00232E97">
      <w:pPr>
        <w:tabs>
          <w:tab w:val="left" w:pos="0"/>
        </w:tabs>
        <w:jc w:val="both"/>
      </w:pPr>
      <w:r>
        <w:tab/>
        <w:t>1. Администрация обеспечивает приём документов, необходимых для предоставления муниципальной услуги, и регистрацию запроса без необходимости повторного предоставления Заявителем таких документов на бумажном носителе.</w:t>
      </w:r>
    </w:p>
    <w:p w:rsidR="00FE1AE8" w:rsidRDefault="00232E97">
      <w:pPr>
        <w:tabs>
          <w:tab w:val="left" w:pos="0"/>
        </w:tabs>
        <w:jc w:val="both"/>
      </w:pPr>
      <w:r>
        <w:tab/>
        <w:t>2. Срок регистрации запроса 1 (один) рабочий день.</w:t>
      </w:r>
    </w:p>
    <w:p w:rsidR="00FE1AE8" w:rsidRDefault="00232E97">
      <w:pPr>
        <w:tabs>
          <w:tab w:val="left" w:pos="0"/>
        </w:tabs>
        <w:jc w:val="both"/>
      </w:pPr>
      <w:r>
        <w:tab/>
        <w:t>3. Предоставление муниципальной услуги начинается с момента приёма и регистрации администрацией электронных документов, необходимых для предоставления муниципальной услуги.</w:t>
      </w:r>
    </w:p>
    <w:p w:rsidR="00FE1AE8" w:rsidRDefault="00232E97">
      <w:pPr>
        <w:tabs>
          <w:tab w:val="left" w:pos="0"/>
        </w:tabs>
        <w:jc w:val="both"/>
      </w:pPr>
      <w:r>
        <w:tab/>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приёме запроса, указанных в подразделах 2.7. и 2.8. настоящего Административного регламента, а также осуществляются следующие действия:</w:t>
      </w:r>
    </w:p>
    <w:p w:rsidR="00FE1AE8" w:rsidRDefault="00232E97" w:rsidP="00864F95">
      <w:pPr>
        <w:numPr>
          <w:ilvl w:val="0"/>
          <w:numId w:val="27"/>
        </w:numPr>
        <w:ind w:left="0" w:firstLine="567"/>
        <w:jc w:val="both"/>
      </w:pPr>
      <w:r>
        <w:t>при наличии хотя бы одного из указанных оснований специалист Администрации, ответственный за предоставление муниципальной услуги, подготавливает письмо о невозможности предоставлении муниципальной услуги;</w:t>
      </w:r>
    </w:p>
    <w:p w:rsidR="00FE1AE8" w:rsidRDefault="00232E97" w:rsidP="00864F95">
      <w:pPr>
        <w:numPr>
          <w:ilvl w:val="0"/>
          <w:numId w:val="27"/>
        </w:numPr>
        <w:ind w:left="0" w:firstLine="567"/>
        <w:jc w:val="both"/>
      </w:pPr>
      <w: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государственных и муниципальных услуг (функций) Заявителю будет представлена информация о ходе выполнения указанного запроса.</w:t>
      </w:r>
    </w:p>
    <w:p w:rsidR="00FE1AE8" w:rsidRDefault="00232E97">
      <w:pPr>
        <w:tabs>
          <w:tab w:val="left" w:pos="0"/>
        </w:tabs>
        <w:jc w:val="both"/>
      </w:pPr>
      <w:r>
        <w:lastRenderedPageBreak/>
        <w:tab/>
        <w:t>4. Приём и регистрация запроса осуществляется специалистом Администрации ответственным за предоставление муниципальной услуги (далее – уполномоченный специалист Администрации).</w:t>
      </w:r>
    </w:p>
    <w:p w:rsidR="00FE1AE8" w:rsidRDefault="00232E97">
      <w:pPr>
        <w:pStyle w:val="a3"/>
        <w:ind w:firstLine="720"/>
        <w:jc w:val="both"/>
        <w:rPr>
          <w:sz w:val="24"/>
        </w:rPr>
      </w:pPr>
      <w:r>
        <w:rPr>
          <w:sz w:val="24"/>
        </w:rPr>
        <w:t>5. После регистрации запроса уполномоченный специалист Администрации приступает к работе с ним.</w:t>
      </w:r>
    </w:p>
    <w:p w:rsidR="00FE1AE8" w:rsidRDefault="00232E97" w:rsidP="00864F95">
      <w:pPr>
        <w:ind w:firstLine="567"/>
        <w:jc w:val="both"/>
      </w:pPr>
      <w:r>
        <w:t>3.2.5. Оплата государственной пошлины за предоставление муниципальной услуги «Перевод жилого помещения в нежилое помещение» и уплата иных платежей, взымаемых в соответствии с законодательством Российской Федерации с использованием Единого портала государственных и муниципальных услуг (функций) не осуществляется.</w:t>
      </w:r>
    </w:p>
    <w:p w:rsidR="00FE1AE8" w:rsidRDefault="00232E97" w:rsidP="00864F95">
      <w:pPr>
        <w:ind w:firstLine="567"/>
        <w:jc w:val="both"/>
      </w:pPr>
      <w:r>
        <w:t>3.3. Порядок исправления допущенных опечаток и ошибок в выданных в результате предоставления муниципальной услуги документах.</w:t>
      </w:r>
    </w:p>
    <w:p w:rsidR="00FE1AE8" w:rsidRDefault="00232E97" w:rsidP="00864F95">
      <w:pPr>
        <w:ind w:firstLine="567"/>
        <w:jc w:val="both"/>
      </w:pPr>
      <w:r>
        <w:t>3.3.1. Основанием для начала административной процедуры является представление (направление) Заявителем в Администрацию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FE1AE8" w:rsidRDefault="00232E97" w:rsidP="00864F95">
      <w:pPr>
        <w:ind w:firstLine="567"/>
        <w:jc w:val="both"/>
      </w:pPr>
      <w:r>
        <w:t>3.3.2. Специалист Администрации, уполномоченный на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(два) рабочих дня с даты регистрации соответствующего заявления.</w:t>
      </w:r>
    </w:p>
    <w:p w:rsidR="00FE1AE8" w:rsidRDefault="00232E97" w:rsidP="00864F95">
      <w:pPr>
        <w:ind w:firstLine="567"/>
        <w:jc w:val="both"/>
        <w:rPr>
          <w:rFonts w:ascii="Verdana" w:hAnsi="Verdana"/>
        </w:rPr>
      </w:pPr>
      <w:r>
        <w:t>3.3.3. Критерием принятия решения по административной процедуре является наличие или отсутствие таких опечаток и (или) ошибок.</w:t>
      </w:r>
    </w:p>
    <w:p w:rsidR="00FE1AE8" w:rsidRDefault="00232E97" w:rsidP="00864F95">
      <w:pPr>
        <w:ind w:firstLine="567"/>
        <w:jc w:val="both"/>
        <w:rPr>
          <w:rFonts w:ascii="Verdana" w:hAnsi="Verdana"/>
        </w:rPr>
      </w:pPr>
      <w:r>
        <w:t xml:space="preserve">3.3.4. В случае выявления допущенных опечаток и (или) ошибок в выданных в результате предоставления муниципальной услуги документах специалист Администрации, уполномоченный на предоставление муниципальной услуги, осуществляет исправление и замену указанных документов в срок, не превышающий 5 (пять) рабочих дней с момента регистрации соответствующего заявления. </w:t>
      </w:r>
    </w:p>
    <w:p w:rsidR="00FE1AE8" w:rsidRDefault="00232E97" w:rsidP="00864F95">
      <w:pPr>
        <w:ind w:firstLine="567"/>
        <w:jc w:val="both"/>
        <w:rPr>
          <w:rFonts w:ascii="Verdana" w:hAnsi="Verdana"/>
        </w:rPr>
      </w:pPr>
      <w:r>
        <w:t>3.3.5. В случае отсутствия опечаток и (или) ошибок в документах, выданных в результате предоставления муниципальной услуги, специалист Администрации, уполномоченный на предоставление муниципальной услуги, письменно сообщает Заявителю об отсутствии таких опечаток и (или) ошибок в срок, не превышающий 5 (пять) рабочих дней с момента регистрации соответствующего заявления.</w:t>
      </w:r>
    </w:p>
    <w:p w:rsidR="00FE1AE8" w:rsidRDefault="00232E97" w:rsidP="00864F95">
      <w:pPr>
        <w:ind w:firstLine="567"/>
        <w:jc w:val="both"/>
        <w:rPr>
          <w:rFonts w:ascii="Verdana" w:hAnsi="Verdana"/>
        </w:rPr>
      </w:pPr>
      <w:r>
        <w:t>3.3.6.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FE1AE8" w:rsidRDefault="00232E97" w:rsidP="00864F95">
      <w:pPr>
        <w:ind w:firstLine="567"/>
        <w:jc w:val="both"/>
      </w:pPr>
      <w:r>
        <w:t> 3.4. Блок – схема предоставления муниципальной услуги.</w:t>
      </w:r>
    </w:p>
    <w:p w:rsidR="00FE1AE8" w:rsidRDefault="00232E97" w:rsidP="00864F95">
      <w:pPr>
        <w:ind w:firstLine="567"/>
        <w:jc w:val="both"/>
      </w:pPr>
      <w:r>
        <w:t xml:space="preserve">3.4.1. Блок-схема последовательности административных процедур при предоставлении муниципальной услуги приведена в </w:t>
      </w:r>
      <w:r>
        <w:rPr>
          <w:b/>
        </w:rPr>
        <w:t>приложении №1</w:t>
      </w:r>
      <w:r>
        <w:t xml:space="preserve"> к настоящему Административному регламенту.</w:t>
      </w:r>
    </w:p>
    <w:p w:rsidR="00FE1AE8" w:rsidRDefault="00232E97" w:rsidP="00864F95">
      <w:pPr>
        <w:ind w:firstLine="567"/>
        <w:jc w:val="both"/>
      </w:pPr>
      <w:r>
        <w:t>3.5. Приём заявления и документов, необходимых для предоставления муниципальной услуги и регистрация заявления в журнале регистрации заявлений о предоставлении муниципальной услуги.</w:t>
      </w:r>
    </w:p>
    <w:p w:rsidR="00FE1AE8" w:rsidRDefault="00232E97" w:rsidP="00864F95">
      <w:pPr>
        <w:ind w:firstLine="567"/>
        <w:jc w:val="both"/>
      </w:pPr>
      <w:r>
        <w:t>3.5.1. Основанием для начала административной процедуры является обращение Заявителя лично или через законного представителя в приёмную Администрации с заявлением и документами, указанными в пункте 2.6.2. настоящего Административного регламента, либо поступления заявления и документов из ГАУ "МФЦ", либо поступления заявления и документов по почте. Заявление и документы, необходимые для предоставления муниципальной услуги, направленные в виде электронных копий операторами ГАУ "МФЦ", подлежат рассмотрению в том же порядке, что и соответствующие заявление и документы, представленные Заявителем в традиционной форме.</w:t>
      </w:r>
    </w:p>
    <w:p w:rsidR="00FE1AE8" w:rsidRDefault="00232E97" w:rsidP="00864F95">
      <w:pPr>
        <w:ind w:firstLine="567"/>
        <w:jc w:val="both"/>
      </w:pPr>
      <w:r>
        <w:t>3.5.2. Специалист Администрации, ответственный за приём документов и регистрацию заявления о предоставлении муниципальной услуги:</w:t>
      </w:r>
    </w:p>
    <w:p w:rsidR="00FE1AE8" w:rsidRDefault="00232E97" w:rsidP="00864F95">
      <w:pPr>
        <w:ind w:firstLine="567"/>
        <w:jc w:val="both"/>
      </w:pPr>
      <w:r>
        <w:t>- устанавливает предмет обращения, личность Заявителя или полномочия представителя Заявителя, в случае предоставления документов уполномоченным лицом;</w:t>
      </w:r>
    </w:p>
    <w:p w:rsidR="00FE1AE8" w:rsidRDefault="00232E97">
      <w:pPr>
        <w:ind w:firstLine="720"/>
        <w:jc w:val="both"/>
      </w:pPr>
      <w:r>
        <w:t xml:space="preserve">- проверяет правильность оформления заявления, а также удостоверяется в соответствии представленных документов требованиям законодательства и настоящего Административного </w:t>
      </w:r>
      <w:r>
        <w:lastRenderedPageBreak/>
        <w:t>регламента и соответствие перечню документов, указанных в пункте 2.6.2. настоящего Административного регламента;</w:t>
      </w:r>
    </w:p>
    <w:p w:rsidR="00FE1AE8" w:rsidRDefault="00232E97">
      <w:pPr>
        <w:ind w:firstLine="720"/>
        <w:jc w:val="both"/>
      </w:pPr>
      <w:r>
        <w:t>- в случаях, указанных в</w:t>
      </w:r>
      <w:r>
        <w:rPr>
          <w:color w:val="FF0000"/>
        </w:rPr>
        <w:t xml:space="preserve"> </w:t>
      </w:r>
      <w:r>
        <w:t>подразделе 2.7. настоящего Административного регламента, представленные документы возвращаются лицу, их предоставившему, для устранения выявленных замечаний;</w:t>
      </w:r>
    </w:p>
    <w:p w:rsidR="00FE1AE8" w:rsidRDefault="00232E97">
      <w:pPr>
        <w:ind w:firstLine="720"/>
        <w:jc w:val="both"/>
      </w:pPr>
      <w:r>
        <w:t>- в случае если выявленные недостатки документов возможно устранить на месте, оказывает содействие Заявителю или лицу, предоставившему документы, в устранении данных недостатков;</w:t>
      </w:r>
    </w:p>
    <w:p w:rsidR="00FE1AE8" w:rsidRDefault="00232E97">
      <w:pPr>
        <w:ind w:firstLine="720"/>
        <w:jc w:val="both"/>
      </w:pPr>
      <w:r>
        <w:t>- если представленные документы, соответствуют требованиям законодательства и настоящего Административного регламента, то вносит соответствующую запись в журнале регистрации заявлений о предоставлении муниципальной услуги, в соответствии с правилами ведения книг учёта документов (осуществляет регистрацию заявления) и сообщает Заявителю регистрационный номер заявления.</w:t>
      </w:r>
    </w:p>
    <w:p w:rsidR="00FE1AE8" w:rsidRDefault="00232E97" w:rsidP="00576CA4">
      <w:pPr>
        <w:ind w:firstLine="567"/>
        <w:jc w:val="both"/>
      </w:pPr>
      <w:r>
        <w:t>3.5.3. Максимальный срок выполнения административной процедуры составляет 15 (пятнадцать) минут.</w:t>
      </w:r>
    </w:p>
    <w:p w:rsidR="00FE1AE8" w:rsidRDefault="00232E97" w:rsidP="00576CA4">
      <w:pPr>
        <w:tabs>
          <w:tab w:val="left" w:pos="540"/>
        </w:tabs>
        <w:ind w:firstLine="567"/>
        <w:jc w:val="both"/>
      </w:pPr>
      <w:r>
        <w:t>3.5.4. Критерием принятия решения по административной процедуре является соответствие представленных документов исчерпывающему перечню, указанному в пункте 2.6.2. настоящего Административного регламента.</w:t>
      </w:r>
    </w:p>
    <w:p w:rsidR="00FE1AE8" w:rsidRDefault="00232E97" w:rsidP="00576CA4">
      <w:pPr>
        <w:ind w:firstLine="567"/>
        <w:jc w:val="both"/>
      </w:pPr>
      <w:r>
        <w:t>3.5.5. Результатом административной процедуры является приём и регистрация заявления и приложенных документов на получение муниципальной услуги.</w:t>
      </w:r>
    </w:p>
    <w:p w:rsidR="00FE1AE8" w:rsidRDefault="00232E97" w:rsidP="00576CA4">
      <w:pPr>
        <w:tabs>
          <w:tab w:val="left" w:pos="540"/>
        </w:tabs>
        <w:ind w:firstLine="567"/>
        <w:jc w:val="both"/>
      </w:pPr>
      <w:r>
        <w:t xml:space="preserve">3.5.6. В случае поступления заявления и документов, необходимых для предоставления муниципальной услуги по почте или </w:t>
      </w:r>
      <w:r w:rsidR="00576CA4">
        <w:t>посредством интернета</w:t>
      </w:r>
      <w:r>
        <w:t xml:space="preserve"> (через федеральную информационную систему «Единый портал государственных и муниципальных услуг (функций)») срок регистрации документов составляет 1 (один) день с момента поступления указанных документов в администрацию Криводановского сельсовета. При этом Заявитель может получить информацию о регистрационном (входящем) номере заявления по телефону, а в случае направления документов </w:t>
      </w:r>
      <w:r w:rsidR="00576CA4">
        <w:t>посредством интернета</w:t>
      </w:r>
      <w:r>
        <w:t xml:space="preserve"> – через сервис «Личный кабинет».</w:t>
      </w:r>
    </w:p>
    <w:p w:rsidR="00FE1AE8" w:rsidRDefault="00232E97" w:rsidP="00576CA4">
      <w:pPr>
        <w:ind w:firstLine="567"/>
        <w:jc w:val="both"/>
      </w:pPr>
      <w:r>
        <w:t>3.6. Направление заявления и документов должностному лицу администрации органа местного самоуправления для ознакомления и визирования.</w:t>
      </w:r>
    </w:p>
    <w:p w:rsidR="00FE1AE8" w:rsidRDefault="00232E97" w:rsidP="00576CA4">
      <w:pPr>
        <w:ind w:firstLine="567"/>
        <w:jc w:val="both"/>
      </w:pPr>
      <w:r>
        <w:t xml:space="preserve">3.6.1. Основанием для начала административной процедуры является поступление заявления и представленных Заявителем документов к должностному лицу администрации органа местного самоуправления. После регистрации заявления специалист Администрации направляет заявление и представленные документы должностному лицу администрации органа местного самоуправления - Главе администрации Криводановского сельсовета Новосибирского района Новосибирской области (далее по тексту - должностное лицо Администрации) для ознакомления и визирования.  </w:t>
      </w:r>
    </w:p>
    <w:p w:rsidR="00FE1AE8" w:rsidRDefault="00232E97" w:rsidP="00576CA4">
      <w:pPr>
        <w:ind w:firstLine="567"/>
        <w:jc w:val="both"/>
      </w:pPr>
      <w:r>
        <w:t>3.6.2. Максимальный срок выполнения административной процедуры составляет не более 2 (двух) рабочих дней.</w:t>
      </w:r>
    </w:p>
    <w:p w:rsidR="00FE1AE8" w:rsidRDefault="00232E97" w:rsidP="00576CA4">
      <w:pPr>
        <w:ind w:firstLine="567"/>
        <w:jc w:val="both"/>
        <w:rPr>
          <w:rFonts w:ascii="Verdana" w:hAnsi="Verdana"/>
        </w:rPr>
      </w:pPr>
      <w:r>
        <w:t>3.6.3. Критерием принятия решения по административной процедуре является наличие или отсутствие оснований для отказа в предоставлении муниципальной услуги.</w:t>
      </w:r>
    </w:p>
    <w:p w:rsidR="00FE1AE8" w:rsidRDefault="00232E97" w:rsidP="00576CA4">
      <w:pPr>
        <w:ind w:firstLine="567"/>
        <w:jc w:val="both"/>
      </w:pPr>
      <w:r>
        <w:t>3.6.4. Результатом административной процедуры является направление заявления с резолюцией должностного лица Администрации и представленных документов для исполнения специалисту Администрации, ответственному за их рассмотрение и подготовку результата предоставления муниципальной услуги.</w:t>
      </w:r>
      <w:r>
        <w:rPr>
          <w:color w:val="FF0000"/>
        </w:rPr>
        <w:t xml:space="preserve"> </w:t>
      </w:r>
      <w:r>
        <w:t xml:space="preserve"> </w:t>
      </w:r>
    </w:p>
    <w:p w:rsidR="00FE1AE8" w:rsidRDefault="00232E97" w:rsidP="00576CA4">
      <w:pPr>
        <w:ind w:firstLine="567"/>
        <w:jc w:val="both"/>
      </w:pPr>
      <w:r>
        <w:t>3.7. Направление заявления и документов для исполнения к специалисту администрации, ответственному за предоставление муниципальной услуги.</w:t>
      </w:r>
    </w:p>
    <w:p w:rsidR="00FE1AE8" w:rsidRDefault="00232E97" w:rsidP="00576CA4">
      <w:pPr>
        <w:ind w:firstLine="567"/>
        <w:jc w:val="both"/>
      </w:pPr>
      <w:r>
        <w:t>3.7.1. Основанием для начала административной процедуры является поступление заявления с резолюцией должностного лица Администрации и представленных документов к специалисту Администрации, ответственному за их рассмотрение и подготовку результата предоставления муниципальной услуги (далее по тексту – уполномоченный специалист).</w:t>
      </w:r>
      <w:r>
        <w:rPr>
          <w:color w:val="FF0000"/>
        </w:rPr>
        <w:t xml:space="preserve"> </w:t>
      </w:r>
      <w:r>
        <w:t xml:space="preserve"> </w:t>
      </w:r>
    </w:p>
    <w:p w:rsidR="00FE1AE8" w:rsidRDefault="00232E97" w:rsidP="00576CA4">
      <w:pPr>
        <w:ind w:firstLine="567"/>
        <w:jc w:val="both"/>
      </w:pPr>
      <w:r>
        <w:t>3.7.2. Максимальный срок выполнения административной процедуры составляет не более 1 (одного) дня.</w:t>
      </w:r>
    </w:p>
    <w:p w:rsidR="00FE1AE8" w:rsidRDefault="00232E97" w:rsidP="00576CA4">
      <w:pPr>
        <w:ind w:firstLine="567"/>
        <w:jc w:val="both"/>
        <w:rPr>
          <w:rFonts w:ascii="Verdana" w:hAnsi="Verdana"/>
        </w:rPr>
      </w:pPr>
      <w:r>
        <w:t>3.7.3. Критерием принятия решения по административной процедуре являются поступившие заявление и документы.</w:t>
      </w:r>
    </w:p>
    <w:p w:rsidR="00FE1AE8" w:rsidRDefault="00232E97" w:rsidP="00576CA4">
      <w:pPr>
        <w:ind w:firstLine="567"/>
        <w:jc w:val="both"/>
      </w:pPr>
      <w:r>
        <w:t xml:space="preserve">3.7.4. Результатом административной процедуры является расписка в получении документов, которую оформляет уполномоченный специалист согласно </w:t>
      </w:r>
      <w:r>
        <w:rPr>
          <w:b/>
        </w:rPr>
        <w:t>приложению №3</w:t>
      </w:r>
      <w:r>
        <w:t xml:space="preserve"> к</w:t>
      </w:r>
      <w:r>
        <w:rPr>
          <w:b/>
        </w:rPr>
        <w:t xml:space="preserve"> </w:t>
      </w:r>
      <w:r>
        <w:lastRenderedPageBreak/>
        <w:t>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FE1AE8" w:rsidRDefault="00232E97" w:rsidP="00576CA4">
      <w:pPr>
        <w:ind w:firstLine="567"/>
        <w:jc w:val="both"/>
      </w:pPr>
      <w:r>
        <w:t>3.8. Проверка уполномоченным специалистом наличия документов и надлежащего их оформления, обязанность по представлению которых возложена на Заявителя.</w:t>
      </w:r>
    </w:p>
    <w:p w:rsidR="00FE1AE8" w:rsidRDefault="00232E97" w:rsidP="00576CA4">
      <w:pPr>
        <w:ind w:firstLine="567"/>
        <w:jc w:val="both"/>
      </w:pPr>
      <w:r>
        <w:t>3.8.1. Основанием для начала административной процедуры является поступление заявления с резолюцией должностного лица Администрации и представленных документов к уполномоченному специалисту.</w:t>
      </w:r>
    </w:p>
    <w:p w:rsidR="00FE1AE8" w:rsidRDefault="00232E97" w:rsidP="00576CA4">
      <w:pPr>
        <w:ind w:firstLine="567"/>
        <w:jc w:val="both"/>
      </w:pPr>
      <w:r>
        <w:t xml:space="preserve">3.8.2. Уполномоченный специалист осуществляет проверку представленных документов на предмет их наличия и соответствия исчерпывающему перечню документов, необходимых </w:t>
      </w:r>
      <w:r>
        <w:rPr>
          <w:shd w:val="clear" w:color="auto" w:fill="FFFFFF"/>
        </w:rPr>
        <w:t xml:space="preserve">в соответствии с нормативными правовыми актами </w:t>
      </w:r>
      <w:r>
        <w:t>для предоставления муниципальной услуги, подлежащих представлению Заявителем самостоятельно согласно пункта 2.6.2. настоящего Административного регламента с целью установления права Заявителя на получение муниципальной услуги.</w:t>
      </w:r>
    </w:p>
    <w:p w:rsidR="00FE1AE8" w:rsidRDefault="00232E97" w:rsidP="00576CA4">
      <w:pPr>
        <w:ind w:firstLine="567"/>
        <w:jc w:val="both"/>
      </w:pPr>
      <w:r>
        <w:t>3.8.3. Максимальный срок выполнения административной процедуры составляет не более 1 (одного) дня.</w:t>
      </w:r>
    </w:p>
    <w:p w:rsidR="00FE1AE8" w:rsidRDefault="00232E97" w:rsidP="00576CA4">
      <w:pPr>
        <w:ind w:firstLine="567"/>
        <w:jc w:val="both"/>
      </w:pPr>
      <w:r>
        <w:t>3.8.4. Критерием принятия решения по административной процедуре является соответствие представленных документов исчерпывающему перечню документов согласно пункта 2.6.2. настоящего Административного регламента.</w:t>
      </w:r>
    </w:p>
    <w:p w:rsidR="00FE1AE8" w:rsidRDefault="00232E97" w:rsidP="00576CA4">
      <w:pPr>
        <w:ind w:firstLine="567"/>
        <w:jc w:val="both"/>
      </w:pPr>
      <w:r>
        <w:t xml:space="preserve">3.8.5. </w:t>
      </w:r>
      <w:r>
        <w:tab/>
        <w:t>Результатом административной процедуры является уведомление об отказе в предоставлении муниципальной услуги</w:t>
      </w:r>
      <w:r>
        <w:rPr>
          <w:color w:val="FF0000"/>
        </w:rPr>
        <w:t xml:space="preserve"> </w:t>
      </w:r>
      <w:r>
        <w:t xml:space="preserve">согласно </w:t>
      </w:r>
      <w:r>
        <w:rPr>
          <w:b/>
        </w:rPr>
        <w:t>приложению №4</w:t>
      </w:r>
      <w:r>
        <w:t xml:space="preserve"> к</w:t>
      </w:r>
      <w:r>
        <w:rPr>
          <w:b/>
        </w:rPr>
        <w:t xml:space="preserve"> </w:t>
      </w:r>
      <w:r>
        <w:t>настоящему Административному регламенту, с указанием причины отказа в соответствии с действующим законодательством в случае, если документы, обязанность по представлению которых возложена на Заявителя, представлены не в полном объёме или в них отсутствуют необходимые сведения, а также при наличии оснований для отказа в предоставлении муниципальной услуги, указанных в пункте 2.8.2. настоящего Административного регламента.</w:t>
      </w:r>
    </w:p>
    <w:p w:rsidR="00FE1AE8" w:rsidRDefault="00232E97" w:rsidP="00576CA4">
      <w:pPr>
        <w:ind w:firstLine="567"/>
        <w:jc w:val="both"/>
      </w:pPr>
      <w:r>
        <w:t>Уведомление об отказе в предоставлении муниципальной услуги направляется Заявителю по месту жительства, месту пребывания или по адресу, указанному Заявителем для получения результатов предоставления муниципальной услуги.</w:t>
      </w:r>
    </w:p>
    <w:p w:rsidR="00FE1AE8" w:rsidRDefault="00232E97" w:rsidP="00576CA4">
      <w:pPr>
        <w:ind w:firstLine="567"/>
        <w:jc w:val="both"/>
      </w:pPr>
      <w:r>
        <w:t>Направление уведомления осуществляется не позднее 3 (трёх) рабочих дней с момента принятия решения об отказе в предоставлении муниципальной услуги.</w:t>
      </w:r>
    </w:p>
    <w:p w:rsidR="00FE1AE8" w:rsidRDefault="00232E97" w:rsidP="00576CA4">
      <w:pPr>
        <w:ind w:firstLine="567"/>
        <w:jc w:val="both"/>
      </w:pPr>
      <w:r>
        <w:t>3.9. Формирование и направление межведомственных запросов в органы (организации), участвующие в предоставлении муниципальной услуги.</w:t>
      </w:r>
    </w:p>
    <w:p w:rsidR="00FE1AE8" w:rsidRDefault="00232E97" w:rsidP="00576CA4">
      <w:pPr>
        <w:ind w:firstLine="567"/>
        <w:jc w:val="both"/>
      </w:pPr>
      <w:r>
        <w:t>3.9.1. Основанием для начала административной процедуры является поступление заявления с резолюцией должностного лица Администрации и представленных документов к уполномоченному специалисту.</w:t>
      </w:r>
    </w:p>
    <w:p w:rsidR="00FE1AE8" w:rsidRDefault="00232E97" w:rsidP="00576CA4">
      <w:pPr>
        <w:ind w:firstLine="567"/>
        <w:jc w:val="both"/>
      </w:pPr>
      <w:r>
        <w:t>3.9.2. Документы (их копии или сведения, содержащиеся в них), находящиеся в распоряжении государственных органов или подведомственных государственным органам организациях, участвующих в предоставлении муниципальной услуги, если Заявитель не представил их самостоятельно (по собственной инициативе), запрашиваются уполномоченным специалистом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по межведомственной автоматизированной информационной системе.</w:t>
      </w:r>
    </w:p>
    <w:p w:rsidR="00FE1AE8" w:rsidRDefault="00232E97" w:rsidP="00576CA4">
      <w:pPr>
        <w:ind w:firstLine="567"/>
        <w:jc w:val="both"/>
      </w:pPr>
      <w:r>
        <w:t>3.9.3. Исчерпывающий перечень документов, подлежащих представлению в рамках межведомственного информационного взаимодействия указан в пункте 2.6.3. настоящего Административного регламента.</w:t>
      </w:r>
    </w:p>
    <w:p w:rsidR="00FE1AE8" w:rsidRDefault="00232E97" w:rsidP="00576CA4">
      <w:pPr>
        <w:shd w:val="clear" w:color="auto" w:fill="FFFFFF"/>
        <w:ind w:firstLine="567"/>
        <w:jc w:val="both"/>
      </w:pPr>
      <w:r>
        <w:t>3.9.4. Максимальный срок получения необходимых для предоставления муниципальной услуги сведений по каналам межведомственного взаимодействия не может превышать 5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 при этом срок предоставления муниципальной услуги не может быть увеличен.</w:t>
      </w:r>
    </w:p>
    <w:p w:rsidR="00FE1AE8" w:rsidRDefault="00232E97" w:rsidP="00576CA4">
      <w:pPr>
        <w:shd w:val="clear" w:color="auto" w:fill="FFFFFF"/>
        <w:ind w:firstLine="567"/>
        <w:jc w:val="both"/>
      </w:pPr>
      <w:r>
        <w:lastRenderedPageBreak/>
        <w:t>3.9.5. Критерием принятия решения по административной процедуре является не представление Заявителем самостоятельно (по собственной инициативе) документов, запрашиваемых Администрацией по межведомственным запросам.</w:t>
      </w:r>
    </w:p>
    <w:p w:rsidR="00FE1AE8" w:rsidRDefault="00232E97" w:rsidP="00576CA4">
      <w:pPr>
        <w:shd w:val="clear" w:color="auto" w:fill="FFFFFF"/>
        <w:ind w:firstLine="567"/>
        <w:jc w:val="both"/>
      </w:pPr>
      <w:r>
        <w:t>3.9.6. Результатом административной процедуры является получение ответов на межведомственные запросы Администрации: документы (их копии или сведения, содержащиеся в них).</w:t>
      </w:r>
    </w:p>
    <w:p w:rsidR="00FE1AE8" w:rsidRDefault="00232E97" w:rsidP="00576CA4">
      <w:pPr>
        <w:pStyle w:val="a3"/>
        <w:ind w:firstLine="567"/>
        <w:jc w:val="both"/>
        <w:rPr>
          <w:sz w:val="24"/>
        </w:rPr>
      </w:pPr>
      <w:r>
        <w:rPr>
          <w:sz w:val="24"/>
        </w:rPr>
        <w:t xml:space="preserve">Неполучение или несвоевременное получение документов, запрошенных Администрацией в государственных органах или подведомственных государственным органам организациях, участвующих в предоставлении муниципальной услуги, не может являться основанием для отказа в предоставлении муниципальной услуги. </w:t>
      </w:r>
    </w:p>
    <w:p w:rsidR="00FE1AE8" w:rsidRDefault="00232E97" w:rsidP="00576CA4">
      <w:pPr>
        <w:ind w:firstLine="567"/>
        <w:jc w:val="both"/>
      </w:pPr>
      <w:r>
        <w:t>3.10. Направление по почте Заявителю уведомления о необходимости представления документов в целях предоставлении муниципальной услуги, если ответ на межведомственный запрос, свидетельствует об отсутствии документа и (или) информации.</w:t>
      </w:r>
    </w:p>
    <w:p w:rsidR="00FE1AE8" w:rsidRDefault="00232E97" w:rsidP="00576CA4">
      <w:pPr>
        <w:ind w:firstLine="567"/>
        <w:jc w:val="both"/>
      </w:pPr>
      <w:r>
        <w:t>3.10.1. Основанием для начала административной процедуры является поступление ответа на межведомственный запрос</w:t>
      </w:r>
      <w:r>
        <w:rPr>
          <w:shd w:val="clear" w:color="auto" w:fill="FFFFFF"/>
        </w:rPr>
        <w:t xml:space="preserve">, свидетельствующего об отсутствии документа и (или) информации, необходимых для перевода жилого помещения в нежилое помещение в соответствии </w:t>
      </w:r>
      <w:r w:rsidR="00576CA4">
        <w:rPr>
          <w:shd w:val="clear" w:color="auto" w:fill="FFFFFF"/>
        </w:rPr>
        <w:t>с пунктом</w:t>
      </w:r>
      <w:r>
        <w:t xml:space="preserve"> 2.6.3. настоящего Административного регламента</w:t>
      </w:r>
      <w:r>
        <w:rPr>
          <w:shd w:val="clear" w:color="auto" w:fill="FFFFFF"/>
        </w:rPr>
        <w:t>, если соответствующий документ не был представлен Заявителем по собственной инициативе.</w:t>
      </w:r>
    </w:p>
    <w:p w:rsidR="00FE1AE8" w:rsidRDefault="00232E97" w:rsidP="00576CA4">
      <w:pPr>
        <w:pStyle w:val="a3"/>
        <w:ind w:firstLine="567"/>
        <w:jc w:val="both"/>
        <w:rPr>
          <w:sz w:val="24"/>
        </w:rPr>
      </w:pPr>
      <w:r>
        <w:rPr>
          <w:sz w:val="24"/>
        </w:rPr>
        <w:t xml:space="preserve">3.10.2. Уполномоченный специалист на основании документов, представленных Заявителем для перевода жилого помещения в нежилое помещение, а также документов (сведений и информации), полученных по межведомственным запросам в течение 1 (одного) дня с даты поступления ответа на межведомственный запрос, свидетельствующего об отсутствии документа и (или) информации, направляет Заявителю уведомление о получении такого ответа с предложением представить документ и (или) информацию, необходимые для перевода жилого помещения в нежилое помещение, в течение 15 (пятнадцати) рабочих дней со дня направления данного уведомления </w:t>
      </w:r>
      <w:r>
        <w:rPr>
          <w:rStyle w:val="blk"/>
          <w:sz w:val="24"/>
        </w:rPr>
        <w:t>(</w:t>
      </w:r>
      <w:r>
        <w:rPr>
          <w:rStyle w:val="blk"/>
          <w:b/>
          <w:sz w:val="24"/>
        </w:rPr>
        <w:t>приложение №5</w:t>
      </w:r>
      <w:r>
        <w:rPr>
          <w:rStyle w:val="blk"/>
          <w:sz w:val="24"/>
        </w:rPr>
        <w:t xml:space="preserve"> к настоящему Административному регламенту)</w:t>
      </w:r>
      <w:r>
        <w:rPr>
          <w:sz w:val="24"/>
        </w:rPr>
        <w:t>.</w:t>
      </w:r>
    </w:p>
    <w:p w:rsidR="00FE1AE8" w:rsidRDefault="00232E97" w:rsidP="00576CA4">
      <w:pPr>
        <w:ind w:firstLine="567"/>
        <w:jc w:val="both"/>
      </w:pPr>
      <w:r>
        <w:t>3.10.3. Максимальный срок получения необходимых для предоставления муниципальной услуги сведений составляет не более 16 (шестнадцати) рабочих дней.</w:t>
      </w:r>
    </w:p>
    <w:p w:rsidR="00FE1AE8" w:rsidRDefault="00232E97" w:rsidP="00576CA4">
      <w:pPr>
        <w:ind w:firstLine="567"/>
        <w:jc w:val="both"/>
      </w:pPr>
      <w:r>
        <w:t>3.10.4. Критерием принятия решения по административной процедуре является поступление ответа на межведомственный запрос</w:t>
      </w:r>
      <w:r>
        <w:rPr>
          <w:shd w:val="clear" w:color="auto" w:fill="FFFFFF"/>
        </w:rPr>
        <w:t>, свидетельствующего об отсутствии документа и (или) информации.</w:t>
      </w:r>
    </w:p>
    <w:p w:rsidR="00FE1AE8" w:rsidRDefault="00232E97" w:rsidP="00576CA4">
      <w:pPr>
        <w:ind w:firstLine="567"/>
        <w:jc w:val="both"/>
      </w:pPr>
      <w:r>
        <w:t>3.10.5. Результатом административной процедуры является получение от Заявителя документа и (или) информации, необходимых для перевода жилого помещения в нежилое помещение, либо подготовка уведомления об отказе в предоставлении муниципальной услуги</w:t>
      </w:r>
      <w:r>
        <w:rPr>
          <w:color w:val="FF0000"/>
        </w:rPr>
        <w:t xml:space="preserve"> </w:t>
      </w:r>
      <w:r>
        <w:t>по форме, утверждённой постановлением Правительства Российской Федерации от 10.08.2005 года  №502 «Об утверждении формы уведомления о переводе (отказе в переводе) жилого (нежилого) помещения в нежилое (жилое) помещение», с указанием причины отказа в соответствии с подпунктом 2 пункта 2.8.2. настоящего Административного регламента.</w:t>
      </w:r>
    </w:p>
    <w:p w:rsidR="00FE1AE8" w:rsidRDefault="00232E97" w:rsidP="00576CA4">
      <w:pPr>
        <w:ind w:firstLine="567"/>
        <w:jc w:val="both"/>
      </w:pPr>
      <w:r>
        <w:rPr>
          <w:shd w:val="clear" w:color="auto" w:fill="FFFFFF"/>
        </w:rPr>
        <w:t xml:space="preserve">Уведомление </w:t>
      </w:r>
      <w:r>
        <w:t xml:space="preserve">об отказе в предоставлении муниципальной услуги </w:t>
      </w:r>
      <w:r>
        <w:rPr>
          <w:shd w:val="clear" w:color="auto" w:fill="FFFFFF"/>
        </w:rPr>
        <w:t>выдаётся или направляется Заявителю не позднее чем через 3 (три) рабочих дня со дня принятия такого решения и может быть обжаловано Заявителем в судебном порядке.</w:t>
      </w:r>
    </w:p>
    <w:p w:rsidR="00FE1AE8" w:rsidRDefault="00232E97" w:rsidP="00576CA4">
      <w:pPr>
        <w:ind w:firstLine="567"/>
        <w:jc w:val="both"/>
      </w:pPr>
      <w:r>
        <w:rPr>
          <w:color w:val="000000"/>
        </w:rPr>
        <w:t xml:space="preserve">3.11. Направление заявления и документов в комиссию Администрации </w:t>
      </w:r>
      <w:r>
        <w:t xml:space="preserve">по вопросам перевода жилого помещения в нежилое помещение </w:t>
      </w:r>
      <w:r>
        <w:rPr>
          <w:color w:val="000000"/>
        </w:rPr>
        <w:t>для принятия решения о предоставлении муниципальной услуги либо об отказе в предоставлении муниципальной услуги;</w:t>
      </w:r>
    </w:p>
    <w:p w:rsidR="00FE1AE8" w:rsidRDefault="00232E97" w:rsidP="00576CA4">
      <w:pPr>
        <w:ind w:firstLine="567"/>
        <w:jc w:val="both"/>
      </w:pPr>
      <w:r>
        <w:t xml:space="preserve">3.11.1. Основанием для начала административной процедуры является поступление к уполномоченному специалисту всех документов, указанных в исчерпывающем (полном) перечне документов, необходимых </w:t>
      </w:r>
      <w:r>
        <w:rPr>
          <w:shd w:val="clear" w:color="auto" w:fill="FFFFFF"/>
        </w:rPr>
        <w:t xml:space="preserve">в соответствии с нормативными правовыми актами </w:t>
      </w:r>
      <w:r>
        <w:t>для предоставления муниципальной услуги в соответствии с пунктом 2.6.1. настоящего Административного регламента.</w:t>
      </w:r>
    </w:p>
    <w:p w:rsidR="00FE1AE8" w:rsidRDefault="00232E97" w:rsidP="00576CA4">
      <w:pPr>
        <w:pStyle w:val="a3"/>
        <w:ind w:firstLine="567"/>
        <w:jc w:val="both"/>
        <w:rPr>
          <w:sz w:val="24"/>
        </w:rPr>
      </w:pPr>
      <w:r>
        <w:rPr>
          <w:sz w:val="24"/>
        </w:rPr>
        <w:t>3.11.2. Комиссия по вопросам перевода жилого помещения в нежилое помещение (далее по тексту – комиссия Администрации) в течение не более 6 (шести) дней рассматривает представленные документы и принимает решение о возможности (невозможности) перевода жилого помещения в нежилое помещение.</w:t>
      </w:r>
    </w:p>
    <w:p w:rsidR="00FE1AE8" w:rsidRPr="00576CA4" w:rsidRDefault="00232E97" w:rsidP="00576CA4">
      <w:pPr>
        <w:ind w:firstLine="567"/>
        <w:jc w:val="both"/>
      </w:pPr>
      <w:r>
        <w:t xml:space="preserve">3.11.3. Комиссия Администрации определяет возможность перевода жилого помещения в нежилое помещение и перечень работ и условий по их проведению, требуемых для </w:t>
      </w:r>
      <w:r>
        <w:lastRenderedPageBreak/>
        <w:t xml:space="preserve">осуществления перевода жилого помещения в нежилое помещение в соответствии с требованиями Порядка подготовки документов по переводу жилого помещения в нежилое помещение и нежилого помещения в жилое помещение, </w:t>
      </w:r>
      <w:r w:rsidRPr="00576CA4">
        <w:t xml:space="preserve">утверждённого постановлением администрации Криводановского сельсовета Новосибирского района Новосибирской области от </w:t>
      </w:r>
      <w:r w:rsidR="00576CA4" w:rsidRPr="00576CA4">
        <w:t>01</w:t>
      </w:r>
      <w:r w:rsidRPr="00576CA4">
        <w:t>.0</w:t>
      </w:r>
      <w:r w:rsidR="00576CA4" w:rsidRPr="00576CA4">
        <w:t>4</w:t>
      </w:r>
      <w:r w:rsidRPr="00576CA4">
        <w:t>.20</w:t>
      </w:r>
      <w:r w:rsidR="00576CA4" w:rsidRPr="00576CA4">
        <w:t>20</w:t>
      </w:r>
      <w:r w:rsidRPr="00576CA4">
        <w:t xml:space="preserve"> года  №</w:t>
      </w:r>
      <w:r w:rsidR="00576CA4" w:rsidRPr="00576CA4">
        <w:t xml:space="preserve"> 124</w:t>
      </w:r>
      <w:r w:rsidRPr="00576CA4">
        <w:t xml:space="preserve"> «Об утверждении Порядка подготовки документов по переводу жилого помещения в нежилое помещение и нежилого помещения в жилое помещение».</w:t>
      </w:r>
    </w:p>
    <w:p w:rsidR="00FE1AE8" w:rsidRPr="00DC1283" w:rsidRDefault="00232E97" w:rsidP="00DC1283">
      <w:pPr>
        <w:ind w:firstLine="567"/>
        <w:jc w:val="both"/>
      </w:pPr>
      <w:r w:rsidRPr="00576CA4">
        <w:t>3.11.4. Решение комиссии Администрации по переводу жилого помещения в нежилое</w:t>
      </w:r>
      <w:r>
        <w:t xml:space="preserve"> помещение либо об отказе в переводе жилого помещения в нежилое помещение оформляется протоколом по форме</w:t>
      </w:r>
      <w:r w:rsidRPr="00DC1283">
        <w:t xml:space="preserve">, установленной приложением №1 к Положению о комиссии по переводу жилого помещения в нежилое помещение и нежилого помещения в жилое помещение, утверждённому постановлением администрации Криводановского сельсовета Новосибирского района Новосибирской области от </w:t>
      </w:r>
      <w:r w:rsidR="00DC1283" w:rsidRPr="00DC1283">
        <w:t>01</w:t>
      </w:r>
      <w:r w:rsidRPr="00DC1283">
        <w:t>.0</w:t>
      </w:r>
      <w:r w:rsidR="00DC1283" w:rsidRPr="00DC1283">
        <w:t>4</w:t>
      </w:r>
      <w:r w:rsidRPr="00DC1283">
        <w:t>.20</w:t>
      </w:r>
      <w:r w:rsidR="00DC1283" w:rsidRPr="00DC1283">
        <w:t>20</w:t>
      </w:r>
      <w:r w:rsidRPr="00DC1283">
        <w:t xml:space="preserve"> года  №</w:t>
      </w:r>
      <w:r w:rsidR="00DC1283" w:rsidRPr="00DC1283">
        <w:t xml:space="preserve"> 124</w:t>
      </w:r>
      <w:r w:rsidRPr="00DC1283">
        <w:t xml:space="preserve"> «Об утверждении Порядка подготовки документов по переводу жилого помещения в нежилое помещение и нежилого помещения в жилое помещение».</w:t>
      </w:r>
    </w:p>
    <w:p w:rsidR="00FE1AE8" w:rsidRDefault="00232E97" w:rsidP="005B6EED">
      <w:pPr>
        <w:ind w:firstLine="567"/>
        <w:jc w:val="both"/>
      </w:pPr>
      <w:r>
        <w:t>3.11.5. Максимальный срок выполнения административной процедуры составляет не более 6 (шести) дней.</w:t>
      </w:r>
    </w:p>
    <w:p w:rsidR="00FE1AE8" w:rsidRDefault="00232E97" w:rsidP="005B6EED">
      <w:pPr>
        <w:ind w:firstLine="567"/>
        <w:jc w:val="both"/>
      </w:pPr>
      <w:r>
        <w:t xml:space="preserve">3.11.6. Критерием принятия решения по административной процедуре является поступление к уполномоченному специалисту всех документов </w:t>
      </w:r>
      <w:r w:rsidR="00341DB2">
        <w:t>согласно пунктам</w:t>
      </w:r>
      <w:r>
        <w:t xml:space="preserve"> 2.6.2. и 2.6.3. настоящего Административного регламента.</w:t>
      </w:r>
    </w:p>
    <w:p w:rsidR="00FE1AE8" w:rsidRDefault="00232E97" w:rsidP="005B6EED">
      <w:pPr>
        <w:ind w:firstLine="567"/>
        <w:jc w:val="both"/>
      </w:pPr>
      <w:r>
        <w:t>3.11.7. Результатом административной процедуры является протокол заседания комиссии Администрации по переводу жилого помещения в нежилое помещение, либо об отказе в переводе жилого помещения в нежилое помещение, с указанием причины отказа в соответствии с действующим законодательством.</w:t>
      </w:r>
    </w:p>
    <w:p w:rsidR="00FE1AE8" w:rsidRDefault="00232E97" w:rsidP="005B6EED">
      <w:pPr>
        <w:ind w:firstLine="567"/>
        <w:jc w:val="both"/>
      </w:pPr>
      <w:r>
        <w:t>3.12. Подготовка документа, подтверждающего принятие решения о предоставлении муниципальной услуги либо об отказе в предоставлении муниципальной услуги.</w:t>
      </w:r>
    </w:p>
    <w:p w:rsidR="00FE1AE8" w:rsidRDefault="00232E97" w:rsidP="005B6EED">
      <w:pPr>
        <w:ind w:firstLine="567"/>
        <w:jc w:val="both"/>
      </w:pPr>
      <w:r>
        <w:t>3.12.1. Основанием для начала административной процедуры является поступление уполномоченному специалисту протокола заседания комиссии Администрации.</w:t>
      </w:r>
    </w:p>
    <w:p w:rsidR="00FE1AE8" w:rsidRDefault="00232E97" w:rsidP="005B6EED">
      <w:pPr>
        <w:ind w:firstLine="567"/>
        <w:jc w:val="both"/>
      </w:pPr>
      <w:r>
        <w:t>3.12.2. По результатам принятого решения комиссией Администрации, уполномоченный специалист осуществляет подготовку следующих документов:</w:t>
      </w:r>
    </w:p>
    <w:p w:rsidR="00FE1AE8" w:rsidRDefault="00232E97" w:rsidP="005B6EED">
      <w:pPr>
        <w:ind w:firstLine="567"/>
        <w:jc w:val="both"/>
      </w:pPr>
      <w:r>
        <w:t>1) в случае предоставлении муниципальной услуги:</w:t>
      </w:r>
    </w:p>
    <w:p w:rsidR="00FE1AE8" w:rsidRDefault="00232E97" w:rsidP="005B6EED">
      <w:pPr>
        <w:ind w:firstLine="567"/>
        <w:jc w:val="both"/>
      </w:pPr>
      <w:r>
        <w:t>- проект постановления Администрации, подтверждающего принятие решения о переводе жилого помещения в нежилое помещение;</w:t>
      </w:r>
    </w:p>
    <w:p w:rsidR="00FE1AE8" w:rsidRDefault="00232E97">
      <w:pPr>
        <w:ind w:firstLine="720"/>
        <w:jc w:val="both"/>
      </w:pPr>
      <w:r>
        <w:t xml:space="preserve">- уведомление о переводе жилого помещения в нежилое помещение по форме, утверждённой постановлением Правительства Российской Федерации от 10.08.2005 </w:t>
      </w:r>
      <w:r w:rsidR="005B6EED">
        <w:t>года №</w:t>
      </w:r>
      <w:r>
        <w:t>502 «Об утверждении формы уведомления о переводе (отказе в переводе) жилого (нежилого) помещения в нежилое (жилое) помещение».</w:t>
      </w:r>
    </w:p>
    <w:p w:rsidR="00FE1AE8" w:rsidRDefault="00232E97">
      <w:pPr>
        <w:pStyle w:val="a3"/>
        <w:ind w:firstLine="720"/>
        <w:jc w:val="both"/>
        <w:rPr>
          <w:sz w:val="24"/>
        </w:rPr>
      </w:pPr>
      <w:r>
        <w:rPr>
          <w:rStyle w:val="blk"/>
          <w:sz w:val="24"/>
        </w:rPr>
        <w:t xml:space="preserve">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нежилого помещения, </w:t>
      </w:r>
      <w:r>
        <w:rPr>
          <w:sz w:val="24"/>
        </w:rPr>
        <w:t>Уведомление о переводе (отказе в переводе) жилого помещения в нежилое помещение</w:t>
      </w:r>
      <w:r>
        <w:rPr>
          <w:rStyle w:val="blk"/>
          <w:sz w:val="24"/>
        </w:rPr>
        <w:t xml:space="preserve"> должно содержать требование об их проведении, перечень иных работ, если их проведение необходимо;</w:t>
      </w:r>
    </w:p>
    <w:p w:rsidR="00FE1AE8" w:rsidRDefault="00232E97">
      <w:pPr>
        <w:ind w:firstLine="720"/>
        <w:jc w:val="both"/>
      </w:pPr>
      <w:r>
        <w:t xml:space="preserve">2) в случае отказа в предоставлении муниципальной услуги: </w:t>
      </w:r>
    </w:p>
    <w:p w:rsidR="00FE1AE8" w:rsidRDefault="00232E97">
      <w:pPr>
        <w:ind w:firstLine="720"/>
        <w:jc w:val="both"/>
      </w:pPr>
      <w:r>
        <w:t xml:space="preserve">- уведомление об отказе в переводе жилого помещения в нежилое помещение по форме, утверждённой постановлением Правительства Российской Федерации от 10.08.2005 </w:t>
      </w:r>
      <w:r w:rsidR="005B6EED">
        <w:t>года №</w:t>
      </w:r>
      <w:r>
        <w:t>502 «Об утверждении формы уведомления о переводе (отказе в переводе) жилого (нежилого) помещения в нежилое (жилое) помещение».</w:t>
      </w:r>
    </w:p>
    <w:p w:rsidR="00FE1AE8" w:rsidRDefault="00232E97" w:rsidP="005B6EED">
      <w:pPr>
        <w:ind w:firstLine="567"/>
        <w:jc w:val="both"/>
      </w:pPr>
      <w:r>
        <w:t>3.12.3. Максимальный срок выполнения административной процедуры составляет не более 7 (семи) дней.</w:t>
      </w:r>
    </w:p>
    <w:p w:rsidR="00FE1AE8" w:rsidRDefault="00232E97" w:rsidP="005B6EED">
      <w:pPr>
        <w:ind w:firstLine="567"/>
        <w:jc w:val="both"/>
      </w:pPr>
      <w:r>
        <w:t>3.12.4. Критерием принятия решения по административной процедуре является решение комиссии Администрации, оформленное протоколом заседания комиссии.</w:t>
      </w:r>
    </w:p>
    <w:p w:rsidR="00FE1AE8" w:rsidRDefault="00232E97" w:rsidP="005B6EED">
      <w:pPr>
        <w:ind w:firstLine="567"/>
        <w:jc w:val="both"/>
      </w:pPr>
      <w:r>
        <w:t>3.12.5. Результатом административной процедуры является проект нормативного правового акта о переводе жилого помещения в нежилое помещение, либо проект нормативного правового акта об отказе в переводе жилого помещения в нежилое помещение.</w:t>
      </w:r>
    </w:p>
    <w:p w:rsidR="00FE1AE8" w:rsidRDefault="00FE1AE8">
      <w:pPr>
        <w:jc w:val="both"/>
      </w:pPr>
    </w:p>
    <w:p w:rsidR="00FE1AE8" w:rsidRDefault="00232E97" w:rsidP="005B6EED">
      <w:pPr>
        <w:ind w:firstLine="567"/>
        <w:jc w:val="both"/>
      </w:pPr>
      <w:r>
        <w:lastRenderedPageBreak/>
        <w:t>3.13. Утверждение должностным лицом администрации органа местного самоуправления документа, подтверждающего предоставление муниципальной услуги либо отказа в предоставлении муниципальной услуги.</w:t>
      </w:r>
    </w:p>
    <w:p w:rsidR="00FE1AE8" w:rsidRDefault="00232E97">
      <w:pPr>
        <w:jc w:val="both"/>
      </w:pPr>
      <w:r>
        <w:t xml:space="preserve">3.13.1. Основанием для начала административной процедуры является поступление документа должностному лицу администрации органа местного самоуправления - </w:t>
      </w:r>
      <w:r w:rsidR="005B6EED">
        <w:t>г</w:t>
      </w:r>
      <w:r>
        <w:t xml:space="preserve">лаве Криводановского сельсовета Новосибирского района Новосибирской области (далее по тексту - должностное лицо Администрации) для ознакомления и принятия решения по его утверждению.  </w:t>
      </w:r>
    </w:p>
    <w:p w:rsidR="00FE1AE8" w:rsidRDefault="00232E97">
      <w:pPr>
        <w:jc w:val="both"/>
      </w:pPr>
      <w:r>
        <w:t>3.13.2. Максимальный срок выполнения административной процедуры составляет не более 3 (трёх) рабочих дней.</w:t>
      </w:r>
    </w:p>
    <w:p w:rsidR="00FE1AE8" w:rsidRDefault="00232E97">
      <w:pPr>
        <w:jc w:val="both"/>
      </w:pPr>
      <w:r>
        <w:t>3.13.3. Результатом административной процедуры является нормативный правовой акт о переводе жилого помещения в нежилое помещение, либо нормативный правовой акт об отказе в переводе жилого помещения в нежилое помещение, подписанный должностным лицом Администрации.</w:t>
      </w:r>
    </w:p>
    <w:p w:rsidR="00FE1AE8" w:rsidRDefault="00232E97" w:rsidP="005B6EED">
      <w:pPr>
        <w:ind w:firstLine="567"/>
        <w:jc w:val="both"/>
      </w:pPr>
      <w:r>
        <w:t>3.14. Выдача (направление гражданину) результата предоставления муниципальной услуги либо отказа в предоставлении муниципальной услуги.</w:t>
      </w:r>
    </w:p>
    <w:p w:rsidR="00FE1AE8" w:rsidRDefault="00232E97" w:rsidP="005B6EED">
      <w:pPr>
        <w:ind w:firstLine="567"/>
        <w:jc w:val="both"/>
      </w:pPr>
      <w:r>
        <w:t>3.14.1. Основанием для начала административной процедуры является поступление уполномоченному специалисту утверждённого документа о переводе жилого помещения в нежилое помещение, либо утверждённого документа об отказе в переводе жилого помещения в нежилое помещение.</w:t>
      </w:r>
    </w:p>
    <w:p w:rsidR="00FE1AE8" w:rsidRDefault="00232E97" w:rsidP="005B6EED">
      <w:pPr>
        <w:ind w:firstLine="567"/>
        <w:jc w:val="both"/>
      </w:pPr>
      <w:r>
        <w:t>3.14.2. Максимальный срок выполнения административной процедуры составляет не более 3 (трёх) рабочих дней.</w:t>
      </w:r>
    </w:p>
    <w:p w:rsidR="00FE1AE8" w:rsidRDefault="00232E97" w:rsidP="005B6EED">
      <w:pPr>
        <w:ind w:firstLine="567"/>
        <w:jc w:val="both"/>
      </w:pPr>
      <w:r>
        <w:t>3.14.3. Результатом административной процедуры является выдача или направление Заявителю нормативного правового акта о переводе жилого помещения в нежилое помещение, либо нормативного правового акта об отказе в переводе жилого помещения в нежилое помещение.</w:t>
      </w:r>
    </w:p>
    <w:p w:rsidR="00FE1AE8" w:rsidRDefault="00232E97" w:rsidP="005B6EED">
      <w:pPr>
        <w:ind w:firstLine="567"/>
        <w:jc w:val="both"/>
        <w:rPr>
          <w:color w:val="FF0000"/>
        </w:rPr>
      </w:pPr>
      <w:r>
        <w:t>Уполномоченный специалист в течение 3 (трёх) рабочих дней со дня принятия решения должностным лицом Администрации о предоставлении муниципальной услуги или об отказе в предоставлении муниципальной услуги выдаёт или направляет Заявителю:</w:t>
      </w:r>
      <w:r>
        <w:rPr>
          <w:color w:val="FF0000"/>
        </w:rPr>
        <w:t xml:space="preserve"> </w:t>
      </w:r>
    </w:p>
    <w:p w:rsidR="00FE1AE8" w:rsidRDefault="00232E97" w:rsidP="005B6EED">
      <w:pPr>
        <w:ind w:firstLine="567"/>
        <w:jc w:val="both"/>
      </w:pPr>
      <w:r>
        <w:t>1) в случае предоставлении муниципальной услуги:</w:t>
      </w:r>
    </w:p>
    <w:p w:rsidR="00FE1AE8" w:rsidRDefault="00232E97" w:rsidP="005B6EED">
      <w:pPr>
        <w:ind w:firstLine="567"/>
        <w:jc w:val="both"/>
      </w:pPr>
      <w:r>
        <w:t>- постановление Администрации о переводе жилого помещения в нежилое помещение;</w:t>
      </w:r>
    </w:p>
    <w:p w:rsidR="00FE1AE8" w:rsidRDefault="00232E97" w:rsidP="005B6EED">
      <w:pPr>
        <w:ind w:firstLine="567"/>
        <w:jc w:val="both"/>
      </w:pPr>
      <w:r>
        <w:t xml:space="preserve">- уведомление о переводе жилого помещения в нежилое помещение по форме, утверждённой постановлением Правительства Российской Федерации от 10.08.2005 </w:t>
      </w:r>
      <w:r w:rsidR="005B6EED">
        <w:t>года №</w:t>
      </w:r>
      <w:r>
        <w:t>502 «Об утверждении формы уведомления о переводе (отказе в переводе) жилого (нежилого) помещения в нежилое (жилое) помещение»;</w:t>
      </w:r>
    </w:p>
    <w:p w:rsidR="00FE1AE8" w:rsidRDefault="00232E97" w:rsidP="005B6EED">
      <w:pPr>
        <w:ind w:firstLine="567"/>
        <w:jc w:val="both"/>
      </w:pPr>
      <w:r>
        <w:t xml:space="preserve">2) в случае отказа в предоставлении муниципальной услуги: </w:t>
      </w:r>
    </w:p>
    <w:p w:rsidR="00FE1AE8" w:rsidRDefault="00232E97" w:rsidP="005B6EED">
      <w:pPr>
        <w:ind w:firstLine="567"/>
        <w:jc w:val="both"/>
      </w:pPr>
      <w:r>
        <w:t xml:space="preserve">- уведомление об отказе в переводе жилого помещения в нежилое помещение по форме, утверждённой постановлением Правительства Российской Федерации от 10.08.2005 </w:t>
      </w:r>
      <w:r w:rsidR="005B6EED">
        <w:t>года №</w:t>
      </w:r>
      <w:r>
        <w:t>502 «Об утверждении формы уведомления о переводе (отказе в переводе) жилого (нежилого) помещения в нежилое (жилое) помещение».</w:t>
      </w:r>
    </w:p>
    <w:p w:rsidR="00FE1AE8" w:rsidRDefault="00232E97" w:rsidP="005B6EED">
      <w:pPr>
        <w:pStyle w:val="a3"/>
        <w:ind w:firstLine="567"/>
        <w:jc w:val="both"/>
        <w:rPr>
          <w:sz w:val="24"/>
        </w:rPr>
      </w:pPr>
      <w:r>
        <w:rPr>
          <w:sz w:val="24"/>
        </w:rPr>
        <w:t>В случае представления гражданином заявления на оказание муниципальной услуги через "Многофункциональный центр организации предоставления государственных и муниципальных услуг Новосибирской области" (ГАУ "МФЦ"), документ, подтверждающий принятие решения, направляется в многофункциональный центр, если иной способ получения не указан Заявителем.</w:t>
      </w:r>
    </w:p>
    <w:p w:rsidR="00FE1AE8" w:rsidRDefault="00232E97" w:rsidP="005B6EED">
      <w:pPr>
        <w:pStyle w:val="a3"/>
        <w:ind w:firstLine="567"/>
        <w:jc w:val="both"/>
        <w:rPr>
          <w:sz w:val="24"/>
        </w:rPr>
      </w:pPr>
      <w:r>
        <w:rPr>
          <w:sz w:val="24"/>
        </w:rPr>
        <w:t>3.14.4. Администрация не позднее 3 (трёх) рабочих дней после подписания Уведомления о переводе жилого помещения в нежилое помещение выдаёт либо направляет два экземпляра уведомления Заявителю (собственнику или уполномоченному лицу собственника переводимого помещения), один экземпляр уведомления хранится в Администрации.</w:t>
      </w:r>
    </w:p>
    <w:p w:rsidR="00FE1AE8" w:rsidRDefault="00232E97" w:rsidP="005B6EED">
      <w:pPr>
        <w:pStyle w:val="a3"/>
        <w:ind w:firstLine="567"/>
        <w:jc w:val="both"/>
        <w:rPr>
          <w:sz w:val="24"/>
        </w:rPr>
      </w:pPr>
      <w:r>
        <w:rPr>
          <w:sz w:val="24"/>
        </w:rPr>
        <w:t xml:space="preserve">3.14.5. Администрация не позднее чем через 3 (три) рабочих дня со дня принятия решения о переводе жилого помещения в нежилое помещение информирует о принятии указанного решения собственников помещений, примыкающих к помещению, в отношении которого принято указанное решение </w:t>
      </w:r>
      <w:r>
        <w:rPr>
          <w:rStyle w:val="blk"/>
          <w:sz w:val="24"/>
        </w:rPr>
        <w:t>(</w:t>
      </w:r>
      <w:r>
        <w:rPr>
          <w:rStyle w:val="blk"/>
          <w:b/>
          <w:sz w:val="24"/>
        </w:rPr>
        <w:t>приложение №8</w:t>
      </w:r>
      <w:r>
        <w:rPr>
          <w:rStyle w:val="blk"/>
          <w:sz w:val="24"/>
        </w:rPr>
        <w:t xml:space="preserve"> к настоящему Административному регламенту)</w:t>
      </w:r>
      <w:r>
        <w:rPr>
          <w:sz w:val="24"/>
        </w:rPr>
        <w:t>.</w:t>
      </w:r>
    </w:p>
    <w:p w:rsidR="00FE1AE8" w:rsidRDefault="00232E97" w:rsidP="005B6EED">
      <w:pPr>
        <w:pStyle w:val="a3"/>
        <w:ind w:firstLine="567"/>
        <w:jc w:val="both"/>
        <w:rPr>
          <w:sz w:val="24"/>
        </w:rPr>
      </w:pPr>
      <w:r>
        <w:rPr>
          <w:sz w:val="24"/>
        </w:rPr>
        <w:t xml:space="preserve">3.14.6. Администрация в течение 5 (пяти) рабочих дней с даты вступления в силу Уведомления о переводе жилого помещения в нежилое помещение направляет один экземпляр уведомления, в соответствии с требованиями </w:t>
      </w:r>
      <w:r>
        <w:rPr>
          <w:sz w:val="24"/>
          <w:u w:val="single"/>
        </w:rPr>
        <w:t>статьи 32</w:t>
      </w:r>
      <w:r>
        <w:rPr>
          <w:sz w:val="24"/>
        </w:rPr>
        <w:t xml:space="preserve"> Федерального закона Российской Федерации от 13.07.2015 года  №218-ФЗ «О государственной регистрации недвижимости», в </w:t>
      </w:r>
      <w:r>
        <w:rPr>
          <w:sz w:val="24"/>
          <w:shd w:val="clear" w:color="auto" w:fill="FFFFFF"/>
        </w:rPr>
        <w:lastRenderedPageBreak/>
        <w:t>федеральный орган исполнительной власти, уполномоченный Правительством Российской Федерации на осуществление государственного кадастрового учёта,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w:t>
      </w:r>
      <w:r>
        <w:rPr>
          <w:sz w:val="24"/>
        </w:rPr>
        <w:t xml:space="preserve"> </w:t>
      </w:r>
    </w:p>
    <w:p w:rsidR="00FE1AE8" w:rsidRDefault="00232E97" w:rsidP="005B6EED">
      <w:pPr>
        <w:ind w:firstLine="567"/>
        <w:jc w:val="both"/>
      </w:pPr>
      <w:r>
        <w:t xml:space="preserve">3.15. Завершение </w:t>
      </w:r>
      <w:r>
        <w:rPr>
          <w:shd w:val="clear" w:color="auto" w:fill="FFFFFF"/>
        </w:rPr>
        <w:t xml:space="preserve">переустройства, и (или) перепланировки, и (или) иных работ необходимых для </w:t>
      </w:r>
      <w:r>
        <w:t>перевода жилого помещения в нежилое помещение.</w:t>
      </w:r>
    </w:p>
    <w:p w:rsidR="00FE1AE8" w:rsidRDefault="00232E97" w:rsidP="005B6EED">
      <w:pPr>
        <w:ind w:firstLine="567"/>
        <w:jc w:val="both"/>
      </w:pPr>
      <w:r>
        <w:t>3.15.1. Основанием для начала административной процедуры является завершение перепланировки, и (или) переустройства, и (или) других работ, требуемых для использования помещения в качестве нежилого помещения.</w:t>
      </w:r>
    </w:p>
    <w:p w:rsidR="00FE1AE8" w:rsidRDefault="00232E97" w:rsidP="005B6EED">
      <w:pPr>
        <w:ind w:firstLine="567"/>
        <w:jc w:val="both"/>
      </w:pPr>
      <w:r>
        <w:t>3.15.2. Максимальный срок выполнения административной процедуры составляет не более 3 (трёх) рабочих дней.</w:t>
      </w:r>
    </w:p>
    <w:p w:rsidR="00FE1AE8" w:rsidRPr="0022024C" w:rsidRDefault="00232E97" w:rsidP="005B6EED">
      <w:pPr>
        <w:ind w:firstLine="567"/>
        <w:jc w:val="both"/>
      </w:pPr>
      <w:r>
        <w:t xml:space="preserve">3.15.3. Проведение мероприятий по подтверждению окончания перевода жилого помещения в нежилое помещение в случае проведения перепланировки, и (или) переустройства, и (или) других работ, осуществляется в соответствии </w:t>
      </w:r>
      <w:r w:rsidRPr="0022024C">
        <w:t xml:space="preserve">с разделом 4 Порядка подготовки документов по переводу жилого помещения в нежилое помещение и нежилого помещения в жилое помещение, утверждённым постановлением администрации Криводановского сельсовета Новосибирского района Новосибирской области от </w:t>
      </w:r>
      <w:r w:rsidR="005B6EED" w:rsidRPr="0022024C">
        <w:t>01.</w:t>
      </w:r>
      <w:r w:rsidRPr="0022024C">
        <w:t>.0</w:t>
      </w:r>
      <w:r w:rsidR="005B6EED" w:rsidRPr="0022024C">
        <w:t>4</w:t>
      </w:r>
      <w:r w:rsidRPr="0022024C">
        <w:t>.20</w:t>
      </w:r>
      <w:r w:rsidR="005B6EED" w:rsidRPr="0022024C">
        <w:t>20</w:t>
      </w:r>
      <w:r w:rsidRPr="0022024C">
        <w:t xml:space="preserve"> года  №</w:t>
      </w:r>
      <w:r w:rsidR="005B6EED" w:rsidRPr="0022024C">
        <w:t xml:space="preserve"> 124</w:t>
      </w:r>
      <w:r w:rsidRPr="0022024C">
        <w:t xml:space="preserve"> «Об утверждении Порядка подготовки документов по переводу жилого помещения в нежилое помещение и нежилого помещения в жилое помещение».</w:t>
      </w:r>
    </w:p>
    <w:p w:rsidR="00FE1AE8" w:rsidRDefault="00232E97" w:rsidP="0022024C">
      <w:pPr>
        <w:ind w:firstLine="567"/>
        <w:jc w:val="both"/>
      </w:pPr>
      <w:r>
        <w:t xml:space="preserve">3.15.4. Подготовку нормативного правового акта о назначении приёмочной комиссии по приёмке в эксплуатацию нежилого помещения осуществляет заместитель </w:t>
      </w:r>
      <w:r w:rsidR="0022024C">
        <w:t>г</w:t>
      </w:r>
      <w:r>
        <w:t>лавы администрации Криводановского сельсовета Новосибирского района Новосибирской области (далее по тексту – заместитель должностного лица Администрации).</w:t>
      </w:r>
    </w:p>
    <w:p w:rsidR="00FE1AE8" w:rsidRDefault="00232E97" w:rsidP="0022024C">
      <w:pPr>
        <w:ind w:firstLine="567"/>
        <w:jc w:val="both"/>
      </w:pPr>
      <w:r>
        <w:t>3.15.5. Председателем приёмочной комиссии по приёмке в эксплуатацию нежилого помещения назначается заместитель должностного лица Администрации.</w:t>
      </w:r>
    </w:p>
    <w:p w:rsidR="00FE1AE8" w:rsidRDefault="00232E97" w:rsidP="0022024C">
      <w:pPr>
        <w:pStyle w:val="a3"/>
        <w:ind w:firstLine="567"/>
        <w:jc w:val="both"/>
        <w:rPr>
          <w:sz w:val="24"/>
        </w:rPr>
      </w:pPr>
      <w:r>
        <w:rPr>
          <w:sz w:val="24"/>
        </w:rPr>
        <w:t>3.15.6. Администрация не позднее 3 (трёх) рабочих дней после подписания «Акта приёмочной комиссии по приёмке в эксплуатацию нежилого помещения» выдаёт либо направляет два экземпляра акта Заявителю (собственнику или уполномоченному лицу собственника переводимого помещения), один экземпляр акта хранится в Администрации.</w:t>
      </w:r>
    </w:p>
    <w:p w:rsidR="00FE1AE8" w:rsidRDefault="00232E97" w:rsidP="0022024C">
      <w:pPr>
        <w:pStyle w:val="a3"/>
        <w:ind w:firstLine="567"/>
        <w:jc w:val="both"/>
        <w:rPr>
          <w:sz w:val="24"/>
        </w:rPr>
      </w:pPr>
      <w:r>
        <w:rPr>
          <w:sz w:val="24"/>
        </w:rPr>
        <w:t xml:space="preserve">3.15.7. Администрация в течение 5 (пяти) рабочих дней с даты вступления в силу «Акта приёмочной комиссии по приёмке в эксплуатацию нежилого помещения» направляет один экземпляр акта, в соответствии с требованиями </w:t>
      </w:r>
      <w:r>
        <w:rPr>
          <w:sz w:val="24"/>
          <w:u w:val="single"/>
        </w:rPr>
        <w:t>статьи 32</w:t>
      </w:r>
      <w:r>
        <w:rPr>
          <w:sz w:val="24"/>
        </w:rPr>
        <w:t xml:space="preserve"> Федерального закона Российской Федерации от 13.07.2015 года  №218-ФЗ «О государственной регистрации недвижимости», в </w:t>
      </w:r>
      <w:r>
        <w:rPr>
          <w:sz w:val="24"/>
          <w:shd w:val="clear" w:color="auto" w:fill="FFFFFF"/>
        </w:rPr>
        <w:t>федеральный орган исполнительной власти, уполномоченный Правительством Российской Федерации на осуществление государственного кадастрового учёта,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w:t>
      </w:r>
      <w:r>
        <w:rPr>
          <w:sz w:val="24"/>
        </w:rPr>
        <w:t xml:space="preserve"> </w:t>
      </w:r>
    </w:p>
    <w:p w:rsidR="00FE1AE8" w:rsidRPr="0022024C" w:rsidRDefault="00232E97" w:rsidP="0022024C">
      <w:pPr>
        <w:ind w:firstLine="567"/>
        <w:jc w:val="both"/>
      </w:pPr>
      <w:r>
        <w:t>3.15.8. Результатом административной процедуры является «</w:t>
      </w:r>
      <w:r>
        <w:rPr>
          <w:shd w:val="clear" w:color="auto" w:fill="FFFFFF"/>
        </w:rPr>
        <w:t xml:space="preserve">Акт приёмочной комиссии по приёмке в эксплуатацию нежилого помещения» </w:t>
      </w:r>
      <w:r w:rsidRPr="0022024C">
        <w:rPr>
          <w:shd w:val="clear" w:color="auto" w:fill="FFFFFF"/>
        </w:rPr>
        <w:t xml:space="preserve">согласно приложению №4 к </w:t>
      </w:r>
      <w:r w:rsidRPr="0022024C">
        <w:t xml:space="preserve">Порядку подготовки документов по переводу жилого помещения в нежилое помещение и нежилого помещения в жилое помещение, утверждённого постановлением администрации Криводановского сельсовета Новосибирского района Новосибирской области от </w:t>
      </w:r>
      <w:r w:rsidR="0022024C" w:rsidRPr="0022024C">
        <w:t>01</w:t>
      </w:r>
      <w:r w:rsidRPr="0022024C">
        <w:t>.0</w:t>
      </w:r>
      <w:r w:rsidR="0022024C" w:rsidRPr="0022024C">
        <w:t>4</w:t>
      </w:r>
      <w:r w:rsidRPr="0022024C">
        <w:t>.20</w:t>
      </w:r>
      <w:r w:rsidR="0022024C" w:rsidRPr="0022024C">
        <w:t>20</w:t>
      </w:r>
      <w:r w:rsidRPr="0022024C">
        <w:t xml:space="preserve"> года  №</w:t>
      </w:r>
      <w:r w:rsidR="0022024C" w:rsidRPr="0022024C">
        <w:t xml:space="preserve"> 124</w:t>
      </w:r>
      <w:r w:rsidRPr="0022024C">
        <w:t xml:space="preserve"> «Об утверждении Порядка подготовки документов по переводу жилого помещения в нежилое помещение и нежилого помещения в жилое помещение», который</w:t>
      </w:r>
      <w:r w:rsidRPr="0022024C">
        <w:rPr>
          <w:shd w:val="clear" w:color="auto" w:fill="FFFFFF"/>
        </w:rPr>
        <w:t xml:space="preserve"> подтверждает окончание перевода помещения и является основанием использования переведенного помещения в качестве нежилого помещения.</w:t>
      </w:r>
    </w:p>
    <w:p w:rsidR="00FE1AE8" w:rsidRDefault="00232E97" w:rsidP="004A5CB2">
      <w:pPr>
        <w:ind w:firstLine="567"/>
        <w:jc w:val="both"/>
      </w:pPr>
      <w:r>
        <w:t>3.16. Перечень административных процедур (действий) при предоставлении муниципальной услуги в электронной форме.</w:t>
      </w:r>
    </w:p>
    <w:p w:rsidR="00FE1AE8" w:rsidRDefault="00232E97" w:rsidP="004A5CB2">
      <w:pPr>
        <w:tabs>
          <w:tab w:val="left" w:pos="0"/>
        </w:tabs>
        <w:ind w:firstLine="567"/>
        <w:jc w:val="both"/>
      </w:pPr>
      <w:r>
        <w:t>3.16.1. Получение сведений о ходе выполнения запроса при предоставлении муниципальной услуги в электронной форме:</w:t>
      </w:r>
    </w:p>
    <w:p w:rsidR="00FE1AE8" w:rsidRDefault="00232E97">
      <w:pPr>
        <w:tabs>
          <w:tab w:val="left" w:pos="0"/>
        </w:tabs>
        <w:ind w:firstLine="705"/>
        <w:jc w:val="both"/>
      </w:pPr>
      <w:r>
        <w:t xml:space="preserve">1. Заявитель имеет возможность получения информации о ходе предоставления муниципальной услуги. Информация о ходе предоставления муниципальной услуги направляется Заявителю Администрацией в срок, не превышающий 1 (одного) рабочего дня после завершения выполнения соответствующего действия, на адрес электронной почты или с </w:t>
      </w:r>
      <w:r>
        <w:lastRenderedPageBreak/>
        <w:t>использованием средств Единого портала государственных и муниципальных услуг (функций) по выбору Заявителя.</w:t>
      </w:r>
    </w:p>
    <w:p w:rsidR="00FE1AE8" w:rsidRDefault="00232E97">
      <w:pPr>
        <w:tabs>
          <w:tab w:val="left" w:pos="0"/>
        </w:tabs>
        <w:ind w:firstLine="705"/>
        <w:jc w:val="both"/>
      </w:pPr>
      <w:r>
        <w:t>2. При предоставлении муниципальной услуги в электронной форме Заявителю направляется:</w:t>
      </w:r>
    </w:p>
    <w:p w:rsidR="00FE1AE8" w:rsidRDefault="00232E97">
      <w:pPr>
        <w:ind w:firstLine="705"/>
        <w:jc w:val="both"/>
      </w:pPr>
      <w:r>
        <w:t xml:space="preserve">а) уведомление о записи на приём в Администрации или многофункциональный центр; </w:t>
      </w:r>
    </w:p>
    <w:p w:rsidR="00FE1AE8" w:rsidRDefault="00232E97">
      <w:pPr>
        <w:ind w:firstLine="705"/>
        <w:jc w:val="both"/>
      </w:pPr>
      <w:r>
        <w:t>б) уведомление о приёме и регистрации запроса и иных документов, необходимых для предоставления муниципальной услуги;</w:t>
      </w:r>
    </w:p>
    <w:p w:rsidR="00FE1AE8" w:rsidRDefault="00232E97">
      <w:pPr>
        <w:ind w:firstLine="705"/>
        <w:jc w:val="both"/>
      </w:pPr>
      <w:r>
        <w:t>в) уведомление о начале процедуры предоставления муниципальной услуги;</w:t>
      </w:r>
    </w:p>
    <w:p w:rsidR="00FE1AE8" w:rsidRDefault="00232E97">
      <w:pPr>
        <w:ind w:firstLine="705"/>
        <w:jc w:val="both"/>
      </w:pPr>
      <w:r>
        <w:t>г) уведомление об окончании предоставления муниципальной услуги либо мотивированном отказе в приёме запроса и иных документов, необходимых для предоставления муниципальной услуги;</w:t>
      </w:r>
    </w:p>
    <w:p w:rsidR="00FE1AE8" w:rsidRDefault="00232E97">
      <w:pPr>
        <w:ind w:firstLine="705"/>
        <w:jc w:val="both"/>
      </w:pPr>
      <w:r>
        <w:t>д) уведомление о результатах рассмотрения документов, необходимых для предоставления муниципальной услуги;</w:t>
      </w:r>
    </w:p>
    <w:p w:rsidR="00FE1AE8" w:rsidRDefault="00232E97">
      <w:pPr>
        <w:ind w:firstLine="705"/>
        <w:jc w:val="both"/>
      </w:pPr>
      <w:r>
        <w:t>е)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FE1AE8" w:rsidRDefault="00232E97">
      <w:pPr>
        <w:ind w:firstLine="705"/>
        <w:jc w:val="both"/>
      </w:pPr>
      <w:r>
        <w:t>ж) уведомление о мотивированном отказе в предоставлении муниципальной услуги.</w:t>
      </w:r>
    </w:p>
    <w:p w:rsidR="00FE1AE8" w:rsidRDefault="00232E97" w:rsidP="00333E71">
      <w:pPr>
        <w:pStyle w:val="a3"/>
        <w:ind w:firstLine="567"/>
        <w:jc w:val="both"/>
        <w:rPr>
          <w:sz w:val="24"/>
        </w:rPr>
      </w:pPr>
      <w:r>
        <w:rPr>
          <w:sz w:val="24"/>
        </w:rPr>
        <w:t>3.16.2. Получение результата предоставления муниципальной услуги по запросу в электронной форме с использованием Единого портала государственных и муниципальных услуг (функций). Результат предоставления муниципальной услуги с использованием Единого портала государственных и муниципальных услуг (функций) не предоставляется.</w:t>
      </w:r>
    </w:p>
    <w:p w:rsidR="00FE1AE8" w:rsidRDefault="00FE1AE8">
      <w:pPr>
        <w:pStyle w:val="a3"/>
        <w:jc w:val="both"/>
        <w:rPr>
          <w:sz w:val="24"/>
        </w:rPr>
      </w:pPr>
    </w:p>
    <w:p w:rsidR="00FE1AE8" w:rsidRDefault="00232E97">
      <w:pPr>
        <w:jc w:val="center"/>
        <w:rPr>
          <w:b/>
        </w:rPr>
      </w:pPr>
      <w:r>
        <w:rPr>
          <w:b/>
        </w:rPr>
        <w:t>4. Формы контроля за исполнением административного регламента</w:t>
      </w:r>
    </w:p>
    <w:p w:rsidR="00FE1AE8" w:rsidRDefault="00FE1AE8">
      <w:pPr>
        <w:jc w:val="both"/>
      </w:pPr>
    </w:p>
    <w:p w:rsidR="00FE1AE8" w:rsidRDefault="00232E97" w:rsidP="00AA6B53">
      <w:pPr>
        <w:ind w:firstLine="567"/>
        <w:jc w:val="both"/>
      </w:pPr>
      <w:r>
        <w:t xml:space="preserve">4.1. Текущий контроль за соблюдением и исполнением специалистами администрации Криводановского сельсовета Новосибирского района Новосибирской области (далее по тексту – специалисты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w:t>
      </w:r>
      <w:r w:rsidR="003062A9">
        <w:t>г</w:t>
      </w:r>
      <w:r>
        <w:t>лава Криводановского сельсовета Новосибирского района Новосибирской области (далее по тексту – должностное лицо администрации).</w:t>
      </w:r>
    </w:p>
    <w:p w:rsidR="00FE1AE8" w:rsidRDefault="00232E97" w:rsidP="00AA6B53">
      <w:pPr>
        <w:ind w:firstLine="567"/>
        <w:jc w:val="both"/>
      </w:pPr>
      <w:r>
        <w:t>4.2. Полномочия должностного лица администрации по осуществлению текущего контроля устанавливаются нормативными правовыми актами органа местного самоуправления, должностными инструкциями.</w:t>
      </w:r>
    </w:p>
    <w:p w:rsidR="00FE1AE8" w:rsidRDefault="00232E97" w:rsidP="00AA6B53">
      <w:pPr>
        <w:ind w:firstLine="567"/>
        <w:jc w:val="both"/>
      </w:pPr>
      <w:r>
        <w:t>4.3. Текущий контроль осуществляется путём проведения плановых и внеплановых проверок по соблюдению и исполнению специалистами администрации положений административного регламента и действующего законодательства Российской Федерации, полноты и качества предоставления муниципальной услуги по заявлениям граждан. Проверки проводятся на основании нормативного правового акта должностного лица администрации.</w:t>
      </w:r>
    </w:p>
    <w:p w:rsidR="00FE1AE8" w:rsidRDefault="00232E97" w:rsidP="00AA6B53">
      <w:pPr>
        <w:ind w:firstLine="567"/>
        <w:jc w:val="both"/>
      </w:pPr>
      <w:r>
        <w:t>4.4. Периодичность осуществления текущего контроля устанавливается администрацией органа местного самоуправления.</w:t>
      </w:r>
    </w:p>
    <w:p w:rsidR="00FE1AE8" w:rsidRDefault="00232E97" w:rsidP="00AA6B53">
      <w:pPr>
        <w:ind w:firstLine="567"/>
        <w:jc w:val="both"/>
      </w:pPr>
      <w:r>
        <w:t>4.5. Контроль за предоставлением муниципальной услуги (далее – контроль) проводится в соответствии с действующим законодательством Российской Федерации.</w:t>
      </w:r>
    </w:p>
    <w:p w:rsidR="00FE1AE8" w:rsidRDefault="00232E97" w:rsidP="00AA6B53">
      <w:pPr>
        <w:ind w:firstLine="567"/>
        <w:jc w:val="both"/>
      </w:pPr>
      <w:r>
        <w:t>4.6. Контроль включает в себя проведение проверок, выявление и устранение нарушений прав граждан на предоставление муниципальной услуги, рассмотрение, принятие решений и подготовку ответов на обращения граждан, содержащие жалобы на решения, действия (бездействие) специалистов администрации.</w:t>
      </w:r>
    </w:p>
    <w:p w:rsidR="00FE1AE8" w:rsidRDefault="00232E97" w:rsidP="00AA6B53">
      <w:pPr>
        <w:ind w:firstLine="567"/>
        <w:jc w:val="both"/>
      </w:pPr>
      <w:r>
        <w:t>4.7. По результатам контроля в случае выявления нарушений положений административного регламента и иных нормативных правовых документов Российской Федерации, осуществляется привлечение виновных лиц к ответственности в соответствии с законодательством Российской Федерации.</w:t>
      </w:r>
    </w:p>
    <w:p w:rsidR="00FE1AE8" w:rsidRDefault="00232E97" w:rsidP="00AA6B53">
      <w:pPr>
        <w:ind w:firstLine="567"/>
        <w:jc w:val="both"/>
      </w:pPr>
      <w:r>
        <w:t>4.8. Ответственность за предоставление муниципальной услуги возлагается на должностное лицо администрации, который непосредственно принимает решение по вопросам предоставления муниципальной услуги.</w:t>
      </w:r>
    </w:p>
    <w:p w:rsidR="00FE1AE8" w:rsidRDefault="00232E97" w:rsidP="00AA6B53">
      <w:pPr>
        <w:ind w:firstLine="567"/>
        <w:jc w:val="both"/>
      </w:pPr>
      <w:r>
        <w:t xml:space="preserve">4.9. Ответственность за неисполнение, ненадлежащее исполнение возложенных обязанностей по предоставлению муниципальной услуги возлагается на специалистов администрации в соответствии с Федеральным законом Российской Федерации от 02.03.2007 </w:t>
      </w:r>
      <w:r w:rsidR="00AA6B53">
        <w:lastRenderedPageBreak/>
        <w:t>года №</w:t>
      </w:r>
      <w:r>
        <w:t xml:space="preserve">24-ФЗ «О муниципальной службе в Российской Федерации» и Федеральным законом Российской Федерации от 25.12.2008 </w:t>
      </w:r>
      <w:r w:rsidR="00AA6B53">
        <w:t>года №</w:t>
      </w:r>
      <w:r>
        <w:t>273-ФЗ «О противодействии коррупции».</w:t>
      </w:r>
    </w:p>
    <w:p w:rsidR="00FE1AE8" w:rsidRDefault="00FE1AE8">
      <w:pPr>
        <w:jc w:val="both"/>
      </w:pPr>
    </w:p>
    <w:p w:rsidR="00AA6B53" w:rsidRDefault="00232E97" w:rsidP="00AA6B53">
      <w:pPr>
        <w:pStyle w:val="a3"/>
        <w:jc w:val="center"/>
        <w:rPr>
          <w:b/>
          <w:sz w:val="24"/>
        </w:rPr>
      </w:pPr>
      <w:r>
        <w:rPr>
          <w:b/>
          <w:sz w:val="24"/>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привлечённых многофункциональным центром, принимающих участие в предоставлении муниципальной услуги, а также их должностных лиц, </w:t>
      </w:r>
    </w:p>
    <w:p w:rsidR="00FE1AE8" w:rsidRDefault="00232E97" w:rsidP="00AA6B53">
      <w:pPr>
        <w:pStyle w:val="a3"/>
        <w:jc w:val="center"/>
        <w:rPr>
          <w:b/>
          <w:sz w:val="24"/>
        </w:rPr>
      </w:pPr>
      <w:r>
        <w:rPr>
          <w:b/>
          <w:sz w:val="24"/>
        </w:rPr>
        <w:t>государственных или муниципальных служащих, работников.</w:t>
      </w:r>
    </w:p>
    <w:p w:rsidR="00FE1AE8" w:rsidRDefault="00FE1AE8">
      <w:pPr>
        <w:pStyle w:val="a3"/>
        <w:jc w:val="center"/>
        <w:rPr>
          <w:rStyle w:val="blk"/>
          <w:sz w:val="24"/>
        </w:rPr>
      </w:pPr>
    </w:p>
    <w:p w:rsidR="00FE1AE8" w:rsidRDefault="00232E97" w:rsidP="00FF380D">
      <w:pPr>
        <w:pStyle w:val="a3"/>
        <w:ind w:firstLine="567"/>
        <w:jc w:val="both"/>
        <w:rPr>
          <w:rStyle w:val="blk"/>
          <w:sz w:val="24"/>
        </w:rPr>
      </w:pPr>
      <w:r>
        <w:rPr>
          <w:sz w:val="24"/>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r>
        <w:rPr>
          <w:rStyle w:val="blk"/>
          <w:sz w:val="24"/>
        </w:rPr>
        <w:t> </w:t>
      </w:r>
    </w:p>
    <w:p w:rsidR="00FE1AE8" w:rsidRDefault="00232E97" w:rsidP="00FF380D">
      <w:pPr>
        <w:pStyle w:val="a3"/>
        <w:ind w:firstLine="567"/>
        <w:jc w:val="both"/>
        <w:rPr>
          <w:rStyle w:val="blk"/>
          <w:sz w:val="24"/>
        </w:rPr>
      </w:pPr>
      <w:r>
        <w:rPr>
          <w:rStyle w:val="hl"/>
          <w:sz w:val="24"/>
        </w:rPr>
        <w:t xml:space="preserve">5.1.1. </w:t>
      </w:r>
      <w:r>
        <w:rPr>
          <w:rStyle w:val="blk"/>
          <w:sz w:val="24"/>
        </w:rPr>
        <w:t>Заявитель может обратиться с жалобой в том числе в следующих случаях:</w:t>
      </w:r>
    </w:p>
    <w:p w:rsidR="00FE1AE8" w:rsidRDefault="00232E97" w:rsidP="00FF380D">
      <w:pPr>
        <w:pStyle w:val="a3"/>
        <w:ind w:firstLine="567"/>
        <w:jc w:val="both"/>
        <w:rPr>
          <w:sz w:val="24"/>
        </w:rPr>
      </w:pPr>
      <w:r>
        <w:rPr>
          <w:rStyle w:val="blk"/>
          <w:sz w:val="24"/>
        </w:rPr>
        <w:t xml:space="preserve">1) </w:t>
      </w:r>
      <w:r>
        <w:rPr>
          <w:sz w:val="24"/>
        </w:rPr>
        <w:t>нарушение срока регистрации запроса о предоставлении муниципальной услуги, запроса, на предоставление двух и более муниципальных услуг в многофункциональных центрах при однократном обращении Заявителя;</w:t>
      </w:r>
    </w:p>
    <w:p w:rsidR="00FE1AE8" w:rsidRDefault="00232E97" w:rsidP="00FF380D">
      <w:pPr>
        <w:pStyle w:val="a3"/>
        <w:ind w:firstLine="567"/>
        <w:jc w:val="both"/>
        <w:rPr>
          <w:rStyle w:val="blk"/>
          <w:sz w:val="24"/>
        </w:rPr>
      </w:pPr>
      <w:r>
        <w:rPr>
          <w:rStyle w:val="blk"/>
          <w:sz w:val="24"/>
        </w:rPr>
        <w:t xml:space="preserve">2) </w:t>
      </w:r>
      <w:r>
        <w:rPr>
          <w:sz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w:t>
      </w:r>
      <w:r>
        <w:rPr>
          <w:sz w:val="24"/>
          <w:shd w:val="clear" w:color="auto" w:fill="FFFFFF"/>
        </w:rPr>
        <w:t>, включая принятие решения о предоставлении муниципальной услуги или об отказе в её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Pr>
          <w:rStyle w:val="blk"/>
          <w:sz w:val="24"/>
        </w:rPr>
        <w:t xml:space="preserve"> </w:t>
      </w:r>
    </w:p>
    <w:p w:rsidR="00FE1AE8" w:rsidRDefault="00232E97" w:rsidP="00FF380D">
      <w:pPr>
        <w:pStyle w:val="a3"/>
        <w:ind w:firstLine="567"/>
        <w:jc w:val="both"/>
        <w:rPr>
          <w:sz w:val="24"/>
        </w:rPr>
      </w:pPr>
      <w:r>
        <w:rPr>
          <w:rStyle w:val="blk"/>
          <w:sz w:val="24"/>
        </w:rPr>
        <w:t xml:space="preserve">3) </w:t>
      </w:r>
      <w:r>
        <w:rPr>
          <w:sz w:val="24"/>
        </w:rPr>
        <w:t xml:space="preserve">требование у Заявителя </w:t>
      </w:r>
      <w:r>
        <w:rPr>
          <w:sz w:val="24"/>
          <w:shd w:val="clear" w:color="auto" w:fill="FFFFFF"/>
        </w:rPr>
        <w:t xml:space="preserve">документов или информации либо осуществления действий, представление или осуществление которых не предусмотрено </w:t>
      </w:r>
      <w:r>
        <w:rPr>
          <w:sz w:val="24"/>
        </w:rPr>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E1AE8" w:rsidRDefault="00232E97" w:rsidP="00FF380D">
      <w:pPr>
        <w:pStyle w:val="a3"/>
        <w:ind w:firstLine="567"/>
        <w:jc w:val="both"/>
        <w:rPr>
          <w:sz w:val="24"/>
        </w:rPr>
      </w:pPr>
      <w:r>
        <w:rPr>
          <w:rStyle w:val="blk"/>
          <w:sz w:val="24"/>
        </w:rPr>
        <w:t>4) отказ в приёме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E1AE8" w:rsidRDefault="00232E97" w:rsidP="00FF380D">
      <w:pPr>
        <w:pStyle w:val="a3"/>
        <w:ind w:firstLine="567"/>
        <w:jc w:val="both"/>
        <w:rPr>
          <w:rStyle w:val="blk"/>
          <w:sz w:val="24"/>
        </w:rPr>
      </w:pPr>
      <w:r>
        <w:rPr>
          <w:rStyle w:val="blk"/>
          <w:sz w:val="24"/>
        </w:rPr>
        <w:t xml:space="preserve">5) </w:t>
      </w:r>
      <w:r>
        <w:rPr>
          <w:sz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объёме</w:t>
      </w:r>
      <w:r>
        <w:rPr>
          <w:sz w:val="24"/>
          <w:shd w:val="clear" w:color="auto" w:fill="FFFFFF"/>
        </w:rPr>
        <w:t>, включая принятие решения о предоставлении муниципальной услуги или об отказе в её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Pr>
          <w:rStyle w:val="blk"/>
          <w:sz w:val="24"/>
        </w:rPr>
        <w:t xml:space="preserve"> </w:t>
      </w:r>
    </w:p>
    <w:p w:rsidR="00FE1AE8" w:rsidRDefault="00232E97" w:rsidP="00FF380D">
      <w:pPr>
        <w:pStyle w:val="a3"/>
        <w:ind w:firstLine="567"/>
        <w:jc w:val="both"/>
        <w:rPr>
          <w:sz w:val="24"/>
        </w:rPr>
      </w:pPr>
      <w:r>
        <w:rPr>
          <w:rStyle w:val="blk"/>
          <w:sz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E1AE8" w:rsidRDefault="00232E97" w:rsidP="00FF380D">
      <w:pPr>
        <w:pStyle w:val="a3"/>
        <w:ind w:firstLine="567"/>
        <w:jc w:val="both"/>
        <w:rPr>
          <w:rStyle w:val="blk"/>
          <w:sz w:val="24"/>
        </w:rPr>
      </w:pPr>
      <w:r>
        <w:rPr>
          <w:rStyle w:val="blk"/>
          <w:sz w:val="24"/>
        </w:rPr>
        <w:t xml:space="preserve">7) </w:t>
      </w:r>
      <w:r>
        <w:rPr>
          <w:sz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привлечённых многофункциональным центром,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w:t>
      </w:r>
      <w:r>
        <w:rPr>
          <w:sz w:val="24"/>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w:t>
      </w:r>
      <w:r>
        <w:rPr>
          <w:sz w:val="24"/>
          <w:shd w:val="clear" w:color="auto" w:fill="FFFFFF"/>
        </w:rPr>
        <w:t>, включая принятие решения о предоставлении муниципальной услуги или об отказе в её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Pr>
          <w:rStyle w:val="blk"/>
          <w:sz w:val="24"/>
        </w:rPr>
        <w:t xml:space="preserve"> </w:t>
      </w:r>
    </w:p>
    <w:p w:rsidR="00FE1AE8" w:rsidRDefault="00232E97">
      <w:pPr>
        <w:ind w:firstLine="720"/>
        <w:jc w:val="both"/>
      </w:pPr>
      <w:r>
        <w:t>8) нарушение срока или порядка выдачи документов по результатам предоставления муниципальной услуги;</w:t>
      </w:r>
    </w:p>
    <w:p w:rsidR="00FE1AE8" w:rsidRDefault="00232E97">
      <w:pPr>
        <w:pStyle w:val="a3"/>
        <w:ind w:firstLine="720"/>
        <w:jc w:val="both"/>
        <w:rPr>
          <w:rStyle w:val="blk"/>
          <w:sz w:val="24"/>
        </w:rPr>
      </w:pPr>
      <w:r>
        <w:rPr>
          <w:sz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объёме</w:t>
      </w:r>
      <w:r>
        <w:rPr>
          <w:sz w:val="24"/>
          <w:shd w:val="clear" w:color="auto" w:fill="FFFFFF"/>
        </w:rPr>
        <w:t>, включая принятие решения о предоставлении муниципальной услуги или об отказе в её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FE1AE8" w:rsidRDefault="00232E97">
      <w:pPr>
        <w:pStyle w:val="a3"/>
        <w:ind w:firstLine="720"/>
        <w:jc w:val="both"/>
        <w:rPr>
          <w:color w:val="7030A0"/>
          <w:sz w:val="24"/>
          <w:shd w:val="clear" w:color="auto" w:fill="FFFFFF"/>
        </w:rPr>
      </w:pPr>
      <w:r>
        <w:rPr>
          <w:sz w:val="24"/>
        </w:rPr>
        <w:t xml:space="preserve">10) </w:t>
      </w:r>
      <w:r>
        <w:rPr>
          <w:sz w:val="24"/>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w:t>
      </w:r>
      <w:r>
        <w:rPr>
          <w:sz w:val="24"/>
          <w:u w:val="single"/>
          <w:shd w:val="clear" w:color="auto" w:fill="FFFFFF"/>
        </w:rPr>
        <w:t xml:space="preserve"> </w:t>
      </w:r>
      <w:r>
        <w:rPr>
          <w:sz w:val="24"/>
          <w:shd w:val="clear" w:color="auto" w:fill="FFFFFF"/>
        </w:rPr>
        <w:t>части 1 статьи 7 Федерального закона Российской Федерации от 27.07.2010 года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включая принятие решения о предоставлении муниципальной услуги или об отказе в её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Pr>
          <w:color w:val="7030A0"/>
          <w:sz w:val="24"/>
          <w:shd w:val="clear" w:color="auto" w:fill="FFFFFF"/>
        </w:rPr>
        <w:t xml:space="preserve"> </w:t>
      </w:r>
    </w:p>
    <w:p w:rsidR="00FE1AE8" w:rsidRDefault="00232E97" w:rsidP="00FF380D">
      <w:pPr>
        <w:pStyle w:val="a3"/>
        <w:ind w:firstLine="567"/>
        <w:jc w:val="both"/>
        <w:rPr>
          <w:sz w:val="24"/>
        </w:rPr>
      </w:pPr>
      <w:r>
        <w:rPr>
          <w:rStyle w:val="blk"/>
          <w:sz w:val="24"/>
        </w:rPr>
        <w:t>5.1.2.  Жалоба должна содержать:</w:t>
      </w:r>
    </w:p>
    <w:p w:rsidR="00FE1AE8" w:rsidRDefault="00232E97">
      <w:pPr>
        <w:pStyle w:val="a3"/>
        <w:ind w:firstLine="720"/>
        <w:jc w:val="both"/>
        <w:rPr>
          <w:sz w:val="24"/>
        </w:rPr>
      </w:pPr>
      <w:r>
        <w:rPr>
          <w:rStyle w:val="blk"/>
          <w:sz w:val="24"/>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w:t>
      </w:r>
      <w:r>
        <w:rPr>
          <w:sz w:val="24"/>
        </w:rPr>
        <w:t xml:space="preserve">, многофункционального центра, его руководителя и (или) работника, организаций, привлечённых многофункциональным центром для предоставления муниципальных услуг, их руководителей и (или) работников, </w:t>
      </w:r>
      <w:r>
        <w:rPr>
          <w:rStyle w:val="blk"/>
          <w:sz w:val="24"/>
        </w:rPr>
        <w:t>решения и действия (бездействие) которых обжалуются;</w:t>
      </w:r>
    </w:p>
    <w:p w:rsidR="00FE1AE8" w:rsidRDefault="00232E97">
      <w:pPr>
        <w:pStyle w:val="a3"/>
        <w:ind w:firstLine="720"/>
        <w:jc w:val="both"/>
        <w:rPr>
          <w:rStyle w:val="blk"/>
          <w:sz w:val="24"/>
        </w:rPr>
      </w:pPr>
      <w:r>
        <w:rPr>
          <w:rStyle w:val="blk"/>
          <w:sz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E1AE8" w:rsidRDefault="00232E97">
      <w:pPr>
        <w:pStyle w:val="a3"/>
        <w:ind w:firstLine="720"/>
        <w:jc w:val="both"/>
        <w:rPr>
          <w:sz w:val="24"/>
        </w:rPr>
      </w:pPr>
      <w:r>
        <w:rPr>
          <w:rStyle w:val="blk"/>
          <w:sz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w:t>
      </w:r>
      <w:r>
        <w:rPr>
          <w:sz w:val="24"/>
        </w:rPr>
        <w:t>,</w:t>
      </w:r>
      <w:r>
        <w:rPr>
          <w:rStyle w:val="blk"/>
          <w:sz w:val="24"/>
        </w:rPr>
        <w:t xml:space="preserve"> </w:t>
      </w:r>
      <w:r>
        <w:rPr>
          <w:sz w:val="24"/>
        </w:rPr>
        <w:t>многофункционального центра, работника многофункционального центра, организаций, привлечённых многофункциональным центром для предоставления муниципальных услуг, их работников;</w:t>
      </w:r>
    </w:p>
    <w:p w:rsidR="00FE1AE8" w:rsidRDefault="00232E97">
      <w:pPr>
        <w:pStyle w:val="a3"/>
        <w:ind w:firstLine="720"/>
        <w:jc w:val="both"/>
        <w:rPr>
          <w:color w:val="7030A0"/>
          <w:sz w:val="24"/>
        </w:rPr>
      </w:pPr>
      <w:r>
        <w:rPr>
          <w:rStyle w:val="blk"/>
          <w:sz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w:t>
      </w:r>
      <w:r>
        <w:rPr>
          <w:rStyle w:val="blk"/>
          <w:sz w:val="24"/>
        </w:rPr>
        <w:lastRenderedPageBreak/>
        <w:t>служащего</w:t>
      </w:r>
      <w:r>
        <w:rPr>
          <w:sz w:val="24"/>
        </w:rPr>
        <w:t xml:space="preserve">, многофункционального центра, работника многофункционального центра, организаций, привлечённых многофункциональным центром для предоставления муниципальных услуг, их работников. </w:t>
      </w:r>
      <w:r>
        <w:rPr>
          <w:rStyle w:val="blk"/>
          <w:sz w:val="24"/>
        </w:rPr>
        <w:t>Заявителем могут быть представлены документы (при наличии), подтверждающие доводы Заявителя, либо их копии.</w:t>
      </w:r>
      <w:r>
        <w:rPr>
          <w:sz w:val="24"/>
          <w:shd w:val="clear" w:color="auto" w:fill="FFFFFF"/>
        </w:rPr>
        <w:t xml:space="preserve"> </w:t>
      </w:r>
    </w:p>
    <w:p w:rsidR="00FE1AE8" w:rsidRDefault="00232E97" w:rsidP="000E09F9">
      <w:pPr>
        <w:pStyle w:val="a3"/>
        <w:ind w:firstLine="567"/>
        <w:jc w:val="both"/>
        <w:rPr>
          <w:sz w:val="24"/>
        </w:rPr>
      </w:pPr>
      <w:r>
        <w:rPr>
          <w:sz w:val="24"/>
        </w:rPr>
        <w:t>5.2.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FE1AE8" w:rsidRDefault="00232E97" w:rsidP="000E09F9">
      <w:pPr>
        <w:pStyle w:val="a3"/>
        <w:ind w:firstLine="567"/>
        <w:jc w:val="both"/>
        <w:rPr>
          <w:sz w:val="24"/>
        </w:rPr>
      </w:pPr>
      <w:r>
        <w:rPr>
          <w:rStyle w:val="blk"/>
          <w:sz w:val="24"/>
        </w:rPr>
        <w:t xml:space="preserve">5.2.1. </w:t>
      </w:r>
      <w:r>
        <w:rPr>
          <w:sz w:val="24"/>
        </w:rPr>
        <w:t>Жалоба подаётся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привлечённые многофункциональным центром для предоставления муниципальных услуг.</w:t>
      </w:r>
    </w:p>
    <w:p w:rsidR="00FE1AE8" w:rsidRDefault="00232E97" w:rsidP="000E09F9">
      <w:pPr>
        <w:pStyle w:val="a3"/>
        <w:ind w:firstLine="567"/>
        <w:jc w:val="both"/>
        <w:rPr>
          <w:sz w:val="24"/>
        </w:rPr>
      </w:pPr>
      <w:r>
        <w:rPr>
          <w:sz w:val="24"/>
        </w:rPr>
        <w:t xml:space="preserve">5.2.2.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FE1AE8" w:rsidRDefault="00232E97" w:rsidP="000E09F9">
      <w:pPr>
        <w:pStyle w:val="a3"/>
        <w:ind w:firstLine="567"/>
        <w:jc w:val="both"/>
        <w:rPr>
          <w:sz w:val="24"/>
        </w:rPr>
      </w:pPr>
      <w:r>
        <w:rPr>
          <w:sz w:val="24"/>
        </w:rPr>
        <w:t>5.2.3.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привлечённых многофункциональным центром для предоставления муниципальных услуг, подаются руководителям этих организаций.</w:t>
      </w:r>
    </w:p>
    <w:p w:rsidR="00FE1AE8" w:rsidRDefault="00232E97" w:rsidP="000E09F9">
      <w:pPr>
        <w:pStyle w:val="a3"/>
        <w:ind w:firstLine="567"/>
        <w:jc w:val="both"/>
        <w:rPr>
          <w:sz w:val="24"/>
        </w:rPr>
      </w:pPr>
      <w:r>
        <w:rPr>
          <w:rStyle w:val="blk"/>
          <w:sz w:val="24"/>
        </w:rPr>
        <w:t xml:space="preserve">5.2.4. </w:t>
      </w:r>
      <w:r>
        <w:rPr>
          <w:sz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приёме Заявителя. </w:t>
      </w:r>
    </w:p>
    <w:p w:rsidR="00FE1AE8" w:rsidRDefault="00232E97" w:rsidP="000E09F9">
      <w:pPr>
        <w:pStyle w:val="a3"/>
        <w:ind w:firstLine="567"/>
        <w:jc w:val="both"/>
        <w:rPr>
          <w:sz w:val="24"/>
        </w:rPr>
      </w:pPr>
      <w:r>
        <w:rPr>
          <w:sz w:val="24"/>
        </w:rPr>
        <w:t xml:space="preserve">5.2.5.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приёме Заявителя. Жалоба на решения и действия (бездействие) организаций, привлечённых многофункциональным центром для предоставления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приёме Заявителя. </w:t>
      </w:r>
    </w:p>
    <w:p w:rsidR="00FE1AE8" w:rsidRDefault="00232E97" w:rsidP="000E09F9">
      <w:pPr>
        <w:pStyle w:val="a3"/>
        <w:ind w:firstLine="567"/>
        <w:jc w:val="both"/>
        <w:rPr>
          <w:sz w:val="24"/>
        </w:rPr>
      </w:pPr>
      <w:r>
        <w:rPr>
          <w:rStyle w:val="blk"/>
          <w:sz w:val="24"/>
        </w:rPr>
        <w:t>5.2.6. </w:t>
      </w:r>
      <w:r>
        <w:rPr>
          <w:sz w:val="24"/>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привлечённых многофункциональным центром для предоставления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FE1AE8" w:rsidRDefault="00232E97" w:rsidP="000E09F9">
      <w:pPr>
        <w:pStyle w:val="a3"/>
        <w:ind w:firstLine="567"/>
        <w:jc w:val="both"/>
        <w:rPr>
          <w:color w:val="7030A0"/>
          <w:sz w:val="24"/>
        </w:rPr>
      </w:pPr>
      <w:r>
        <w:rPr>
          <w:rStyle w:val="blk"/>
          <w:sz w:val="24"/>
        </w:rPr>
        <w:t xml:space="preserve">5.2.7.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для отношений, связанных с подачей и </w:t>
      </w:r>
      <w:r>
        <w:rPr>
          <w:rStyle w:val="blk"/>
          <w:sz w:val="24"/>
        </w:rPr>
        <w:lastRenderedPageBreak/>
        <w:t>рассмотрением указанных жалоб, положения Раздела 5 настоящего Административного регламента не применяются.</w:t>
      </w:r>
      <w:r>
        <w:rPr>
          <w:sz w:val="24"/>
        </w:rPr>
        <w:t xml:space="preserve"> </w:t>
      </w:r>
    </w:p>
    <w:p w:rsidR="00FE1AE8" w:rsidRDefault="00232E97" w:rsidP="00D663AD">
      <w:pPr>
        <w:pStyle w:val="a3"/>
        <w:ind w:firstLine="567"/>
        <w:jc w:val="both"/>
        <w:rPr>
          <w:sz w:val="24"/>
        </w:rPr>
      </w:pPr>
      <w:r>
        <w:rPr>
          <w:rStyle w:val="blk"/>
          <w:sz w:val="24"/>
        </w:rPr>
        <w:t>5.2.8.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6" w:anchor="dst101816" w:history="1">
        <w:r>
          <w:rPr>
            <w:rStyle w:val="aa"/>
            <w:color w:val="auto"/>
            <w:sz w:val="24"/>
          </w:rPr>
          <w:t>частью 2 статьи 6</w:t>
        </w:r>
      </w:hyperlink>
      <w:r>
        <w:rPr>
          <w:rStyle w:val="blk"/>
          <w:sz w:val="24"/>
        </w:rPr>
        <w:t xml:space="preserve"> Градостроительного кодекса Российской Федерации, может быть подана такими лицами в вышеуказанном порядке, либо в порядке, установленном антимонопольным законодательством Российской Федерации, в антимонопольный орган.</w:t>
      </w:r>
      <w:r>
        <w:rPr>
          <w:sz w:val="24"/>
        </w:rPr>
        <w:t xml:space="preserve"> </w:t>
      </w:r>
    </w:p>
    <w:p w:rsidR="00FE1AE8" w:rsidRDefault="00232E97" w:rsidP="00D663AD">
      <w:pPr>
        <w:pStyle w:val="formattext"/>
        <w:shd w:val="clear" w:color="auto" w:fill="FFFFFF"/>
        <w:spacing w:before="0" w:beforeAutospacing="0" w:after="0" w:afterAutospacing="0"/>
        <w:ind w:firstLine="567"/>
        <w:jc w:val="both"/>
        <w:rPr>
          <w:rFonts w:ascii="Arial" w:hAnsi="Arial"/>
          <w:sz w:val="24"/>
        </w:rPr>
      </w:pPr>
      <w:r>
        <w:rPr>
          <w:sz w:val="24"/>
        </w:rPr>
        <w:t>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w:t>
      </w:r>
      <w:r w:rsidR="00D663AD">
        <w:rPr>
          <w:sz w:val="24"/>
        </w:rPr>
        <w:t xml:space="preserve"> </w:t>
      </w:r>
      <w:r>
        <w:rPr>
          <w:sz w:val="24"/>
        </w:rPr>
        <w:t>(функций).</w:t>
      </w:r>
    </w:p>
    <w:p w:rsidR="00FE1AE8" w:rsidRDefault="00232E97" w:rsidP="00D663AD">
      <w:pPr>
        <w:ind w:firstLine="567"/>
        <w:jc w:val="both"/>
      </w:pPr>
      <w:r>
        <w:t xml:space="preserve">5.3.1. Жалоба в письменной форме на бумажном носителе может быть подана: </w:t>
      </w:r>
    </w:p>
    <w:p w:rsidR="00FE1AE8" w:rsidRDefault="00232E97" w:rsidP="00D663AD">
      <w:pPr>
        <w:ind w:firstLine="567"/>
        <w:jc w:val="both"/>
      </w:pPr>
      <w:r>
        <w:t xml:space="preserve">а) непосредственно в канцелярию (приёмную) Администрации; </w:t>
      </w:r>
    </w:p>
    <w:p w:rsidR="00FE1AE8" w:rsidRDefault="00232E97" w:rsidP="00D663AD">
      <w:pPr>
        <w:ind w:firstLine="567"/>
        <w:jc w:val="both"/>
      </w:pPr>
      <w:r>
        <w:t xml:space="preserve">б) почтовым отправлением по месту нахождения Администрации; </w:t>
      </w:r>
    </w:p>
    <w:p w:rsidR="00FE1AE8" w:rsidRDefault="00232E97" w:rsidP="00D663AD">
      <w:pPr>
        <w:ind w:firstLine="567"/>
        <w:jc w:val="both"/>
      </w:pPr>
      <w:r>
        <w:t xml:space="preserve">в) через многофункциональный центр; </w:t>
      </w:r>
    </w:p>
    <w:p w:rsidR="00FE1AE8" w:rsidRDefault="00232E97" w:rsidP="00D663AD">
      <w:pPr>
        <w:ind w:firstLine="567"/>
        <w:jc w:val="both"/>
      </w:pPr>
      <w:r>
        <w:t xml:space="preserve">г) в ходе личного приёма руководителем органа, предоставляющего муниципальную услугу. </w:t>
      </w:r>
    </w:p>
    <w:p w:rsidR="00FE1AE8" w:rsidRDefault="00232E97" w:rsidP="00D663AD">
      <w:pPr>
        <w:ind w:firstLine="567"/>
        <w:jc w:val="both"/>
      </w:pPr>
      <w:r>
        <w:t xml:space="preserve">При подаче жалобы при личном приёме Заявитель представляет документ, удостоверяющий его личность в соответствии с законодательством Российской Федерации. При подаче жалобы через представителя представляется документ, подтверждающий полномочия представителя. </w:t>
      </w:r>
    </w:p>
    <w:p w:rsidR="00FE1AE8" w:rsidRDefault="00232E97" w:rsidP="00D663AD">
      <w:pPr>
        <w:ind w:firstLine="567"/>
        <w:jc w:val="both"/>
      </w:pPr>
      <w:r>
        <w:t xml:space="preserve">5.3.2. В электронной форме жалоба может быть подана Заявителем посредством: </w:t>
      </w:r>
    </w:p>
    <w:p w:rsidR="00FE1AE8" w:rsidRDefault="00232E97" w:rsidP="00D663AD">
      <w:pPr>
        <w:ind w:firstLine="567"/>
        <w:jc w:val="both"/>
      </w:pPr>
      <w:r>
        <w:t xml:space="preserve">а) официального сайта Администрации («http://krivodanovka.nso.ru»); </w:t>
      </w:r>
    </w:p>
    <w:p w:rsidR="00FE1AE8" w:rsidRDefault="00232E97" w:rsidP="009F2954">
      <w:pPr>
        <w:ind w:firstLine="567"/>
      </w:pPr>
      <w:r>
        <w:t>б) электронной почты Администрации (</w:t>
      </w:r>
      <w:proofErr w:type="spellStart"/>
      <w:r w:rsidR="009F2954" w:rsidRPr="00D46738">
        <w:rPr>
          <w:lang w:val="en-US"/>
        </w:rPr>
        <w:t>kriv</w:t>
      </w:r>
      <w:proofErr w:type="spellEnd"/>
      <w:r w:rsidR="009F2954" w:rsidRPr="009F2954">
        <w:t>.</w:t>
      </w:r>
      <w:proofErr w:type="spellStart"/>
      <w:r w:rsidR="009F2954" w:rsidRPr="00D46738">
        <w:rPr>
          <w:lang w:val="en-US"/>
        </w:rPr>
        <w:t>sov</w:t>
      </w:r>
      <w:proofErr w:type="spellEnd"/>
      <w:r w:rsidR="009F2954" w:rsidRPr="009F2954">
        <w:t>@</w:t>
      </w:r>
      <w:proofErr w:type="spellStart"/>
      <w:r w:rsidR="009F2954" w:rsidRPr="00D46738">
        <w:rPr>
          <w:lang w:val="en-US"/>
        </w:rPr>
        <w:t>yandex</w:t>
      </w:r>
      <w:proofErr w:type="spellEnd"/>
      <w:r w:rsidR="009F2954" w:rsidRPr="009F2954">
        <w:t>.</w:t>
      </w:r>
      <w:proofErr w:type="spellStart"/>
      <w:r w:rsidR="009F2954" w:rsidRPr="00D46738">
        <w:rPr>
          <w:lang w:val="en-US"/>
        </w:rPr>
        <w:t>ru</w:t>
      </w:r>
      <w:proofErr w:type="spellEnd"/>
      <w:r w:rsidR="009F2954">
        <w:t>);</w:t>
      </w:r>
    </w:p>
    <w:p w:rsidR="00FE1AE8" w:rsidRDefault="00232E97" w:rsidP="00D663AD">
      <w:pPr>
        <w:ind w:firstLine="567"/>
        <w:jc w:val="both"/>
      </w:pPr>
      <w:r>
        <w:t>в) Единого портала государственных и муниципальных услуг («www.g</w:t>
      </w:r>
      <w:hyperlink r:id="rId17" w:tgtFrame="_blank" w:history="1">
        <w:r>
          <w:t>osuslugi.ru</w:t>
        </w:r>
      </w:hyperlink>
      <w:r>
        <w:t>»);</w:t>
      </w:r>
    </w:p>
    <w:p w:rsidR="00FE1AE8" w:rsidRDefault="00232E97" w:rsidP="00D663AD">
      <w:pPr>
        <w:ind w:firstLine="567"/>
        <w:jc w:val="both"/>
      </w:pPr>
      <w:r>
        <w:t xml:space="preserve">г) ФГИС «Досудебное обжалование» («http://do.gosuslugi.ru»);  </w:t>
      </w:r>
    </w:p>
    <w:p w:rsidR="00FE1AE8" w:rsidRDefault="00232E97" w:rsidP="00D663AD">
      <w:pPr>
        <w:ind w:firstLine="567"/>
        <w:jc w:val="both"/>
      </w:pPr>
      <w:r>
        <w:t>д) официального сайта Губернатора и Правительства Новосибирской области («www.ns</w:t>
      </w:r>
      <w:hyperlink r:id="rId18" w:tgtFrame="_blank" w:history="1">
        <w:r>
          <w:t>o.ru</w:t>
        </w:r>
      </w:hyperlink>
      <w:r>
        <w:t>»).</w:t>
      </w:r>
    </w:p>
    <w:p w:rsidR="00FE1AE8" w:rsidRDefault="00232E97" w:rsidP="00D663AD">
      <w:pPr>
        <w:pStyle w:val="a3"/>
        <w:ind w:firstLine="567"/>
        <w:jc w:val="both"/>
        <w:rPr>
          <w:sz w:val="24"/>
        </w:rPr>
      </w:pPr>
      <w:r>
        <w:rPr>
          <w:sz w:val="24"/>
        </w:rPr>
        <w:t xml:space="preserve">При подаче жалобы в электронной форме документ, подтверждающий полномочия представителя,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FE1AE8" w:rsidRDefault="00232E97" w:rsidP="00D663AD">
      <w:pPr>
        <w:pStyle w:val="a3"/>
        <w:ind w:firstLine="567"/>
        <w:jc w:val="both"/>
        <w:rPr>
          <w:sz w:val="24"/>
        </w:rPr>
      </w:pPr>
      <w:bookmarkStart w:id="14" w:name="dst117"/>
      <w:bookmarkEnd w:id="14"/>
      <w:r>
        <w:rPr>
          <w:rStyle w:val="blk"/>
          <w:sz w:val="24"/>
        </w:rPr>
        <w:t xml:space="preserve">5.3.3. </w:t>
      </w:r>
      <w:r>
        <w:rPr>
          <w:sz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привлечённые многофункциональным центром для предоставления муниципальных услуг, либо вышестоящий орган (при его наличии), подлежит рассмотрению в течение 15 (пятнадцати) рабочих дней со дня её регистрации, а в случае обжалования отказа органа, предоставляющего муниципальную услугу, многофункционального центра, организаций, привлечённых многофункциональным центром для предоставления муниципальных услуг,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её регистрации.</w:t>
      </w:r>
      <w:bookmarkStart w:id="15" w:name="dst118"/>
      <w:bookmarkEnd w:id="15"/>
      <w:r>
        <w:rPr>
          <w:b/>
          <w:color w:val="FF0000"/>
          <w:sz w:val="24"/>
        </w:rPr>
        <w:t xml:space="preserve"> </w:t>
      </w:r>
    </w:p>
    <w:p w:rsidR="00FE1AE8" w:rsidRDefault="00232E97" w:rsidP="00D663AD">
      <w:pPr>
        <w:pStyle w:val="a3"/>
        <w:ind w:firstLine="567"/>
        <w:jc w:val="both"/>
        <w:rPr>
          <w:sz w:val="24"/>
        </w:rPr>
      </w:pPr>
      <w:r>
        <w:rPr>
          <w:sz w:val="24"/>
        </w:rPr>
        <w:t>5.3.4. По результатам рассмотрения жалобы принимается одно из следующих решений:</w:t>
      </w:r>
    </w:p>
    <w:p w:rsidR="00FE1AE8" w:rsidRDefault="00232E97" w:rsidP="00D663AD">
      <w:pPr>
        <w:pStyle w:val="a3"/>
        <w:ind w:firstLine="567"/>
        <w:jc w:val="both"/>
        <w:rPr>
          <w:sz w:val="24"/>
        </w:rPr>
      </w:pPr>
      <w:r>
        <w:rPr>
          <w:sz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E1AE8" w:rsidRDefault="00232E97" w:rsidP="00D663AD">
      <w:pPr>
        <w:pStyle w:val="a3"/>
        <w:ind w:firstLine="567"/>
        <w:jc w:val="both"/>
        <w:rPr>
          <w:rStyle w:val="blk"/>
          <w:color w:val="7030A0"/>
          <w:sz w:val="24"/>
        </w:rPr>
      </w:pPr>
      <w:r>
        <w:rPr>
          <w:sz w:val="24"/>
        </w:rPr>
        <w:t>2) в удовлетворении жалобы отказывается.</w:t>
      </w:r>
    </w:p>
    <w:p w:rsidR="00FE1AE8" w:rsidRDefault="00232E97" w:rsidP="00D663AD">
      <w:pPr>
        <w:pStyle w:val="a3"/>
        <w:ind w:firstLine="567"/>
        <w:jc w:val="both"/>
        <w:rPr>
          <w:rStyle w:val="blk"/>
          <w:sz w:val="24"/>
        </w:rPr>
      </w:pPr>
      <w:r>
        <w:rPr>
          <w:rStyle w:val="blk"/>
          <w:sz w:val="24"/>
        </w:rPr>
        <w:t>5.3.5. Не позднее дня, следующего за днём принятия решения, указанного в пункте 5.3.4.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E1AE8" w:rsidRDefault="00232E97" w:rsidP="002245E5">
      <w:pPr>
        <w:pStyle w:val="a3"/>
        <w:ind w:firstLine="567"/>
        <w:jc w:val="both"/>
        <w:rPr>
          <w:color w:val="7030A0"/>
          <w:sz w:val="24"/>
          <w:shd w:val="clear" w:color="auto" w:fill="FFFFFF"/>
        </w:rPr>
      </w:pPr>
      <w:r>
        <w:rPr>
          <w:sz w:val="24"/>
        </w:rPr>
        <w:lastRenderedPageBreak/>
        <w:t xml:space="preserve">5.3.6. </w:t>
      </w:r>
      <w:r>
        <w:rPr>
          <w:sz w:val="24"/>
          <w:shd w:val="clear" w:color="auto" w:fill="FFFFFF"/>
        </w:rPr>
        <w:t>В случае признания жалобы подлежащей удовлетворению в ответе Заявителю, указанном в пункте 5.3.5., даётся информация о действиях, осуществляемых органом, предоставляющим муниципальную услугу, многофункциональным центром либо организацией,</w:t>
      </w:r>
      <w:r>
        <w:rPr>
          <w:sz w:val="24"/>
        </w:rPr>
        <w:t xml:space="preserve"> привлечённой многофункциональным центром для предоставления муниципальной услуги</w:t>
      </w:r>
      <w:r>
        <w:rPr>
          <w:sz w:val="24"/>
          <w:shd w:val="clear" w:color="auto" w:fill="FFFFFF"/>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Pr>
          <w:color w:val="7030A0"/>
          <w:sz w:val="24"/>
          <w:shd w:val="clear" w:color="auto" w:fill="FFFFFF"/>
        </w:rPr>
        <w:t xml:space="preserve"> </w:t>
      </w:r>
      <w:r>
        <w:rPr>
          <w:sz w:val="24"/>
        </w:rPr>
        <w:t xml:space="preserve"> </w:t>
      </w:r>
    </w:p>
    <w:p w:rsidR="00FE1AE8" w:rsidRDefault="00232E97" w:rsidP="002245E5">
      <w:pPr>
        <w:pStyle w:val="a3"/>
        <w:ind w:firstLine="567"/>
        <w:jc w:val="both"/>
        <w:rPr>
          <w:rStyle w:val="blk"/>
          <w:sz w:val="24"/>
        </w:rPr>
      </w:pPr>
      <w:r>
        <w:rPr>
          <w:sz w:val="24"/>
        </w:rPr>
        <w:t xml:space="preserve">5.3.7. </w:t>
      </w:r>
      <w:r>
        <w:rPr>
          <w:sz w:val="24"/>
          <w:shd w:val="clear" w:color="auto" w:fill="FFFFFF"/>
        </w:rPr>
        <w:t xml:space="preserve">В случае признания </w:t>
      </w:r>
      <w:proofErr w:type="gramStart"/>
      <w:r>
        <w:rPr>
          <w:sz w:val="24"/>
          <w:shd w:val="clear" w:color="auto" w:fill="FFFFFF"/>
        </w:rPr>
        <w:t>жалобы</w:t>
      </w:r>
      <w:proofErr w:type="gramEnd"/>
      <w:r>
        <w:rPr>
          <w:sz w:val="24"/>
          <w:shd w:val="clear" w:color="auto" w:fill="FFFFFF"/>
        </w:rPr>
        <w:t xml:space="preserve"> не подлежащей удовлетворению в ответе Заявителю, указанном в пункте 5.3.5., даются аргументированные разъяснения о причинах принятого решения, а также информация о порядке обжалования принятого решения.</w:t>
      </w:r>
      <w:bookmarkStart w:id="16" w:name="dst122"/>
      <w:bookmarkEnd w:id="16"/>
      <w:r>
        <w:rPr>
          <w:sz w:val="24"/>
        </w:rPr>
        <w:t xml:space="preserve"> </w:t>
      </w:r>
    </w:p>
    <w:p w:rsidR="00FE1AE8" w:rsidRDefault="00232E97" w:rsidP="002245E5">
      <w:pPr>
        <w:pStyle w:val="a3"/>
        <w:ind w:firstLine="567"/>
        <w:jc w:val="both"/>
        <w:rPr>
          <w:rStyle w:val="blk"/>
          <w:color w:val="7030A0"/>
          <w:sz w:val="24"/>
        </w:rPr>
      </w:pPr>
      <w:r>
        <w:rPr>
          <w:rStyle w:val="blk"/>
          <w:sz w:val="24"/>
        </w:rPr>
        <w:t xml:space="preserve">5.3.8. В случае установления в ходе или по результатам </w:t>
      </w:r>
      <w:proofErr w:type="gramStart"/>
      <w:r>
        <w:rPr>
          <w:rStyle w:val="blk"/>
          <w:sz w:val="24"/>
        </w:rPr>
        <w:t>рассмотрения жалобы признаков состава административного правонарушения</w:t>
      </w:r>
      <w:proofErr w:type="gramEnd"/>
      <w:r>
        <w:rPr>
          <w:rStyle w:val="blk"/>
          <w:sz w:val="24"/>
        </w:rPr>
        <w:t xml:space="preserve"> или преступления должностное лицо, работник, наделённые полномочиями по рассмотрению жалоб в соответствии с </w:t>
      </w:r>
      <w:hyperlink r:id="rId19" w:anchor="dst108" w:history="1">
        <w:r>
          <w:rPr>
            <w:rStyle w:val="aa"/>
            <w:color w:val="auto"/>
            <w:sz w:val="24"/>
            <w:u w:val="none"/>
          </w:rPr>
          <w:t>пунктами</w:t>
        </w:r>
      </w:hyperlink>
      <w:r>
        <w:rPr>
          <w:rStyle w:val="blk"/>
          <w:sz w:val="24"/>
        </w:rPr>
        <w:t xml:space="preserve"> 5.2.1.–5.2.3.  настоящего Административного регламента, незамедлительно направляют имеющиеся материалы в органы прокуратуры.</w:t>
      </w:r>
      <w:bookmarkStart w:id="17" w:name="dst150"/>
      <w:bookmarkEnd w:id="17"/>
      <w:r>
        <w:rPr>
          <w:sz w:val="24"/>
        </w:rPr>
        <w:t xml:space="preserve">  </w:t>
      </w:r>
    </w:p>
    <w:p w:rsidR="00FE1AE8" w:rsidRDefault="00232E97" w:rsidP="002245E5">
      <w:pPr>
        <w:pStyle w:val="a3"/>
        <w:ind w:firstLine="567"/>
        <w:jc w:val="both"/>
        <w:rPr>
          <w:rStyle w:val="blk"/>
          <w:color w:val="7030A0"/>
          <w:sz w:val="24"/>
        </w:rPr>
      </w:pPr>
      <w:r>
        <w:rPr>
          <w:rStyle w:val="blk"/>
          <w:sz w:val="24"/>
        </w:rPr>
        <w:t>5.3.9. Положения Раздела 5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20" w:anchor="dst100010" w:history="1">
        <w:r>
          <w:rPr>
            <w:rStyle w:val="aa"/>
            <w:color w:val="auto"/>
            <w:sz w:val="24"/>
            <w:u w:val="none"/>
          </w:rPr>
          <w:t>законом</w:t>
        </w:r>
      </w:hyperlink>
      <w:r>
        <w:rPr>
          <w:rStyle w:val="blk"/>
          <w:sz w:val="24"/>
        </w:rPr>
        <w:t> Российской Федерации от 02.05.2006 года №59-ФЗ «О порядке рассмотрения обращений граждан Российской Федерации».</w:t>
      </w:r>
      <w:r>
        <w:rPr>
          <w:rStyle w:val="blk"/>
          <w:color w:val="7030A0"/>
          <w:sz w:val="24"/>
        </w:rPr>
        <w:t xml:space="preserve"> </w:t>
      </w:r>
    </w:p>
    <w:p w:rsidR="00FE1AE8" w:rsidRDefault="00232E97" w:rsidP="002245E5">
      <w:pPr>
        <w:ind w:firstLine="567"/>
        <w:jc w:val="both"/>
      </w:pPr>
      <w: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FE1AE8" w:rsidRDefault="00232E97" w:rsidP="002245E5">
      <w:pPr>
        <w:ind w:firstLine="567"/>
        <w:jc w:val="both"/>
      </w:pPr>
      <w:r>
        <w:t>5.4.1.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FE1AE8" w:rsidRDefault="00232E97" w:rsidP="002245E5">
      <w:pPr>
        <w:ind w:firstLine="567"/>
        <w:jc w:val="both"/>
      </w:pPr>
      <w:r>
        <w:t>- Федеральный закон Российской Федерации от 27.07.2010 года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№31, ст. 4179, "Российская газета", 30.07.2010, №168);</w:t>
      </w:r>
    </w:p>
    <w:p w:rsidR="00FE1AE8" w:rsidRDefault="00232E97" w:rsidP="002245E5">
      <w:pPr>
        <w:ind w:firstLine="567"/>
        <w:jc w:val="both"/>
      </w:pPr>
      <w:r>
        <w:rPr>
          <w:shd w:val="clear" w:color="auto" w:fill="FFFFFF"/>
        </w:rPr>
        <w:t>- постановление Правительства Российской Федерации от 16.08.2012 года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(Собрание законодательства Российской Федерации, 2012, №35, ст. 4829; 2014, №50, ст. 7113; 2015, №47, ст. 6596; 2016, №51, ст. 7370; 2017, №44, ст. 6523; 2018, №25, ст. 3696).</w:t>
      </w:r>
    </w:p>
    <w:p w:rsidR="00FE1AE8" w:rsidRDefault="00232E97" w:rsidP="002245E5">
      <w:pPr>
        <w:pStyle w:val="a3"/>
        <w:ind w:firstLine="567"/>
        <w:jc w:val="both"/>
        <w:rPr>
          <w:rStyle w:val="blk"/>
          <w:sz w:val="24"/>
        </w:rPr>
      </w:pPr>
      <w:r>
        <w:rPr>
          <w:sz w:val="24"/>
        </w:rPr>
        <w:t xml:space="preserve">5.4.2. Информация о досудебном (внесудебном) порядке обжалования решений и действий (бездействия) органа, предоставляющего муниципальную услугу, многофункционального центра, организаций, привлечённых многофункциональным центром, принимающих участие в предоставлении муниципальной услуги, а также их должностных лиц, государственных или муниципальных служащих, работников размещена на Едином портале государственных и муниципальных услуг (региональном портале государственных и муниципальных услуг Новосибирской области) в </w:t>
      </w:r>
      <w:r>
        <w:rPr>
          <w:rStyle w:val="blk"/>
          <w:sz w:val="24"/>
        </w:rPr>
        <w:t>информационно-телекоммуникационной сети "Интернет".</w:t>
      </w:r>
    </w:p>
    <w:p w:rsidR="00FE1AE8" w:rsidRDefault="00FE1AE8" w:rsidP="002245E5">
      <w:pPr>
        <w:pStyle w:val="a3"/>
        <w:ind w:firstLine="567"/>
        <w:jc w:val="both"/>
        <w:rPr>
          <w:sz w:val="24"/>
        </w:rPr>
      </w:pPr>
    </w:p>
    <w:p w:rsidR="00FE1AE8" w:rsidRDefault="00FE1AE8">
      <w:pPr>
        <w:rPr>
          <w:b/>
        </w:rPr>
        <w:sectPr w:rsidR="00FE1AE8">
          <w:pgSz w:w="11906" w:h="16838" w:code="9"/>
          <w:pgMar w:top="567" w:right="567" w:bottom="567" w:left="1418" w:header="709" w:footer="709" w:gutter="0"/>
          <w:cols w:space="720"/>
        </w:sectPr>
      </w:pPr>
    </w:p>
    <w:p w:rsidR="00FE1AE8" w:rsidRDefault="00FE1AE8">
      <w:pPr>
        <w:rPr>
          <w:b/>
        </w:rPr>
      </w:pPr>
    </w:p>
    <w:p w:rsidR="00FE1AE8" w:rsidRDefault="00341DB2">
      <w:pPr>
        <w:jc w:val="right"/>
        <w:rPr>
          <w:b/>
        </w:rPr>
      </w:pPr>
      <w:r>
        <w:rPr>
          <w:b/>
        </w:rPr>
        <w:t>Приложение №</w:t>
      </w:r>
      <w:r w:rsidR="00232E97">
        <w:rPr>
          <w:b/>
        </w:rPr>
        <w:t xml:space="preserve">1 </w:t>
      </w:r>
    </w:p>
    <w:p w:rsidR="00FE1AE8" w:rsidRDefault="00232E97">
      <w:pPr>
        <w:jc w:val="right"/>
      </w:pPr>
      <w:r>
        <w:t>к административному регламенту предоставления муниципальной услуги</w:t>
      </w:r>
    </w:p>
    <w:p w:rsidR="00FE1AE8" w:rsidRDefault="00232E97">
      <w:pPr>
        <w:jc w:val="right"/>
      </w:pPr>
      <w:r>
        <w:t xml:space="preserve"> «Перевод жилого помещения в нежилое помещение»</w:t>
      </w:r>
    </w:p>
    <w:p w:rsidR="00FE1AE8" w:rsidRDefault="00FE1AE8">
      <w:pPr>
        <w:jc w:val="right"/>
      </w:pPr>
    </w:p>
    <w:p w:rsidR="00FE1AE8" w:rsidRDefault="00232E97">
      <w:pPr>
        <w:jc w:val="center"/>
        <w:rPr>
          <w:b/>
        </w:rPr>
      </w:pPr>
      <w:r>
        <w:rPr>
          <w:b/>
        </w:rPr>
        <w:t>БЛОК-СХЕМА</w:t>
      </w:r>
    </w:p>
    <w:p w:rsidR="00FE1AE8" w:rsidRDefault="00232E97">
      <w:pPr>
        <w:jc w:val="center"/>
        <w:rPr>
          <w:b/>
        </w:rPr>
      </w:pPr>
      <w:r>
        <w:rPr>
          <w:b/>
        </w:rPr>
        <w:t>предоставления муниципальной услуги</w:t>
      </w:r>
    </w:p>
    <w:p w:rsidR="00FE1AE8" w:rsidRDefault="00232E97">
      <w:pPr>
        <w:jc w:val="center"/>
        <w:rPr>
          <w:b/>
        </w:rPr>
      </w:pPr>
      <w:r>
        <w:rPr>
          <w:b/>
          <w:noProof/>
        </w:rPr>
        <mc:AlternateContent>
          <mc:Choice Requires="wps">
            <w:drawing>
              <wp:anchor distT="0" distB="0" distL="114300" distR="114300" simplePos="0" relativeHeight="251658240" behindDoc="0" locked="0" layoutInCell="1" allowOverlap="0">
                <wp:simplePos x="0" y="0"/>
                <wp:positionH relativeFrom="column">
                  <wp:posOffset>-10160</wp:posOffset>
                </wp:positionH>
                <wp:positionV relativeFrom="paragraph">
                  <wp:posOffset>95250</wp:posOffset>
                </wp:positionV>
                <wp:extent cx="6226175" cy="311150"/>
                <wp:effectExtent l="0" t="0" r="0" b="0"/>
                <wp:wrapNone/>
                <wp:docPr id="1" name="Text Box 1"/>
                <wp:cNvGraphicFramePr/>
                <a:graphic xmlns:a="http://schemas.openxmlformats.org/drawingml/2006/main">
                  <a:graphicData uri="http://schemas.microsoft.com/office/word/2010/wordprocessingShape">
                    <wps:wsp>
                      <wps:cNvSpPr/>
                      <wps:spPr>
                        <a:xfrm>
                          <a:off x="0" y="0"/>
                          <a:ext cx="6226175" cy="311150"/>
                        </a:xfrm>
                        <a:prstGeom prst="rect">
                          <a:avLst/>
                        </a:prstGeom>
                        <a:solidFill>
                          <a:srgbClr val="FFFFFF"/>
                        </a:solidFill>
                        <a:ln w="9525">
                          <a:solidFill>
                            <a:srgbClr val="000000"/>
                          </a:solidFill>
                        </a:ln>
                      </wps:spPr>
                      <wps:txbx>
                        <w:txbxContent>
                          <w:p w:rsidR="00077B2A" w:rsidRDefault="00077B2A">
                            <w:pPr>
                              <w:jc w:val="center"/>
                            </w:pPr>
                            <w:r>
                              <w:t>Приём заявления и документов, необходимых для предоставления муниципальной услуги</w:t>
                            </w:r>
                          </w:p>
                        </w:txbxContent>
                      </wps:txbx>
                      <wps:bodyPr/>
                    </wps:wsp>
                  </a:graphicData>
                </a:graphic>
              </wp:anchor>
            </w:drawing>
          </mc:Choice>
          <mc:Fallback xmlns:w15="http://schemas.microsoft.com/office/word/2012/wordml">
            <w:pict>
              <v:rect id="Text Box 1" o:spid="_x0000_s1026" style="position:absolute;left:0;text-align:left;margin-left:-.8pt;margin-top:7.5pt;width:490.25pt;height:24.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" o:allowoverlap="f">
                <v:textbox>
                  <w:txbxContent>
                    <w:p w:rsidR="00077B2A" w:rsidRDefault="00077B2A">
                      <w:pPr>
                        <w:jc w:val="center"/>
                      </w:pPr>
                      <w:r>
                        <w:t>Приём заявления и документов, необходимых для предоставления муниципальной услуги</w:t>
                      </w:r>
                    </w:p>
                  </w:txbxContent>
                </v:textbox>
              </v:rect>
            </w:pict>
          </mc:Fallback>
        </mc:AlternateContent>
      </w:r>
    </w:p>
    <w:p w:rsidR="00FE1AE8" w:rsidRDefault="00FE1AE8">
      <w:pPr>
        <w:jc w:val="center"/>
        <w:rPr>
          <w:b/>
        </w:rPr>
      </w:pPr>
    </w:p>
    <w:p w:rsidR="00FE1AE8" w:rsidRDefault="00FE1AE8">
      <w:pPr>
        <w:jc w:val="center"/>
        <w:rPr>
          <w:b/>
        </w:rPr>
      </w:pPr>
    </w:p>
    <w:p w:rsidR="00FE1AE8" w:rsidRDefault="00232E97">
      <w:pPr>
        <w:jc w:val="center"/>
      </w:pPr>
      <w:r>
        <w:rPr>
          <w:noProof/>
        </w:rPr>
        <mc:AlternateContent>
          <mc:Choice Requires="wps">
            <w:drawing>
              <wp:anchor distT="0" distB="0" distL="114300" distR="114300" simplePos="0" relativeHeight="2" behindDoc="0" locked="0" layoutInCell="1" allowOverlap="0">
                <wp:simplePos x="0" y="0"/>
                <wp:positionH relativeFrom="column">
                  <wp:posOffset>-10160</wp:posOffset>
                </wp:positionH>
                <wp:positionV relativeFrom="paragraph">
                  <wp:posOffset>80645</wp:posOffset>
                </wp:positionV>
                <wp:extent cx="6226175" cy="437515"/>
                <wp:effectExtent l="0" t="0" r="0" b="0"/>
                <wp:wrapNone/>
                <wp:docPr id="3" name="Text Box 3"/>
                <wp:cNvGraphicFramePr/>
                <a:graphic xmlns:a="http://schemas.openxmlformats.org/drawingml/2006/main">
                  <a:graphicData uri="http://schemas.microsoft.com/office/word/2010/wordprocessingShape">
                    <wps:wsp>
                      <wps:cNvSpPr/>
                      <wps:spPr>
                        <a:xfrm>
                          <a:off x="0" y="0"/>
                          <a:ext cx="6226175" cy="437515"/>
                        </a:xfrm>
                        <a:prstGeom prst="rect">
                          <a:avLst/>
                        </a:prstGeom>
                        <a:solidFill>
                          <a:srgbClr val="FFFFFF"/>
                        </a:solidFill>
                        <a:ln w="9525">
                          <a:solidFill>
                            <a:srgbClr val="000000"/>
                          </a:solidFill>
                        </a:ln>
                      </wps:spPr>
                      <wps:txbx>
                        <w:txbxContent>
                          <w:p w:rsidR="00077B2A" w:rsidRDefault="00077B2A">
                            <w:pPr>
                              <w:jc w:val="center"/>
                            </w:pPr>
                            <w:r>
                              <w:t>Регистрация заявления в журнале регистрации заявлений о предоставлении муниципальной услуги</w:t>
                            </w:r>
                          </w:p>
                        </w:txbxContent>
                      </wps:txbx>
                      <wps:bodyPr/>
                    </wps:wsp>
                  </a:graphicData>
                </a:graphic>
              </wp:anchor>
            </w:drawing>
          </mc:Choice>
          <mc:Fallback xmlns:w15="http://schemas.microsoft.com/office/word/2012/wordml">
            <w:pict>
              <v:rect id="Text Box 3" o:spid="_x0000_s1027" style="position:absolute;left:0;text-align:left;margin-left:-.8pt;margin-top:6.35pt;width:490.25pt;height:34.4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" o:allowoverlap="f">
                <v:textbox>
                  <w:txbxContent>
                    <w:p w:rsidR="00077B2A" w:rsidRDefault="00077B2A">
                      <w:pPr>
                        <w:jc w:val="center"/>
                      </w:pPr>
                      <w:r>
                        <w:t>Регистрация заявления в журнале регистрации заявлений о предоставлении муниципальной услуги</w:t>
                      </w:r>
                    </w:p>
                  </w:txbxContent>
                </v:textbox>
              </v:rect>
            </w:pict>
          </mc:Fallback>
        </mc:AlternateContent>
      </w:r>
    </w:p>
    <w:p w:rsidR="00FE1AE8" w:rsidRDefault="00FE1AE8">
      <w:pPr>
        <w:jc w:val="center"/>
      </w:pPr>
    </w:p>
    <w:p w:rsidR="00FE1AE8" w:rsidRDefault="00FE1AE8">
      <w:pPr>
        <w:jc w:val="center"/>
      </w:pPr>
    </w:p>
    <w:p w:rsidR="00FE1AE8" w:rsidRDefault="00FE1AE8">
      <w:pPr>
        <w:ind w:firstLine="540"/>
        <w:jc w:val="both"/>
      </w:pPr>
    </w:p>
    <w:p w:rsidR="00FE1AE8" w:rsidRDefault="00232E97">
      <w:r>
        <w:rPr>
          <w:noProof/>
        </w:rPr>
        <mc:AlternateContent>
          <mc:Choice Requires="wps">
            <w:drawing>
              <wp:anchor distT="0" distB="0" distL="114300" distR="114300" simplePos="0" relativeHeight="3" behindDoc="0" locked="0" layoutInCell="1" allowOverlap="0">
                <wp:simplePos x="0" y="0"/>
                <wp:positionH relativeFrom="column">
                  <wp:posOffset>-19685</wp:posOffset>
                </wp:positionH>
                <wp:positionV relativeFrom="paragraph">
                  <wp:posOffset>61595</wp:posOffset>
                </wp:positionV>
                <wp:extent cx="6228080" cy="287020"/>
                <wp:effectExtent l="0" t="0" r="0" b="0"/>
                <wp:wrapNone/>
                <wp:docPr id="5" name="Text Box 5"/>
                <wp:cNvGraphicFramePr/>
                <a:graphic xmlns:a="http://schemas.openxmlformats.org/drawingml/2006/main">
                  <a:graphicData uri="http://schemas.microsoft.com/office/word/2010/wordprocessingShape">
                    <wps:wsp>
                      <wps:cNvSpPr/>
                      <wps:spPr>
                        <a:xfrm>
                          <a:off x="0" y="0"/>
                          <a:ext cx="6228080" cy="287020"/>
                        </a:xfrm>
                        <a:prstGeom prst="rect">
                          <a:avLst/>
                        </a:prstGeom>
                        <a:solidFill>
                          <a:srgbClr val="FFFFFF"/>
                        </a:solidFill>
                        <a:ln w="9525">
                          <a:solidFill>
                            <a:srgbClr val="000000"/>
                          </a:solidFill>
                        </a:ln>
                      </wps:spPr>
                      <wps:txbx>
                        <w:txbxContent>
                          <w:p w:rsidR="00077B2A" w:rsidRDefault="00077B2A">
                            <w:pPr>
                              <w:jc w:val="center"/>
                            </w:pPr>
                            <w:r>
                              <w:t>Направление заявления и документов Главе Криводановского сельсовета</w:t>
                            </w:r>
                          </w:p>
                        </w:txbxContent>
                      </wps:txbx>
                      <wps:bodyPr/>
                    </wps:wsp>
                  </a:graphicData>
                </a:graphic>
              </wp:anchor>
            </w:drawing>
          </mc:Choice>
          <mc:Fallback xmlns:w15="http://schemas.microsoft.com/office/word/2012/wordml">
            <w:pict>
              <v:rect id="Text Box 5" o:spid="_x0000_s1028" style="position:absolute;margin-left:-1.55pt;margin-top:4.85pt;width:490.4pt;height:22.6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" o:allowoverlap="f">
                <v:textbox>
                  <w:txbxContent>
                    <w:p w:rsidR="00077B2A" w:rsidRDefault="00077B2A">
                      <w:pPr>
                        <w:jc w:val="center"/>
                      </w:pPr>
                      <w:r>
                        <w:t xml:space="preserve">Направление заявления и документов Главе </w:t>
                      </w:r>
                      <w:proofErr w:type="spellStart"/>
                      <w:r>
                        <w:t>Криводановского</w:t>
                      </w:r>
                      <w:proofErr w:type="spellEnd"/>
                      <w:r>
                        <w:t xml:space="preserve"> сельсовета</w:t>
                      </w:r>
                    </w:p>
                  </w:txbxContent>
                </v:textbox>
              </v:rect>
            </w:pict>
          </mc:Fallback>
        </mc:AlternateContent>
      </w:r>
    </w:p>
    <w:p w:rsidR="00FE1AE8" w:rsidRDefault="00FE1AE8"/>
    <w:p w:rsidR="00FE1AE8" w:rsidRDefault="00FE1AE8"/>
    <w:p w:rsidR="00FE1AE8" w:rsidRDefault="00232E97">
      <w:r>
        <w:rPr>
          <w:noProof/>
        </w:rPr>
        <mc:AlternateContent>
          <mc:Choice Requires="wps">
            <w:drawing>
              <wp:anchor distT="0" distB="0" distL="114300" distR="114300" simplePos="0" relativeHeight="4" behindDoc="0" locked="0" layoutInCell="1" allowOverlap="0">
                <wp:simplePos x="0" y="0"/>
                <wp:positionH relativeFrom="column">
                  <wp:posOffset>-24130</wp:posOffset>
                </wp:positionH>
                <wp:positionV relativeFrom="paragraph">
                  <wp:posOffset>1905</wp:posOffset>
                </wp:positionV>
                <wp:extent cx="6228080" cy="274320"/>
                <wp:effectExtent l="0" t="0" r="0" b="0"/>
                <wp:wrapNone/>
                <wp:docPr id="7" name="Text Box 7"/>
                <wp:cNvGraphicFramePr/>
                <a:graphic xmlns:a="http://schemas.openxmlformats.org/drawingml/2006/main">
                  <a:graphicData uri="http://schemas.microsoft.com/office/word/2010/wordprocessingShape">
                    <wps:wsp>
                      <wps:cNvSpPr/>
                      <wps:spPr>
                        <a:xfrm>
                          <a:off x="0" y="0"/>
                          <a:ext cx="6228080" cy="274320"/>
                        </a:xfrm>
                        <a:prstGeom prst="rect">
                          <a:avLst/>
                        </a:prstGeom>
                        <a:solidFill>
                          <a:srgbClr val="FFFFFF"/>
                        </a:solidFill>
                        <a:ln w="9525">
                          <a:solidFill>
                            <a:srgbClr val="000000"/>
                          </a:solidFill>
                        </a:ln>
                      </wps:spPr>
                      <wps:txbx>
                        <w:txbxContent>
                          <w:p w:rsidR="00077B2A" w:rsidRDefault="00077B2A">
                            <w:pPr>
                              <w:jc w:val="center"/>
                            </w:pPr>
                            <w:r>
                              <w:t>Направление заявления и документов для исполнения к уполномоченному специалисту администрации</w:t>
                            </w:r>
                          </w:p>
                        </w:txbxContent>
                      </wps:txbx>
                      <wps:bodyPr/>
                    </wps:wsp>
                  </a:graphicData>
                </a:graphic>
              </wp:anchor>
            </w:drawing>
          </mc:Choice>
          <mc:Fallback xmlns:w15="http://schemas.microsoft.com/office/word/2012/wordml">
            <w:pict>
              <v:rect id="Text Box 7" o:spid="_x0000_s1029" style="position:absolute;margin-left:-1.9pt;margin-top:.15pt;width:490.4pt;height:21.6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" o:allowoverlap="f">
                <v:textbox>
                  <w:txbxContent>
                    <w:p w:rsidR="00077B2A" w:rsidRDefault="00077B2A">
                      <w:pPr>
                        <w:jc w:val="center"/>
                      </w:pPr>
                      <w:r>
                        <w:t>Направление заявления и документов для исполнения к уполномоченному специалисту администрации</w:t>
                      </w:r>
                    </w:p>
                  </w:txbxContent>
                </v:textbox>
              </v:rect>
            </w:pict>
          </mc:Fallback>
        </mc:AlternateContent>
      </w:r>
    </w:p>
    <w:p w:rsidR="00FE1AE8" w:rsidRDefault="00FE1AE8"/>
    <w:p w:rsidR="00FE1AE8" w:rsidRDefault="00232E97">
      <w:r>
        <w:rPr>
          <w:noProof/>
        </w:rPr>
        <mc:AlternateContent>
          <mc:Choice Requires="wps">
            <w:drawing>
              <wp:anchor distT="0" distB="0" distL="114300" distR="114300" simplePos="0" relativeHeight="7" behindDoc="0" locked="0" layoutInCell="0" allowOverlap="0">
                <wp:simplePos x="0" y="0"/>
                <wp:positionH relativeFrom="column">
                  <wp:posOffset>1476375</wp:posOffset>
                </wp:positionH>
                <wp:positionV relativeFrom="paragraph">
                  <wp:posOffset>47625</wp:posOffset>
                </wp:positionV>
                <wp:extent cx="3048000" cy="723900"/>
                <wp:effectExtent l="0" t="0" r="0" b="0"/>
                <wp:wrapNone/>
                <wp:docPr id="9" name="Text Box 13"/>
                <wp:cNvGraphicFramePr/>
                <a:graphic xmlns:a="http://schemas.openxmlformats.org/drawingml/2006/main">
                  <a:graphicData uri="http://schemas.microsoft.com/office/word/2010/wordprocessingShape">
                    <wps:wsp>
                      <wps:cNvSpPr/>
                      <wps:spPr>
                        <a:xfrm>
                          <a:off x="0" y="0"/>
                          <a:ext cx="3048000" cy="723900"/>
                        </a:xfrm>
                        <a:prstGeom prst="rect">
                          <a:avLst/>
                        </a:prstGeom>
                        <a:solidFill>
                          <a:srgbClr val="FFFFFF"/>
                        </a:solidFill>
                        <a:ln w="9525">
                          <a:solidFill>
                            <a:srgbClr val="000000"/>
                          </a:solidFill>
                        </a:ln>
                      </wps:spPr>
                      <wps:txbx>
                        <w:txbxContent>
                          <w:p w:rsidR="00077B2A" w:rsidRDefault="00077B2A">
                            <w:pPr>
                              <w:jc w:val="center"/>
                            </w:pPr>
                            <w:r>
                              <w:rPr>
                                <w:sz w:val="20"/>
                              </w:rPr>
                              <w:t>Проверка специалистом, ответственным за предоставление муниципальной услуги, наличия документов, обязанность по</w:t>
                            </w:r>
                            <w:r>
                              <w:t xml:space="preserve"> </w:t>
                            </w:r>
                            <w:r>
                              <w:rPr>
                                <w:sz w:val="20"/>
                              </w:rPr>
                              <w:t>представлению которых</w:t>
                            </w:r>
                            <w:r>
                              <w:t xml:space="preserve"> </w:t>
                            </w:r>
                            <w:r>
                              <w:rPr>
                                <w:sz w:val="20"/>
                              </w:rPr>
                              <w:t>возложена на</w:t>
                            </w:r>
                            <w:r>
                              <w:t xml:space="preserve"> </w:t>
                            </w:r>
                            <w:r>
                              <w:rPr>
                                <w:sz w:val="20"/>
                              </w:rPr>
                              <w:t>Заявителя</w:t>
                            </w:r>
                          </w:p>
                        </w:txbxContent>
                      </wps:txbx>
                      <wps:bodyPr>
                        <a:noAutofit/>
                      </wps:bodyPr>
                    </wps:wsp>
                  </a:graphicData>
                </a:graphic>
              </wp:anchor>
            </w:drawing>
          </mc:Choice>
          <mc:Fallback xmlns:w15="http://schemas.microsoft.com/office/word/2012/wordml">
            <w:pict>
              <v:rect id="Text Box 13" o:spid="_x0000_s1030" style="position:absolute;margin-left:116.25pt;margin-top:3.75pt;width:240pt;height:57pt;z-index: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" o:allowincell="f" o:allowoverlap="f">
                <v:textbox>
                  <w:txbxContent>
                    <w:p w:rsidR="00077B2A" w:rsidRDefault="00077B2A">
                      <w:pPr>
                        <w:jc w:val="center"/>
                      </w:pPr>
                      <w:r>
                        <w:rPr>
                          <w:sz w:val="20"/>
                        </w:rPr>
                        <w:t>Проверка специалистом, ответственным за предоставление муниципальной услуги, наличия документов, обязанность по</w:t>
                      </w:r>
                      <w:r>
                        <w:t xml:space="preserve"> </w:t>
                      </w:r>
                      <w:r>
                        <w:rPr>
                          <w:sz w:val="20"/>
                        </w:rPr>
                        <w:t>представлению которых</w:t>
                      </w:r>
                      <w:r>
                        <w:t xml:space="preserve"> </w:t>
                      </w:r>
                      <w:r>
                        <w:rPr>
                          <w:sz w:val="20"/>
                        </w:rPr>
                        <w:t>возложена на</w:t>
                      </w:r>
                      <w:r>
                        <w:t xml:space="preserve"> </w:t>
                      </w:r>
                      <w:r>
                        <w:rPr>
                          <w:sz w:val="20"/>
                        </w:rPr>
                        <w:t>Заявителя</w:t>
                      </w:r>
                    </w:p>
                  </w:txbxContent>
                </v:textbox>
              </v:rect>
            </w:pict>
          </mc:Fallback>
        </mc:AlternateContent>
      </w:r>
      <w:r>
        <w:rPr>
          <w:noProof/>
        </w:rPr>
        <mc:AlternateContent>
          <mc:Choice Requires="wps">
            <w:drawing>
              <wp:anchor distT="0" distB="0" distL="114300" distR="114300" simplePos="0" relativeHeight="5" behindDoc="0" locked="0" layoutInCell="0" allowOverlap="0">
                <wp:simplePos x="0" y="0"/>
                <wp:positionH relativeFrom="column">
                  <wp:posOffset>4686300</wp:posOffset>
                </wp:positionH>
                <wp:positionV relativeFrom="paragraph">
                  <wp:posOffset>38100</wp:posOffset>
                </wp:positionV>
                <wp:extent cx="1524000" cy="762000"/>
                <wp:effectExtent l="0" t="0" r="0" b="0"/>
                <wp:wrapNone/>
                <wp:docPr id="11" name="Text Box 9"/>
                <wp:cNvGraphicFramePr/>
                <a:graphic xmlns:a="http://schemas.openxmlformats.org/drawingml/2006/main">
                  <a:graphicData uri="http://schemas.microsoft.com/office/word/2010/wordprocessingShape">
                    <wps:wsp>
                      <wps:cNvSpPr/>
                      <wps:spPr>
                        <a:xfrm>
                          <a:off x="0" y="0"/>
                          <a:ext cx="1524000" cy="762000"/>
                        </a:xfrm>
                        <a:prstGeom prst="rect">
                          <a:avLst/>
                        </a:prstGeom>
                        <a:solidFill>
                          <a:srgbClr val="FFFFFF"/>
                        </a:solidFill>
                        <a:ln w="9525">
                          <a:solidFill>
                            <a:srgbClr val="000000"/>
                          </a:solidFill>
                        </a:ln>
                      </wps:spPr>
                      <wps:txbx>
                        <w:txbxContent>
                          <w:p w:rsidR="00077B2A" w:rsidRDefault="00077B2A">
                            <w:pPr>
                              <w:jc w:val="center"/>
                              <w:rPr>
                                <w:sz w:val="20"/>
                              </w:rPr>
                            </w:pPr>
                            <w:r>
                              <w:rPr>
                                <w:sz w:val="20"/>
                              </w:rPr>
                              <w:t>Направление</w:t>
                            </w:r>
                          </w:p>
                          <w:p w:rsidR="00077B2A" w:rsidRDefault="00077B2A">
                            <w:pPr>
                              <w:jc w:val="center"/>
                              <w:rPr>
                                <w:sz w:val="20"/>
                              </w:rPr>
                            </w:pPr>
                            <w:r>
                              <w:rPr>
                                <w:sz w:val="20"/>
                              </w:rPr>
                              <w:t xml:space="preserve"> необходимых</w:t>
                            </w:r>
                          </w:p>
                          <w:p w:rsidR="00077B2A" w:rsidRDefault="00077B2A">
                            <w:pPr>
                              <w:jc w:val="center"/>
                              <w:rPr>
                                <w:sz w:val="20"/>
                              </w:rPr>
                            </w:pPr>
                            <w:r>
                              <w:rPr>
                                <w:sz w:val="20"/>
                              </w:rPr>
                              <w:t xml:space="preserve"> межведомственных </w:t>
                            </w:r>
                          </w:p>
                          <w:p w:rsidR="00077B2A" w:rsidRDefault="00077B2A">
                            <w:pPr>
                              <w:jc w:val="center"/>
                              <w:rPr>
                                <w:sz w:val="20"/>
                              </w:rPr>
                            </w:pPr>
                            <w:r>
                              <w:rPr>
                                <w:sz w:val="20"/>
                              </w:rPr>
                              <w:t xml:space="preserve">запросов </w:t>
                            </w:r>
                          </w:p>
                          <w:p w:rsidR="00077B2A" w:rsidRDefault="00077B2A"/>
                        </w:txbxContent>
                      </wps:txbx>
                      <wps:bodyPr>
                        <a:noAutofit/>
                      </wps:bodyPr>
                    </wps:wsp>
                  </a:graphicData>
                </a:graphic>
              </wp:anchor>
            </w:drawing>
          </mc:Choice>
          <mc:Fallback xmlns:w15="http://schemas.microsoft.com/office/word/2012/wordml">
            <w:pict>
              <v:rect id="Text Box 9" o:spid="_x0000_s1031" style="position:absolute;margin-left:369pt;margin-top:3pt;width:120pt;height:60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" o:allowincell="f" o:allowoverlap="f">
                <v:textbox>
                  <w:txbxContent>
                    <w:p w:rsidR="00077B2A" w:rsidRDefault="00077B2A">
                      <w:pPr>
                        <w:jc w:val="center"/>
                        <w:rPr>
                          <w:sz w:val="20"/>
                        </w:rPr>
                      </w:pPr>
                      <w:r>
                        <w:rPr>
                          <w:sz w:val="20"/>
                        </w:rPr>
                        <w:t>Направление</w:t>
                      </w:r>
                    </w:p>
                    <w:p w:rsidR="00077B2A" w:rsidRDefault="00077B2A">
                      <w:pPr>
                        <w:jc w:val="center"/>
                        <w:rPr>
                          <w:sz w:val="20"/>
                        </w:rPr>
                      </w:pPr>
                      <w:r>
                        <w:rPr>
                          <w:sz w:val="20"/>
                        </w:rPr>
                        <w:t xml:space="preserve"> необходимых</w:t>
                      </w:r>
                    </w:p>
                    <w:p w:rsidR="00077B2A" w:rsidRDefault="00077B2A">
                      <w:pPr>
                        <w:jc w:val="center"/>
                        <w:rPr>
                          <w:sz w:val="20"/>
                        </w:rPr>
                      </w:pPr>
                      <w:r>
                        <w:rPr>
                          <w:sz w:val="20"/>
                        </w:rPr>
                        <w:t xml:space="preserve"> межведомственных </w:t>
                      </w:r>
                    </w:p>
                    <w:p w:rsidR="00077B2A" w:rsidRDefault="00077B2A">
                      <w:pPr>
                        <w:jc w:val="center"/>
                        <w:rPr>
                          <w:sz w:val="20"/>
                        </w:rPr>
                      </w:pPr>
                      <w:r>
                        <w:rPr>
                          <w:sz w:val="20"/>
                        </w:rPr>
                        <w:t xml:space="preserve">запросов </w:t>
                      </w:r>
                    </w:p>
                    <w:p w:rsidR="00077B2A" w:rsidRDefault="00077B2A"/>
                  </w:txbxContent>
                </v:textbox>
              </v:rect>
            </w:pict>
          </mc:Fallback>
        </mc:AlternateContent>
      </w:r>
      <w:r>
        <w:rPr>
          <w:noProof/>
        </w:rPr>
        <mc:AlternateContent>
          <mc:Choice Requires="wps">
            <w:drawing>
              <wp:anchor distT="0" distB="0" distL="114300" distR="114300" simplePos="0" relativeHeight="6" behindDoc="0" locked="0" layoutInCell="0" allowOverlap="0">
                <wp:simplePos x="0" y="0"/>
                <wp:positionH relativeFrom="column">
                  <wp:posOffset>38100</wp:posOffset>
                </wp:positionH>
                <wp:positionV relativeFrom="paragraph">
                  <wp:posOffset>57150</wp:posOffset>
                </wp:positionV>
                <wp:extent cx="1304925" cy="723900"/>
                <wp:effectExtent l="0" t="0" r="0" b="0"/>
                <wp:wrapNone/>
                <wp:docPr id="13" name="Text Box 11"/>
                <wp:cNvGraphicFramePr/>
                <a:graphic xmlns:a="http://schemas.openxmlformats.org/drawingml/2006/main">
                  <a:graphicData uri="http://schemas.microsoft.com/office/word/2010/wordprocessingShape">
                    <wps:wsp>
                      <wps:cNvSpPr/>
                      <wps:spPr>
                        <a:xfrm>
                          <a:off x="0" y="0"/>
                          <a:ext cx="1304925" cy="723900"/>
                        </a:xfrm>
                        <a:prstGeom prst="rect">
                          <a:avLst/>
                        </a:prstGeom>
                        <a:solidFill>
                          <a:srgbClr val="FFFFFF"/>
                        </a:solidFill>
                        <a:ln w="9525">
                          <a:solidFill>
                            <a:srgbClr val="000000"/>
                          </a:solidFill>
                        </a:ln>
                      </wps:spPr>
                      <wps:txbx>
                        <w:txbxContent>
                          <w:p w:rsidR="00077B2A" w:rsidRDefault="00077B2A">
                            <w:pPr>
                              <w:jc w:val="center"/>
                              <w:rPr>
                                <w:sz w:val="20"/>
                              </w:rPr>
                            </w:pPr>
                            <w:r>
                              <w:rPr>
                                <w:sz w:val="20"/>
                              </w:rPr>
                              <w:t>Выдача  Заявителю расписки в получении документов</w:t>
                            </w:r>
                          </w:p>
                        </w:txbxContent>
                      </wps:txbx>
                      <wps:bodyPr>
                        <a:noAutofit/>
                      </wps:bodyPr>
                    </wps:wsp>
                  </a:graphicData>
                </a:graphic>
              </wp:anchor>
            </w:drawing>
          </mc:Choice>
          <mc:Fallback xmlns:w15="http://schemas.microsoft.com/office/word/2012/wordml">
            <w:pict>
              <v:rect id="Text Box 11" o:spid="_x0000_s1032" style="position:absolute;margin-left:3pt;margin-top:4.5pt;width:102.75pt;height:57pt;z-index: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" o:allowincell="f" o:allowoverlap="f">
                <v:textbox>
                  <w:txbxContent>
                    <w:p w:rsidR="00077B2A" w:rsidRDefault="00077B2A">
                      <w:pPr>
                        <w:jc w:val="center"/>
                        <w:rPr>
                          <w:sz w:val="20"/>
                        </w:rPr>
                      </w:pPr>
                      <w:proofErr w:type="gramStart"/>
                      <w:r>
                        <w:rPr>
                          <w:sz w:val="20"/>
                        </w:rPr>
                        <w:t>Выдача  Заявителю</w:t>
                      </w:r>
                      <w:proofErr w:type="gramEnd"/>
                      <w:r>
                        <w:rPr>
                          <w:sz w:val="20"/>
                        </w:rPr>
                        <w:t xml:space="preserve"> расписки в получении документов</w:t>
                      </w:r>
                    </w:p>
                  </w:txbxContent>
                </v:textbox>
              </v:rect>
            </w:pict>
          </mc:Fallback>
        </mc:AlternateContent>
      </w:r>
    </w:p>
    <w:p w:rsidR="00FE1AE8" w:rsidRDefault="00FE1AE8"/>
    <w:p w:rsidR="00FE1AE8" w:rsidRDefault="00FE1AE8"/>
    <w:p w:rsidR="00FE1AE8" w:rsidRDefault="00FE1AE8"/>
    <w:p w:rsidR="00FE1AE8" w:rsidRDefault="00FE1AE8"/>
    <w:p w:rsidR="00FE1AE8" w:rsidRDefault="00232E97">
      <w:r>
        <w:rPr>
          <w:noProof/>
        </w:rPr>
        <mc:AlternateContent>
          <mc:Choice Requires="wps">
            <w:drawing>
              <wp:anchor distT="0" distB="0" distL="114300" distR="114300" simplePos="0" relativeHeight="8" behindDoc="0" locked="0" layoutInCell="1" allowOverlap="0">
                <wp:simplePos x="0" y="0"/>
                <wp:positionH relativeFrom="column">
                  <wp:posOffset>-10160</wp:posOffset>
                </wp:positionH>
                <wp:positionV relativeFrom="paragraph">
                  <wp:posOffset>78105</wp:posOffset>
                </wp:positionV>
                <wp:extent cx="6219825" cy="409575"/>
                <wp:effectExtent l="0" t="0" r="0" b="0"/>
                <wp:wrapNone/>
                <wp:docPr id="15" name="Text Box 15"/>
                <wp:cNvGraphicFramePr/>
                <a:graphic xmlns:a="http://schemas.openxmlformats.org/drawingml/2006/main">
                  <a:graphicData uri="http://schemas.microsoft.com/office/word/2010/wordprocessingShape">
                    <wps:wsp>
                      <wps:cNvSpPr/>
                      <wps:spPr>
                        <a:xfrm>
                          <a:off x="0" y="0"/>
                          <a:ext cx="6219825" cy="409575"/>
                        </a:xfrm>
                        <a:prstGeom prst="rect">
                          <a:avLst/>
                        </a:prstGeom>
                        <a:solidFill>
                          <a:srgbClr val="FFFFFF"/>
                        </a:solidFill>
                        <a:ln w="9525">
                          <a:solidFill>
                            <a:srgbClr val="000000"/>
                          </a:solidFill>
                        </a:ln>
                      </wps:spPr>
                      <wps:txbx>
                        <w:txbxContent>
                          <w:p w:rsidR="00077B2A" w:rsidRDefault="00077B2A">
                            <w:pPr>
                              <w:jc w:val="center"/>
                              <w:rPr>
                                <w:sz w:val="20"/>
                              </w:rPr>
                            </w:pPr>
                            <w:r>
                              <w:rPr>
                                <w:sz w:val="20"/>
                              </w:rPr>
                              <w:t>Направление Заявителю уведомление об отказе в предоставлении муниципальной услуги (представлены не все документы)</w:t>
                            </w:r>
                          </w:p>
                        </w:txbxContent>
                      </wps:txbx>
                      <wps:bodyPr>
                        <a:noAutofit/>
                      </wps:bodyPr>
                    </wps:wsp>
                  </a:graphicData>
                </a:graphic>
              </wp:anchor>
            </w:drawing>
          </mc:Choice>
          <mc:Fallback xmlns:w15="http://schemas.microsoft.com/office/word/2012/wordml">
            <w:pict>
              <v:rect id="Text Box 15" o:spid="_x0000_s1033" style="position:absolute;margin-left:-.8pt;margin-top:6.15pt;width:489.75pt;height:32.25pt;z-index: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" o:allowoverlap="f">
                <v:textbox>
                  <w:txbxContent>
                    <w:p w:rsidR="00077B2A" w:rsidRDefault="00077B2A">
                      <w:pPr>
                        <w:jc w:val="center"/>
                        <w:rPr>
                          <w:sz w:val="20"/>
                        </w:rPr>
                      </w:pPr>
                      <w:r>
                        <w:rPr>
                          <w:sz w:val="20"/>
                        </w:rPr>
                        <w:t>Направление Заявителю уведомление об отказе в предоставлении муниципальной услуги (представлены не все документы)</w:t>
                      </w:r>
                    </w:p>
                  </w:txbxContent>
                </v:textbox>
              </v:rect>
            </w:pict>
          </mc:Fallback>
        </mc:AlternateContent>
      </w:r>
    </w:p>
    <w:p w:rsidR="00FE1AE8" w:rsidRDefault="00FE1AE8"/>
    <w:p w:rsidR="00FE1AE8" w:rsidRDefault="00FE1AE8"/>
    <w:p w:rsidR="00FE1AE8" w:rsidRDefault="00232E97">
      <w:r>
        <w:rPr>
          <w:noProof/>
        </w:rPr>
        <mc:AlternateContent>
          <mc:Choice Requires="wps">
            <w:drawing>
              <wp:anchor distT="0" distB="0" distL="114300" distR="114300" simplePos="0" relativeHeight="9" behindDoc="0" locked="0" layoutInCell="1" allowOverlap="0">
                <wp:simplePos x="0" y="0"/>
                <wp:positionH relativeFrom="column">
                  <wp:posOffset>3459480</wp:posOffset>
                </wp:positionH>
                <wp:positionV relativeFrom="paragraph">
                  <wp:posOffset>46355</wp:posOffset>
                </wp:positionV>
                <wp:extent cx="2738120" cy="870585"/>
                <wp:effectExtent l="0" t="0" r="0" b="0"/>
                <wp:wrapNone/>
                <wp:docPr id="17" name="Text Box 17"/>
                <wp:cNvGraphicFramePr/>
                <a:graphic xmlns:a="http://schemas.openxmlformats.org/drawingml/2006/main">
                  <a:graphicData uri="http://schemas.microsoft.com/office/word/2010/wordprocessingShape">
                    <wps:wsp>
                      <wps:cNvSpPr/>
                      <wps:spPr>
                        <a:xfrm>
                          <a:off x="0" y="0"/>
                          <a:ext cx="2738120" cy="870585"/>
                        </a:xfrm>
                        <a:prstGeom prst="rect">
                          <a:avLst/>
                        </a:prstGeom>
                        <a:solidFill>
                          <a:srgbClr val="FFFFFF"/>
                        </a:solidFill>
                        <a:ln w="9525">
                          <a:solidFill>
                            <a:srgbClr val="000000"/>
                          </a:solidFill>
                        </a:ln>
                      </wps:spPr>
                      <wps:txbx>
                        <w:txbxContent>
                          <w:p w:rsidR="00077B2A" w:rsidRDefault="00077B2A">
                            <w:pPr>
                              <w:jc w:val="center"/>
                              <w:rPr>
                                <w:sz w:val="20"/>
                              </w:rPr>
                            </w:pPr>
                            <w:r>
                              <w:rPr>
                                <w:sz w:val="20"/>
                              </w:rPr>
                              <w:t>Рассмотрение заявления и документов, представленных гражданами по переводу жилого помещения в нежилое помещение на соответствие требованиям законодательства и техническим регламентам</w:t>
                            </w:r>
                          </w:p>
                        </w:txbxContent>
                      </wps:txbx>
                      <wps:bodyPr/>
                    </wps:wsp>
                  </a:graphicData>
                </a:graphic>
              </wp:anchor>
            </w:drawing>
          </mc:Choice>
          <mc:Fallback xmlns:w15="http://schemas.microsoft.com/office/word/2012/wordml">
            <w:pict>
              <v:rect id="Text Box 17" o:spid="_x0000_s1034" style="position:absolute;margin-left:272.4pt;margin-top:3.65pt;width:215.6pt;height:68.55pt;z-index: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" o:allowoverlap="f">
                <v:textbox>
                  <w:txbxContent>
                    <w:p w:rsidR="00077B2A" w:rsidRDefault="00077B2A">
                      <w:pPr>
                        <w:jc w:val="center"/>
                        <w:rPr>
                          <w:sz w:val="20"/>
                        </w:rPr>
                      </w:pPr>
                      <w:r>
                        <w:rPr>
                          <w:sz w:val="20"/>
                        </w:rPr>
                        <w:t>Рассмотрение заявления и документов, представленных гражданами по переводу жилого помещения в нежилое помещение на соответствие требованиям законодательства и техническим регламентам</w:t>
                      </w:r>
                    </w:p>
                  </w:txbxContent>
                </v:textbox>
              </v:rect>
            </w:pict>
          </mc:Fallback>
        </mc:AlternateContent>
      </w:r>
      <w:r>
        <w:rPr>
          <w:noProof/>
        </w:rPr>
        <mc:AlternateContent>
          <mc:Choice Requires="wps">
            <w:drawing>
              <wp:anchor distT="0" distB="0" distL="114300" distR="114300" simplePos="0" relativeHeight="10" behindDoc="0" locked="0" layoutInCell="1" allowOverlap="0">
                <wp:simplePos x="0" y="0"/>
                <wp:positionH relativeFrom="column">
                  <wp:posOffset>-10160</wp:posOffset>
                </wp:positionH>
                <wp:positionV relativeFrom="paragraph">
                  <wp:posOffset>45085</wp:posOffset>
                </wp:positionV>
                <wp:extent cx="2999740" cy="871855"/>
                <wp:effectExtent l="0" t="0" r="0" b="0"/>
                <wp:wrapNone/>
                <wp:docPr id="19" name="Text Box 19"/>
                <wp:cNvGraphicFramePr/>
                <a:graphic xmlns:a="http://schemas.openxmlformats.org/drawingml/2006/main">
                  <a:graphicData uri="http://schemas.microsoft.com/office/word/2010/wordprocessingShape">
                    <wps:wsp>
                      <wps:cNvSpPr/>
                      <wps:spPr>
                        <a:xfrm>
                          <a:off x="0" y="0"/>
                          <a:ext cx="2999740" cy="871855"/>
                        </a:xfrm>
                        <a:prstGeom prst="rect">
                          <a:avLst/>
                        </a:prstGeom>
                        <a:solidFill>
                          <a:srgbClr val="FFFFFF"/>
                        </a:solidFill>
                        <a:ln w="9525">
                          <a:solidFill>
                            <a:srgbClr val="000000"/>
                          </a:solidFill>
                        </a:ln>
                      </wps:spPr>
                      <wps:txbx>
                        <w:txbxContent>
                          <w:p w:rsidR="00077B2A" w:rsidRDefault="00077B2A">
                            <w:pPr>
                              <w:jc w:val="center"/>
                              <w:rPr>
                                <w:sz w:val="20"/>
                              </w:rPr>
                            </w:pPr>
                            <w:r>
                              <w:rPr>
                                <w:sz w:val="20"/>
                              </w:rPr>
                              <w:t xml:space="preserve">Направление Заявителю уведомление о необходимости представить в Администрацию документ (информацию) в связи с </w:t>
                            </w:r>
                            <w:proofErr w:type="gramStart"/>
                            <w:r>
                              <w:rPr>
                                <w:sz w:val="20"/>
                              </w:rPr>
                              <w:t>не поступлением</w:t>
                            </w:r>
                            <w:proofErr w:type="gramEnd"/>
                            <w:r>
                              <w:rPr>
                                <w:sz w:val="20"/>
                              </w:rPr>
                              <w:t xml:space="preserve">  документа (информации) по межведомственным запросам</w:t>
                            </w:r>
                          </w:p>
                          <w:p w:rsidR="00077B2A" w:rsidRDefault="00077B2A"/>
                        </w:txbxContent>
                      </wps:txbx>
                      <wps:bodyPr/>
                    </wps:wsp>
                  </a:graphicData>
                </a:graphic>
              </wp:anchor>
            </w:drawing>
          </mc:Choice>
          <mc:Fallback xmlns:w15="http://schemas.microsoft.com/office/word/2012/wordml">
            <w:pict>
              <v:rect id="Text Box 19" o:spid="_x0000_s1035" style="position:absolute;margin-left:-.8pt;margin-top:3.55pt;width:236.2pt;height:68.65pt;z-index:1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" o:allowoverlap="f">
                <v:textbox>
                  <w:txbxContent>
                    <w:p w:rsidR="00077B2A" w:rsidRDefault="00077B2A">
                      <w:pPr>
                        <w:jc w:val="center"/>
                        <w:rPr>
                          <w:sz w:val="20"/>
                        </w:rPr>
                      </w:pPr>
                      <w:r>
                        <w:rPr>
                          <w:sz w:val="20"/>
                        </w:rPr>
                        <w:t xml:space="preserve">Направление Заявителю уведомление о необходимости представить в Администрацию документ (информацию) в связи с не </w:t>
                      </w:r>
                      <w:proofErr w:type="gramStart"/>
                      <w:r>
                        <w:rPr>
                          <w:sz w:val="20"/>
                        </w:rPr>
                        <w:t>поступлением  документа</w:t>
                      </w:r>
                      <w:proofErr w:type="gramEnd"/>
                      <w:r>
                        <w:rPr>
                          <w:sz w:val="20"/>
                        </w:rPr>
                        <w:t xml:space="preserve"> (информации) по межведомственным запросам</w:t>
                      </w:r>
                    </w:p>
                    <w:p w:rsidR="00077B2A" w:rsidRDefault="00077B2A"/>
                  </w:txbxContent>
                </v:textbox>
              </v:rect>
            </w:pict>
          </mc:Fallback>
        </mc:AlternateContent>
      </w:r>
    </w:p>
    <w:p w:rsidR="00FE1AE8" w:rsidRDefault="00FE1AE8"/>
    <w:p w:rsidR="00FE1AE8" w:rsidRDefault="00FE1AE8"/>
    <w:p w:rsidR="00FE1AE8" w:rsidRDefault="00FE1AE8"/>
    <w:p w:rsidR="00FE1AE8" w:rsidRDefault="00FE1AE8"/>
    <w:p w:rsidR="00FE1AE8" w:rsidRDefault="00FE1AE8"/>
    <w:p w:rsidR="00FE1AE8" w:rsidRDefault="00232E97">
      <w:r>
        <w:rPr>
          <w:noProof/>
        </w:rPr>
        <mc:AlternateContent>
          <mc:Choice Requires="wps">
            <w:drawing>
              <wp:anchor distT="0" distB="0" distL="114300" distR="114300" simplePos="0" relativeHeight="11" behindDoc="0" locked="0" layoutInCell="1" allowOverlap="0">
                <wp:simplePos x="0" y="0"/>
                <wp:positionH relativeFrom="column">
                  <wp:posOffset>-10160</wp:posOffset>
                </wp:positionH>
                <wp:positionV relativeFrom="paragraph">
                  <wp:posOffset>36195</wp:posOffset>
                </wp:positionV>
                <wp:extent cx="2695575" cy="610870"/>
                <wp:effectExtent l="0" t="0" r="0" b="0"/>
                <wp:wrapNone/>
                <wp:docPr id="21" name="Text Box 21"/>
                <wp:cNvGraphicFramePr/>
                <a:graphic xmlns:a="http://schemas.openxmlformats.org/drawingml/2006/main">
                  <a:graphicData uri="http://schemas.microsoft.com/office/word/2010/wordprocessingShape">
                    <wps:wsp>
                      <wps:cNvSpPr/>
                      <wps:spPr>
                        <a:xfrm>
                          <a:off x="0" y="0"/>
                          <a:ext cx="2695575" cy="610870"/>
                        </a:xfrm>
                        <a:prstGeom prst="rect">
                          <a:avLst/>
                        </a:prstGeom>
                        <a:solidFill>
                          <a:srgbClr val="FFFFFF"/>
                        </a:solidFill>
                        <a:ln w="9525">
                          <a:solidFill>
                            <a:srgbClr val="000000"/>
                          </a:solidFill>
                        </a:ln>
                      </wps:spPr>
                      <wps:txbx>
                        <w:txbxContent>
                          <w:p w:rsidR="00077B2A" w:rsidRDefault="00077B2A">
                            <w:pPr>
                              <w:jc w:val="center"/>
                              <w:rPr>
                                <w:sz w:val="20"/>
                              </w:rPr>
                            </w:pPr>
                            <w:r>
                              <w:rPr>
                                <w:sz w:val="20"/>
                              </w:rPr>
                              <w:t>Подготовка документов, подтверждающих принятие решения о предоставлении муниципальной услуги</w:t>
                            </w:r>
                          </w:p>
                        </w:txbxContent>
                      </wps:txbx>
                      <wps:bodyPr/>
                    </wps:wsp>
                  </a:graphicData>
                </a:graphic>
              </wp:anchor>
            </w:drawing>
          </mc:Choice>
          <mc:Fallback xmlns:w15="http://schemas.microsoft.com/office/word/2012/wordml">
            <w:pict>
              <v:rect id="Text Box 21" o:spid="_x0000_s1036" style="position:absolute;margin-left:-.8pt;margin-top:2.85pt;width:212.25pt;height:48.1pt;z-index:1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" o:allowoverlap="f">
                <v:textbox>
                  <w:txbxContent>
                    <w:p w:rsidR="00077B2A" w:rsidRDefault="00077B2A">
                      <w:pPr>
                        <w:jc w:val="center"/>
                        <w:rPr>
                          <w:sz w:val="20"/>
                        </w:rPr>
                      </w:pPr>
                      <w:r>
                        <w:rPr>
                          <w:sz w:val="20"/>
                        </w:rPr>
                        <w:t>Подготовка документов, подтверждающих принятие решения о предоставлении муниципальной услуги</w:t>
                      </w:r>
                    </w:p>
                  </w:txbxContent>
                </v:textbox>
              </v:rect>
            </w:pict>
          </mc:Fallback>
        </mc:AlternateContent>
      </w:r>
      <w:r>
        <w:rPr>
          <w:noProof/>
        </w:rPr>
        <mc:AlternateContent>
          <mc:Choice Requires="wps">
            <w:drawing>
              <wp:anchor distT="0" distB="0" distL="114300" distR="114300" simplePos="0" relativeHeight="12" behindDoc="0" locked="0" layoutInCell="1" allowOverlap="0">
                <wp:simplePos x="0" y="0"/>
                <wp:positionH relativeFrom="column">
                  <wp:posOffset>2974340</wp:posOffset>
                </wp:positionH>
                <wp:positionV relativeFrom="paragraph">
                  <wp:posOffset>36195</wp:posOffset>
                </wp:positionV>
                <wp:extent cx="2993390" cy="610870"/>
                <wp:effectExtent l="0" t="0" r="0" b="0"/>
                <wp:wrapNone/>
                <wp:docPr id="23" name="Text Box 23"/>
                <wp:cNvGraphicFramePr/>
                <a:graphic xmlns:a="http://schemas.openxmlformats.org/drawingml/2006/main">
                  <a:graphicData uri="http://schemas.microsoft.com/office/word/2010/wordprocessingShape">
                    <wps:wsp>
                      <wps:cNvSpPr/>
                      <wps:spPr>
                        <a:xfrm>
                          <a:off x="0" y="0"/>
                          <a:ext cx="2993390" cy="610870"/>
                        </a:xfrm>
                        <a:prstGeom prst="rect">
                          <a:avLst/>
                        </a:prstGeom>
                        <a:solidFill>
                          <a:srgbClr val="FFFFFF"/>
                        </a:solidFill>
                        <a:ln w="9525">
                          <a:solidFill>
                            <a:srgbClr val="000000"/>
                          </a:solidFill>
                        </a:ln>
                      </wps:spPr>
                      <wps:txbx>
                        <w:txbxContent>
                          <w:p w:rsidR="00077B2A" w:rsidRDefault="00077B2A">
                            <w:pPr>
                              <w:jc w:val="center"/>
                              <w:rPr>
                                <w:sz w:val="20"/>
                              </w:rPr>
                            </w:pPr>
                            <w:r>
                              <w:rPr>
                                <w:sz w:val="20"/>
                              </w:rPr>
                              <w:t>Подготовка документов, подтверждающих решение об отказе в предоставлении муниципальной услуги</w:t>
                            </w:r>
                          </w:p>
                        </w:txbxContent>
                      </wps:txbx>
                      <wps:bodyPr/>
                    </wps:wsp>
                  </a:graphicData>
                </a:graphic>
              </wp:anchor>
            </w:drawing>
          </mc:Choice>
          <mc:Fallback xmlns:w15="http://schemas.microsoft.com/office/word/2012/wordml">
            <w:pict>
              <v:rect id="Text Box 23" o:spid="_x0000_s1037" style="position:absolute;margin-left:234.2pt;margin-top:2.85pt;width:235.7pt;height:48.1pt;z-index: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" o:allowoverlap="f">
                <v:textbox>
                  <w:txbxContent>
                    <w:p w:rsidR="00077B2A" w:rsidRDefault="00077B2A">
                      <w:pPr>
                        <w:jc w:val="center"/>
                        <w:rPr>
                          <w:sz w:val="20"/>
                        </w:rPr>
                      </w:pPr>
                      <w:r>
                        <w:rPr>
                          <w:sz w:val="20"/>
                        </w:rPr>
                        <w:t>Подготовка документов, подтверждающих решение об отказе в предоставлении муниципальной услуги</w:t>
                      </w:r>
                    </w:p>
                  </w:txbxContent>
                </v:textbox>
              </v:rect>
            </w:pict>
          </mc:Fallback>
        </mc:AlternateContent>
      </w:r>
    </w:p>
    <w:p w:rsidR="00FE1AE8" w:rsidRDefault="00FE1AE8"/>
    <w:p w:rsidR="00FE1AE8" w:rsidRDefault="00FE1AE8"/>
    <w:p w:rsidR="00FE1AE8" w:rsidRDefault="00FE1AE8"/>
    <w:p w:rsidR="00FE1AE8" w:rsidRDefault="00232E97">
      <w:r>
        <w:rPr>
          <w:noProof/>
        </w:rPr>
        <mc:AlternateContent>
          <mc:Choice Requires="wps">
            <w:drawing>
              <wp:anchor distT="0" distB="0" distL="114300" distR="114300" simplePos="0" relativeHeight="13" behindDoc="0" locked="0" layoutInCell="1" allowOverlap="0">
                <wp:simplePos x="0" y="0"/>
                <wp:positionH relativeFrom="column">
                  <wp:posOffset>46355</wp:posOffset>
                </wp:positionH>
                <wp:positionV relativeFrom="paragraph">
                  <wp:posOffset>132715</wp:posOffset>
                </wp:positionV>
                <wp:extent cx="6228080" cy="287020"/>
                <wp:effectExtent l="0" t="0" r="0" b="0"/>
                <wp:wrapNone/>
                <wp:docPr id="25" name="Text Box 25"/>
                <wp:cNvGraphicFramePr/>
                <a:graphic xmlns:a="http://schemas.openxmlformats.org/drawingml/2006/main">
                  <a:graphicData uri="http://schemas.microsoft.com/office/word/2010/wordprocessingShape">
                    <wps:wsp>
                      <wps:cNvSpPr/>
                      <wps:spPr>
                        <a:xfrm>
                          <a:off x="0" y="0"/>
                          <a:ext cx="6228080" cy="287020"/>
                        </a:xfrm>
                        <a:prstGeom prst="rect">
                          <a:avLst/>
                        </a:prstGeom>
                        <a:solidFill>
                          <a:srgbClr val="FFFFFF"/>
                        </a:solidFill>
                        <a:ln w="9525">
                          <a:solidFill>
                            <a:srgbClr val="000000"/>
                          </a:solidFill>
                        </a:ln>
                      </wps:spPr>
                      <wps:txbx>
                        <w:txbxContent>
                          <w:p w:rsidR="00077B2A" w:rsidRDefault="00077B2A">
                            <w:pPr>
                              <w:jc w:val="center"/>
                            </w:pPr>
                            <w:r>
                              <w:t>Направление документов Главе Криводановского сельсовета на утверждение</w:t>
                            </w:r>
                          </w:p>
                        </w:txbxContent>
                      </wps:txbx>
                      <wps:bodyPr/>
                    </wps:wsp>
                  </a:graphicData>
                </a:graphic>
              </wp:anchor>
            </w:drawing>
          </mc:Choice>
          <mc:Fallback xmlns:w15="http://schemas.microsoft.com/office/word/2012/wordml">
            <w:pict>
              <v:rect id="Text Box 25" o:spid="_x0000_s1038" style="position:absolute;margin-left:3.65pt;margin-top:10.45pt;width:490.4pt;height:22.6pt;z-index:1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" o:allowoverlap="f">
                <v:textbox>
                  <w:txbxContent>
                    <w:p w:rsidR="00077B2A" w:rsidRDefault="00077B2A">
                      <w:pPr>
                        <w:jc w:val="center"/>
                      </w:pPr>
                      <w:r>
                        <w:t xml:space="preserve">Направление документов Главе </w:t>
                      </w:r>
                      <w:proofErr w:type="spellStart"/>
                      <w:r>
                        <w:t>Криводановского</w:t>
                      </w:r>
                      <w:proofErr w:type="spellEnd"/>
                      <w:r>
                        <w:t xml:space="preserve"> сельсовета на утверждение</w:t>
                      </w:r>
                    </w:p>
                  </w:txbxContent>
                </v:textbox>
              </v:rect>
            </w:pict>
          </mc:Fallback>
        </mc:AlternateContent>
      </w:r>
    </w:p>
    <w:p w:rsidR="00FE1AE8" w:rsidRDefault="00FE1AE8"/>
    <w:p w:rsidR="00FE1AE8" w:rsidRDefault="00FE1AE8">
      <w:pPr>
        <w:ind w:left="720"/>
        <w:jc w:val="both"/>
      </w:pPr>
    </w:p>
    <w:p w:rsidR="00FE1AE8" w:rsidRDefault="00232E97">
      <w:pPr>
        <w:ind w:left="720"/>
        <w:jc w:val="both"/>
      </w:pPr>
      <w:r>
        <w:rPr>
          <w:noProof/>
        </w:rPr>
        <mc:AlternateContent>
          <mc:Choice Requires="wps">
            <w:drawing>
              <wp:anchor distT="0" distB="0" distL="114300" distR="114300" simplePos="0" relativeHeight="14" behindDoc="0" locked="0" layoutInCell="1" allowOverlap="0">
                <wp:simplePos x="0" y="0"/>
                <wp:positionH relativeFrom="column">
                  <wp:posOffset>46355</wp:posOffset>
                </wp:positionH>
                <wp:positionV relativeFrom="paragraph">
                  <wp:posOffset>-6985</wp:posOffset>
                </wp:positionV>
                <wp:extent cx="6228080" cy="274320"/>
                <wp:effectExtent l="0" t="0" r="0" b="0"/>
                <wp:wrapNone/>
                <wp:docPr id="27" name="Text Box 27"/>
                <wp:cNvGraphicFramePr/>
                <a:graphic xmlns:a="http://schemas.openxmlformats.org/drawingml/2006/main">
                  <a:graphicData uri="http://schemas.microsoft.com/office/word/2010/wordprocessingShape">
                    <wps:wsp>
                      <wps:cNvSpPr/>
                      <wps:spPr>
                        <a:xfrm>
                          <a:off x="0" y="0"/>
                          <a:ext cx="6228080" cy="274320"/>
                        </a:xfrm>
                        <a:prstGeom prst="rect">
                          <a:avLst/>
                        </a:prstGeom>
                        <a:solidFill>
                          <a:srgbClr val="FFFFFF"/>
                        </a:solidFill>
                        <a:ln w="9525">
                          <a:solidFill>
                            <a:srgbClr val="000000"/>
                          </a:solidFill>
                        </a:ln>
                      </wps:spPr>
                      <wps:txbx>
                        <w:txbxContent>
                          <w:p w:rsidR="00077B2A" w:rsidRDefault="00077B2A">
                            <w:pPr>
                              <w:jc w:val="center"/>
                            </w:pPr>
                            <w:r>
                              <w:t xml:space="preserve">Направление утверждённых документов для исполнения к уполномоченному специалисту </w:t>
                            </w:r>
                          </w:p>
                        </w:txbxContent>
                      </wps:txbx>
                      <wps:bodyPr/>
                    </wps:wsp>
                  </a:graphicData>
                </a:graphic>
              </wp:anchor>
            </w:drawing>
          </mc:Choice>
          <mc:Fallback xmlns:w15="http://schemas.microsoft.com/office/word/2012/wordml">
            <w:pict>
              <v:rect id="Text Box 27" o:spid="_x0000_s1039" style="position:absolute;left:0;text-align:left;margin-left:3.65pt;margin-top:-.55pt;width:490.4pt;height:21.6pt;z-index:1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" o:allowoverlap="f">
                <v:textbox>
                  <w:txbxContent>
                    <w:p w:rsidR="00077B2A" w:rsidRDefault="00077B2A">
                      <w:pPr>
                        <w:jc w:val="center"/>
                      </w:pPr>
                      <w:r>
                        <w:t xml:space="preserve">Направление утверждённых документов для исполнения к уполномоченному специалисту </w:t>
                      </w:r>
                    </w:p>
                  </w:txbxContent>
                </v:textbox>
              </v:rect>
            </w:pict>
          </mc:Fallback>
        </mc:AlternateContent>
      </w:r>
    </w:p>
    <w:p w:rsidR="00FE1AE8" w:rsidRDefault="00FE1AE8">
      <w:pPr>
        <w:ind w:left="720"/>
        <w:jc w:val="both"/>
      </w:pPr>
    </w:p>
    <w:p w:rsidR="00FE1AE8" w:rsidRDefault="00232E97">
      <w:pPr>
        <w:ind w:left="720"/>
        <w:jc w:val="both"/>
      </w:pPr>
      <w:r>
        <w:rPr>
          <w:noProof/>
        </w:rPr>
        <mc:AlternateContent>
          <mc:Choice Requires="wps">
            <w:drawing>
              <wp:anchor distT="0" distB="0" distL="114300" distR="114300" simplePos="0" relativeHeight="15" behindDoc="0" locked="0" layoutInCell="1" allowOverlap="0">
                <wp:simplePos x="0" y="0"/>
                <wp:positionH relativeFrom="column">
                  <wp:posOffset>3264535</wp:posOffset>
                </wp:positionH>
                <wp:positionV relativeFrom="paragraph">
                  <wp:posOffset>-60325</wp:posOffset>
                </wp:positionV>
                <wp:extent cx="2997200" cy="422275"/>
                <wp:effectExtent l="0" t="0" r="0" b="0"/>
                <wp:wrapNone/>
                <wp:docPr id="29" name="Text Box 29"/>
                <wp:cNvGraphicFramePr/>
                <a:graphic xmlns:a="http://schemas.openxmlformats.org/drawingml/2006/main">
                  <a:graphicData uri="http://schemas.microsoft.com/office/word/2010/wordprocessingShape">
                    <wps:wsp>
                      <wps:cNvSpPr/>
                      <wps:spPr>
                        <a:xfrm>
                          <a:off x="0" y="0"/>
                          <a:ext cx="2997200" cy="422275"/>
                        </a:xfrm>
                        <a:prstGeom prst="rect">
                          <a:avLst/>
                        </a:prstGeom>
                        <a:solidFill>
                          <a:srgbClr val="FFFFFF"/>
                        </a:solidFill>
                        <a:ln w="9525">
                          <a:solidFill>
                            <a:srgbClr val="000000"/>
                          </a:solidFill>
                        </a:ln>
                      </wps:spPr>
                      <wps:txbx>
                        <w:txbxContent>
                          <w:p w:rsidR="00077B2A" w:rsidRDefault="00077B2A">
                            <w:pPr>
                              <w:jc w:val="center"/>
                            </w:pPr>
                            <w:r>
                              <w:rPr>
                                <w:sz w:val="22"/>
                              </w:rPr>
                              <w:t>Направление уведомлений собственникам примыкающих</w:t>
                            </w:r>
                            <w:r>
                              <w:t xml:space="preserve"> помещений</w:t>
                            </w:r>
                          </w:p>
                        </w:txbxContent>
                      </wps:txbx>
                      <wps:bodyPr/>
                    </wps:wsp>
                  </a:graphicData>
                </a:graphic>
              </wp:anchor>
            </w:drawing>
          </mc:Choice>
          <mc:Fallback xmlns:w15="http://schemas.microsoft.com/office/word/2012/wordml">
            <w:pict>
              <v:rect id="Text Box 29" o:spid="_x0000_s1040" style="position:absolute;left:0;text-align:left;margin-left:257.05pt;margin-top:-4.75pt;width:236pt;height:33.25pt;z-index:1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" o:allowoverlap="f">
                <v:textbox>
                  <w:txbxContent>
                    <w:p w:rsidR="00077B2A" w:rsidRDefault="00077B2A">
                      <w:pPr>
                        <w:jc w:val="center"/>
                      </w:pPr>
                      <w:r>
                        <w:rPr>
                          <w:sz w:val="22"/>
                        </w:rPr>
                        <w:t>Направление уведомлений собственникам примыкающих</w:t>
                      </w:r>
                      <w:r>
                        <w:t xml:space="preserve"> помещений</w:t>
                      </w:r>
                    </w:p>
                  </w:txbxContent>
                </v:textbox>
              </v:rect>
            </w:pict>
          </mc:Fallback>
        </mc:AlternateContent>
      </w:r>
    </w:p>
    <w:p w:rsidR="00FE1AE8" w:rsidRDefault="00232E97">
      <w:pPr>
        <w:ind w:left="720"/>
        <w:jc w:val="both"/>
      </w:pPr>
      <w:r>
        <w:rPr>
          <w:noProof/>
        </w:rPr>
        <mc:AlternateContent>
          <mc:Choice Requires="wps">
            <w:drawing>
              <wp:anchor distT="0" distB="0" distL="114300" distR="114300" simplePos="0" relativeHeight="16" behindDoc="0" locked="0" layoutInCell="1" allowOverlap="0">
                <wp:simplePos x="0" y="0"/>
                <wp:positionH relativeFrom="column">
                  <wp:posOffset>170815</wp:posOffset>
                </wp:positionH>
                <wp:positionV relativeFrom="paragraph">
                  <wp:posOffset>-184785</wp:posOffset>
                </wp:positionV>
                <wp:extent cx="2692400" cy="423545"/>
                <wp:effectExtent l="0" t="0" r="0" b="0"/>
                <wp:wrapNone/>
                <wp:docPr id="31" name="Text Box 31"/>
                <wp:cNvGraphicFramePr/>
                <a:graphic xmlns:a="http://schemas.openxmlformats.org/drawingml/2006/main">
                  <a:graphicData uri="http://schemas.microsoft.com/office/word/2010/wordprocessingShape">
                    <wps:wsp>
                      <wps:cNvSpPr/>
                      <wps:spPr>
                        <a:xfrm>
                          <a:off x="0" y="0"/>
                          <a:ext cx="2692400" cy="423545"/>
                        </a:xfrm>
                        <a:prstGeom prst="rect">
                          <a:avLst/>
                        </a:prstGeom>
                        <a:solidFill>
                          <a:srgbClr val="FFFFFF"/>
                        </a:solidFill>
                        <a:ln w="9525">
                          <a:solidFill>
                            <a:srgbClr val="000000"/>
                          </a:solidFill>
                        </a:ln>
                      </wps:spPr>
                      <wps:txbx>
                        <w:txbxContent>
                          <w:p w:rsidR="00077B2A" w:rsidRDefault="00077B2A">
                            <w:pPr>
                              <w:jc w:val="center"/>
                            </w:pPr>
                            <w:r>
                              <w:t>Направление (выдача) документов Заявителю</w:t>
                            </w:r>
                          </w:p>
                        </w:txbxContent>
                      </wps:txbx>
                      <wps:bodyPr/>
                    </wps:wsp>
                  </a:graphicData>
                </a:graphic>
              </wp:anchor>
            </w:drawing>
          </mc:Choice>
          <mc:Fallback xmlns:w15="http://schemas.microsoft.com/office/word/2012/wordml">
            <w:pict>
              <v:rect id="Text Box 31" o:spid="_x0000_s1041" style="position:absolute;left:0;text-align:left;margin-left:13.45pt;margin-top:-14.55pt;width:212pt;height:33.35pt;z-index: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" o:allowoverlap="f">
                <v:textbox>
                  <w:txbxContent>
                    <w:p w:rsidR="00077B2A" w:rsidRDefault="00077B2A">
                      <w:pPr>
                        <w:jc w:val="center"/>
                      </w:pPr>
                      <w:r>
                        <w:t>Направление (выдача) документов Заявителю</w:t>
                      </w:r>
                    </w:p>
                  </w:txbxContent>
                </v:textbox>
              </v:rect>
            </w:pict>
          </mc:Fallback>
        </mc:AlternateContent>
      </w:r>
    </w:p>
    <w:p w:rsidR="00FE1AE8" w:rsidRDefault="00232E97">
      <w:pPr>
        <w:tabs>
          <w:tab w:val="left" w:pos="4833"/>
        </w:tabs>
        <w:ind w:left="720"/>
        <w:jc w:val="both"/>
      </w:pPr>
      <w:r>
        <w:tab/>
      </w:r>
    </w:p>
    <w:p w:rsidR="00FE1AE8" w:rsidRDefault="00232E97">
      <w:pPr>
        <w:ind w:left="720"/>
        <w:jc w:val="both"/>
      </w:pPr>
      <w:r>
        <w:rPr>
          <w:noProof/>
        </w:rPr>
        <mc:AlternateContent>
          <mc:Choice Requires="wps">
            <w:drawing>
              <wp:anchor distT="0" distB="0" distL="114300" distR="114300" simplePos="0" relativeHeight="17" behindDoc="0" locked="0" layoutInCell="1" allowOverlap="0">
                <wp:simplePos x="0" y="0"/>
                <wp:positionH relativeFrom="column">
                  <wp:posOffset>83185</wp:posOffset>
                </wp:positionH>
                <wp:positionV relativeFrom="paragraph">
                  <wp:posOffset>80645</wp:posOffset>
                </wp:positionV>
                <wp:extent cx="2695575" cy="610870"/>
                <wp:effectExtent l="0" t="0" r="0" b="0"/>
                <wp:wrapNone/>
                <wp:docPr id="33" name="Text Box 33"/>
                <wp:cNvGraphicFramePr/>
                <a:graphic xmlns:a="http://schemas.openxmlformats.org/drawingml/2006/main">
                  <a:graphicData uri="http://schemas.microsoft.com/office/word/2010/wordprocessingShape">
                    <wps:wsp>
                      <wps:cNvSpPr/>
                      <wps:spPr>
                        <a:xfrm>
                          <a:off x="0" y="0"/>
                          <a:ext cx="2695575" cy="610870"/>
                        </a:xfrm>
                        <a:prstGeom prst="rect">
                          <a:avLst/>
                        </a:prstGeom>
                        <a:solidFill>
                          <a:srgbClr val="FFFFFF"/>
                        </a:solidFill>
                        <a:ln w="9525">
                          <a:solidFill>
                            <a:srgbClr val="000000"/>
                          </a:solidFill>
                        </a:ln>
                      </wps:spPr>
                      <wps:txbx>
                        <w:txbxContent>
                          <w:p w:rsidR="00077B2A" w:rsidRDefault="00077B2A">
                            <w:pPr>
                              <w:jc w:val="center"/>
                              <w:rPr>
                                <w:sz w:val="20"/>
                              </w:rPr>
                            </w:pPr>
                            <w:r>
                              <w:rPr>
                                <w:sz w:val="20"/>
                              </w:rPr>
                              <w:t>Приём комиссией администрации  работ по  переводу жилого помещения в нежилое помещение</w:t>
                            </w:r>
                          </w:p>
                        </w:txbxContent>
                      </wps:txbx>
                      <wps:bodyPr/>
                    </wps:wsp>
                  </a:graphicData>
                </a:graphic>
              </wp:anchor>
            </w:drawing>
          </mc:Choice>
          <mc:Fallback xmlns:w15="http://schemas.microsoft.com/office/word/2012/wordml">
            <w:pict>
              <v:rect id="Text Box 33" o:spid="_x0000_s1042" style="position:absolute;left:0;text-align:left;margin-left:6.55pt;margin-top:6.35pt;width:212.25pt;height:48.1pt;z-index:1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" o:allowoverlap="f">
                <v:textbox>
                  <w:txbxContent>
                    <w:p w:rsidR="00077B2A" w:rsidRDefault="00077B2A">
                      <w:pPr>
                        <w:jc w:val="center"/>
                        <w:rPr>
                          <w:sz w:val="20"/>
                        </w:rPr>
                      </w:pPr>
                      <w:r>
                        <w:rPr>
                          <w:sz w:val="20"/>
                        </w:rPr>
                        <w:t xml:space="preserve">Приём комиссией </w:t>
                      </w:r>
                      <w:proofErr w:type="gramStart"/>
                      <w:r>
                        <w:rPr>
                          <w:sz w:val="20"/>
                        </w:rPr>
                        <w:t>администрации  работ</w:t>
                      </w:r>
                      <w:proofErr w:type="gramEnd"/>
                      <w:r>
                        <w:rPr>
                          <w:sz w:val="20"/>
                        </w:rPr>
                        <w:t xml:space="preserve"> по  переводу жилого помещения в нежилое помещение</w:t>
                      </w:r>
                    </w:p>
                  </w:txbxContent>
                </v:textbox>
              </v:rect>
            </w:pict>
          </mc:Fallback>
        </mc:AlternateContent>
      </w:r>
      <w:r>
        <w:rPr>
          <w:noProof/>
        </w:rPr>
        <mc:AlternateContent>
          <mc:Choice Requires="wps">
            <w:drawing>
              <wp:anchor distT="0" distB="0" distL="114300" distR="114300" simplePos="0" relativeHeight="18" behindDoc="0" locked="0" layoutInCell="1" allowOverlap="0">
                <wp:simplePos x="0" y="0"/>
                <wp:positionH relativeFrom="column">
                  <wp:posOffset>2989580</wp:posOffset>
                </wp:positionH>
                <wp:positionV relativeFrom="paragraph">
                  <wp:posOffset>92075</wp:posOffset>
                </wp:positionV>
                <wp:extent cx="3284855" cy="588645"/>
                <wp:effectExtent l="0" t="0" r="0" b="0"/>
                <wp:wrapNone/>
                <wp:docPr id="35" name="Text Box 35"/>
                <wp:cNvGraphicFramePr/>
                <a:graphic xmlns:a="http://schemas.openxmlformats.org/drawingml/2006/main">
                  <a:graphicData uri="http://schemas.microsoft.com/office/word/2010/wordprocessingShape">
                    <wps:wsp>
                      <wps:cNvSpPr/>
                      <wps:spPr>
                        <a:xfrm>
                          <a:off x="0" y="0"/>
                          <a:ext cx="3284855" cy="588645"/>
                        </a:xfrm>
                        <a:prstGeom prst="rect">
                          <a:avLst/>
                        </a:prstGeom>
                        <a:solidFill>
                          <a:srgbClr val="FFFFFF"/>
                        </a:solidFill>
                        <a:ln w="9525">
                          <a:solidFill>
                            <a:srgbClr val="000000"/>
                          </a:solidFill>
                        </a:ln>
                      </wps:spPr>
                      <wps:txbx>
                        <w:txbxContent>
                          <w:p w:rsidR="00077B2A" w:rsidRDefault="00077B2A">
                            <w:pPr>
                              <w:ind w:left="-142"/>
                              <w:jc w:val="center"/>
                              <w:rPr>
                                <w:sz w:val="20"/>
                              </w:rPr>
                            </w:pPr>
                            <w:r>
                              <w:rPr>
                                <w:sz w:val="20"/>
                              </w:rPr>
                              <w:t xml:space="preserve">Составление  акта приёмочной комиссии по приёмке в эксплуатацию жилого помещения после перевода </w:t>
                            </w:r>
                          </w:p>
                          <w:p w:rsidR="00077B2A" w:rsidRDefault="00077B2A">
                            <w:pPr>
                              <w:ind w:left="-142"/>
                              <w:jc w:val="center"/>
                              <w:rPr>
                                <w:b/>
                              </w:rPr>
                            </w:pPr>
                            <w:r>
                              <w:rPr>
                                <w:sz w:val="20"/>
                              </w:rPr>
                              <w:t>жилого помещения в нежилое помещение</w:t>
                            </w:r>
                          </w:p>
                          <w:p w:rsidR="00077B2A" w:rsidRDefault="00077B2A">
                            <w:pPr>
                              <w:jc w:val="center"/>
                              <w:rPr>
                                <w:sz w:val="20"/>
                              </w:rPr>
                            </w:pPr>
                          </w:p>
                        </w:txbxContent>
                      </wps:txbx>
                      <wps:bodyPr/>
                    </wps:wsp>
                  </a:graphicData>
                </a:graphic>
              </wp:anchor>
            </w:drawing>
          </mc:Choice>
          <mc:Fallback xmlns:w15="http://schemas.microsoft.com/office/word/2012/wordml">
            <w:pict>
              <v:rect id="Text Box 35" o:spid="_x0000_s1043" style="position:absolute;left:0;text-align:left;margin-left:235.4pt;margin-top:7.25pt;width:258.65pt;height:46.35pt;z-index:1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" o:allowoverlap="f">
                <v:textbox>
                  <w:txbxContent>
                    <w:p w:rsidR="00077B2A" w:rsidRDefault="00077B2A">
                      <w:pPr>
                        <w:ind w:left="-142"/>
                        <w:jc w:val="center"/>
                        <w:rPr>
                          <w:sz w:val="20"/>
                        </w:rPr>
                      </w:pPr>
                      <w:proofErr w:type="gramStart"/>
                      <w:r>
                        <w:rPr>
                          <w:sz w:val="20"/>
                        </w:rPr>
                        <w:t>Составление  акта</w:t>
                      </w:r>
                      <w:proofErr w:type="gramEnd"/>
                      <w:r>
                        <w:rPr>
                          <w:sz w:val="20"/>
                        </w:rPr>
                        <w:t xml:space="preserve"> приёмочной комиссии по приёмке в эксплуатацию жилого помещения после перевода </w:t>
                      </w:r>
                    </w:p>
                    <w:p w:rsidR="00077B2A" w:rsidRDefault="00077B2A">
                      <w:pPr>
                        <w:ind w:left="-142"/>
                        <w:jc w:val="center"/>
                        <w:rPr>
                          <w:b/>
                        </w:rPr>
                      </w:pPr>
                      <w:r>
                        <w:rPr>
                          <w:sz w:val="20"/>
                        </w:rPr>
                        <w:t>жилого помещения в нежилое помещение</w:t>
                      </w:r>
                    </w:p>
                    <w:p w:rsidR="00077B2A" w:rsidRDefault="00077B2A">
                      <w:pPr>
                        <w:jc w:val="center"/>
                        <w:rPr>
                          <w:sz w:val="20"/>
                        </w:rPr>
                      </w:pPr>
                    </w:p>
                  </w:txbxContent>
                </v:textbox>
              </v:rect>
            </w:pict>
          </mc:Fallback>
        </mc:AlternateContent>
      </w:r>
    </w:p>
    <w:p w:rsidR="00FE1AE8" w:rsidRDefault="00FE1AE8">
      <w:pPr>
        <w:ind w:left="720"/>
        <w:jc w:val="both"/>
      </w:pPr>
    </w:p>
    <w:p w:rsidR="00FE1AE8" w:rsidRDefault="00FE1AE8">
      <w:pPr>
        <w:ind w:left="720"/>
        <w:jc w:val="both"/>
      </w:pPr>
    </w:p>
    <w:p w:rsidR="00FE1AE8" w:rsidRDefault="00FE1AE8">
      <w:pPr>
        <w:ind w:left="720"/>
        <w:jc w:val="both"/>
      </w:pPr>
    </w:p>
    <w:p w:rsidR="00FE1AE8" w:rsidRDefault="00232E97">
      <w:pPr>
        <w:ind w:left="720"/>
        <w:jc w:val="both"/>
      </w:pPr>
      <w:r>
        <w:rPr>
          <w:noProof/>
        </w:rPr>
        <mc:AlternateContent>
          <mc:Choice Requires="wps">
            <w:drawing>
              <wp:anchor distT="0" distB="0" distL="114300" distR="114300" simplePos="0" relativeHeight="20" behindDoc="0" locked="0" layoutInCell="0" allowOverlap="0">
                <wp:simplePos x="0" y="0"/>
                <wp:positionH relativeFrom="column">
                  <wp:posOffset>3524250</wp:posOffset>
                </wp:positionH>
                <wp:positionV relativeFrom="paragraph">
                  <wp:posOffset>152400</wp:posOffset>
                </wp:positionV>
                <wp:extent cx="2507615" cy="412750"/>
                <wp:effectExtent l="0" t="0" r="0" b="0"/>
                <wp:wrapNone/>
                <wp:docPr id="37" name="Text Box 39"/>
                <wp:cNvGraphicFramePr/>
                <a:graphic xmlns:a="http://schemas.openxmlformats.org/drawingml/2006/main">
                  <a:graphicData uri="http://schemas.microsoft.com/office/word/2010/wordprocessingShape">
                    <wps:wsp>
                      <wps:cNvSpPr/>
                      <wps:spPr>
                        <a:xfrm>
                          <a:off x="0" y="0"/>
                          <a:ext cx="2507615" cy="412750"/>
                        </a:xfrm>
                        <a:prstGeom prst="rect">
                          <a:avLst/>
                        </a:prstGeom>
                        <a:solidFill>
                          <a:srgbClr val="FFFFFF"/>
                        </a:solidFill>
                        <a:ln w="9525">
                          <a:solidFill>
                            <a:srgbClr val="000000"/>
                          </a:solidFill>
                        </a:ln>
                      </wps:spPr>
                      <wps:txbx>
                        <w:txbxContent>
                          <w:p w:rsidR="00077B2A" w:rsidRDefault="00077B2A">
                            <w:pPr>
                              <w:ind w:left="-142"/>
                              <w:jc w:val="center"/>
                              <w:rPr>
                                <w:sz w:val="20"/>
                              </w:rPr>
                            </w:pPr>
                            <w:r>
                              <w:rPr>
                                <w:sz w:val="20"/>
                              </w:rPr>
                              <w:t>Направление акта приёмочной комиссии  Заявителю</w:t>
                            </w:r>
                          </w:p>
                          <w:p w:rsidR="00077B2A" w:rsidRDefault="00077B2A">
                            <w:pPr>
                              <w:jc w:val="center"/>
                              <w:rPr>
                                <w:sz w:val="20"/>
                              </w:rPr>
                            </w:pPr>
                          </w:p>
                        </w:txbxContent>
                      </wps:txbx>
                      <wps:bodyPr/>
                    </wps:wsp>
                  </a:graphicData>
                </a:graphic>
              </wp:anchor>
            </w:drawing>
          </mc:Choice>
          <mc:Fallback xmlns:w15="http://schemas.microsoft.com/office/word/2012/wordml">
            <w:pict>
              <v:rect id="Text Box 39" o:spid="_x0000_s1044" style="position:absolute;left:0;text-align:left;margin-left:277.5pt;margin-top:12pt;width:197.45pt;height:32.5pt;z-index: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" o:allowincell="f" o:allowoverlap="f">
                <v:textbox>
                  <w:txbxContent>
                    <w:p w:rsidR="00077B2A" w:rsidRDefault="00077B2A">
                      <w:pPr>
                        <w:ind w:left="-142"/>
                        <w:jc w:val="center"/>
                        <w:rPr>
                          <w:sz w:val="20"/>
                        </w:rPr>
                      </w:pPr>
                      <w:r>
                        <w:rPr>
                          <w:sz w:val="20"/>
                        </w:rPr>
                        <w:t xml:space="preserve">Направление акта приёмочной </w:t>
                      </w:r>
                      <w:proofErr w:type="gramStart"/>
                      <w:r>
                        <w:rPr>
                          <w:sz w:val="20"/>
                        </w:rPr>
                        <w:t>комиссии  Заявителю</w:t>
                      </w:r>
                      <w:proofErr w:type="gramEnd"/>
                    </w:p>
                    <w:p w:rsidR="00077B2A" w:rsidRDefault="00077B2A">
                      <w:pPr>
                        <w:jc w:val="center"/>
                        <w:rPr>
                          <w:sz w:val="20"/>
                        </w:rPr>
                      </w:pPr>
                    </w:p>
                  </w:txbxContent>
                </v:textbox>
              </v:rect>
            </w:pict>
          </mc:Fallback>
        </mc:AlternateContent>
      </w:r>
      <w:r>
        <w:rPr>
          <w:noProof/>
        </w:rPr>
        <mc:AlternateContent>
          <mc:Choice Requires="wps">
            <w:drawing>
              <wp:anchor distT="0" distB="0" distL="114300" distR="114300" simplePos="0" relativeHeight="19" behindDoc="0" locked="0" layoutInCell="1" allowOverlap="0">
                <wp:simplePos x="0" y="0"/>
                <wp:positionH relativeFrom="column">
                  <wp:posOffset>191770</wp:posOffset>
                </wp:positionH>
                <wp:positionV relativeFrom="paragraph">
                  <wp:posOffset>156845</wp:posOffset>
                </wp:positionV>
                <wp:extent cx="2514600" cy="419100"/>
                <wp:effectExtent l="0" t="0" r="0" b="0"/>
                <wp:wrapNone/>
                <wp:docPr id="39" name="Text Box 37"/>
                <wp:cNvGraphicFramePr/>
                <a:graphic xmlns:a="http://schemas.openxmlformats.org/drawingml/2006/main">
                  <a:graphicData uri="http://schemas.microsoft.com/office/word/2010/wordprocessingShape">
                    <wps:wsp>
                      <wps:cNvSpPr/>
                      <wps:spPr>
                        <a:xfrm>
                          <a:off x="0" y="0"/>
                          <a:ext cx="2514600" cy="419100"/>
                        </a:xfrm>
                        <a:prstGeom prst="rect">
                          <a:avLst/>
                        </a:prstGeom>
                        <a:solidFill>
                          <a:srgbClr val="FFFFFF"/>
                        </a:solidFill>
                        <a:ln w="9525">
                          <a:solidFill>
                            <a:srgbClr val="000000"/>
                          </a:solidFill>
                        </a:ln>
                      </wps:spPr>
                      <wps:txbx>
                        <w:txbxContent>
                          <w:p w:rsidR="00077B2A" w:rsidRDefault="00077B2A">
                            <w:pPr>
                              <w:ind w:left="-142"/>
                              <w:jc w:val="center"/>
                              <w:rPr>
                                <w:sz w:val="20"/>
                              </w:rPr>
                            </w:pPr>
                            <w:r>
                              <w:rPr>
                                <w:sz w:val="20"/>
                              </w:rPr>
                              <w:t>Направление акта приёмочной комиссии  в территориальный орган регистрации прав</w:t>
                            </w:r>
                          </w:p>
                          <w:p w:rsidR="00077B2A" w:rsidRDefault="00077B2A">
                            <w:pPr>
                              <w:jc w:val="center"/>
                              <w:rPr>
                                <w:sz w:val="20"/>
                              </w:rPr>
                            </w:pPr>
                          </w:p>
                        </w:txbxContent>
                      </wps:txbx>
                      <wps:bodyPr>
                        <a:noAutofit/>
                      </wps:bodyPr>
                    </wps:wsp>
                  </a:graphicData>
                </a:graphic>
              </wp:anchor>
            </w:drawing>
          </mc:Choice>
          <mc:Fallback xmlns:w15="http://schemas.microsoft.com/office/word/2012/wordml">
            <w:pict>
              <v:rect id="Text Box 37" o:spid="_x0000_s1045" style="position:absolute;left:0;text-align:left;margin-left:15.1pt;margin-top:12.35pt;width:198pt;height:33pt;z-index:1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" o:allowoverlap="f">
                <v:textbox>
                  <w:txbxContent>
                    <w:p w:rsidR="00077B2A" w:rsidRDefault="00077B2A">
                      <w:pPr>
                        <w:ind w:left="-142"/>
                        <w:jc w:val="center"/>
                        <w:rPr>
                          <w:sz w:val="20"/>
                        </w:rPr>
                      </w:pPr>
                      <w:r>
                        <w:rPr>
                          <w:sz w:val="20"/>
                        </w:rPr>
                        <w:t xml:space="preserve">Направление акта приёмочной </w:t>
                      </w:r>
                      <w:proofErr w:type="gramStart"/>
                      <w:r>
                        <w:rPr>
                          <w:sz w:val="20"/>
                        </w:rPr>
                        <w:t>комиссии  в</w:t>
                      </w:r>
                      <w:proofErr w:type="gramEnd"/>
                      <w:r>
                        <w:rPr>
                          <w:sz w:val="20"/>
                        </w:rPr>
                        <w:t xml:space="preserve"> территориальный орган регистрации прав</w:t>
                      </w:r>
                    </w:p>
                    <w:p w:rsidR="00077B2A" w:rsidRDefault="00077B2A">
                      <w:pPr>
                        <w:jc w:val="center"/>
                        <w:rPr>
                          <w:sz w:val="20"/>
                        </w:rPr>
                      </w:pPr>
                    </w:p>
                  </w:txbxContent>
                </v:textbox>
              </v:rect>
            </w:pict>
          </mc:Fallback>
        </mc:AlternateContent>
      </w:r>
    </w:p>
    <w:p w:rsidR="00FE1AE8" w:rsidRDefault="00FE1AE8">
      <w:pPr>
        <w:jc w:val="right"/>
        <w:rPr>
          <w:b/>
        </w:rPr>
      </w:pPr>
    </w:p>
    <w:p w:rsidR="00FE1AE8" w:rsidRDefault="00FE1AE8">
      <w:pPr>
        <w:jc w:val="both"/>
        <w:rPr>
          <w:b/>
        </w:rPr>
      </w:pPr>
    </w:p>
    <w:p w:rsidR="00FE1AE8" w:rsidRDefault="00FE1AE8">
      <w:pPr>
        <w:jc w:val="both"/>
        <w:rPr>
          <w:b/>
        </w:rPr>
      </w:pPr>
    </w:p>
    <w:p w:rsidR="00FE1AE8" w:rsidRDefault="00FE1AE8">
      <w:pPr>
        <w:jc w:val="both"/>
        <w:rPr>
          <w:b/>
        </w:rPr>
      </w:pPr>
    </w:p>
    <w:p w:rsidR="00FE1AE8" w:rsidRDefault="00FE1AE8">
      <w:pPr>
        <w:jc w:val="both"/>
        <w:rPr>
          <w:b/>
        </w:rPr>
        <w:sectPr w:rsidR="00FE1AE8">
          <w:pgSz w:w="11906" w:h="16838" w:code="9"/>
          <w:pgMar w:top="567" w:right="567" w:bottom="567" w:left="1418" w:header="709" w:footer="709" w:gutter="0"/>
          <w:cols w:space="720"/>
        </w:sectPr>
      </w:pPr>
    </w:p>
    <w:p w:rsidR="00FE1AE8" w:rsidRDefault="00FE1AE8">
      <w:pPr>
        <w:jc w:val="right"/>
        <w:rPr>
          <w:b/>
        </w:rPr>
      </w:pPr>
    </w:p>
    <w:p w:rsidR="00FE1AE8" w:rsidRDefault="0011177E">
      <w:pPr>
        <w:jc w:val="right"/>
        <w:rPr>
          <w:b/>
        </w:rPr>
      </w:pPr>
      <w:r>
        <w:rPr>
          <w:b/>
        </w:rPr>
        <w:t>Приложение №</w:t>
      </w:r>
      <w:r w:rsidR="00232E97">
        <w:rPr>
          <w:b/>
        </w:rPr>
        <w:t xml:space="preserve">2 </w:t>
      </w:r>
    </w:p>
    <w:p w:rsidR="00FE1AE8" w:rsidRDefault="00232E97">
      <w:pPr>
        <w:jc w:val="right"/>
      </w:pPr>
      <w:r>
        <w:t>к административному регламенту предоставления муниципальной услуги</w:t>
      </w:r>
    </w:p>
    <w:p w:rsidR="00FE1AE8" w:rsidRDefault="00232E97">
      <w:pPr>
        <w:jc w:val="right"/>
      </w:pPr>
      <w:r>
        <w:t xml:space="preserve"> «Перевод жилого помещения в нежилое помещение»</w:t>
      </w:r>
    </w:p>
    <w:p w:rsidR="00FE1AE8" w:rsidRDefault="00FE1AE8">
      <w:pPr>
        <w:ind w:left="4111"/>
        <w:jc w:val="center"/>
      </w:pPr>
    </w:p>
    <w:p w:rsidR="00FE1AE8" w:rsidRDefault="00232E97">
      <w:pPr>
        <w:pStyle w:val="a3"/>
        <w:jc w:val="right"/>
        <w:rPr>
          <w:sz w:val="24"/>
        </w:rPr>
      </w:pPr>
      <w:r>
        <w:rPr>
          <w:sz w:val="24"/>
        </w:rPr>
        <w:t>_______________________________________________________</w:t>
      </w:r>
    </w:p>
    <w:p w:rsidR="00FE1AE8" w:rsidRDefault="00232E97">
      <w:pPr>
        <w:pStyle w:val="a3"/>
        <w:jc w:val="right"/>
      </w:pPr>
      <w:r>
        <w:t>(наименование исполнительно-распорядительного органа</w:t>
      </w:r>
    </w:p>
    <w:p w:rsidR="00FE1AE8" w:rsidRDefault="00232E97">
      <w:pPr>
        <w:pStyle w:val="a3"/>
        <w:jc w:val="right"/>
      </w:pPr>
      <w:r>
        <w:t xml:space="preserve">местного самоуправления, осуществляющего </w:t>
      </w:r>
    </w:p>
    <w:p w:rsidR="00FE1AE8" w:rsidRDefault="00232E97">
      <w:pPr>
        <w:pStyle w:val="a3"/>
        <w:jc w:val="right"/>
        <w:rPr>
          <w:sz w:val="24"/>
        </w:rPr>
      </w:pPr>
      <w:r>
        <w:t xml:space="preserve"> перевод жилого помещения в нежилое помещение)</w:t>
      </w:r>
    </w:p>
    <w:p w:rsidR="00FE1AE8" w:rsidRDefault="00232E97">
      <w:pPr>
        <w:pStyle w:val="a3"/>
        <w:jc w:val="right"/>
        <w:rPr>
          <w:sz w:val="24"/>
        </w:rPr>
      </w:pPr>
      <w:r>
        <w:rPr>
          <w:sz w:val="24"/>
        </w:rPr>
        <w:t>от ________________________________________________________</w:t>
      </w:r>
    </w:p>
    <w:p w:rsidR="00FE1AE8" w:rsidRDefault="00232E97">
      <w:pPr>
        <w:pStyle w:val="a3"/>
        <w:jc w:val="center"/>
      </w:pPr>
      <w:r>
        <w:t xml:space="preserve">                                                                                                (фамилия, имя, отчество)</w:t>
      </w:r>
    </w:p>
    <w:p w:rsidR="00FE1AE8" w:rsidRDefault="00FE1AE8">
      <w:pPr>
        <w:pStyle w:val="a3"/>
        <w:jc w:val="center"/>
        <w:rPr>
          <w:sz w:val="24"/>
        </w:rPr>
      </w:pPr>
    </w:p>
    <w:p w:rsidR="00FE1AE8" w:rsidRDefault="00232E97" w:rsidP="00A0113B">
      <w:pPr>
        <w:pStyle w:val="a3"/>
        <w:jc w:val="right"/>
        <w:rPr>
          <w:sz w:val="24"/>
        </w:rPr>
      </w:pPr>
      <w:r>
        <w:rPr>
          <w:sz w:val="24"/>
        </w:rPr>
        <w:t>проживающего по адресу:</w:t>
      </w:r>
    </w:p>
    <w:p w:rsidR="00FE1AE8" w:rsidRDefault="00232E97">
      <w:pPr>
        <w:pStyle w:val="a3"/>
        <w:jc w:val="right"/>
        <w:rPr>
          <w:sz w:val="24"/>
        </w:rPr>
      </w:pPr>
      <w:r>
        <w:rPr>
          <w:sz w:val="24"/>
        </w:rPr>
        <w:t>_______________________________________________</w:t>
      </w:r>
    </w:p>
    <w:p w:rsidR="00FE1AE8" w:rsidRDefault="00232E97">
      <w:pPr>
        <w:pStyle w:val="a3"/>
        <w:jc w:val="center"/>
      </w:pPr>
      <w:r>
        <w:t xml:space="preserve">                                                                                            (адрес места жительства)</w:t>
      </w:r>
    </w:p>
    <w:p w:rsidR="00FE1AE8" w:rsidRDefault="00232E97">
      <w:pPr>
        <w:jc w:val="right"/>
      </w:pPr>
      <w:r>
        <w:t>_______________________________________________</w:t>
      </w:r>
    </w:p>
    <w:p w:rsidR="00FE1AE8" w:rsidRDefault="00FE1AE8">
      <w:pPr>
        <w:jc w:val="center"/>
      </w:pPr>
    </w:p>
    <w:p w:rsidR="00FE1AE8" w:rsidRDefault="00232E97">
      <w:pPr>
        <w:jc w:val="center"/>
        <w:rPr>
          <w:b/>
        </w:rPr>
      </w:pPr>
      <w:r>
        <w:rPr>
          <w:b/>
        </w:rPr>
        <w:t xml:space="preserve">ЗАЯВЛЕНИЕ </w:t>
      </w:r>
    </w:p>
    <w:p w:rsidR="00FE1AE8" w:rsidRDefault="00B744D1">
      <w:pPr>
        <w:jc w:val="center"/>
        <w:rPr>
          <w:b/>
        </w:rPr>
      </w:pPr>
      <w:r>
        <w:rPr>
          <w:b/>
        </w:rPr>
        <w:t>ПО ПЕРЕВОДУ ЖИЛОГО ПОМЕЩЕНИЯ В НЕЖИЛОЕ ПОМЕЩЕНИЕ</w:t>
      </w:r>
    </w:p>
    <w:p w:rsidR="00FE1AE8" w:rsidRDefault="00FE1AE8">
      <w:pPr>
        <w:jc w:val="center"/>
        <w:rPr>
          <w:b/>
          <w:color w:val="FF0000"/>
        </w:rPr>
      </w:pPr>
    </w:p>
    <w:p w:rsidR="00FE1AE8" w:rsidRDefault="00232E97">
      <w:r>
        <w:t>От _____________________________________________________________________________</w:t>
      </w:r>
    </w:p>
    <w:p w:rsidR="00FE1AE8" w:rsidRDefault="00232E97">
      <w:pPr>
        <w:tabs>
          <w:tab w:val="left" w:pos="3420"/>
        </w:tabs>
        <w:rPr>
          <w:sz w:val="20"/>
        </w:rPr>
      </w:pPr>
      <w:r>
        <w:rPr>
          <w:sz w:val="20"/>
        </w:rPr>
        <w:tab/>
        <w:t>(фамилия, имя, отчество)</w:t>
      </w:r>
    </w:p>
    <w:p w:rsidR="00FE1AE8" w:rsidRDefault="00232E97" w:rsidP="00982BD5">
      <w:pPr>
        <w:tabs>
          <w:tab w:val="left" w:pos="2100"/>
        </w:tabs>
        <w:jc w:val="both"/>
      </w:pPr>
      <w:r>
        <w:t>являющегося (-</w:t>
      </w:r>
      <w:proofErr w:type="spellStart"/>
      <w:r>
        <w:t>щейся</w:t>
      </w:r>
      <w:proofErr w:type="spellEnd"/>
      <w:r>
        <w:t>) собственником жилого помещения (или уполномоченным лицом собственника на перевод жилого помещения в нежилое), расположенного по адресу: ________________________________________________________________________________</w:t>
      </w:r>
    </w:p>
    <w:p w:rsidR="00FE1AE8" w:rsidRDefault="00232E97">
      <w:pPr>
        <w:tabs>
          <w:tab w:val="left" w:pos="2100"/>
        </w:tabs>
      </w:pPr>
      <w:r>
        <w:t>________________________________________________________________________________</w:t>
      </w:r>
    </w:p>
    <w:p w:rsidR="00FE1AE8" w:rsidRDefault="00232E97">
      <w:pPr>
        <w:ind w:firstLine="708"/>
        <w:jc w:val="center"/>
        <w:rPr>
          <w:sz w:val="20"/>
        </w:rPr>
      </w:pPr>
      <w:r>
        <w:rPr>
          <w:sz w:val="20"/>
        </w:rPr>
        <w:t>(улица, дом, корпус, квартира(ы), этаж)</w:t>
      </w:r>
    </w:p>
    <w:p w:rsidR="00FE1AE8" w:rsidRDefault="00232E97">
      <w:pPr>
        <w:tabs>
          <w:tab w:val="left" w:pos="1080"/>
        </w:tabs>
      </w:pPr>
      <w:r>
        <w:t>О переводе жилого помещения в нежилое помещение.</w:t>
      </w:r>
    </w:p>
    <w:p w:rsidR="00C6667E" w:rsidRDefault="00232E97" w:rsidP="00C6667E">
      <w:pPr>
        <w:tabs>
          <w:tab w:val="left" w:pos="1440"/>
        </w:tabs>
        <w:ind w:firstLine="705"/>
        <w:jc w:val="both"/>
      </w:pPr>
      <w:r>
        <w:t>Прошу перевести указанное жилое помещение в нежилое помещение в целях последующего использования в качестве</w:t>
      </w:r>
      <w:r w:rsidR="00C6667E">
        <w:t>_______________________________________________</w:t>
      </w:r>
      <w:r>
        <w:t xml:space="preserve"> </w:t>
      </w:r>
    </w:p>
    <w:p w:rsidR="00FE1AE8" w:rsidRDefault="00232E97" w:rsidP="00C6667E">
      <w:pPr>
        <w:tabs>
          <w:tab w:val="left" w:pos="1440"/>
        </w:tabs>
        <w:jc w:val="both"/>
      </w:pPr>
      <w:r>
        <w:t>__________________________________________________________________________________</w:t>
      </w:r>
    </w:p>
    <w:p w:rsidR="00FE1AE8" w:rsidRDefault="00232E97">
      <w:pPr>
        <w:tabs>
          <w:tab w:val="left" w:pos="1440"/>
        </w:tabs>
        <w:jc w:val="center"/>
        <w:rPr>
          <w:sz w:val="20"/>
        </w:rPr>
      </w:pPr>
      <w:r>
        <w:rPr>
          <w:sz w:val="20"/>
        </w:rPr>
        <w:t>(назначение помещения)</w:t>
      </w:r>
    </w:p>
    <w:p w:rsidR="00FE1AE8" w:rsidRDefault="00232E97">
      <w:pPr>
        <w:tabs>
          <w:tab w:val="left" w:pos="1440"/>
        </w:tabs>
        <w:ind w:firstLine="705"/>
        <w:jc w:val="both"/>
      </w:pPr>
      <w:r>
        <w:t>При необходимости проведения перепланировки и (или) переустройства, и (или) иных работ, обязуюсь: осуществлять ремонтно-строительные работы в соответствии с согласованным проектом; обеспечить свободный доступ к месту проведения ремонтно-строительных работ представителей администрации сельсовета и других уполномоченных органов для проверки хода работ; осуществить работы в установленные сроки и с соблюдением согласованного режима проведения работ. Сообщаю, что по указанному (-ым) адресу (-</w:t>
      </w:r>
      <w:proofErr w:type="spellStart"/>
      <w:r>
        <w:t>ам</w:t>
      </w:r>
      <w:proofErr w:type="spellEnd"/>
      <w:r>
        <w:t>) никто не зарегистрирован, лиц, отсутствующих, но сохранивших право пользования жилым (-и) помещением (-</w:t>
      </w:r>
      <w:proofErr w:type="spellStart"/>
      <w:r>
        <w:t>ями</w:t>
      </w:r>
      <w:proofErr w:type="spellEnd"/>
      <w:r>
        <w:t>), нет, права несовершеннолетних детей не ущемлены.</w:t>
      </w:r>
    </w:p>
    <w:p w:rsidR="00FE1AE8" w:rsidRDefault="00FE1AE8">
      <w:pPr>
        <w:tabs>
          <w:tab w:val="left" w:pos="1440"/>
        </w:tabs>
        <w:jc w:val="both"/>
      </w:pPr>
    </w:p>
    <w:p w:rsidR="00FE1AE8" w:rsidRDefault="00232E97">
      <w:pPr>
        <w:tabs>
          <w:tab w:val="left" w:pos="1440"/>
        </w:tabs>
        <w:rPr>
          <w:b/>
        </w:rPr>
      </w:pPr>
      <w:r>
        <w:rPr>
          <w:b/>
        </w:rPr>
        <w:t xml:space="preserve">К заявлению прилагаются следующие документы: </w:t>
      </w:r>
    </w:p>
    <w:p w:rsidR="00FE1AE8" w:rsidRDefault="00232E97">
      <w:pPr>
        <w:tabs>
          <w:tab w:val="left" w:pos="1440"/>
        </w:tabs>
      </w:pPr>
      <w:r>
        <w:t>1. ______________________________________________________________________________</w:t>
      </w:r>
    </w:p>
    <w:p w:rsidR="00FE1AE8" w:rsidRDefault="00232E97">
      <w:pPr>
        <w:tabs>
          <w:tab w:val="left" w:pos="1440"/>
        </w:tabs>
      </w:pPr>
      <w:r>
        <w:t>________________________________________________________________________________</w:t>
      </w:r>
    </w:p>
    <w:p w:rsidR="00FE1AE8" w:rsidRDefault="00232E97">
      <w:pPr>
        <w:jc w:val="center"/>
        <w:rPr>
          <w:sz w:val="20"/>
        </w:rPr>
      </w:pPr>
      <w:r>
        <w:rPr>
          <w:sz w:val="20"/>
        </w:rPr>
        <w:t>(указываются вид и реквизиты правоустанавливающих документов на переводимое жилое помещение (с отметкой: подлинник или засвидетельствованная в нотариальном порядке копия))</w:t>
      </w:r>
    </w:p>
    <w:p w:rsidR="00FE1AE8" w:rsidRDefault="00232E97">
      <w:r>
        <w:t>на ______ листах.</w:t>
      </w:r>
    </w:p>
    <w:p w:rsidR="00FE1AE8" w:rsidRDefault="00FE1AE8"/>
    <w:p w:rsidR="00FE1AE8" w:rsidRDefault="00232E97">
      <w:r>
        <w:t>2. Технических паспорт переводимого жилого помещения на ______ листах.</w:t>
      </w:r>
    </w:p>
    <w:p w:rsidR="00FE1AE8" w:rsidRDefault="00232E97">
      <w:r>
        <w:t>3. Поэтажный план дома, в котором находится переводимое помещение.</w:t>
      </w:r>
    </w:p>
    <w:p w:rsidR="00FE1AE8" w:rsidRDefault="00232E97">
      <w:pPr>
        <w:tabs>
          <w:tab w:val="left" w:pos="1440"/>
        </w:tabs>
      </w:pPr>
      <w:r>
        <w:t>________________________________________________________________________________</w:t>
      </w:r>
    </w:p>
    <w:p w:rsidR="00FE1AE8" w:rsidRDefault="00FE1AE8"/>
    <w:p w:rsidR="00FE1AE8" w:rsidRDefault="00232E97">
      <w:r>
        <w:t>4. Проект переустройства и (или) перепланировки жилого помещения в нежилое помещение.</w:t>
      </w:r>
    </w:p>
    <w:p w:rsidR="00FE1AE8" w:rsidRDefault="00232E97">
      <w:pPr>
        <w:tabs>
          <w:tab w:val="left" w:pos="1440"/>
        </w:tabs>
      </w:pPr>
      <w:r>
        <w:t>________________________________________________________________________________</w:t>
      </w:r>
    </w:p>
    <w:p w:rsidR="00FE1AE8" w:rsidRDefault="00232E97">
      <w:pPr>
        <w:rPr>
          <w:sz w:val="20"/>
        </w:rPr>
      </w:pPr>
      <w:r>
        <w:rPr>
          <w:sz w:val="20"/>
        </w:rPr>
        <w:t xml:space="preserve">                    (наименование проектной документации, шифр (номер), дата разработки)</w:t>
      </w:r>
    </w:p>
    <w:p w:rsidR="00FE1AE8" w:rsidRDefault="00232E97">
      <w:r>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FE1AE8" w:rsidRDefault="00232E97">
      <w:pPr>
        <w:tabs>
          <w:tab w:val="left" w:pos="1440"/>
        </w:tabs>
      </w:pPr>
      <w:r>
        <w:t>________________________________________________________________________________</w:t>
      </w:r>
    </w:p>
    <w:p w:rsidR="00FE1AE8" w:rsidRDefault="00232E97">
      <w:pPr>
        <w:tabs>
          <w:tab w:val="left" w:pos="1440"/>
        </w:tabs>
      </w:pPr>
      <w:r>
        <w:lastRenderedPageBreak/>
        <w:t>________________________________________________________________________________</w:t>
      </w:r>
    </w:p>
    <w:p w:rsidR="00FE1AE8" w:rsidRDefault="00232E97">
      <w:pPr>
        <w:tabs>
          <w:tab w:val="left" w:pos="1440"/>
        </w:tabs>
      </w:pPr>
      <w:r>
        <w:t>________________________________________________________________________________</w:t>
      </w:r>
    </w:p>
    <w:p w:rsidR="00FE1AE8" w:rsidRDefault="00232E97">
      <w:pPr>
        <w:tabs>
          <w:tab w:val="left" w:pos="1440"/>
        </w:tabs>
      </w:pPr>
      <w:r>
        <w:t>________________________________________________________________________________</w:t>
      </w:r>
    </w:p>
    <w:p w:rsidR="00FE1AE8" w:rsidRDefault="00232E97">
      <w:pPr>
        <w:jc w:val="center"/>
        <w:rPr>
          <w:sz w:val="20"/>
        </w:rPr>
      </w:pPr>
      <w:r>
        <w:rPr>
          <w:sz w:val="20"/>
        </w:rPr>
        <w:t xml:space="preserve">(в соответствии с требованиями Министерства строительства и жилищно-коммунального хозяйства Российской Федерации от 28.01.2019 </w:t>
      </w:r>
      <w:r w:rsidR="00857724">
        <w:rPr>
          <w:sz w:val="20"/>
        </w:rPr>
        <w:t>года №</w:t>
      </w:r>
      <w:r>
        <w:rPr>
          <w:sz w:val="20"/>
        </w:rPr>
        <w:t>44/</w:t>
      </w:r>
      <w:proofErr w:type="spellStart"/>
      <w:r>
        <w:rPr>
          <w:sz w:val="20"/>
        </w:rPr>
        <w:t>пр</w:t>
      </w:r>
      <w:proofErr w:type="spellEnd"/>
      <w:r>
        <w:rPr>
          <w:sz w:val="20"/>
        </w:rPr>
        <w:t xml:space="preserve"> «Об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 осуществляющие государственный жилищный надзор»)</w:t>
      </w:r>
    </w:p>
    <w:p w:rsidR="00FE1AE8" w:rsidRDefault="00FE1AE8">
      <w:pPr>
        <w:jc w:val="both"/>
      </w:pPr>
    </w:p>
    <w:p w:rsidR="00FE1AE8" w:rsidRDefault="00232E97">
      <w:pPr>
        <w:jc w:val="both"/>
      </w:pPr>
      <w:r>
        <w:t>6. Согласие каждого собственника всех помещений, примыкающих к переводимому помещению, на перевод жилого помещения в нежилое помещение.</w:t>
      </w:r>
    </w:p>
    <w:p w:rsidR="00FE1AE8" w:rsidRDefault="00232E97">
      <w:pPr>
        <w:tabs>
          <w:tab w:val="left" w:pos="1440"/>
        </w:tabs>
      </w:pPr>
      <w:r>
        <w:t>________________________________________________________________________________</w:t>
      </w:r>
    </w:p>
    <w:p w:rsidR="00FE1AE8" w:rsidRDefault="00232E97">
      <w:pPr>
        <w:tabs>
          <w:tab w:val="left" w:pos="1440"/>
        </w:tabs>
      </w:pPr>
      <w:r>
        <w:t>________________________________________________________________________________</w:t>
      </w:r>
    </w:p>
    <w:p w:rsidR="00FE1AE8" w:rsidRDefault="00232E97">
      <w:pPr>
        <w:tabs>
          <w:tab w:val="left" w:pos="1440"/>
        </w:tabs>
      </w:pPr>
      <w:r>
        <w:t>________________________________________________________________________________</w:t>
      </w:r>
    </w:p>
    <w:p w:rsidR="00FE1AE8" w:rsidRDefault="00232E97">
      <w:pPr>
        <w:tabs>
          <w:tab w:val="left" w:pos="1440"/>
        </w:tabs>
      </w:pPr>
      <w:r>
        <w:t>________________________________________________________________________________</w:t>
      </w:r>
    </w:p>
    <w:p w:rsidR="00FE1AE8" w:rsidRDefault="00232E97">
      <w:pPr>
        <w:pStyle w:val="a3"/>
        <w:jc w:val="center"/>
      </w:pPr>
      <w:r>
        <w:t>(фамилия,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FE1AE8" w:rsidRDefault="00FE1AE8">
      <w:pPr>
        <w:jc w:val="both"/>
        <w:rPr>
          <w:sz w:val="20"/>
        </w:rPr>
      </w:pPr>
    </w:p>
    <w:p w:rsidR="00FE1AE8" w:rsidRDefault="00232E97">
      <w:r>
        <w:t xml:space="preserve">    Подписи лиц, подавших заявление (подписи ставятся в присутствии лица, принимающего</w:t>
      </w:r>
    </w:p>
    <w:p w:rsidR="00FE1AE8" w:rsidRDefault="00FE1AE8"/>
    <w:p w:rsidR="00FE1AE8" w:rsidRDefault="00232E97">
      <w:r>
        <w:t xml:space="preserve"> документы): «____» __________ 20____ г. ____________ _______________________________</w:t>
      </w:r>
    </w:p>
    <w:p w:rsidR="00FE1AE8" w:rsidRPr="002F2256" w:rsidRDefault="00232E97">
      <w:pPr>
        <w:tabs>
          <w:tab w:val="left" w:pos="3675"/>
          <w:tab w:val="left" w:pos="5730"/>
        </w:tabs>
        <w:rPr>
          <w:sz w:val="20"/>
        </w:rPr>
      </w:pPr>
      <w:r>
        <w:tab/>
      </w:r>
      <w:r w:rsidRPr="002F2256">
        <w:rPr>
          <w:sz w:val="20"/>
        </w:rPr>
        <w:t xml:space="preserve">                       (подпись)</w:t>
      </w:r>
      <w:r w:rsidRPr="002F2256">
        <w:rPr>
          <w:sz w:val="20"/>
        </w:rPr>
        <w:tab/>
        <w:t xml:space="preserve">               </w:t>
      </w:r>
      <w:r w:rsidR="002F2256">
        <w:rPr>
          <w:sz w:val="20"/>
        </w:rPr>
        <w:t xml:space="preserve">             </w:t>
      </w:r>
      <w:r w:rsidRPr="002F2256">
        <w:rPr>
          <w:sz w:val="20"/>
        </w:rPr>
        <w:t>(инициалы, фамилия)</w:t>
      </w:r>
    </w:p>
    <w:p w:rsidR="00FE1AE8" w:rsidRPr="002F2256" w:rsidRDefault="00FE1AE8">
      <w:pPr>
        <w:tabs>
          <w:tab w:val="left" w:pos="3675"/>
          <w:tab w:val="left" w:pos="5730"/>
        </w:tabs>
        <w:rPr>
          <w:sz w:val="20"/>
        </w:rPr>
      </w:pPr>
    </w:p>
    <w:p w:rsidR="00FE1AE8" w:rsidRDefault="00232E97">
      <w:pPr>
        <w:tabs>
          <w:tab w:val="left" w:pos="3675"/>
          <w:tab w:val="left" w:pos="5730"/>
        </w:tabs>
      </w:pPr>
      <w:r>
        <w:t>Адрес заявителя: _________________________________________________________________</w:t>
      </w:r>
    </w:p>
    <w:p w:rsidR="00FE1AE8" w:rsidRDefault="00FE1AE8">
      <w:pPr>
        <w:tabs>
          <w:tab w:val="left" w:pos="3675"/>
          <w:tab w:val="left" w:pos="5730"/>
        </w:tabs>
      </w:pPr>
    </w:p>
    <w:p w:rsidR="00FE1AE8" w:rsidRDefault="00232E97">
      <w:pPr>
        <w:tabs>
          <w:tab w:val="left" w:pos="3675"/>
          <w:tab w:val="left" w:pos="5730"/>
        </w:tabs>
      </w:pPr>
      <w:r>
        <w:t>________________________________________________________________________________</w:t>
      </w:r>
    </w:p>
    <w:p w:rsidR="00FE1AE8" w:rsidRDefault="00FE1AE8">
      <w:pPr>
        <w:tabs>
          <w:tab w:val="left" w:pos="3675"/>
          <w:tab w:val="left" w:pos="5730"/>
        </w:tabs>
      </w:pPr>
    </w:p>
    <w:p w:rsidR="00FE1AE8" w:rsidRDefault="00232E97">
      <w:pPr>
        <w:tabs>
          <w:tab w:val="left" w:pos="3675"/>
          <w:tab w:val="left" w:pos="5730"/>
        </w:tabs>
      </w:pPr>
      <w:r>
        <w:t>Документы на перевод помещения (-й) представлены на приёме:</w:t>
      </w:r>
    </w:p>
    <w:p w:rsidR="00FE1AE8" w:rsidRDefault="00FE1AE8">
      <w:pPr>
        <w:tabs>
          <w:tab w:val="left" w:pos="3675"/>
          <w:tab w:val="left" w:pos="5730"/>
        </w:tabs>
      </w:pPr>
    </w:p>
    <w:p w:rsidR="00FE1AE8" w:rsidRDefault="00232E97">
      <w:pPr>
        <w:tabs>
          <w:tab w:val="left" w:pos="3675"/>
          <w:tab w:val="left" w:pos="5730"/>
        </w:tabs>
      </w:pPr>
      <w:r>
        <w:t xml:space="preserve"> «____» _________ 20____ г. </w:t>
      </w:r>
    </w:p>
    <w:p w:rsidR="00FE1AE8" w:rsidRDefault="00FE1AE8">
      <w:pPr>
        <w:tabs>
          <w:tab w:val="left" w:pos="3675"/>
          <w:tab w:val="left" w:pos="5730"/>
        </w:tabs>
      </w:pPr>
    </w:p>
    <w:p w:rsidR="0011177E" w:rsidRDefault="0011177E">
      <w:pPr>
        <w:tabs>
          <w:tab w:val="left" w:pos="3675"/>
          <w:tab w:val="left" w:pos="5730"/>
        </w:tabs>
      </w:pPr>
      <w:r>
        <w:t xml:space="preserve">___________________________________             </w:t>
      </w:r>
      <w:r w:rsidR="00617062">
        <w:t xml:space="preserve">                 </w:t>
      </w:r>
      <w:r>
        <w:t>_________________</w:t>
      </w:r>
    </w:p>
    <w:p w:rsidR="00617062" w:rsidRDefault="0011177E" w:rsidP="00617062">
      <w:pPr>
        <w:tabs>
          <w:tab w:val="left" w:pos="6375"/>
        </w:tabs>
        <w:rPr>
          <w:sz w:val="20"/>
        </w:rPr>
      </w:pPr>
      <w:r>
        <w:t xml:space="preserve"> </w:t>
      </w:r>
      <w:proofErr w:type="gramStart"/>
      <w:r w:rsidR="00232E97" w:rsidRPr="0011177E">
        <w:rPr>
          <w:sz w:val="20"/>
        </w:rPr>
        <w:t xml:space="preserve">(должность, фамилия, инициалы лица, </w:t>
      </w:r>
      <w:r w:rsidR="00617062">
        <w:rPr>
          <w:sz w:val="20"/>
        </w:rPr>
        <w:t xml:space="preserve">                                                                 (подпись)</w:t>
      </w:r>
      <w:proofErr w:type="gramEnd"/>
    </w:p>
    <w:p w:rsidR="00FE1AE8" w:rsidRPr="0011177E" w:rsidRDefault="00232E97" w:rsidP="00617062">
      <w:pPr>
        <w:tabs>
          <w:tab w:val="left" w:pos="6375"/>
        </w:tabs>
        <w:rPr>
          <w:sz w:val="20"/>
        </w:rPr>
      </w:pPr>
      <w:r w:rsidRPr="0011177E">
        <w:rPr>
          <w:sz w:val="20"/>
        </w:rPr>
        <w:t>принимающего заявление)</w:t>
      </w:r>
    </w:p>
    <w:p w:rsidR="00617062" w:rsidRDefault="00617062">
      <w:pPr>
        <w:jc w:val="both"/>
        <w:rPr>
          <w:sz w:val="20"/>
        </w:rPr>
      </w:pPr>
    </w:p>
    <w:p w:rsidR="00617062" w:rsidRDefault="00617062">
      <w:pPr>
        <w:jc w:val="both"/>
        <w:rPr>
          <w:sz w:val="20"/>
        </w:rPr>
      </w:pPr>
    </w:p>
    <w:p w:rsidR="00617062" w:rsidRPr="00617062" w:rsidRDefault="00617062">
      <w:pPr>
        <w:jc w:val="both"/>
        <w:rPr>
          <w:sz w:val="20"/>
        </w:rPr>
        <w:sectPr w:rsidR="00617062" w:rsidRPr="00617062">
          <w:pgSz w:w="11906" w:h="16838" w:code="9"/>
          <w:pgMar w:top="567" w:right="567" w:bottom="567" w:left="1418" w:header="709" w:footer="709" w:gutter="0"/>
          <w:cols w:space="720"/>
        </w:sectPr>
      </w:pPr>
    </w:p>
    <w:p w:rsidR="00FE1AE8" w:rsidRDefault="00FE1AE8">
      <w:pPr>
        <w:jc w:val="both"/>
      </w:pPr>
    </w:p>
    <w:p w:rsidR="00FE1AE8" w:rsidRDefault="00352127">
      <w:pPr>
        <w:jc w:val="right"/>
        <w:rPr>
          <w:b/>
        </w:rPr>
      </w:pPr>
      <w:r>
        <w:rPr>
          <w:b/>
        </w:rPr>
        <w:t>Приложение №</w:t>
      </w:r>
      <w:r w:rsidR="00232E97">
        <w:rPr>
          <w:b/>
        </w:rPr>
        <w:t xml:space="preserve">3 </w:t>
      </w:r>
    </w:p>
    <w:p w:rsidR="00FE1AE8" w:rsidRDefault="00232E97">
      <w:pPr>
        <w:jc w:val="right"/>
      </w:pPr>
      <w:r>
        <w:t>к административному регламенту предоставления муниципальной услуги</w:t>
      </w:r>
    </w:p>
    <w:p w:rsidR="00FE1AE8" w:rsidRDefault="00232E97">
      <w:pPr>
        <w:jc w:val="right"/>
      </w:pPr>
      <w:r>
        <w:t xml:space="preserve"> «Перевод жилого помещения в нежилое помещение»</w:t>
      </w:r>
    </w:p>
    <w:p w:rsidR="00FE1AE8" w:rsidRDefault="00FE1AE8">
      <w:pPr>
        <w:ind w:left="4111"/>
        <w:jc w:val="center"/>
      </w:pPr>
    </w:p>
    <w:p w:rsidR="00FE1AE8" w:rsidRDefault="00232E97" w:rsidP="00BA7A4F">
      <w:pPr>
        <w:pStyle w:val="a3"/>
        <w:ind w:firstLine="5670"/>
        <w:jc w:val="right"/>
      </w:pPr>
      <w:r>
        <w:rPr>
          <w:sz w:val="24"/>
        </w:rPr>
        <w:t>Кому:</w:t>
      </w:r>
      <w:r>
        <w:t>______________________________________________________________________________</w:t>
      </w:r>
    </w:p>
    <w:p w:rsidR="00FE1AE8" w:rsidRPr="002F2256" w:rsidRDefault="00232E97" w:rsidP="00BA7A4F">
      <w:pPr>
        <w:pStyle w:val="a3"/>
        <w:jc w:val="right"/>
      </w:pPr>
      <w:r w:rsidRPr="002F2256">
        <w:t>(фамилия, имя, отчество - для граждан,</w:t>
      </w:r>
    </w:p>
    <w:p w:rsidR="00FE1AE8" w:rsidRPr="002F2256" w:rsidRDefault="00232E97" w:rsidP="00BA7A4F">
      <w:pPr>
        <w:pStyle w:val="a3"/>
        <w:ind w:right="-427" w:firstLine="3402"/>
        <w:jc w:val="center"/>
      </w:pPr>
      <w:r w:rsidRPr="002F2256">
        <w:t>полное наименование организации - для юридических лиц),</w:t>
      </w:r>
    </w:p>
    <w:p w:rsidR="00FE1AE8" w:rsidRPr="002F2256" w:rsidRDefault="00BA7A4F" w:rsidP="00BA7A4F">
      <w:pPr>
        <w:pStyle w:val="a3"/>
        <w:ind w:firstLine="6946"/>
        <w:jc w:val="center"/>
      </w:pPr>
      <w:r w:rsidRPr="002F2256">
        <w:t xml:space="preserve"> </w:t>
      </w:r>
      <w:r w:rsidR="00232E97" w:rsidRPr="002F2256">
        <w:t>(почтовый индекс и адрес)</w:t>
      </w:r>
    </w:p>
    <w:p w:rsidR="00FE1AE8" w:rsidRDefault="00615187" w:rsidP="00615187">
      <w:pPr>
        <w:pStyle w:val="a3"/>
        <w:ind w:firstLine="5670"/>
        <w:jc w:val="right"/>
        <w:rPr>
          <w:sz w:val="24"/>
        </w:rPr>
      </w:pPr>
      <w:r>
        <w:rPr>
          <w:sz w:val="24"/>
        </w:rPr>
        <w:t>От</w:t>
      </w:r>
      <w:r w:rsidR="00232E97">
        <w:rPr>
          <w:sz w:val="24"/>
        </w:rPr>
        <w:t>__________________________________________________________________</w:t>
      </w:r>
    </w:p>
    <w:p w:rsidR="00615187" w:rsidRPr="002F2256" w:rsidRDefault="00232E97" w:rsidP="00615187">
      <w:pPr>
        <w:pStyle w:val="a3"/>
        <w:jc w:val="right"/>
      </w:pPr>
      <w:r w:rsidRPr="002F2256">
        <w:t xml:space="preserve">(наименование исполнительно-распорядительного </w:t>
      </w:r>
    </w:p>
    <w:p w:rsidR="00615187" w:rsidRPr="002F2256" w:rsidRDefault="00232E97" w:rsidP="00615187">
      <w:pPr>
        <w:pStyle w:val="a3"/>
        <w:jc w:val="right"/>
      </w:pPr>
      <w:r w:rsidRPr="002F2256">
        <w:t xml:space="preserve">органа местного   самоуправления, </w:t>
      </w:r>
    </w:p>
    <w:p w:rsidR="00615187" w:rsidRPr="002F2256" w:rsidRDefault="00232E97" w:rsidP="00615187">
      <w:pPr>
        <w:pStyle w:val="a3"/>
        <w:jc w:val="right"/>
      </w:pPr>
      <w:r w:rsidRPr="002F2256">
        <w:t xml:space="preserve">осуществляющего согласование переустройства </w:t>
      </w:r>
    </w:p>
    <w:p w:rsidR="00FE1AE8" w:rsidRPr="002F2256" w:rsidRDefault="00232E97" w:rsidP="00196E58">
      <w:pPr>
        <w:pStyle w:val="a3"/>
        <w:jc w:val="right"/>
      </w:pPr>
      <w:r w:rsidRPr="002F2256">
        <w:t>и (или) перепланировки помещения в многоквартирном доме)</w:t>
      </w:r>
    </w:p>
    <w:p w:rsidR="00196E58" w:rsidRDefault="00196E58">
      <w:pPr>
        <w:pStyle w:val="a3"/>
        <w:jc w:val="center"/>
        <w:rPr>
          <w:b/>
          <w:sz w:val="24"/>
        </w:rPr>
      </w:pPr>
    </w:p>
    <w:p w:rsidR="00196E58" w:rsidRDefault="00196E58">
      <w:pPr>
        <w:pStyle w:val="a3"/>
        <w:jc w:val="center"/>
        <w:rPr>
          <w:b/>
          <w:sz w:val="24"/>
        </w:rPr>
      </w:pPr>
    </w:p>
    <w:p w:rsidR="00FE1AE8" w:rsidRDefault="00232E97">
      <w:pPr>
        <w:pStyle w:val="a3"/>
        <w:jc w:val="center"/>
        <w:rPr>
          <w:b/>
          <w:sz w:val="24"/>
        </w:rPr>
      </w:pPr>
      <w:r>
        <w:rPr>
          <w:b/>
          <w:sz w:val="24"/>
        </w:rPr>
        <w:t>РАСПИСКА</w:t>
      </w:r>
    </w:p>
    <w:p w:rsidR="00FE1AE8" w:rsidRDefault="00232E97">
      <w:pPr>
        <w:pStyle w:val="a3"/>
        <w:jc w:val="center"/>
        <w:rPr>
          <w:b/>
          <w:sz w:val="24"/>
        </w:rPr>
      </w:pPr>
      <w:r>
        <w:rPr>
          <w:b/>
          <w:sz w:val="24"/>
        </w:rPr>
        <w:t xml:space="preserve">в получении документов по переводу жилого помещения </w:t>
      </w:r>
    </w:p>
    <w:p w:rsidR="00FE1AE8" w:rsidRDefault="00232E97">
      <w:pPr>
        <w:pStyle w:val="a3"/>
        <w:jc w:val="center"/>
        <w:rPr>
          <w:b/>
          <w:sz w:val="24"/>
        </w:rPr>
      </w:pPr>
      <w:r>
        <w:rPr>
          <w:b/>
          <w:sz w:val="24"/>
        </w:rPr>
        <w:t xml:space="preserve">в нежилое помещение </w:t>
      </w:r>
    </w:p>
    <w:p w:rsidR="00FE1AE8" w:rsidRDefault="00FE1AE8">
      <w:pPr>
        <w:pStyle w:val="a3"/>
        <w:jc w:val="center"/>
        <w:rPr>
          <w:color w:val="FF0000"/>
          <w:sz w:val="24"/>
        </w:rPr>
      </w:pPr>
    </w:p>
    <w:p w:rsidR="007B296C" w:rsidRDefault="00232E97" w:rsidP="00352127">
      <w:pPr>
        <w:pStyle w:val="a3"/>
        <w:ind w:right="-144" w:firstLine="567"/>
        <w:jc w:val="both"/>
        <w:rPr>
          <w:sz w:val="24"/>
        </w:rPr>
      </w:pPr>
      <w:r>
        <w:rPr>
          <w:sz w:val="24"/>
        </w:rPr>
        <w:t xml:space="preserve">     Администрацией Криводановского сельсовета Новосибирского района Новосибирской области от гражданина ________________________________</w:t>
      </w:r>
      <w:r w:rsidR="007B296C">
        <w:rPr>
          <w:sz w:val="24"/>
        </w:rPr>
        <w:t>_ получены</w:t>
      </w:r>
      <w:r>
        <w:rPr>
          <w:sz w:val="24"/>
        </w:rPr>
        <w:t xml:space="preserve"> следующие </w:t>
      </w:r>
      <w:r w:rsidR="00352127">
        <w:rPr>
          <w:sz w:val="24"/>
        </w:rPr>
        <w:t>документы:</w:t>
      </w:r>
    </w:p>
    <w:p w:rsidR="007B296C" w:rsidRPr="007B296C" w:rsidRDefault="007B296C" w:rsidP="007B296C">
      <w:pPr>
        <w:pStyle w:val="a3"/>
        <w:jc w:val="both"/>
      </w:pPr>
      <w:r>
        <w:rPr>
          <w:sz w:val="24"/>
        </w:rPr>
        <w:t xml:space="preserve">                                                 </w:t>
      </w:r>
      <w:r w:rsidRPr="007B296C">
        <w:t>(фамилия, имя, отчество)</w:t>
      </w:r>
    </w:p>
    <w:p w:rsidR="00FE1AE8" w:rsidRDefault="00232E97">
      <w:pPr>
        <w:pStyle w:val="a3"/>
        <w:jc w:val="both"/>
        <w:rPr>
          <w:sz w:val="24"/>
        </w:rPr>
      </w:pPr>
      <w:r>
        <w:rPr>
          <w:sz w:val="24"/>
        </w:rPr>
        <w:t>1. Заявление о переводе жилого помещения в нежилое помещение.</w:t>
      </w:r>
    </w:p>
    <w:p w:rsidR="00FE1AE8" w:rsidRDefault="00232E97">
      <w:pPr>
        <w:pStyle w:val="a3"/>
        <w:jc w:val="both"/>
        <w:rPr>
          <w:sz w:val="24"/>
        </w:rPr>
      </w:pPr>
      <w:r>
        <w:rPr>
          <w:sz w:val="24"/>
        </w:rPr>
        <w:t>2. Документы, удостоверяющие личность гражданина.</w:t>
      </w:r>
    </w:p>
    <w:p w:rsidR="00FE1AE8" w:rsidRDefault="00232E97">
      <w:pPr>
        <w:pStyle w:val="a3"/>
        <w:jc w:val="right"/>
        <w:rPr>
          <w:sz w:val="24"/>
        </w:rPr>
      </w:pPr>
      <w:r>
        <w:rPr>
          <w:sz w:val="24"/>
        </w:rPr>
        <w:t xml:space="preserve">____________________________________________________________________________________________________________________________________________________________________ </w:t>
      </w:r>
    </w:p>
    <w:p w:rsidR="00FE1AE8" w:rsidRDefault="00232E97">
      <w:pPr>
        <w:pStyle w:val="a3"/>
        <w:jc w:val="both"/>
        <w:rPr>
          <w:sz w:val="24"/>
        </w:rPr>
      </w:pPr>
      <w:r>
        <w:rPr>
          <w:sz w:val="24"/>
        </w:rPr>
        <w:t>3.</w:t>
      </w:r>
      <w:r>
        <w:rPr>
          <w:rStyle w:val="blk"/>
          <w:sz w:val="24"/>
        </w:rPr>
        <w:t xml:space="preserve"> Правоустанавливающие документы на переводимое жилое помещение.</w:t>
      </w:r>
    </w:p>
    <w:p w:rsidR="00FE1AE8" w:rsidRDefault="00232E97" w:rsidP="007B296C">
      <w:pPr>
        <w:pStyle w:val="a3"/>
        <w:jc w:val="right"/>
        <w:rPr>
          <w:sz w:val="24"/>
        </w:rPr>
      </w:pPr>
      <w:r>
        <w:rPr>
          <w:sz w:val="24"/>
        </w:rPr>
        <w:t>____________________________________________________________________________________________________________________________________________________________________</w:t>
      </w:r>
    </w:p>
    <w:p w:rsidR="00FE1AE8" w:rsidRDefault="00232E97">
      <w:pPr>
        <w:pStyle w:val="a3"/>
        <w:jc w:val="both"/>
        <w:rPr>
          <w:sz w:val="24"/>
        </w:rPr>
      </w:pPr>
      <w:r>
        <w:rPr>
          <w:sz w:val="24"/>
        </w:rPr>
        <w:t xml:space="preserve">4. </w:t>
      </w:r>
      <w:r>
        <w:rPr>
          <w:rStyle w:val="blk"/>
          <w:sz w:val="24"/>
        </w:rPr>
        <w:t>Технический паспорт переводимого жилого помещения.</w:t>
      </w:r>
    </w:p>
    <w:p w:rsidR="00FE1AE8" w:rsidRDefault="00232E97" w:rsidP="007B296C">
      <w:pPr>
        <w:pStyle w:val="a3"/>
        <w:jc w:val="right"/>
      </w:pPr>
      <w:r>
        <w:rPr>
          <w:sz w:val="24"/>
        </w:rPr>
        <w:t>____________________________________________________________________________________________________________________________________________________________________</w:t>
      </w:r>
    </w:p>
    <w:p w:rsidR="00FE1AE8" w:rsidRDefault="00232E97">
      <w:pPr>
        <w:jc w:val="both"/>
        <w:rPr>
          <w:rStyle w:val="blk"/>
        </w:rPr>
      </w:pPr>
      <w:r>
        <w:t xml:space="preserve">5. </w:t>
      </w:r>
      <w:r>
        <w:rPr>
          <w:rStyle w:val="blk"/>
        </w:rPr>
        <w:t>Поэтажный план дома, в котором находится переводимое жилое помещение.</w:t>
      </w:r>
    </w:p>
    <w:p w:rsidR="00FE1AE8" w:rsidRDefault="00232E97">
      <w:pPr>
        <w:pStyle w:val="a3"/>
        <w:jc w:val="right"/>
        <w:rPr>
          <w:sz w:val="24"/>
        </w:rPr>
      </w:pPr>
      <w:r>
        <w:rPr>
          <w:sz w:val="24"/>
        </w:rPr>
        <w:t>____________________________________________________________________________________________________________________________________________________________________</w:t>
      </w:r>
    </w:p>
    <w:p w:rsidR="00FE1AE8" w:rsidRPr="007B296C" w:rsidRDefault="00232E97" w:rsidP="007B296C">
      <w:pPr>
        <w:pStyle w:val="a3"/>
        <w:jc w:val="both"/>
        <w:rPr>
          <w:rStyle w:val="blk"/>
          <w:sz w:val="24"/>
          <w:szCs w:val="24"/>
        </w:rPr>
      </w:pPr>
      <w:r>
        <w:rPr>
          <w:sz w:val="24"/>
        </w:rPr>
        <w:t xml:space="preserve"> </w:t>
      </w:r>
      <w:r w:rsidRPr="007B296C">
        <w:rPr>
          <w:sz w:val="24"/>
          <w:szCs w:val="24"/>
        </w:rPr>
        <w:t xml:space="preserve">6. </w:t>
      </w:r>
      <w:r w:rsidRPr="007B296C">
        <w:rPr>
          <w:rStyle w:val="blk"/>
          <w:sz w:val="24"/>
          <w:szCs w:val="24"/>
        </w:rPr>
        <w:t>Подготовленный и оформленный в установленном порядке проект переустройства и (или) перепланировки переводимого жилого помещения (в случае, если переустройство и (или) перепланировка требуются для обеспечения использования такого жилого помещения в качестве нежилого помещения).</w:t>
      </w:r>
    </w:p>
    <w:p w:rsidR="00FE1AE8" w:rsidRDefault="00232E97">
      <w:pPr>
        <w:pStyle w:val="a3"/>
        <w:jc w:val="right"/>
        <w:rPr>
          <w:sz w:val="24"/>
        </w:rPr>
      </w:pPr>
      <w:r>
        <w:rPr>
          <w:sz w:val="24"/>
        </w:rPr>
        <w:t>____________________________________________________________________________________________________________________________________________________________________</w:t>
      </w:r>
    </w:p>
    <w:p w:rsidR="00FE1AE8" w:rsidRDefault="00232E97">
      <w:r>
        <w:t>7.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FE1AE8" w:rsidRDefault="00232E97">
      <w:pPr>
        <w:tabs>
          <w:tab w:val="left" w:pos="1440"/>
        </w:tabs>
      </w:pPr>
      <w:r>
        <w:t>________________________________________________________________________________</w:t>
      </w:r>
    </w:p>
    <w:p w:rsidR="00FE1AE8" w:rsidRDefault="00232E97">
      <w:pPr>
        <w:tabs>
          <w:tab w:val="left" w:pos="1440"/>
        </w:tabs>
      </w:pPr>
      <w:r>
        <w:t>________________________________________________________________________________</w:t>
      </w:r>
    </w:p>
    <w:p w:rsidR="00FE1AE8" w:rsidRDefault="00232E97">
      <w:pPr>
        <w:jc w:val="both"/>
      </w:pPr>
      <w:r>
        <w:t>8. Согласие каждого собственника всех помещений, примыкающих к переводимому помещению, на перевод жилого помещения в нежилое помещение.</w:t>
      </w:r>
    </w:p>
    <w:p w:rsidR="00FE1AE8" w:rsidRDefault="00232E97">
      <w:pPr>
        <w:tabs>
          <w:tab w:val="left" w:pos="1440"/>
        </w:tabs>
      </w:pPr>
      <w:r>
        <w:t>________________________________________________________________________________</w:t>
      </w:r>
    </w:p>
    <w:p w:rsidR="00FE1AE8" w:rsidRDefault="00232E97">
      <w:pPr>
        <w:tabs>
          <w:tab w:val="left" w:pos="1440"/>
        </w:tabs>
      </w:pPr>
      <w:r>
        <w:t>________________________________________________________________________________</w:t>
      </w:r>
    </w:p>
    <w:p w:rsidR="00FE1AE8" w:rsidRDefault="00232E97">
      <w:pPr>
        <w:pStyle w:val="a3"/>
        <w:jc w:val="both"/>
        <w:rPr>
          <w:b/>
          <w:sz w:val="24"/>
        </w:rPr>
      </w:pPr>
      <w:r>
        <w:rPr>
          <w:b/>
          <w:sz w:val="24"/>
        </w:rPr>
        <w:t xml:space="preserve">Перечень документов, которые будут запрошены администрацией по </w:t>
      </w:r>
      <w:r w:rsidR="007B296C">
        <w:rPr>
          <w:b/>
          <w:sz w:val="24"/>
        </w:rPr>
        <w:t>межведомственным запросам</w:t>
      </w:r>
      <w:r>
        <w:rPr>
          <w:b/>
          <w:sz w:val="24"/>
        </w:rPr>
        <w:t>:</w:t>
      </w:r>
    </w:p>
    <w:p w:rsidR="00FE1AE8" w:rsidRDefault="00232E97">
      <w:pPr>
        <w:pStyle w:val="a3"/>
        <w:jc w:val="both"/>
        <w:rPr>
          <w:rStyle w:val="blk"/>
          <w:sz w:val="24"/>
        </w:rPr>
      </w:pPr>
      <w:r>
        <w:rPr>
          <w:sz w:val="24"/>
        </w:rPr>
        <w:t xml:space="preserve">1. </w:t>
      </w:r>
      <w:r>
        <w:rPr>
          <w:rStyle w:val="blk"/>
          <w:sz w:val="24"/>
        </w:rPr>
        <w:t>Правоустанавливающие документы на переводимое жилое помещение.</w:t>
      </w:r>
    </w:p>
    <w:p w:rsidR="00FE1AE8" w:rsidRDefault="00232E97">
      <w:pPr>
        <w:tabs>
          <w:tab w:val="left" w:pos="1440"/>
        </w:tabs>
      </w:pPr>
      <w:r>
        <w:t>________________________________________________________________________________</w:t>
      </w:r>
    </w:p>
    <w:p w:rsidR="00FE1AE8" w:rsidRDefault="00FE1AE8">
      <w:pPr>
        <w:pStyle w:val="a3"/>
        <w:jc w:val="both"/>
        <w:rPr>
          <w:sz w:val="24"/>
        </w:rPr>
      </w:pPr>
    </w:p>
    <w:p w:rsidR="00FE1AE8" w:rsidRDefault="00232E97">
      <w:pPr>
        <w:pStyle w:val="a3"/>
        <w:jc w:val="both"/>
        <w:rPr>
          <w:sz w:val="24"/>
        </w:rPr>
      </w:pPr>
      <w:r>
        <w:rPr>
          <w:sz w:val="24"/>
        </w:rPr>
        <w:lastRenderedPageBreak/>
        <w:t>2.Выписка из Единого государственного реестра недвижимости о правах отдельного лица на (имевшиеся) имеющиеся у него объекты недвижимого имущества на момент обращения (на гражданина).</w:t>
      </w:r>
    </w:p>
    <w:p w:rsidR="00FE1AE8" w:rsidRDefault="00232E97">
      <w:pPr>
        <w:tabs>
          <w:tab w:val="left" w:pos="1440"/>
        </w:tabs>
      </w:pPr>
      <w:r>
        <w:t>________________________________________________________________________________</w:t>
      </w:r>
    </w:p>
    <w:p w:rsidR="00FE1AE8" w:rsidRDefault="00232E97">
      <w:pPr>
        <w:pStyle w:val="a3"/>
        <w:jc w:val="both"/>
        <w:rPr>
          <w:rStyle w:val="blk"/>
          <w:sz w:val="24"/>
        </w:rPr>
      </w:pPr>
      <w:r>
        <w:rPr>
          <w:rStyle w:val="blk"/>
          <w:sz w:val="24"/>
        </w:rPr>
        <w:t>3. Технический паспорт переводимого жилого помещения.</w:t>
      </w:r>
    </w:p>
    <w:p w:rsidR="00FE1AE8" w:rsidRDefault="00232E97">
      <w:pPr>
        <w:tabs>
          <w:tab w:val="left" w:pos="1440"/>
        </w:tabs>
      </w:pPr>
      <w:r>
        <w:t>________________________________________________________________________________</w:t>
      </w:r>
    </w:p>
    <w:p w:rsidR="00FE1AE8" w:rsidRDefault="00232E97">
      <w:pPr>
        <w:jc w:val="both"/>
      </w:pPr>
      <w:r>
        <w:t xml:space="preserve">4. </w:t>
      </w:r>
      <w:r>
        <w:rPr>
          <w:rStyle w:val="blk"/>
        </w:rPr>
        <w:t>Поэтажный план дома, в котором находится переводимое жилое помещение.</w:t>
      </w:r>
    </w:p>
    <w:p w:rsidR="00FE1AE8" w:rsidRDefault="00232E97">
      <w:pPr>
        <w:tabs>
          <w:tab w:val="left" w:pos="1440"/>
        </w:tabs>
      </w:pPr>
      <w:r>
        <w:rPr>
          <w:color w:val="FF0000"/>
        </w:rPr>
        <w:t xml:space="preserve">  </w:t>
      </w:r>
      <w:r>
        <w:t>________________________________________________________________________________</w:t>
      </w:r>
    </w:p>
    <w:p w:rsidR="00FE1AE8" w:rsidRDefault="00FE1AE8">
      <w:pPr>
        <w:tabs>
          <w:tab w:val="left" w:pos="1440"/>
        </w:tabs>
      </w:pPr>
    </w:p>
    <w:p w:rsidR="007B296C" w:rsidRDefault="00232E97">
      <w:pPr>
        <w:pStyle w:val="a3"/>
        <w:rPr>
          <w:sz w:val="24"/>
        </w:rPr>
      </w:pPr>
      <w:r>
        <w:rPr>
          <w:sz w:val="24"/>
        </w:rPr>
        <w:t xml:space="preserve">Дата ____________ </w:t>
      </w:r>
    </w:p>
    <w:p w:rsidR="007B296C" w:rsidRDefault="007B296C">
      <w:pPr>
        <w:pStyle w:val="a3"/>
        <w:rPr>
          <w:sz w:val="24"/>
        </w:rPr>
      </w:pPr>
    </w:p>
    <w:p w:rsidR="007B296C" w:rsidRDefault="00232E97" w:rsidP="007B296C">
      <w:pPr>
        <w:pStyle w:val="a3"/>
        <w:rPr>
          <w:sz w:val="24"/>
        </w:rPr>
      </w:pPr>
      <w:r>
        <w:rPr>
          <w:sz w:val="24"/>
        </w:rPr>
        <w:t xml:space="preserve">Личная </w:t>
      </w:r>
      <w:r w:rsidR="007B296C">
        <w:rPr>
          <w:sz w:val="24"/>
        </w:rPr>
        <w:t>подпись _____________      ___________________________________________________</w:t>
      </w:r>
    </w:p>
    <w:p w:rsidR="00FE1AE8" w:rsidRPr="002F2256" w:rsidRDefault="007B296C" w:rsidP="007B296C">
      <w:pPr>
        <w:pStyle w:val="a3"/>
      </w:pPr>
      <w:r w:rsidRPr="002F2256">
        <w:t xml:space="preserve">                                   </w:t>
      </w:r>
      <w:r w:rsidR="00232E97" w:rsidRPr="002F2256">
        <w:t xml:space="preserve">(подпись)    </w:t>
      </w:r>
      <w:r w:rsidRPr="002F2256">
        <w:t xml:space="preserve">   </w:t>
      </w:r>
      <w:r w:rsidR="002F2256">
        <w:t xml:space="preserve">                         </w:t>
      </w:r>
      <w:r w:rsidRPr="002F2256">
        <w:t xml:space="preserve"> </w:t>
      </w:r>
      <w:r w:rsidR="00232E97" w:rsidRPr="002F2256">
        <w:t>(расшифровка подписи: фамилия, имя, отчество полностью)</w:t>
      </w:r>
    </w:p>
    <w:p w:rsidR="00FE1AE8" w:rsidRPr="002F2256" w:rsidRDefault="00FE1AE8">
      <w:pPr>
        <w:pStyle w:val="a3"/>
        <w:jc w:val="both"/>
      </w:pPr>
    </w:p>
    <w:p w:rsidR="007B296C" w:rsidRDefault="007B296C">
      <w:pPr>
        <w:jc w:val="both"/>
      </w:pPr>
    </w:p>
    <w:p w:rsidR="00352127" w:rsidRDefault="00232E97">
      <w:pPr>
        <w:jc w:val="both"/>
      </w:pPr>
      <w:r>
        <w:t xml:space="preserve">Заявление и документы на _________________________ </w:t>
      </w:r>
      <w:r w:rsidR="007B296C">
        <w:t>листах принял</w:t>
      </w:r>
      <w:r>
        <w:t xml:space="preserve">: </w:t>
      </w:r>
    </w:p>
    <w:p w:rsidR="00FE1AE8" w:rsidRDefault="00232E97">
      <w:pPr>
        <w:jc w:val="both"/>
      </w:pPr>
      <w:r>
        <w:t>Дата ______________</w:t>
      </w:r>
    </w:p>
    <w:p w:rsidR="00FE1AE8" w:rsidRDefault="00FE1AE8">
      <w:pPr>
        <w:pStyle w:val="a3"/>
        <w:jc w:val="both"/>
        <w:rPr>
          <w:sz w:val="24"/>
        </w:rPr>
      </w:pPr>
    </w:p>
    <w:p w:rsidR="00FE1AE8" w:rsidRDefault="00232E97">
      <w:pPr>
        <w:pStyle w:val="a3"/>
        <w:jc w:val="both"/>
        <w:rPr>
          <w:sz w:val="24"/>
        </w:rPr>
      </w:pPr>
      <w:r>
        <w:rPr>
          <w:sz w:val="24"/>
        </w:rPr>
        <w:t>__________________________________________________________________</w:t>
      </w:r>
      <w:r w:rsidR="00352127">
        <w:rPr>
          <w:sz w:val="24"/>
        </w:rPr>
        <w:t>________________</w:t>
      </w:r>
    </w:p>
    <w:p w:rsidR="00FE1AE8" w:rsidRPr="002F2256" w:rsidRDefault="00232E97">
      <w:pPr>
        <w:pStyle w:val="a3"/>
        <w:jc w:val="center"/>
      </w:pPr>
      <w:r>
        <w:rPr>
          <w:sz w:val="24"/>
        </w:rPr>
        <w:t>(</w:t>
      </w:r>
      <w:r w:rsidRPr="002F2256">
        <w:t>Ф.И.О., должность, подпись, дата приёма заявления)</w:t>
      </w:r>
    </w:p>
    <w:p w:rsidR="00FE1AE8" w:rsidRDefault="00FE1AE8">
      <w:pPr>
        <w:pStyle w:val="a3"/>
        <w:rPr>
          <w:sz w:val="24"/>
        </w:rPr>
      </w:pPr>
    </w:p>
    <w:p w:rsidR="00FE1AE8" w:rsidRDefault="00FE1AE8">
      <w:pPr>
        <w:pStyle w:val="a3"/>
        <w:jc w:val="center"/>
        <w:rPr>
          <w:sz w:val="24"/>
        </w:rPr>
        <w:sectPr w:rsidR="00FE1AE8">
          <w:pgSz w:w="11906" w:h="16838" w:code="9"/>
          <w:pgMar w:top="567" w:right="567" w:bottom="567" w:left="1418" w:header="709" w:footer="709" w:gutter="0"/>
          <w:cols w:space="720"/>
        </w:sectPr>
      </w:pPr>
    </w:p>
    <w:p w:rsidR="00FE1AE8" w:rsidRDefault="00FE1AE8">
      <w:pPr>
        <w:pStyle w:val="a3"/>
        <w:jc w:val="center"/>
        <w:rPr>
          <w:sz w:val="24"/>
        </w:rPr>
      </w:pPr>
    </w:p>
    <w:p w:rsidR="00FE1AE8" w:rsidRDefault="00D50841">
      <w:pPr>
        <w:jc w:val="right"/>
        <w:rPr>
          <w:b/>
        </w:rPr>
      </w:pPr>
      <w:r>
        <w:rPr>
          <w:b/>
        </w:rPr>
        <w:t>Приложение №</w:t>
      </w:r>
      <w:r w:rsidR="00232E97">
        <w:rPr>
          <w:b/>
        </w:rPr>
        <w:t xml:space="preserve">4 </w:t>
      </w:r>
    </w:p>
    <w:p w:rsidR="00FE1AE8" w:rsidRDefault="00232E97">
      <w:pPr>
        <w:jc w:val="right"/>
      </w:pPr>
      <w:r>
        <w:t>к административному регламенту предоставления муниципальной услуги</w:t>
      </w:r>
    </w:p>
    <w:p w:rsidR="00FE1AE8" w:rsidRDefault="00232E97">
      <w:pPr>
        <w:jc w:val="right"/>
      </w:pPr>
      <w:r>
        <w:t xml:space="preserve"> «Перевод жилого помещения в нежилое помещение»</w:t>
      </w:r>
    </w:p>
    <w:p w:rsidR="00FE1AE8" w:rsidRDefault="00FE1AE8">
      <w:pPr>
        <w:ind w:left="4111"/>
        <w:jc w:val="center"/>
      </w:pPr>
    </w:p>
    <w:p w:rsidR="00FE1AE8" w:rsidRDefault="00341DB2" w:rsidP="003B2A5C">
      <w:pPr>
        <w:pStyle w:val="a3"/>
        <w:ind w:firstLine="4820"/>
        <w:jc w:val="right"/>
      </w:pPr>
      <w:r>
        <w:rPr>
          <w:sz w:val="24"/>
        </w:rPr>
        <w:t>Кому:</w:t>
      </w:r>
      <w:r>
        <w:t xml:space="preserve"> _</w:t>
      </w:r>
      <w:r w:rsidR="00232E97">
        <w:t>___________________________________________</w:t>
      </w:r>
    </w:p>
    <w:p w:rsidR="00FE1AE8" w:rsidRPr="003B2A5C" w:rsidRDefault="00232E97" w:rsidP="003B2A5C">
      <w:pPr>
        <w:pStyle w:val="a3"/>
        <w:ind w:firstLine="5103"/>
        <w:jc w:val="right"/>
      </w:pPr>
      <w:r w:rsidRPr="003B2A5C">
        <w:t>(фамилия, имя, отчество - для граждан,</w:t>
      </w:r>
    </w:p>
    <w:p w:rsidR="003B2A5C" w:rsidRDefault="00232E97" w:rsidP="003B2A5C">
      <w:pPr>
        <w:pStyle w:val="a3"/>
        <w:jc w:val="right"/>
      </w:pPr>
      <w:r w:rsidRPr="003B2A5C">
        <w:t>полное наименование организации - для юридических лиц),</w:t>
      </w:r>
    </w:p>
    <w:p w:rsidR="00FE1AE8" w:rsidRPr="003B2A5C" w:rsidRDefault="00232E97" w:rsidP="003B2A5C">
      <w:pPr>
        <w:pStyle w:val="a3"/>
        <w:jc w:val="right"/>
      </w:pPr>
      <w:r w:rsidRPr="003B2A5C">
        <w:t>(почтовый индекс и адрес)</w:t>
      </w:r>
    </w:p>
    <w:p w:rsidR="00FE1AE8" w:rsidRDefault="003B2A5C" w:rsidP="003B2A5C">
      <w:pPr>
        <w:pStyle w:val="a3"/>
        <w:ind w:firstLine="4820"/>
        <w:jc w:val="right"/>
        <w:rPr>
          <w:sz w:val="24"/>
        </w:rPr>
      </w:pPr>
      <w:r>
        <w:rPr>
          <w:sz w:val="24"/>
        </w:rPr>
        <w:t>О</w:t>
      </w:r>
      <w:r w:rsidR="00232E97">
        <w:rPr>
          <w:sz w:val="24"/>
        </w:rPr>
        <w:t>т________________________________________</w:t>
      </w:r>
    </w:p>
    <w:p w:rsidR="003B2A5C" w:rsidRDefault="00232E97" w:rsidP="003B2A5C">
      <w:pPr>
        <w:pStyle w:val="a3"/>
        <w:jc w:val="right"/>
      </w:pPr>
      <w:r w:rsidRPr="003B2A5C">
        <w:t>(наименование исполнительно-распорядительного</w:t>
      </w:r>
    </w:p>
    <w:p w:rsidR="003B2A5C" w:rsidRDefault="00232E97" w:rsidP="003B2A5C">
      <w:pPr>
        <w:pStyle w:val="a3"/>
        <w:jc w:val="right"/>
      </w:pPr>
      <w:r w:rsidRPr="003B2A5C">
        <w:t xml:space="preserve"> органа местного   самоуправления, осуществляющего согласование </w:t>
      </w:r>
    </w:p>
    <w:p w:rsidR="00FE1AE8" w:rsidRPr="003B2A5C" w:rsidRDefault="00232E97" w:rsidP="003B2A5C">
      <w:pPr>
        <w:pStyle w:val="a3"/>
        <w:jc w:val="right"/>
      </w:pPr>
      <w:r w:rsidRPr="003B2A5C">
        <w:t>переустройства и (или) перепланировки помещения в многоквартирном доме)</w:t>
      </w:r>
    </w:p>
    <w:p w:rsidR="00FE1AE8" w:rsidRDefault="00FE1AE8">
      <w:pPr>
        <w:rPr>
          <w:color w:val="FF0000"/>
        </w:rPr>
      </w:pPr>
    </w:p>
    <w:p w:rsidR="00FE1AE8" w:rsidRDefault="00232E97">
      <w:pPr>
        <w:jc w:val="center"/>
        <w:rPr>
          <w:b/>
        </w:rPr>
      </w:pPr>
      <w:r>
        <w:rPr>
          <w:b/>
        </w:rPr>
        <w:t>УВЕДОМЛЕНИЕ</w:t>
      </w:r>
    </w:p>
    <w:p w:rsidR="00FE1AE8" w:rsidRDefault="00232E97">
      <w:pPr>
        <w:jc w:val="center"/>
        <w:rPr>
          <w:b/>
        </w:rPr>
      </w:pPr>
      <w:r>
        <w:rPr>
          <w:b/>
        </w:rPr>
        <w:t>об отказе в предоставлении муниципальной услуги</w:t>
      </w:r>
    </w:p>
    <w:p w:rsidR="00FE1AE8" w:rsidRDefault="00232E97">
      <w:pPr>
        <w:jc w:val="center"/>
        <w:rPr>
          <w:u w:val="single"/>
        </w:rPr>
      </w:pPr>
      <w:r>
        <w:rPr>
          <w:b/>
        </w:rPr>
        <w:t>«Перевод жилого помещения в нежилое помещение»</w:t>
      </w:r>
    </w:p>
    <w:p w:rsidR="00FE1AE8" w:rsidRDefault="00FE1AE8">
      <w:pPr>
        <w:ind w:firstLine="708"/>
        <w:rPr>
          <w:color w:val="FF0000"/>
        </w:rPr>
      </w:pPr>
    </w:p>
    <w:p w:rsidR="00FE1AE8" w:rsidRDefault="00232E97" w:rsidP="00F07E15">
      <w:pPr>
        <w:ind w:firstLine="567"/>
        <w:jc w:val="both"/>
      </w:pPr>
      <w:r>
        <w:t>Вы обратились с заявлением о переводе жилого помещения в нежилое помещение.</w:t>
      </w:r>
    </w:p>
    <w:p w:rsidR="00FE1AE8" w:rsidRDefault="00232E97" w:rsidP="00F07E15">
      <w:pPr>
        <w:ind w:firstLine="567"/>
        <w:jc w:val="both"/>
      </w:pPr>
      <w:r>
        <w:t>Заявление принято</w:t>
      </w:r>
      <w:r w:rsidR="00F07E15">
        <w:t xml:space="preserve"> </w:t>
      </w:r>
      <w:r>
        <w:t>"</w:t>
      </w:r>
      <w:r w:rsidR="00F07E15">
        <w:t>___</w:t>
      </w:r>
      <w:r>
        <w:t>"</w:t>
      </w:r>
      <w:r w:rsidR="00F07E15">
        <w:t>_______2020</w:t>
      </w:r>
      <w:r>
        <w:t xml:space="preserve">г., </w:t>
      </w:r>
      <w:r w:rsidR="00F07E15">
        <w:t xml:space="preserve">зарегистрировано №___ </w:t>
      </w:r>
    </w:p>
    <w:p w:rsidR="00FE1AE8" w:rsidRDefault="00232E97" w:rsidP="00F07E15">
      <w:pPr>
        <w:ind w:firstLine="567"/>
        <w:jc w:val="both"/>
      </w:pPr>
      <w:r>
        <w:t xml:space="preserve">По результатам рассмотрения документов, обязанность по представлению которых возложена на Заявителя Вам отказано в предоставлении муниципальной услуги </w:t>
      </w:r>
      <w:r>
        <w:rPr>
          <w:b/>
        </w:rPr>
        <w:t>на основании:</w:t>
      </w:r>
      <w:r>
        <w:t xml:space="preserve"> </w:t>
      </w:r>
    </w:p>
    <w:p w:rsidR="00FE1AE8" w:rsidRDefault="00232E97">
      <w:r>
        <w:t>____________________________________________________________________________________________________________________________________________________________________</w:t>
      </w:r>
    </w:p>
    <w:p w:rsidR="00FE1AE8" w:rsidRPr="00F07E15" w:rsidRDefault="00F07E15">
      <w:pPr>
        <w:jc w:val="center"/>
        <w:rPr>
          <w:sz w:val="20"/>
        </w:rPr>
      </w:pPr>
      <w:r w:rsidRPr="00F07E15">
        <w:rPr>
          <w:sz w:val="20"/>
        </w:rPr>
        <w:t>(указать</w:t>
      </w:r>
      <w:r w:rsidR="00232E97" w:rsidRPr="00F07E15">
        <w:rPr>
          <w:sz w:val="20"/>
        </w:rPr>
        <w:t xml:space="preserve"> причину отказа в соответствии с действующим </w:t>
      </w:r>
      <w:r w:rsidRPr="00F07E15">
        <w:rPr>
          <w:sz w:val="20"/>
        </w:rPr>
        <w:t>законодательством)</w:t>
      </w:r>
    </w:p>
    <w:p w:rsidR="00FE1AE8" w:rsidRDefault="00FE1AE8">
      <w:pPr>
        <w:jc w:val="center"/>
      </w:pPr>
    </w:p>
    <w:p w:rsidR="00F07E15" w:rsidRDefault="00F07E15"/>
    <w:p w:rsidR="00F07E15" w:rsidRDefault="00F07E15"/>
    <w:p w:rsidR="00F07E15" w:rsidRDefault="00F07E15"/>
    <w:p w:rsidR="00F07E15" w:rsidRDefault="00F07E15"/>
    <w:p w:rsidR="00FE1AE8" w:rsidRDefault="00232E97">
      <w:r>
        <w:t xml:space="preserve">Глава Криводановского сельсовета </w:t>
      </w:r>
      <w:r w:rsidR="00F07E15">
        <w:t>____________          _____________________________</w:t>
      </w:r>
    </w:p>
    <w:p w:rsidR="00FE1AE8" w:rsidRPr="00F07E15" w:rsidRDefault="00232E97">
      <w:pPr>
        <w:ind w:firstLine="540"/>
        <w:jc w:val="both"/>
        <w:rPr>
          <w:sz w:val="20"/>
        </w:rPr>
      </w:pPr>
      <w:r>
        <w:t xml:space="preserve">  </w:t>
      </w:r>
      <w:r w:rsidR="00F07E15">
        <w:t xml:space="preserve">                                                    </w:t>
      </w:r>
      <w:r>
        <w:t xml:space="preserve"> </w:t>
      </w:r>
      <w:r w:rsidRPr="00F07E15">
        <w:rPr>
          <w:sz w:val="20"/>
        </w:rPr>
        <w:t xml:space="preserve">(подпись)                           </w:t>
      </w:r>
      <w:r w:rsidR="00F07E15">
        <w:rPr>
          <w:sz w:val="20"/>
        </w:rPr>
        <w:t xml:space="preserve">           </w:t>
      </w:r>
      <w:r w:rsidRPr="00F07E15">
        <w:rPr>
          <w:sz w:val="20"/>
        </w:rPr>
        <w:t xml:space="preserve"> (расшифровка  подписи)</w:t>
      </w:r>
    </w:p>
    <w:p w:rsidR="00FE1AE8" w:rsidRPr="00F07E15" w:rsidRDefault="00232E97">
      <w:pPr>
        <w:tabs>
          <w:tab w:val="left" w:pos="3422"/>
        </w:tabs>
        <w:jc w:val="both"/>
        <w:rPr>
          <w:sz w:val="20"/>
        </w:rPr>
      </w:pPr>
      <w:r w:rsidRPr="00F07E15">
        <w:rPr>
          <w:sz w:val="20"/>
        </w:rPr>
        <w:tab/>
      </w:r>
      <w:r w:rsidR="00F07E15" w:rsidRPr="00F07E15">
        <w:rPr>
          <w:sz w:val="20"/>
        </w:rPr>
        <w:t xml:space="preserve">                                                      </w:t>
      </w:r>
      <w:r w:rsidR="00F07E15">
        <w:rPr>
          <w:sz w:val="20"/>
        </w:rPr>
        <w:t xml:space="preserve">                           </w:t>
      </w:r>
      <w:r w:rsidR="00F07E15" w:rsidRPr="00F07E15">
        <w:rPr>
          <w:sz w:val="20"/>
        </w:rPr>
        <w:t xml:space="preserve"> </w:t>
      </w:r>
      <w:r w:rsidRPr="00F07E15">
        <w:rPr>
          <w:sz w:val="20"/>
        </w:rPr>
        <w:t>М.П.</w:t>
      </w:r>
    </w:p>
    <w:p w:rsidR="00FE1AE8" w:rsidRDefault="00FE1AE8">
      <w:pPr>
        <w:tabs>
          <w:tab w:val="left" w:pos="3422"/>
        </w:tabs>
        <w:jc w:val="both"/>
      </w:pPr>
    </w:p>
    <w:p w:rsidR="00FE1AE8" w:rsidRDefault="00FE1AE8">
      <w:pPr>
        <w:tabs>
          <w:tab w:val="left" w:pos="3422"/>
        </w:tabs>
        <w:jc w:val="both"/>
      </w:pPr>
    </w:p>
    <w:p w:rsidR="00F07E15" w:rsidRDefault="00F07E15"/>
    <w:p w:rsidR="00F07E15" w:rsidRDefault="00F07E15"/>
    <w:p w:rsidR="00F07E15" w:rsidRDefault="00F07E15"/>
    <w:p w:rsidR="00F07E15" w:rsidRDefault="00F07E15"/>
    <w:p w:rsidR="00F07E15" w:rsidRDefault="00F07E15"/>
    <w:p w:rsidR="00F07E15" w:rsidRDefault="00F07E15"/>
    <w:p w:rsidR="00F07E15" w:rsidRDefault="00F07E15"/>
    <w:p w:rsidR="00F07E15" w:rsidRDefault="00F07E15"/>
    <w:p w:rsidR="00F07E15" w:rsidRDefault="00F07E15"/>
    <w:p w:rsidR="00F07E15" w:rsidRDefault="00F07E15"/>
    <w:p w:rsidR="00F07E15" w:rsidRDefault="00F07E15"/>
    <w:p w:rsidR="00F07E15" w:rsidRDefault="00F07E15"/>
    <w:p w:rsidR="00F07E15" w:rsidRDefault="00F07E15"/>
    <w:p w:rsidR="00F07E15" w:rsidRDefault="00F07E15"/>
    <w:p w:rsidR="00F07E15" w:rsidRDefault="00F07E15"/>
    <w:p w:rsidR="00F07E15" w:rsidRDefault="00F07E15"/>
    <w:p w:rsidR="00F07E15" w:rsidRDefault="00F07E15"/>
    <w:p w:rsidR="00F07E15" w:rsidRDefault="00F07E15"/>
    <w:p w:rsidR="00F07E15" w:rsidRDefault="00F07E15"/>
    <w:p w:rsidR="00F07E15" w:rsidRDefault="00F07E15"/>
    <w:p w:rsidR="00F07E15" w:rsidRDefault="00F07E15"/>
    <w:p w:rsidR="00FE1AE8" w:rsidRPr="00F07E15" w:rsidRDefault="00232E97">
      <w:pPr>
        <w:rPr>
          <w:sz w:val="20"/>
        </w:rPr>
      </w:pPr>
      <w:r w:rsidRPr="00F07E15">
        <w:rPr>
          <w:sz w:val="20"/>
        </w:rPr>
        <w:t>Ф.И.О. исполнителя</w:t>
      </w:r>
    </w:p>
    <w:p w:rsidR="00FE1AE8" w:rsidRPr="00F07E15" w:rsidRDefault="00232E97">
      <w:pPr>
        <w:rPr>
          <w:sz w:val="20"/>
        </w:rPr>
      </w:pPr>
      <w:r w:rsidRPr="00F07E15">
        <w:rPr>
          <w:sz w:val="20"/>
        </w:rPr>
        <w:t>телефон</w:t>
      </w:r>
    </w:p>
    <w:p w:rsidR="00FE1AE8" w:rsidRDefault="00FE1AE8"/>
    <w:p w:rsidR="00FE1AE8" w:rsidRDefault="00A40FB5">
      <w:pPr>
        <w:ind w:left="720"/>
        <w:jc w:val="right"/>
        <w:rPr>
          <w:b/>
        </w:rPr>
      </w:pPr>
      <w:r>
        <w:rPr>
          <w:b/>
        </w:rPr>
        <w:t>Приложение №</w:t>
      </w:r>
      <w:r w:rsidR="00232E97">
        <w:rPr>
          <w:b/>
        </w:rPr>
        <w:t xml:space="preserve">5 </w:t>
      </w:r>
    </w:p>
    <w:p w:rsidR="00FE1AE8" w:rsidRDefault="00232E97">
      <w:pPr>
        <w:jc w:val="right"/>
      </w:pPr>
      <w:r>
        <w:t>к административному регламенту предоставления муниципальной услуги</w:t>
      </w:r>
    </w:p>
    <w:p w:rsidR="00FE1AE8" w:rsidRDefault="00232E97">
      <w:pPr>
        <w:jc w:val="right"/>
      </w:pPr>
      <w:r>
        <w:t xml:space="preserve"> «Перевод жилого помещения в нежилое помещение»</w:t>
      </w:r>
    </w:p>
    <w:p w:rsidR="00FE1AE8" w:rsidRDefault="00FE1AE8">
      <w:pPr>
        <w:ind w:left="4111"/>
        <w:jc w:val="center"/>
      </w:pPr>
    </w:p>
    <w:p w:rsidR="00FE1AE8" w:rsidRDefault="00232E97" w:rsidP="00A71BEC">
      <w:pPr>
        <w:pStyle w:val="a3"/>
        <w:ind w:firstLine="4536"/>
        <w:jc w:val="right"/>
      </w:pPr>
      <w:r>
        <w:rPr>
          <w:sz w:val="24"/>
        </w:rPr>
        <w:t>Кому:</w:t>
      </w:r>
      <w:r>
        <w:t>_______________________________________________</w:t>
      </w:r>
    </w:p>
    <w:p w:rsidR="00FE1AE8" w:rsidRDefault="00232E97" w:rsidP="00A71BEC">
      <w:pPr>
        <w:pStyle w:val="a3"/>
        <w:jc w:val="right"/>
        <w:rPr>
          <w:sz w:val="24"/>
        </w:rPr>
      </w:pPr>
      <w:r w:rsidRPr="00A71BEC">
        <w:t>(фамилия, имя, отчество - для граждан,</w:t>
      </w:r>
      <w:r w:rsidR="00A71BEC">
        <w:t xml:space="preserve"> </w:t>
      </w:r>
    </w:p>
    <w:p w:rsidR="00A71BEC" w:rsidRDefault="00232E97" w:rsidP="00A71BEC">
      <w:pPr>
        <w:pStyle w:val="a3"/>
        <w:jc w:val="right"/>
      </w:pPr>
      <w:r w:rsidRPr="00A71BEC">
        <w:t>полное наименование организации - для юридических лиц),</w:t>
      </w:r>
      <w:r w:rsidR="00A71BEC">
        <w:t xml:space="preserve"> </w:t>
      </w:r>
    </w:p>
    <w:p w:rsidR="00FE1AE8" w:rsidRPr="00A71BEC" w:rsidRDefault="00A71BEC" w:rsidP="00A71BEC">
      <w:pPr>
        <w:pStyle w:val="a3"/>
        <w:jc w:val="right"/>
      </w:pPr>
      <w:r w:rsidRPr="00A71BEC">
        <w:t xml:space="preserve"> </w:t>
      </w:r>
      <w:r w:rsidR="00232E97" w:rsidRPr="00A71BEC">
        <w:t>(почтовый индекс и адрес)</w:t>
      </w:r>
    </w:p>
    <w:p w:rsidR="00FE1AE8" w:rsidRDefault="00A71BEC" w:rsidP="00A71BEC">
      <w:pPr>
        <w:pStyle w:val="a3"/>
        <w:ind w:firstLine="4536"/>
        <w:jc w:val="right"/>
        <w:rPr>
          <w:sz w:val="24"/>
        </w:rPr>
      </w:pPr>
      <w:r>
        <w:rPr>
          <w:sz w:val="24"/>
        </w:rPr>
        <w:t>О</w:t>
      </w:r>
      <w:r w:rsidR="00232E97">
        <w:rPr>
          <w:sz w:val="24"/>
        </w:rPr>
        <w:t>т__________________________________________</w:t>
      </w:r>
    </w:p>
    <w:p w:rsidR="00A71BEC" w:rsidRDefault="00232E97" w:rsidP="00A71BEC">
      <w:pPr>
        <w:pStyle w:val="a3"/>
        <w:jc w:val="right"/>
      </w:pPr>
      <w:r w:rsidRPr="00A71BEC">
        <w:t>(наименование исполнительно-распорядительного</w:t>
      </w:r>
    </w:p>
    <w:p w:rsidR="00A71BEC" w:rsidRDefault="00232E97" w:rsidP="00A71BEC">
      <w:pPr>
        <w:pStyle w:val="a3"/>
        <w:jc w:val="right"/>
      </w:pPr>
      <w:r w:rsidRPr="00A71BEC">
        <w:t xml:space="preserve"> органа местного   самоуправления, осуществляющего</w:t>
      </w:r>
    </w:p>
    <w:p w:rsidR="00FE1AE8" w:rsidRPr="00A71BEC" w:rsidRDefault="00232E97" w:rsidP="00A71BEC">
      <w:pPr>
        <w:pStyle w:val="a3"/>
        <w:jc w:val="right"/>
      </w:pPr>
      <w:r w:rsidRPr="00A71BEC">
        <w:t xml:space="preserve"> согласование переустройства и (или) перепланировки помещения в многоквартирном доме)</w:t>
      </w:r>
    </w:p>
    <w:p w:rsidR="00FE1AE8" w:rsidRDefault="00FE1AE8"/>
    <w:p w:rsidR="00FE1AE8" w:rsidRDefault="00FE1AE8"/>
    <w:p w:rsidR="00FE1AE8" w:rsidRDefault="00232E97">
      <w:pPr>
        <w:jc w:val="center"/>
        <w:rPr>
          <w:b/>
        </w:rPr>
      </w:pPr>
      <w:r>
        <w:rPr>
          <w:b/>
        </w:rPr>
        <w:t>УВЕДОМЛЕНИЕ</w:t>
      </w:r>
    </w:p>
    <w:p w:rsidR="00FE1AE8" w:rsidRDefault="00232E97">
      <w:pPr>
        <w:jc w:val="center"/>
        <w:rPr>
          <w:b/>
        </w:rPr>
      </w:pPr>
      <w:r>
        <w:rPr>
          <w:b/>
        </w:rPr>
        <w:t xml:space="preserve">о необходимости представления документов в целях </w:t>
      </w:r>
    </w:p>
    <w:p w:rsidR="00FE1AE8" w:rsidRDefault="00232E97">
      <w:pPr>
        <w:jc w:val="center"/>
        <w:rPr>
          <w:b/>
        </w:rPr>
      </w:pPr>
      <w:r>
        <w:rPr>
          <w:b/>
        </w:rPr>
        <w:t>предоставлении муниципальной услуги</w:t>
      </w:r>
    </w:p>
    <w:p w:rsidR="00FE1AE8" w:rsidRDefault="00232E97">
      <w:pPr>
        <w:jc w:val="center"/>
        <w:rPr>
          <w:u w:val="single"/>
        </w:rPr>
      </w:pPr>
      <w:r>
        <w:rPr>
          <w:b/>
        </w:rPr>
        <w:t xml:space="preserve"> «Перевод жилого помещения в нежилое помещение»</w:t>
      </w:r>
    </w:p>
    <w:p w:rsidR="00FE1AE8" w:rsidRDefault="00FE1AE8">
      <w:pPr>
        <w:ind w:firstLine="708"/>
        <w:jc w:val="both"/>
      </w:pPr>
    </w:p>
    <w:p w:rsidR="00FE1AE8" w:rsidRDefault="00232E97">
      <w:pPr>
        <w:ind w:firstLine="708"/>
        <w:jc w:val="both"/>
      </w:pPr>
      <w:r>
        <w:t>Вы обратились с заявлением о переводе жилого помещения в нежилое помещение.</w:t>
      </w:r>
    </w:p>
    <w:p w:rsidR="00FE1AE8" w:rsidRDefault="00232E97" w:rsidP="00994112">
      <w:pPr>
        <w:ind w:firstLine="567"/>
      </w:pPr>
      <w:r>
        <w:t>Заявление принято   "</w:t>
      </w:r>
      <w:r w:rsidR="00994112">
        <w:t>___</w:t>
      </w:r>
      <w:r>
        <w:t>"</w:t>
      </w:r>
      <w:r w:rsidR="00994112">
        <w:t>_________</w:t>
      </w:r>
      <w:r>
        <w:t>20</w:t>
      </w:r>
      <w:r w:rsidR="00994112">
        <w:t>_____</w:t>
      </w:r>
      <w:r>
        <w:t xml:space="preserve"> г.,</w:t>
      </w:r>
      <w:r w:rsidR="00994112">
        <w:t xml:space="preserve"> зарегистрировано №_____________.</w:t>
      </w:r>
    </w:p>
    <w:p w:rsidR="00FE1AE8" w:rsidRDefault="00232E97" w:rsidP="00994112">
      <w:pPr>
        <w:ind w:firstLine="567"/>
        <w:jc w:val="both"/>
      </w:pPr>
      <w:r>
        <w:t xml:space="preserve">По результатам поступившего ответа на межведомственный запрос, свидетельствующего об отсутствии документа (информации), необходимых в предоставлении муниципальной услуги  </w:t>
      </w:r>
      <w:r>
        <w:rPr>
          <w:b/>
        </w:rPr>
        <w:t xml:space="preserve">на  основании пункта 1.1. части 1 статьи 24 </w:t>
      </w:r>
      <w:r>
        <w:t>Федерального закона Российской Федерации от 29.12.2004г. №188-ФЗ  «Жилищный кодекс Российской Федерации» просим Вас в течение 15 (пятнадцати) рабочих дней со дня направления данного уведомления представить в администрацию Криводановского сельсовета Новосибирского района Новосибирской области следующие документы (информацию)</w:t>
      </w:r>
      <w:r>
        <w:rPr>
          <w:b/>
        </w:rPr>
        <w:t>:</w:t>
      </w:r>
      <w:r>
        <w:t xml:space="preserve"> </w:t>
      </w:r>
    </w:p>
    <w:p w:rsidR="00FE1AE8" w:rsidRDefault="00232E97" w:rsidP="00994112">
      <w:r>
        <w:t>____________________________________________________________________________________________________________________________________________________________________</w:t>
      </w:r>
    </w:p>
    <w:p w:rsidR="00FE1AE8" w:rsidRDefault="00232E97" w:rsidP="00994112">
      <w:pPr>
        <w:ind w:firstLine="567"/>
        <w:jc w:val="both"/>
      </w:pPr>
      <w:r>
        <w:t>В случае непредставления вышеуказанных документов (информации) Вам будет отказано в переводе жилого помещения в нежилое помещение.</w:t>
      </w:r>
    </w:p>
    <w:p w:rsidR="00FE1AE8" w:rsidRDefault="00FE1AE8">
      <w:pPr>
        <w:jc w:val="both"/>
      </w:pPr>
    </w:p>
    <w:p w:rsidR="00FE1AE8" w:rsidRDefault="00FE1AE8"/>
    <w:p w:rsidR="00994112" w:rsidRDefault="00994112"/>
    <w:p w:rsidR="00994112" w:rsidRDefault="00994112"/>
    <w:p w:rsidR="00994112" w:rsidRDefault="00994112"/>
    <w:p w:rsidR="00994112" w:rsidRDefault="00994112"/>
    <w:p w:rsidR="00FE1AE8" w:rsidRDefault="00B8567D">
      <w:r>
        <w:t>Глава Криводановского сельсовета ________________         _____________________________</w:t>
      </w:r>
    </w:p>
    <w:p w:rsidR="00FE1AE8" w:rsidRPr="00B8567D" w:rsidRDefault="00232E97">
      <w:pPr>
        <w:ind w:firstLine="540"/>
        <w:jc w:val="both"/>
        <w:rPr>
          <w:sz w:val="20"/>
        </w:rPr>
      </w:pPr>
      <w:r>
        <w:t xml:space="preserve">    </w:t>
      </w:r>
      <w:r w:rsidR="00B8567D">
        <w:t xml:space="preserve">                                                         </w:t>
      </w:r>
      <w:r w:rsidRPr="00B8567D">
        <w:rPr>
          <w:sz w:val="20"/>
        </w:rPr>
        <w:t xml:space="preserve">(подпись)                     </w:t>
      </w:r>
      <w:r w:rsidR="00B8567D">
        <w:rPr>
          <w:sz w:val="20"/>
        </w:rPr>
        <w:t xml:space="preserve">                  </w:t>
      </w:r>
      <w:r w:rsidRPr="00B8567D">
        <w:rPr>
          <w:sz w:val="20"/>
        </w:rPr>
        <w:t>(расшифровка  подписи)</w:t>
      </w:r>
    </w:p>
    <w:p w:rsidR="00FE1AE8" w:rsidRPr="00B8567D" w:rsidRDefault="00232E97">
      <w:pPr>
        <w:tabs>
          <w:tab w:val="left" w:pos="3422"/>
        </w:tabs>
        <w:jc w:val="both"/>
        <w:rPr>
          <w:sz w:val="20"/>
        </w:rPr>
      </w:pPr>
      <w:r>
        <w:tab/>
      </w:r>
      <w:r w:rsidR="00B8567D" w:rsidRPr="00B8567D">
        <w:rPr>
          <w:sz w:val="20"/>
        </w:rPr>
        <w:t xml:space="preserve">                                                            </w:t>
      </w:r>
      <w:r w:rsidR="00B8567D">
        <w:rPr>
          <w:sz w:val="20"/>
        </w:rPr>
        <w:t xml:space="preserve">            </w:t>
      </w:r>
      <w:r w:rsidR="00B8567D" w:rsidRPr="00B8567D">
        <w:rPr>
          <w:sz w:val="20"/>
        </w:rPr>
        <w:t xml:space="preserve">  </w:t>
      </w:r>
      <w:r w:rsidRPr="00B8567D">
        <w:rPr>
          <w:sz w:val="20"/>
        </w:rPr>
        <w:t>М.П.</w:t>
      </w:r>
    </w:p>
    <w:p w:rsidR="00FE1AE8" w:rsidRDefault="00FE1AE8">
      <w:pPr>
        <w:tabs>
          <w:tab w:val="left" w:pos="3422"/>
        </w:tabs>
        <w:jc w:val="both"/>
      </w:pPr>
    </w:p>
    <w:p w:rsidR="00B8567D" w:rsidRDefault="00B8567D"/>
    <w:p w:rsidR="00B8567D" w:rsidRDefault="00B8567D"/>
    <w:p w:rsidR="00B8567D" w:rsidRDefault="00B8567D"/>
    <w:p w:rsidR="00B8567D" w:rsidRDefault="00B8567D"/>
    <w:p w:rsidR="00B8567D" w:rsidRDefault="00B8567D"/>
    <w:p w:rsidR="00B8567D" w:rsidRDefault="00B8567D"/>
    <w:p w:rsidR="00B8567D" w:rsidRDefault="00B8567D"/>
    <w:p w:rsidR="00B8567D" w:rsidRDefault="00B8567D"/>
    <w:p w:rsidR="00B8567D" w:rsidRDefault="00B8567D"/>
    <w:p w:rsidR="00B8567D" w:rsidRDefault="00B8567D"/>
    <w:p w:rsidR="00B8567D" w:rsidRDefault="00B8567D"/>
    <w:p w:rsidR="00FE1AE8" w:rsidRPr="00B8567D" w:rsidRDefault="00232E97">
      <w:pPr>
        <w:rPr>
          <w:sz w:val="20"/>
        </w:rPr>
      </w:pPr>
      <w:r w:rsidRPr="00B8567D">
        <w:rPr>
          <w:sz w:val="20"/>
        </w:rPr>
        <w:t>Ф.И.О. исполнителя</w:t>
      </w:r>
    </w:p>
    <w:p w:rsidR="00FE1AE8" w:rsidRPr="00B8567D" w:rsidRDefault="00232E97">
      <w:pPr>
        <w:rPr>
          <w:sz w:val="20"/>
        </w:rPr>
      </w:pPr>
      <w:r w:rsidRPr="00B8567D">
        <w:rPr>
          <w:sz w:val="20"/>
        </w:rPr>
        <w:t>телефон</w:t>
      </w:r>
    </w:p>
    <w:p w:rsidR="00FE1AE8" w:rsidRDefault="00FE1AE8"/>
    <w:p w:rsidR="00FE1AE8" w:rsidRDefault="00FE1AE8">
      <w:pPr>
        <w:sectPr w:rsidR="00FE1AE8">
          <w:pgSz w:w="11906" w:h="16838" w:code="9"/>
          <w:pgMar w:top="567" w:right="567" w:bottom="567" w:left="1418" w:header="709" w:footer="709" w:gutter="0"/>
          <w:cols w:space="720"/>
        </w:sectPr>
      </w:pPr>
    </w:p>
    <w:p w:rsidR="00FE1AE8" w:rsidRDefault="00FE1AE8"/>
    <w:p w:rsidR="00FE1AE8" w:rsidRDefault="006E4A71">
      <w:pPr>
        <w:jc w:val="right"/>
        <w:rPr>
          <w:b/>
        </w:rPr>
      </w:pPr>
      <w:r>
        <w:rPr>
          <w:b/>
        </w:rPr>
        <w:t>Приложение №</w:t>
      </w:r>
      <w:r w:rsidR="00232E97">
        <w:rPr>
          <w:b/>
        </w:rPr>
        <w:t>6</w:t>
      </w:r>
    </w:p>
    <w:p w:rsidR="00FE1AE8" w:rsidRDefault="00232E97">
      <w:pPr>
        <w:jc w:val="right"/>
      </w:pPr>
      <w:r>
        <w:t>к административному регламенту предоставления муниципальной услуги</w:t>
      </w:r>
    </w:p>
    <w:p w:rsidR="00FE1AE8" w:rsidRDefault="00232E97">
      <w:pPr>
        <w:jc w:val="right"/>
      </w:pPr>
      <w:r>
        <w:t xml:space="preserve"> «Перевод жилого помещения в нежилое помещение»</w:t>
      </w:r>
    </w:p>
    <w:p w:rsidR="00FE1AE8" w:rsidRDefault="00FE1AE8">
      <w:pPr>
        <w:jc w:val="right"/>
      </w:pPr>
    </w:p>
    <w:p w:rsidR="00FE1AE8" w:rsidRDefault="00232E97">
      <w:pPr>
        <w:pStyle w:val="a3"/>
        <w:jc w:val="right"/>
        <w:rPr>
          <w:sz w:val="24"/>
        </w:rPr>
      </w:pPr>
      <w:r>
        <w:rPr>
          <w:sz w:val="24"/>
        </w:rPr>
        <w:t xml:space="preserve">                                                                                </w:t>
      </w:r>
      <w:r w:rsidR="0011177E">
        <w:rPr>
          <w:sz w:val="24"/>
        </w:rPr>
        <w:t>А</w:t>
      </w:r>
      <w:r>
        <w:rPr>
          <w:sz w:val="24"/>
        </w:rPr>
        <w:t>дминистрация Криводановского сельсовета</w:t>
      </w:r>
    </w:p>
    <w:p w:rsidR="00FE1AE8" w:rsidRDefault="00232E97">
      <w:pPr>
        <w:pStyle w:val="a3"/>
        <w:jc w:val="right"/>
        <w:rPr>
          <w:sz w:val="24"/>
        </w:rPr>
      </w:pPr>
      <w:r>
        <w:rPr>
          <w:sz w:val="24"/>
        </w:rPr>
        <w:t xml:space="preserve">Новосибирского </w:t>
      </w:r>
      <w:r w:rsidR="006E4A71">
        <w:rPr>
          <w:sz w:val="24"/>
        </w:rPr>
        <w:t>района Новосибирской</w:t>
      </w:r>
      <w:r>
        <w:rPr>
          <w:sz w:val="24"/>
        </w:rPr>
        <w:t xml:space="preserve"> области</w:t>
      </w:r>
    </w:p>
    <w:p w:rsidR="00FE1AE8" w:rsidRPr="002C1900" w:rsidRDefault="00232E97" w:rsidP="002C1900">
      <w:pPr>
        <w:pStyle w:val="a3"/>
        <w:ind w:firstLine="4820"/>
        <w:jc w:val="right"/>
      </w:pPr>
      <w:r>
        <w:rPr>
          <w:sz w:val="24"/>
        </w:rPr>
        <w:t xml:space="preserve">__________________________________________ </w:t>
      </w:r>
      <w:r w:rsidRPr="002C1900">
        <w:t xml:space="preserve">(наименование исполнительно-распорядительного органа местного самоуправления, </w:t>
      </w:r>
    </w:p>
    <w:p w:rsidR="00FE1AE8" w:rsidRPr="002C1900" w:rsidRDefault="00232E97">
      <w:pPr>
        <w:pStyle w:val="a3"/>
        <w:jc w:val="right"/>
      </w:pPr>
      <w:r w:rsidRPr="002C1900">
        <w:t>осуществляющего перевод жилого помещения в нежилое помещение)</w:t>
      </w:r>
    </w:p>
    <w:p w:rsidR="00FE1AE8" w:rsidRDefault="00FE1AE8">
      <w:pPr>
        <w:jc w:val="center"/>
        <w:rPr>
          <w:b/>
        </w:rPr>
      </w:pPr>
    </w:p>
    <w:p w:rsidR="00FE1AE8" w:rsidRDefault="00232E97">
      <w:pPr>
        <w:jc w:val="center"/>
        <w:rPr>
          <w:b/>
        </w:rPr>
      </w:pPr>
      <w:r>
        <w:rPr>
          <w:b/>
        </w:rPr>
        <w:t xml:space="preserve">СОГЛАСИЕ </w:t>
      </w:r>
    </w:p>
    <w:p w:rsidR="00FE1AE8" w:rsidRDefault="00232E97">
      <w:pPr>
        <w:jc w:val="center"/>
        <w:rPr>
          <w:b/>
        </w:rPr>
      </w:pPr>
      <w:r>
        <w:rPr>
          <w:b/>
        </w:rPr>
        <w:t xml:space="preserve">на обработку персональных </w:t>
      </w:r>
      <w:r w:rsidR="00F55DE8">
        <w:rPr>
          <w:b/>
        </w:rPr>
        <w:t>данных, получение</w:t>
      </w:r>
      <w:r>
        <w:rPr>
          <w:b/>
        </w:rPr>
        <w:t xml:space="preserve"> у третьих лиц </w:t>
      </w:r>
    </w:p>
    <w:p w:rsidR="00FE1AE8" w:rsidRDefault="00F55DE8">
      <w:pPr>
        <w:jc w:val="center"/>
        <w:rPr>
          <w:b/>
        </w:rPr>
      </w:pPr>
      <w:r>
        <w:rPr>
          <w:b/>
        </w:rPr>
        <w:t>и передачу данных третьей стороне</w:t>
      </w:r>
    </w:p>
    <w:p w:rsidR="00FE1AE8" w:rsidRDefault="00FE1AE8"/>
    <w:p w:rsidR="00FE1AE8" w:rsidRDefault="00232E97">
      <w:r>
        <w:t xml:space="preserve">Я, _______________________________________________________________________________,  </w:t>
      </w:r>
    </w:p>
    <w:p w:rsidR="00FE1AE8" w:rsidRPr="00230189" w:rsidRDefault="00232E97">
      <w:pPr>
        <w:jc w:val="center"/>
        <w:rPr>
          <w:sz w:val="20"/>
        </w:rPr>
      </w:pPr>
      <w:r w:rsidRPr="00230189">
        <w:rPr>
          <w:sz w:val="20"/>
        </w:rPr>
        <w:t>(фамилия, имя, отчество субъекта персональных данных)</w:t>
      </w:r>
    </w:p>
    <w:p w:rsidR="00FE1AE8" w:rsidRDefault="00232E97">
      <w:r>
        <w:t>зарегистрированный (</w:t>
      </w:r>
      <w:proofErr w:type="spellStart"/>
      <w:r>
        <w:t>ая</w:t>
      </w:r>
      <w:proofErr w:type="spellEnd"/>
      <w:r>
        <w:t>) по адресу: ___________________________________________________</w:t>
      </w:r>
    </w:p>
    <w:p w:rsidR="00FE1AE8" w:rsidRDefault="00FE1AE8"/>
    <w:p w:rsidR="00FE1AE8" w:rsidRDefault="00232E97">
      <w:r>
        <w:t>__________________________________________________________________________________</w:t>
      </w:r>
    </w:p>
    <w:p w:rsidR="00FE1AE8" w:rsidRDefault="00FE1AE8"/>
    <w:p w:rsidR="00FE1AE8" w:rsidRDefault="00232E97">
      <w:r>
        <w:t>документ, удостоверяющий личность: ________________________________________________</w:t>
      </w:r>
    </w:p>
    <w:p w:rsidR="00FE1AE8" w:rsidRDefault="00232E97">
      <w:pPr>
        <w:jc w:val="center"/>
      </w:pPr>
      <w:r>
        <w:tab/>
      </w:r>
      <w:r>
        <w:tab/>
      </w:r>
      <w:r>
        <w:tab/>
      </w:r>
      <w:r>
        <w:tab/>
        <w:t xml:space="preserve">             (вид документа, номер документа, когда и кем выдан)</w:t>
      </w:r>
    </w:p>
    <w:p w:rsidR="00FE1AE8" w:rsidRDefault="00232E97">
      <w:r>
        <w:t>__________________________________________________________________________________</w:t>
      </w:r>
    </w:p>
    <w:p w:rsidR="00FE1AE8" w:rsidRDefault="00232E97">
      <w:pPr>
        <w:pStyle w:val="a3"/>
        <w:jc w:val="both"/>
        <w:rPr>
          <w:sz w:val="24"/>
        </w:rPr>
      </w:pPr>
      <w:r>
        <w:rPr>
          <w:sz w:val="24"/>
        </w:rPr>
        <w:t>даю согласие на обработку (действия (операции) с персональными данными) моих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по межведомственной автоматизированной информационной системе (МАИС) и  информационной (электронной) системе администрации Криводановского сельсовета Новосибирского района Новосибирской области.</w:t>
      </w:r>
    </w:p>
    <w:p w:rsidR="00FE1AE8" w:rsidRDefault="00232E97">
      <w:pPr>
        <w:jc w:val="both"/>
        <w:rPr>
          <w:b/>
        </w:rPr>
      </w:pPr>
      <w:r>
        <w:rPr>
          <w:b/>
        </w:rPr>
        <w:t>Перечень персональных данных, на обработку которых даётся согласие:</w:t>
      </w:r>
    </w:p>
    <w:p w:rsidR="00FE1AE8" w:rsidRDefault="00232E97" w:rsidP="00F07D22">
      <w:pPr>
        <w:ind w:firstLine="567"/>
        <w:jc w:val="both"/>
      </w:pPr>
      <w:r>
        <w:t>- паспортные данные (серия, номер, дата выдачи, кем выдан, гражданство);</w:t>
      </w:r>
    </w:p>
    <w:p w:rsidR="00FE1AE8" w:rsidRDefault="00232E97" w:rsidP="00F07D22">
      <w:pPr>
        <w:pStyle w:val="a3"/>
        <w:ind w:firstLine="567"/>
        <w:jc w:val="both"/>
        <w:rPr>
          <w:sz w:val="24"/>
        </w:rPr>
      </w:pPr>
      <w:r>
        <w:rPr>
          <w:sz w:val="24"/>
        </w:rPr>
        <w:t>- фамилия, имя, отчество;</w:t>
      </w:r>
    </w:p>
    <w:p w:rsidR="00FE1AE8" w:rsidRDefault="00232E97" w:rsidP="00F07D22">
      <w:pPr>
        <w:pStyle w:val="a3"/>
        <w:ind w:firstLine="567"/>
        <w:jc w:val="both"/>
        <w:rPr>
          <w:sz w:val="24"/>
        </w:rPr>
      </w:pPr>
      <w:r>
        <w:rPr>
          <w:sz w:val="24"/>
        </w:rPr>
        <w:t>- дата и место рождения;</w:t>
      </w:r>
    </w:p>
    <w:p w:rsidR="00FE1AE8" w:rsidRDefault="00232E97" w:rsidP="00F07D22">
      <w:pPr>
        <w:pStyle w:val="a3"/>
        <w:ind w:firstLine="567"/>
        <w:jc w:val="both"/>
        <w:rPr>
          <w:sz w:val="24"/>
        </w:rPr>
      </w:pPr>
      <w:r>
        <w:rPr>
          <w:sz w:val="24"/>
        </w:rPr>
        <w:t>-  сведения о номере и серии страхового свидетельства государственного пенсионного</w:t>
      </w:r>
      <w:r w:rsidR="00F07D22">
        <w:rPr>
          <w:sz w:val="24"/>
        </w:rPr>
        <w:t xml:space="preserve"> </w:t>
      </w:r>
      <w:r>
        <w:rPr>
          <w:sz w:val="24"/>
        </w:rPr>
        <w:t>страхования;</w:t>
      </w:r>
    </w:p>
    <w:p w:rsidR="00FE1AE8" w:rsidRDefault="00232E97" w:rsidP="00F07D22">
      <w:pPr>
        <w:pStyle w:val="a3"/>
        <w:ind w:firstLine="567"/>
        <w:jc w:val="both"/>
        <w:rPr>
          <w:sz w:val="24"/>
        </w:rPr>
      </w:pPr>
      <w:r>
        <w:rPr>
          <w:sz w:val="24"/>
        </w:rPr>
        <w:t>- семейное положение;</w:t>
      </w:r>
    </w:p>
    <w:p w:rsidR="00FE1AE8" w:rsidRDefault="00232E97" w:rsidP="00F07D22">
      <w:pPr>
        <w:pStyle w:val="a3"/>
        <w:ind w:firstLine="567"/>
        <w:jc w:val="both"/>
        <w:rPr>
          <w:sz w:val="24"/>
        </w:rPr>
      </w:pPr>
      <w:r>
        <w:rPr>
          <w:sz w:val="24"/>
        </w:rPr>
        <w:t xml:space="preserve">- состав семьи (степень родства (ближайшие родственники, Ф.И.О. родственников, год </w:t>
      </w:r>
      <w:r w:rsidR="00F07D22">
        <w:rPr>
          <w:sz w:val="24"/>
        </w:rPr>
        <w:t>их рождения</w:t>
      </w:r>
      <w:r>
        <w:rPr>
          <w:sz w:val="24"/>
        </w:rPr>
        <w:t>, свидетельство о рождении, свидетельство о заключении (расторжении) брака,</w:t>
      </w:r>
      <w:r w:rsidR="00F07D22">
        <w:rPr>
          <w:sz w:val="24"/>
        </w:rPr>
        <w:t xml:space="preserve"> </w:t>
      </w:r>
      <w:r>
        <w:rPr>
          <w:sz w:val="24"/>
        </w:rPr>
        <w:t>свидетельство об усыновлении (удочерении</w:t>
      </w:r>
      <w:r w:rsidR="00F07D22">
        <w:rPr>
          <w:sz w:val="24"/>
        </w:rPr>
        <w:t>), решение</w:t>
      </w:r>
      <w:r>
        <w:rPr>
          <w:sz w:val="24"/>
        </w:rPr>
        <w:t xml:space="preserve"> органа опеки и попечительства о назначении гражданина опекуном в отношении недееспособного лица, решение суда о признании членом семьи);</w:t>
      </w:r>
    </w:p>
    <w:p w:rsidR="00FE1AE8" w:rsidRDefault="00232E97" w:rsidP="00F07D22">
      <w:pPr>
        <w:pStyle w:val="a3"/>
        <w:ind w:firstLine="567"/>
        <w:jc w:val="both"/>
        <w:rPr>
          <w:sz w:val="24"/>
        </w:rPr>
      </w:pPr>
      <w:r>
        <w:rPr>
          <w:sz w:val="24"/>
        </w:rPr>
        <w:t>- сведения о перемене имени (в случае перемены фамилии, собственно имени и (или) отчества;</w:t>
      </w:r>
    </w:p>
    <w:p w:rsidR="00FE1AE8" w:rsidRDefault="00232E97" w:rsidP="00F07D22">
      <w:pPr>
        <w:pStyle w:val="a3"/>
        <w:ind w:firstLine="567"/>
        <w:jc w:val="both"/>
        <w:rPr>
          <w:sz w:val="24"/>
        </w:rPr>
      </w:pPr>
      <w:r>
        <w:rPr>
          <w:sz w:val="24"/>
        </w:rPr>
        <w:t xml:space="preserve">- адрес места жительства (по паспорту, фактический), дата регистрации по месту </w:t>
      </w:r>
    </w:p>
    <w:p w:rsidR="00FE1AE8" w:rsidRDefault="00232E97" w:rsidP="00F07D22">
      <w:pPr>
        <w:pStyle w:val="a3"/>
        <w:ind w:firstLine="567"/>
        <w:jc w:val="both"/>
        <w:rPr>
          <w:sz w:val="24"/>
        </w:rPr>
      </w:pPr>
      <w:r>
        <w:rPr>
          <w:sz w:val="24"/>
        </w:rPr>
        <w:t>жительства;</w:t>
      </w:r>
    </w:p>
    <w:p w:rsidR="00FE1AE8" w:rsidRDefault="00232E97" w:rsidP="00F07D22">
      <w:pPr>
        <w:pStyle w:val="a3"/>
        <w:ind w:firstLine="567"/>
        <w:jc w:val="both"/>
        <w:rPr>
          <w:sz w:val="24"/>
        </w:rPr>
      </w:pPr>
      <w:r>
        <w:rPr>
          <w:sz w:val="24"/>
        </w:rPr>
        <w:t>- сведения из домовой книги по месту жительства;</w:t>
      </w:r>
    </w:p>
    <w:p w:rsidR="00FE1AE8" w:rsidRDefault="00232E97" w:rsidP="00F07D22">
      <w:pPr>
        <w:pStyle w:val="a3"/>
        <w:ind w:firstLine="567"/>
        <w:jc w:val="both"/>
        <w:rPr>
          <w:sz w:val="24"/>
        </w:rPr>
      </w:pPr>
      <w:r>
        <w:rPr>
          <w:sz w:val="24"/>
        </w:rPr>
        <w:t>- номер телефона (домашний, сотовый);</w:t>
      </w:r>
    </w:p>
    <w:p w:rsidR="00FE1AE8" w:rsidRDefault="00232E97" w:rsidP="00F07D22">
      <w:pPr>
        <w:ind w:firstLine="567"/>
        <w:jc w:val="both"/>
      </w:pPr>
      <w:r>
        <w:t>- идентификационный номер налогоплательщика;</w:t>
      </w:r>
    </w:p>
    <w:p w:rsidR="00FE1AE8" w:rsidRDefault="00232E97" w:rsidP="00F07D22">
      <w:pPr>
        <w:pStyle w:val="a3"/>
        <w:ind w:firstLine="567"/>
        <w:jc w:val="both"/>
        <w:rPr>
          <w:sz w:val="24"/>
        </w:rPr>
      </w:pPr>
      <w:r>
        <w:rPr>
          <w:sz w:val="24"/>
          <w:shd w:val="clear" w:color="auto" w:fill="FFFFFF"/>
        </w:rPr>
        <w:t>- сведения подтверждающие право собственности на</w:t>
      </w:r>
      <w:r>
        <w:rPr>
          <w:sz w:val="24"/>
        </w:rPr>
        <w:t xml:space="preserve"> </w:t>
      </w:r>
      <w:r>
        <w:rPr>
          <w:sz w:val="24"/>
          <w:shd w:val="clear" w:color="auto" w:fill="FFFFFF"/>
        </w:rPr>
        <w:t xml:space="preserve">подлежащее налогообложению </w:t>
      </w:r>
    </w:p>
    <w:p w:rsidR="00FE1AE8" w:rsidRDefault="00232E97" w:rsidP="00F07D22">
      <w:pPr>
        <w:pStyle w:val="a3"/>
        <w:ind w:firstLine="567"/>
        <w:jc w:val="both"/>
        <w:rPr>
          <w:sz w:val="24"/>
        </w:rPr>
      </w:pPr>
      <w:r>
        <w:rPr>
          <w:sz w:val="24"/>
          <w:shd w:val="clear" w:color="auto" w:fill="FFFFFF"/>
        </w:rPr>
        <w:t>недвижимое имущество, земельные участки;</w:t>
      </w:r>
    </w:p>
    <w:p w:rsidR="00FE1AE8" w:rsidRDefault="00232E97" w:rsidP="00F07D22">
      <w:pPr>
        <w:pStyle w:val="a3"/>
        <w:ind w:firstLine="567"/>
        <w:jc w:val="both"/>
        <w:rPr>
          <w:sz w:val="24"/>
        </w:rPr>
      </w:pPr>
      <w:r>
        <w:rPr>
          <w:sz w:val="24"/>
        </w:rPr>
        <w:t>- сведения из Единого государственного реестра недвижимости о правах отдельного лица на имевшиеся (имеющиеся) у него объекты недвижимого имущества;</w:t>
      </w:r>
    </w:p>
    <w:p w:rsidR="00FE1AE8" w:rsidRDefault="00232E97" w:rsidP="00F07D22">
      <w:pPr>
        <w:pStyle w:val="a3"/>
        <w:ind w:firstLine="567"/>
        <w:jc w:val="both"/>
        <w:rPr>
          <w:sz w:val="24"/>
        </w:rPr>
      </w:pPr>
      <w:r>
        <w:rPr>
          <w:sz w:val="24"/>
        </w:rPr>
        <w:t>- сведения об объектах недвижимости, права на которые не зарегистрированы в Едином государственном реестре недвижимости.</w:t>
      </w:r>
    </w:p>
    <w:p w:rsidR="00FE1AE8" w:rsidRDefault="00FE1AE8" w:rsidP="00F07D22">
      <w:pPr>
        <w:pStyle w:val="a3"/>
        <w:ind w:firstLine="567"/>
        <w:jc w:val="both"/>
        <w:rPr>
          <w:sz w:val="24"/>
        </w:rPr>
      </w:pPr>
    </w:p>
    <w:p w:rsidR="00FE1AE8" w:rsidRDefault="00232E97" w:rsidP="00365DA7">
      <w:pPr>
        <w:ind w:firstLine="567"/>
        <w:jc w:val="both"/>
        <w:rPr>
          <w:b/>
        </w:rPr>
      </w:pPr>
      <w:r>
        <w:rPr>
          <w:b/>
        </w:rPr>
        <w:lastRenderedPageBreak/>
        <w:t>Перечень действий с персональными данными, на совершение которых даётся согласие, общее описание используемых оператором способов обработки:</w:t>
      </w:r>
    </w:p>
    <w:p w:rsidR="00FE1AE8" w:rsidRDefault="00232E97" w:rsidP="00365DA7">
      <w:pPr>
        <w:ind w:firstLine="567"/>
        <w:jc w:val="both"/>
      </w:pPr>
      <w:r>
        <w:t>1.Получение персональных данных у субъекта персональных данных, а также у третьих лиц;</w:t>
      </w:r>
    </w:p>
    <w:p w:rsidR="00FE1AE8" w:rsidRDefault="00232E97" w:rsidP="00365DA7">
      <w:pPr>
        <w:ind w:firstLine="567"/>
        <w:jc w:val="both"/>
      </w:pPr>
      <w:r>
        <w:t>2.Хранение персональных данных (в электронном виде и на бумажном носителе);</w:t>
      </w:r>
    </w:p>
    <w:p w:rsidR="00FE1AE8" w:rsidRDefault="00232E97" w:rsidP="00365DA7">
      <w:pPr>
        <w:ind w:firstLine="567"/>
        <w:jc w:val="both"/>
      </w:pPr>
      <w:r>
        <w:t>3.Уточнение (обновление, изменение) персональных данных;</w:t>
      </w:r>
    </w:p>
    <w:p w:rsidR="00FE1AE8" w:rsidRDefault="00232E97" w:rsidP="00365DA7">
      <w:pPr>
        <w:ind w:firstLine="567"/>
        <w:jc w:val="both"/>
      </w:pPr>
      <w:r>
        <w:t>4.Использование персональных данных в межведомственной автоматизированной информационной системе (МАИС);</w:t>
      </w:r>
    </w:p>
    <w:p w:rsidR="00FE1AE8" w:rsidRDefault="00232E97" w:rsidP="00365DA7">
      <w:pPr>
        <w:ind w:firstLine="567"/>
        <w:jc w:val="both"/>
      </w:pPr>
      <w:r>
        <w:t>5.Передача персональных данных субъекта в порядке, предусмотренном законодательством Российской Федерации.</w:t>
      </w:r>
    </w:p>
    <w:p w:rsidR="00FE1AE8" w:rsidRDefault="00232E97" w:rsidP="00365DA7">
      <w:pPr>
        <w:ind w:firstLine="567"/>
        <w:jc w:val="both"/>
      </w:pPr>
      <w:r>
        <w:t>Настоящее согласие даётся на весь срок до получения субъектом акта приёмочной комиссии по приёмке в эксплуатацию помещения в многоквартирном доме после переустройства и (или) перепланировки по завершению переустройства и (или) перепланировки помещения в многоквартирном доме.</w:t>
      </w:r>
    </w:p>
    <w:p w:rsidR="00FE1AE8" w:rsidRDefault="00FE1AE8">
      <w:pPr>
        <w:jc w:val="both"/>
      </w:pPr>
    </w:p>
    <w:p w:rsidR="00FE1AE8" w:rsidRDefault="00FE1AE8">
      <w:pPr>
        <w:jc w:val="both"/>
      </w:pPr>
    </w:p>
    <w:p w:rsidR="00FE1AE8" w:rsidRDefault="00232E97">
      <w:pPr>
        <w:jc w:val="both"/>
      </w:pPr>
      <w:r>
        <w:t xml:space="preserve">Порядок отзыва настоящего </w:t>
      </w:r>
      <w:r w:rsidR="00F07D22">
        <w:t>согласия по</w:t>
      </w:r>
      <w:r>
        <w:rPr>
          <w:b/>
          <w:i/>
          <w:u w:val="single"/>
        </w:rPr>
        <w:t xml:space="preserve"> личному заявлению субъекта персональных данных</w:t>
      </w:r>
      <w:r>
        <w:t>.</w:t>
      </w:r>
    </w:p>
    <w:p w:rsidR="00FE1AE8" w:rsidRDefault="00FE1AE8">
      <w:pPr>
        <w:jc w:val="both"/>
      </w:pPr>
    </w:p>
    <w:p w:rsidR="00FE1AE8" w:rsidRDefault="00FE1AE8">
      <w:pPr>
        <w:jc w:val="both"/>
      </w:pPr>
    </w:p>
    <w:p w:rsidR="00FE1AE8" w:rsidRDefault="00232E97">
      <w:r>
        <w:tab/>
        <w:t>_______________________</w:t>
      </w:r>
      <w:r w:rsidR="00F07D22">
        <w:t xml:space="preserve">          ______________________________</w:t>
      </w:r>
    </w:p>
    <w:p w:rsidR="00FE1AE8" w:rsidRPr="00230189" w:rsidRDefault="00F07D22">
      <w:pPr>
        <w:rPr>
          <w:sz w:val="20"/>
        </w:rPr>
      </w:pPr>
      <w:r w:rsidRPr="00230189">
        <w:rPr>
          <w:sz w:val="20"/>
        </w:rPr>
        <w:t xml:space="preserve">                    ( </w:t>
      </w:r>
      <w:r w:rsidR="00232E97" w:rsidRPr="00230189">
        <w:rPr>
          <w:sz w:val="20"/>
        </w:rPr>
        <w:t>подпись)</w:t>
      </w:r>
      <w:r w:rsidR="00232E97" w:rsidRPr="00230189">
        <w:rPr>
          <w:sz w:val="20"/>
        </w:rPr>
        <w:tab/>
      </w:r>
      <w:r w:rsidR="00232E97" w:rsidRPr="00230189">
        <w:rPr>
          <w:sz w:val="20"/>
        </w:rPr>
        <w:tab/>
      </w:r>
      <w:r w:rsidR="00232E97" w:rsidRPr="00230189">
        <w:rPr>
          <w:sz w:val="20"/>
        </w:rPr>
        <w:tab/>
        <w:t xml:space="preserve">       </w:t>
      </w:r>
      <w:r w:rsidR="00230189">
        <w:rPr>
          <w:sz w:val="20"/>
        </w:rPr>
        <w:t xml:space="preserve">                  </w:t>
      </w:r>
      <w:r w:rsidR="00232E97" w:rsidRPr="00230189">
        <w:rPr>
          <w:sz w:val="20"/>
        </w:rPr>
        <w:t>(расшифровка подписи)</w:t>
      </w:r>
      <w:r w:rsidR="00232E97" w:rsidRPr="00230189">
        <w:rPr>
          <w:sz w:val="20"/>
        </w:rPr>
        <w:tab/>
      </w:r>
    </w:p>
    <w:p w:rsidR="00F07D22" w:rsidRDefault="00F07D22"/>
    <w:p w:rsidR="00FE1AE8" w:rsidRDefault="00232E97">
      <w:r>
        <w:t xml:space="preserve"> «___» _____________ 20____ г.</w:t>
      </w:r>
    </w:p>
    <w:p w:rsidR="00FE1AE8" w:rsidRDefault="00FE1AE8"/>
    <w:p w:rsidR="00FE1AE8" w:rsidRDefault="00FE1AE8">
      <w:pPr>
        <w:sectPr w:rsidR="00FE1AE8">
          <w:pgSz w:w="11906" w:h="16838" w:code="9"/>
          <w:pgMar w:top="567" w:right="567" w:bottom="567" w:left="1418" w:header="709" w:footer="709" w:gutter="0"/>
          <w:cols w:space="720"/>
        </w:sectPr>
      </w:pPr>
    </w:p>
    <w:p w:rsidR="00FE1AE8" w:rsidRDefault="00FE1AE8"/>
    <w:p w:rsidR="00FE1AE8" w:rsidRDefault="0011177E">
      <w:pPr>
        <w:jc w:val="right"/>
        <w:rPr>
          <w:b/>
        </w:rPr>
      </w:pPr>
      <w:r>
        <w:rPr>
          <w:b/>
        </w:rPr>
        <w:t>Приложение №</w:t>
      </w:r>
      <w:r w:rsidR="00232E97">
        <w:rPr>
          <w:b/>
        </w:rPr>
        <w:t xml:space="preserve">7 </w:t>
      </w:r>
    </w:p>
    <w:p w:rsidR="00FE1AE8" w:rsidRDefault="00232E97">
      <w:pPr>
        <w:jc w:val="right"/>
      </w:pPr>
      <w:r>
        <w:t>к административному регламенту предоставления муниципальной услуги</w:t>
      </w:r>
    </w:p>
    <w:p w:rsidR="00FE1AE8" w:rsidRDefault="00232E97">
      <w:pPr>
        <w:jc w:val="right"/>
      </w:pPr>
      <w:r>
        <w:t xml:space="preserve"> «Перевод жилого помещения в нежилое помещение»</w:t>
      </w:r>
    </w:p>
    <w:p w:rsidR="00FE1AE8" w:rsidRDefault="00FE1AE8">
      <w:pPr>
        <w:jc w:val="right"/>
      </w:pPr>
    </w:p>
    <w:p w:rsidR="00FE1AE8" w:rsidRDefault="00FE1AE8"/>
    <w:p w:rsidR="00FE1AE8" w:rsidRDefault="00232E97">
      <w:pPr>
        <w:pStyle w:val="a3"/>
        <w:jc w:val="right"/>
        <w:rPr>
          <w:sz w:val="24"/>
        </w:rPr>
      </w:pPr>
      <w:r>
        <w:rPr>
          <w:sz w:val="24"/>
        </w:rPr>
        <w:t xml:space="preserve">                                                                                </w:t>
      </w:r>
      <w:r w:rsidR="0011177E">
        <w:rPr>
          <w:sz w:val="24"/>
        </w:rPr>
        <w:t>А</w:t>
      </w:r>
      <w:r>
        <w:rPr>
          <w:sz w:val="24"/>
        </w:rPr>
        <w:t>дминистрация Криводановского сельсовета</w:t>
      </w:r>
    </w:p>
    <w:p w:rsidR="00FE1AE8" w:rsidRDefault="00232E97">
      <w:pPr>
        <w:pStyle w:val="a3"/>
        <w:jc w:val="right"/>
        <w:rPr>
          <w:sz w:val="24"/>
        </w:rPr>
      </w:pPr>
      <w:r>
        <w:rPr>
          <w:sz w:val="24"/>
        </w:rPr>
        <w:t xml:space="preserve">Новосибирского </w:t>
      </w:r>
      <w:r w:rsidR="0011177E">
        <w:rPr>
          <w:sz w:val="24"/>
        </w:rPr>
        <w:t>района Новосибирской</w:t>
      </w:r>
      <w:r>
        <w:rPr>
          <w:sz w:val="24"/>
        </w:rPr>
        <w:t xml:space="preserve"> области</w:t>
      </w:r>
    </w:p>
    <w:p w:rsidR="00FE1AE8" w:rsidRDefault="00232E97">
      <w:pPr>
        <w:pStyle w:val="a3"/>
        <w:jc w:val="right"/>
        <w:rPr>
          <w:sz w:val="24"/>
        </w:rPr>
      </w:pPr>
      <w:r>
        <w:rPr>
          <w:sz w:val="24"/>
        </w:rPr>
        <w:t>________________________</w:t>
      </w:r>
    </w:p>
    <w:p w:rsidR="00FE1AE8" w:rsidRPr="0082785B" w:rsidRDefault="00232E97">
      <w:pPr>
        <w:pStyle w:val="a3"/>
        <w:jc w:val="right"/>
      </w:pPr>
      <w:r w:rsidRPr="0082785B">
        <w:t xml:space="preserve">(наименование исполнительно-распорядительного органа местного самоуправления, </w:t>
      </w:r>
    </w:p>
    <w:p w:rsidR="00FE1AE8" w:rsidRPr="0082785B" w:rsidRDefault="00232E97">
      <w:pPr>
        <w:pStyle w:val="a3"/>
        <w:jc w:val="right"/>
      </w:pPr>
      <w:r w:rsidRPr="0082785B">
        <w:t>осуществляющего перевод жилого помещения в нежилое помещение)</w:t>
      </w:r>
    </w:p>
    <w:p w:rsidR="00FE1AE8" w:rsidRPr="0082785B" w:rsidRDefault="00232E97">
      <w:pPr>
        <w:pStyle w:val="a3"/>
        <w:jc w:val="right"/>
      </w:pPr>
      <w:r w:rsidRPr="0082785B">
        <w:t>)</w:t>
      </w:r>
    </w:p>
    <w:p w:rsidR="00FE1AE8" w:rsidRDefault="00FE1AE8">
      <w:pPr>
        <w:jc w:val="right"/>
      </w:pPr>
    </w:p>
    <w:p w:rsidR="00FE1AE8" w:rsidRDefault="00232E97" w:rsidP="0082785B">
      <w:pPr>
        <w:tabs>
          <w:tab w:val="left" w:pos="5430"/>
        </w:tabs>
        <w:jc w:val="center"/>
        <w:rPr>
          <w:b/>
        </w:rPr>
      </w:pPr>
      <w:r>
        <w:rPr>
          <w:b/>
        </w:rPr>
        <w:t>СОГЛАСИЕ</w:t>
      </w:r>
    </w:p>
    <w:p w:rsidR="00FE1AE8" w:rsidRDefault="00232E97">
      <w:pPr>
        <w:jc w:val="center"/>
        <w:rPr>
          <w:b/>
        </w:rPr>
      </w:pPr>
      <w:r>
        <w:rPr>
          <w:b/>
        </w:rPr>
        <w:t>на обработку персональных данных несовершеннолетнего лица,</w:t>
      </w:r>
    </w:p>
    <w:p w:rsidR="00FE1AE8" w:rsidRDefault="00232E97">
      <w:pPr>
        <w:jc w:val="center"/>
        <w:rPr>
          <w:b/>
        </w:rPr>
      </w:pPr>
      <w:r>
        <w:rPr>
          <w:b/>
        </w:rPr>
        <w:t xml:space="preserve">  получение у третьих лиц и передачу данных третьей стороне</w:t>
      </w:r>
    </w:p>
    <w:p w:rsidR="00FE1AE8" w:rsidRDefault="00FE1AE8"/>
    <w:p w:rsidR="00FE1AE8" w:rsidRPr="0082785B" w:rsidRDefault="00232E97" w:rsidP="0082785B">
      <w:pPr>
        <w:jc w:val="center"/>
        <w:rPr>
          <w:sz w:val="20"/>
        </w:rPr>
      </w:pPr>
      <w:r>
        <w:t>Я, ________________________________________________________________________________ (</w:t>
      </w:r>
      <w:r w:rsidRPr="0082785B">
        <w:rPr>
          <w:sz w:val="20"/>
        </w:rPr>
        <w:t>фамилия, имя, отчество законного представителя субъекта персональных данных)</w:t>
      </w:r>
    </w:p>
    <w:p w:rsidR="00FE1AE8" w:rsidRPr="0082785B" w:rsidRDefault="00FE1AE8" w:rsidP="0082785B">
      <w:pPr>
        <w:jc w:val="center"/>
        <w:rPr>
          <w:sz w:val="20"/>
        </w:rPr>
      </w:pPr>
    </w:p>
    <w:p w:rsidR="00FE1AE8" w:rsidRDefault="00232E97">
      <w:r>
        <w:t>зарегистрированный (</w:t>
      </w:r>
      <w:proofErr w:type="spellStart"/>
      <w:r>
        <w:t>ая</w:t>
      </w:r>
      <w:proofErr w:type="spellEnd"/>
      <w:r>
        <w:t>) по адресу:</w:t>
      </w:r>
    </w:p>
    <w:p w:rsidR="00FE1AE8" w:rsidRDefault="00232E97">
      <w:r>
        <w:t>______________________________________________________________________________________________________________________________________________________________________________________________________________________________________________________</w:t>
      </w:r>
    </w:p>
    <w:p w:rsidR="00FE1AE8" w:rsidRDefault="00232E97">
      <w:r>
        <w:t xml:space="preserve">документ, удостоверяющий личность: </w:t>
      </w:r>
    </w:p>
    <w:p w:rsidR="00FE1AE8" w:rsidRDefault="00232E97">
      <w:pPr>
        <w:jc w:val="right"/>
      </w:pPr>
      <w:r>
        <w:t>____________________________________________________________________________________________________________________________________________________________________</w:t>
      </w:r>
    </w:p>
    <w:p w:rsidR="00FE1AE8" w:rsidRPr="0082785B" w:rsidRDefault="00232E97">
      <w:pPr>
        <w:jc w:val="center"/>
        <w:rPr>
          <w:sz w:val="20"/>
        </w:rPr>
      </w:pPr>
      <w:r w:rsidRPr="0082785B">
        <w:rPr>
          <w:sz w:val="20"/>
        </w:rPr>
        <w:t>(вид документа, номер документа, когда и кем выдан)</w:t>
      </w:r>
    </w:p>
    <w:p w:rsidR="00FE1AE8" w:rsidRDefault="00232E97">
      <w:pPr>
        <w:jc w:val="both"/>
      </w:pPr>
      <w:r>
        <w:t>как законный представитель несовершеннолетнего ребёнка</w:t>
      </w:r>
    </w:p>
    <w:p w:rsidR="00FE1AE8" w:rsidRDefault="00232E97">
      <w:r>
        <w:t>____________________________________________________________________________________________________________________________________________________________________</w:t>
      </w:r>
    </w:p>
    <w:p w:rsidR="00FE1AE8" w:rsidRPr="0082785B" w:rsidRDefault="00232E97">
      <w:pPr>
        <w:jc w:val="center"/>
        <w:rPr>
          <w:sz w:val="20"/>
        </w:rPr>
      </w:pPr>
      <w:r w:rsidRPr="0082785B">
        <w:rPr>
          <w:sz w:val="20"/>
        </w:rPr>
        <w:t>(сведения о наличии соответствующей взаимосвязи с представляемым несовершеннолетним лицом)</w:t>
      </w:r>
    </w:p>
    <w:p w:rsidR="00FE1AE8" w:rsidRDefault="00232E97">
      <w:r>
        <w:t>____________________________________________________________________________________________________________________________________________________________________</w:t>
      </w:r>
    </w:p>
    <w:p w:rsidR="00FE1AE8" w:rsidRPr="0082785B" w:rsidRDefault="00232E97">
      <w:pPr>
        <w:jc w:val="center"/>
        <w:rPr>
          <w:sz w:val="20"/>
        </w:rPr>
      </w:pPr>
      <w:r w:rsidRPr="0082785B">
        <w:rPr>
          <w:sz w:val="20"/>
        </w:rPr>
        <w:t>(фамилия, имя, отчество и дата рождения несовершеннолетнего субъекта персональных данных)</w:t>
      </w:r>
    </w:p>
    <w:p w:rsidR="00FE1AE8" w:rsidRDefault="00232E97" w:rsidP="0082785B">
      <w:pPr>
        <w:jc w:val="both"/>
      </w:pPr>
      <w:r>
        <w:t>документ, уд</w:t>
      </w:r>
      <w:r w:rsidR="0082785B">
        <w:t>остоверяющий личность: _</w:t>
      </w:r>
      <w:r>
        <w:t>__________________________________________</w:t>
      </w:r>
      <w:r w:rsidR="0082785B">
        <w:t>______</w:t>
      </w:r>
    </w:p>
    <w:p w:rsidR="0082785B" w:rsidRDefault="0082785B" w:rsidP="0082785B">
      <w:pPr>
        <w:jc w:val="both"/>
      </w:pPr>
      <w:r>
        <w:t>__________________________________________________________________________________</w:t>
      </w:r>
    </w:p>
    <w:p w:rsidR="00FE1AE8" w:rsidRPr="0082785B" w:rsidRDefault="00232E97">
      <w:pPr>
        <w:jc w:val="center"/>
        <w:rPr>
          <w:sz w:val="20"/>
        </w:rPr>
      </w:pPr>
      <w:r w:rsidRPr="0082785B">
        <w:rPr>
          <w:sz w:val="20"/>
        </w:rPr>
        <w:t xml:space="preserve"> (вид документа, номер документа, когда и кем выдан)</w:t>
      </w:r>
    </w:p>
    <w:p w:rsidR="00FE1AE8" w:rsidRDefault="00232E97">
      <w:pPr>
        <w:pStyle w:val="a3"/>
        <w:jc w:val="both"/>
        <w:rPr>
          <w:sz w:val="24"/>
        </w:rPr>
      </w:pPr>
      <w:r>
        <w:rPr>
          <w:sz w:val="24"/>
        </w:rPr>
        <w:t>даю согласие на обработку (действия (операции) с персональными данными) персональных данных указанного несовершеннолетнего лица,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по межведомственной автоматизированной информационной системе (МАИС) и  информационной (электронной) системе администрации Криводановского сельсовета Новосибирского района Новосибирской области.</w:t>
      </w:r>
    </w:p>
    <w:p w:rsidR="00FE1AE8" w:rsidRDefault="00232E97" w:rsidP="0082785B">
      <w:pPr>
        <w:ind w:firstLine="567"/>
        <w:jc w:val="both"/>
        <w:rPr>
          <w:b/>
        </w:rPr>
      </w:pPr>
      <w:r>
        <w:rPr>
          <w:b/>
        </w:rPr>
        <w:t>Перечень персональных данных, на обработку которых даётся согласие</w:t>
      </w:r>
      <w:r>
        <w:rPr>
          <w:b/>
          <w:vertAlign w:val="superscript"/>
        </w:rPr>
        <w:t>1</w:t>
      </w:r>
      <w:r>
        <w:rPr>
          <w:b/>
        </w:rPr>
        <w:t>:</w:t>
      </w:r>
    </w:p>
    <w:p w:rsidR="00FE1AE8" w:rsidRDefault="00232E97" w:rsidP="0082785B">
      <w:pPr>
        <w:ind w:left="284" w:firstLine="567"/>
        <w:jc w:val="both"/>
      </w:pPr>
      <w:r>
        <w:t>- паспортные данные (серия, номер, дата выдачи, кем выдан, гражданство);</w:t>
      </w:r>
    </w:p>
    <w:p w:rsidR="00FE1AE8" w:rsidRDefault="00232E97" w:rsidP="0082785B">
      <w:pPr>
        <w:pStyle w:val="a3"/>
        <w:ind w:left="284" w:firstLine="567"/>
        <w:jc w:val="both"/>
        <w:rPr>
          <w:sz w:val="24"/>
        </w:rPr>
      </w:pPr>
      <w:r>
        <w:rPr>
          <w:sz w:val="24"/>
        </w:rPr>
        <w:t>- фамилия, имя, отчество;</w:t>
      </w:r>
    </w:p>
    <w:p w:rsidR="00FE1AE8" w:rsidRDefault="00232E97" w:rsidP="0082785B">
      <w:pPr>
        <w:pStyle w:val="a3"/>
        <w:ind w:left="284" w:firstLine="567"/>
        <w:jc w:val="both"/>
        <w:rPr>
          <w:sz w:val="24"/>
        </w:rPr>
      </w:pPr>
      <w:r>
        <w:rPr>
          <w:sz w:val="24"/>
        </w:rPr>
        <w:t>- дата и место рождения;</w:t>
      </w:r>
    </w:p>
    <w:p w:rsidR="00FE1AE8" w:rsidRDefault="00232E97" w:rsidP="0082785B">
      <w:pPr>
        <w:pStyle w:val="a3"/>
        <w:ind w:left="284" w:firstLine="567"/>
        <w:jc w:val="both"/>
        <w:rPr>
          <w:sz w:val="24"/>
        </w:rPr>
      </w:pPr>
      <w:r>
        <w:rPr>
          <w:sz w:val="24"/>
        </w:rPr>
        <w:t>-  сведения о номере и серии страхового свидетельства государственного пенсионного</w:t>
      </w:r>
      <w:r w:rsidR="0082785B">
        <w:rPr>
          <w:sz w:val="24"/>
        </w:rPr>
        <w:t xml:space="preserve"> </w:t>
      </w:r>
      <w:r>
        <w:rPr>
          <w:sz w:val="24"/>
        </w:rPr>
        <w:t>страхования;</w:t>
      </w:r>
    </w:p>
    <w:p w:rsidR="00FE1AE8" w:rsidRDefault="00232E97" w:rsidP="0082785B">
      <w:pPr>
        <w:pStyle w:val="a3"/>
        <w:ind w:left="284" w:firstLine="567"/>
        <w:jc w:val="both"/>
        <w:rPr>
          <w:sz w:val="24"/>
        </w:rPr>
      </w:pPr>
      <w:r>
        <w:rPr>
          <w:sz w:val="24"/>
        </w:rPr>
        <w:t>- семейное положение;</w:t>
      </w:r>
    </w:p>
    <w:p w:rsidR="003D78AC" w:rsidRPr="003D78AC" w:rsidRDefault="00232E97" w:rsidP="003D78AC">
      <w:pPr>
        <w:pStyle w:val="a3"/>
        <w:ind w:left="284"/>
        <w:jc w:val="both"/>
        <w:rPr>
          <w:sz w:val="24"/>
          <w:u w:val="single"/>
        </w:rPr>
      </w:pPr>
      <w:r>
        <w:rPr>
          <w:sz w:val="24"/>
        </w:rPr>
        <w:t>- состав семьи (степень родства (ближайшие родственники, Ф.И.О. родственников, год их рождения, свидетельство о рождении, свидетельство о заключении (расторжении) брака, свидетельство об усыновлении (удочерении), решение органа опеки и попечительства о</w:t>
      </w:r>
      <w:r w:rsidR="003D78AC" w:rsidRPr="003D78AC">
        <w:rPr>
          <w:sz w:val="24"/>
        </w:rPr>
        <w:t xml:space="preserve"> </w:t>
      </w:r>
      <w:r w:rsidR="003D78AC">
        <w:rPr>
          <w:sz w:val="24"/>
        </w:rPr>
        <w:t xml:space="preserve">назначении гражданина опекуном в отношении недееспособного лица, решение суда о </w:t>
      </w:r>
      <w:r w:rsidR="003D78AC" w:rsidRPr="003D78AC">
        <w:rPr>
          <w:sz w:val="24"/>
          <w:u w:val="single"/>
        </w:rPr>
        <w:t>признании членом семьи);</w:t>
      </w:r>
      <w:r w:rsidR="003D78AC">
        <w:rPr>
          <w:sz w:val="24"/>
          <w:u w:val="single"/>
        </w:rPr>
        <w:t xml:space="preserve"> _________________________________________________________</w:t>
      </w:r>
      <w:r w:rsidR="003D78AC" w:rsidRPr="003D78AC">
        <w:rPr>
          <w:sz w:val="24"/>
          <w:u w:val="single"/>
        </w:rPr>
        <w:t xml:space="preserve"> </w:t>
      </w:r>
    </w:p>
    <w:p w:rsidR="00FE1AE8" w:rsidRPr="003D78AC" w:rsidRDefault="00232E97" w:rsidP="003D78AC">
      <w:pPr>
        <w:pStyle w:val="a3"/>
        <w:ind w:left="284"/>
        <w:jc w:val="both"/>
        <w:rPr>
          <w:b/>
        </w:rPr>
      </w:pPr>
      <w:r w:rsidRPr="003D78AC">
        <w:lastRenderedPageBreak/>
        <w:t xml:space="preserve"> </w:t>
      </w:r>
      <w:r w:rsidRPr="003D78AC">
        <w:rPr>
          <w:b/>
        </w:rPr>
        <w:t>Для обработки персональных данных, содержащихся в согласии в письменной форме субъекта на обработку его персональных данных, дополнительное согласие не требуется.</w:t>
      </w:r>
    </w:p>
    <w:p w:rsidR="00FE1AE8" w:rsidRDefault="00FE1AE8">
      <w:pPr>
        <w:pStyle w:val="a3"/>
        <w:ind w:left="284"/>
        <w:jc w:val="both"/>
        <w:rPr>
          <w:sz w:val="24"/>
        </w:rPr>
      </w:pPr>
    </w:p>
    <w:p w:rsidR="00FE1AE8" w:rsidRDefault="00232E97" w:rsidP="003D78AC">
      <w:pPr>
        <w:pStyle w:val="a3"/>
        <w:ind w:firstLine="567"/>
        <w:jc w:val="both"/>
        <w:rPr>
          <w:sz w:val="24"/>
        </w:rPr>
      </w:pPr>
      <w:r>
        <w:rPr>
          <w:sz w:val="24"/>
        </w:rPr>
        <w:t>- сведения о перемене имени (в случае перемены фамилии, собственно имени и (или) отчества;</w:t>
      </w:r>
    </w:p>
    <w:p w:rsidR="00FE1AE8" w:rsidRDefault="00232E97" w:rsidP="003D78AC">
      <w:pPr>
        <w:pStyle w:val="a3"/>
        <w:ind w:firstLine="567"/>
        <w:jc w:val="both"/>
        <w:rPr>
          <w:sz w:val="24"/>
        </w:rPr>
      </w:pPr>
      <w:r>
        <w:rPr>
          <w:sz w:val="24"/>
        </w:rPr>
        <w:t>- адрес места жительства (по паспорту, фактический), дата регистрации по месту жительства;</w:t>
      </w:r>
    </w:p>
    <w:p w:rsidR="00FE1AE8" w:rsidRDefault="00232E97" w:rsidP="003D78AC">
      <w:pPr>
        <w:pStyle w:val="a3"/>
        <w:ind w:firstLine="567"/>
        <w:jc w:val="both"/>
        <w:rPr>
          <w:sz w:val="24"/>
        </w:rPr>
      </w:pPr>
      <w:r>
        <w:rPr>
          <w:sz w:val="24"/>
        </w:rPr>
        <w:t>- сведения из домовой книги по месту жительства;</w:t>
      </w:r>
    </w:p>
    <w:p w:rsidR="00FE1AE8" w:rsidRDefault="00232E97" w:rsidP="003D78AC">
      <w:pPr>
        <w:pStyle w:val="a3"/>
        <w:ind w:firstLine="567"/>
        <w:jc w:val="both"/>
        <w:rPr>
          <w:sz w:val="24"/>
        </w:rPr>
      </w:pPr>
      <w:r>
        <w:rPr>
          <w:sz w:val="24"/>
        </w:rPr>
        <w:t>- номер телефона (домашний, сотовый);</w:t>
      </w:r>
    </w:p>
    <w:p w:rsidR="00FE1AE8" w:rsidRDefault="00232E97" w:rsidP="003D78AC">
      <w:pPr>
        <w:ind w:firstLine="567"/>
        <w:jc w:val="both"/>
      </w:pPr>
      <w:r>
        <w:t>- идентификационный номер налогоплательщика;</w:t>
      </w:r>
    </w:p>
    <w:p w:rsidR="00FE1AE8" w:rsidRDefault="00232E97" w:rsidP="003D78AC">
      <w:pPr>
        <w:pStyle w:val="a3"/>
        <w:ind w:firstLine="567"/>
        <w:jc w:val="both"/>
        <w:rPr>
          <w:sz w:val="24"/>
        </w:rPr>
      </w:pPr>
      <w:r>
        <w:rPr>
          <w:sz w:val="24"/>
          <w:shd w:val="clear" w:color="auto" w:fill="FFFFFF"/>
        </w:rPr>
        <w:t>- сведения подтверждающие право собственности на</w:t>
      </w:r>
      <w:r>
        <w:rPr>
          <w:sz w:val="24"/>
        </w:rPr>
        <w:t xml:space="preserve"> </w:t>
      </w:r>
      <w:r>
        <w:rPr>
          <w:sz w:val="24"/>
          <w:shd w:val="clear" w:color="auto" w:fill="FFFFFF"/>
        </w:rPr>
        <w:t xml:space="preserve">подлежащее налогообложению </w:t>
      </w:r>
    </w:p>
    <w:p w:rsidR="00FE1AE8" w:rsidRDefault="00232E97" w:rsidP="003D78AC">
      <w:pPr>
        <w:pStyle w:val="a3"/>
        <w:ind w:firstLine="567"/>
        <w:jc w:val="both"/>
        <w:rPr>
          <w:sz w:val="24"/>
        </w:rPr>
      </w:pPr>
      <w:r>
        <w:rPr>
          <w:sz w:val="24"/>
          <w:shd w:val="clear" w:color="auto" w:fill="FFFFFF"/>
        </w:rPr>
        <w:t>недвижимое имущество, земельные участки;</w:t>
      </w:r>
    </w:p>
    <w:p w:rsidR="00FE1AE8" w:rsidRDefault="00232E97" w:rsidP="003D78AC">
      <w:pPr>
        <w:pStyle w:val="a3"/>
        <w:ind w:firstLine="567"/>
        <w:jc w:val="both"/>
        <w:rPr>
          <w:sz w:val="24"/>
        </w:rPr>
      </w:pPr>
      <w:r>
        <w:rPr>
          <w:sz w:val="24"/>
        </w:rPr>
        <w:t>- сведения из Единого государственного реестра недвижимости о правах отдельного лица на имевшиеся (имеющиеся) у него объекты недвижимого имущества;</w:t>
      </w:r>
    </w:p>
    <w:p w:rsidR="00FE1AE8" w:rsidRDefault="00232E97" w:rsidP="003D78AC">
      <w:pPr>
        <w:pStyle w:val="a3"/>
        <w:ind w:firstLine="567"/>
        <w:jc w:val="both"/>
        <w:rPr>
          <w:sz w:val="24"/>
        </w:rPr>
      </w:pPr>
      <w:r>
        <w:rPr>
          <w:sz w:val="24"/>
        </w:rPr>
        <w:t>- сведения об объектах недвижимости, права на которые не зарегистрированы в Едином государственном реестре недвижимости.</w:t>
      </w:r>
    </w:p>
    <w:p w:rsidR="00FE1AE8" w:rsidRDefault="00232E97" w:rsidP="003D78AC">
      <w:pPr>
        <w:ind w:firstLine="567"/>
        <w:jc w:val="both"/>
        <w:rPr>
          <w:b/>
        </w:rPr>
      </w:pPr>
      <w:r>
        <w:rPr>
          <w:b/>
        </w:rPr>
        <w:t>Перечень действий с персональными данными, на совершение которых даётся согласие, общее описание используемых оператором способов обработки:</w:t>
      </w:r>
    </w:p>
    <w:p w:rsidR="00FE1AE8" w:rsidRDefault="00232E97" w:rsidP="003D78AC">
      <w:pPr>
        <w:ind w:firstLine="567"/>
        <w:jc w:val="both"/>
      </w:pPr>
      <w:r>
        <w:t>1.Получение персональных данных у субъекта персональных данных, а также у третьих лиц;</w:t>
      </w:r>
    </w:p>
    <w:p w:rsidR="00FE1AE8" w:rsidRDefault="00232E97" w:rsidP="003D78AC">
      <w:pPr>
        <w:ind w:firstLine="567"/>
        <w:jc w:val="both"/>
      </w:pPr>
      <w:r>
        <w:t>2.Хранение персональных данных (в электронном виде и на бумажном носителе);</w:t>
      </w:r>
    </w:p>
    <w:p w:rsidR="00FE1AE8" w:rsidRDefault="00232E97" w:rsidP="003D78AC">
      <w:pPr>
        <w:ind w:firstLine="567"/>
        <w:jc w:val="both"/>
      </w:pPr>
      <w:r>
        <w:t>3.Уточнение (обновление, изменение) персональных данных;</w:t>
      </w:r>
    </w:p>
    <w:p w:rsidR="00FE1AE8" w:rsidRDefault="00232E97" w:rsidP="003D78AC">
      <w:pPr>
        <w:ind w:firstLine="567"/>
        <w:jc w:val="both"/>
      </w:pPr>
      <w:r>
        <w:t>4.Использование персональных данных в межведомственной автоматизированной информационной системе (МАИС);</w:t>
      </w:r>
    </w:p>
    <w:p w:rsidR="00FE1AE8" w:rsidRDefault="00232E97" w:rsidP="003D78AC">
      <w:pPr>
        <w:ind w:firstLine="567"/>
        <w:jc w:val="both"/>
      </w:pPr>
      <w:r>
        <w:t>5.Передача персональных данных субъекта в порядке, предусмотренном законодательством Российской Федерации.</w:t>
      </w:r>
    </w:p>
    <w:p w:rsidR="00FE1AE8" w:rsidRDefault="00232E97" w:rsidP="003D78AC">
      <w:pPr>
        <w:ind w:firstLine="567"/>
        <w:jc w:val="both"/>
      </w:pPr>
      <w:r>
        <w:t xml:space="preserve">Настоящие согласие даётся на весь срок до завершения работ по переводу жилого помещения в нежилое помещение и получения акта приёмочной комиссии администрации Криводановского сельсовета Новосибирского района Новосибирской </w:t>
      </w:r>
      <w:r w:rsidR="003D78AC">
        <w:t>области.</w:t>
      </w:r>
    </w:p>
    <w:p w:rsidR="00FE1AE8" w:rsidRDefault="00FE1AE8" w:rsidP="003D78AC">
      <w:pPr>
        <w:ind w:firstLine="567"/>
        <w:jc w:val="both"/>
      </w:pPr>
    </w:p>
    <w:p w:rsidR="00FE1AE8" w:rsidRDefault="00FE1AE8">
      <w:pPr>
        <w:jc w:val="both"/>
      </w:pPr>
    </w:p>
    <w:p w:rsidR="00FE1AE8" w:rsidRDefault="00232E97">
      <w:pPr>
        <w:jc w:val="both"/>
      </w:pPr>
      <w:r>
        <w:t xml:space="preserve">Порядок отзыва настоящего </w:t>
      </w:r>
      <w:r w:rsidR="003D78AC">
        <w:t>согласия по</w:t>
      </w:r>
      <w:r>
        <w:rPr>
          <w:b/>
          <w:i/>
          <w:u w:val="single"/>
        </w:rPr>
        <w:t xml:space="preserve"> личному заявлению субъекта персональных данных</w:t>
      </w:r>
      <w:r>
        <w:t>.</w:t>
      </w:r>
    </w:p>
    <w:p w:rsidR="00FE1AE8" w:rsidRDefault="00FE1AE8">
      <w:pPr>
        <w:jc w:val="both"/>
      </w:pPr>
    </w:p>
    <w:p w:rsidR="00FE1AE8" w:rsidRDefault="00FE1AE8">
      <w:pPr>
        <w:jc w:val="both"/>
      </w:pPr>
    </w:p>
    <w:p w:rsidR="00FE1AE8" w:rsidRDefault="00232E97">
      <w:r>
        <w:t>_________________</w:t>
      </w:r>
      <w:r>
        <w:tab/>
      </w:r>
      <w:r>
        <w:tab/>
        <w:t>_______________________</w:t>
      </w:r>
    </w:p>
    <w:p w:rsidR="00FE1AE8" w:rsidRPr="003D78AC" w:rsidRDefault="003D78AC">
      <w:pPr>
        <w:rPr>
          <w:sz w:val="20"/>
        </w:rPr>
      </w:pPr>
      <w:r>
        <w:rPr>
          <w:sz w:val="20"/>
        </w:rPr>
        <w:t xml:space="preserve">            </w:t>
      </w:r>
      <w:r w:rsidR="00232E97" w:rsidRPr="003D78AC">
        <w:rPr>
          <w:sz w:val="20"/>
        </w:rPr>
        <w:t>(подпись)</w:t>
      </w:r>
      <w:r w:rsidR="00232E97" w:rsidRPr="003D78AC">
        <w:rPr>
          <w:sz w:val="20"/>
        </w:rPr>
        <w:tab/>
      </w:r>
      <w:r w:rsidR="00232E97" w:rsidRPr="003D78AC">
        <w:rPr>
          <w:sz w:val="20"/>
        </w:rPr>
        <w:tab/>
      </w:r>
      <w:r w:rsidR="00232E97" w:rsidRPr="003D78AC">
        <w:rPr>
          <w:sz w:val="20"/>
        </w:rPr>
        <w:tab/>
      </w:r>
      <w:r w:rsidR="00A4088C">
        <w:rPr>
          <w:sz w:val="20"/>
        </w:rPr>
        <w:t xml:space="preserve">        </w:t>
      </w:r>
      <w:r w:rsidR="00232E97" w:rsidRPr="003D78AC">
        <w:rPr>
          <w:sz w:val="20"/>
        </w:rPr>
        <w:t xml:space="preserve"> (расшифровка подписи)</w:t>
      </w:r>
      <w:r w:rsidR="00232E97" w:rsidRPr="003D78AC">
        <w:rPr>
          <w:sz w:val="20"/>
        </w:rPr>
        <w:tab/>
      </w:r>
    </w:p>
    <w:p w:rsidR="003D78AC" w:rsidRDefault="003D78AC"/>
    <w:p w:rsidR="00FE1AE8" w:rsidRDefault="00232E97">
      <w:r>
        <w:t xml:space="preserve"> «___» _____________ 20____ г.</w:t>
      </w:r>
    </w:p>
    <w:p w:rsidR="00FE1AE8" w:rsidRDefault="00FE1AE8"/>
    <w:p w:rsidR="00FE1AE8" w:rsidRDefault="00FE1AE8">
      <w:pPr>
        <w:sectPr w:rsidR="00FE1AE8">
          <w:pgSz w:w="11906" w:h="16838" w:code="9"/>
          <w:pgMar w:top="567" w:right="567" w:bottom="567" w:left="1418" w:header="709" w:footer="709" w:gutter="0"/>
          <w:cols w:space="720"/>
        </w:sectPr>
      </w:pPr>
    </w:p>
    <w:p w:rsidR="00FE1AE8" w:rsidRDefault="00FE1AE8">
      <w:pPr>
        <w:jc w:val="right"/>
      </w:pPr>
    </w:p>
    <w:p w:rsidR="00FE1AE8" w:rsidRDefault="00077B2A">
      <w:pPr>
        <w:jc w:val="right"/>
        <w:rPr>
          <w:b/>
        </w:rPr>
      </w:pPr>
      <w:r>
        <w:rPr>
          <w:b/>
        </w:rPr>
        <w:t>Приложение №</w:t>
      </w:r>
      <w:r w:rsidR="00232E97">
        <w:rPr>
          <w:b/>
        </w:rPr>
        <w:t xml:space="preserve">8 </w:t>
      </w:r>
    </w:p>
    <w:p w:rsidR="00FE1AE8" w:rsidRDefault="00232E97">
      <w:pPr>
        <w:jc w:val="right"/>
      </w:pPr>
      <w:r>
        <w:t>к административному регламенту предоставления муниципальной услуги</w:t>
      </w:r>
    </w:p>
    <w:p w:rsidR="00FE1AE8" w:rsidRDefault="00232E97">
      <w:pPr>
        <w:jc w:val="right"/>
      </w:pPr>
      <w:r>
        <w:t xml:space="preserve"> «Перевод жилого помещения в нежилое помещение»</w:t>
      </w:r>
    </w:p>
    <w:p w:rsidR="00FE1AE8" w:rsidRDefault="00FE1AE8">
      <w:pPr>
        <w:jc w:val="right"/>
      </w:pPr>
    </w:p>
    <w:p w:rsidR="00FE1AE8" w:rsidRDefault="00FE1AE8">
      <w:pPr>
        <w:jc w:val="right"/>
      </w:pPr>
    </w:p>
    <w:p w:rsidR="00FE1AE8" w:rsidRDefault="00232E97" w:rsidP="008674C0">
      <w:pPr>
        <w:pStyle w:val="a3"/>
        <w:ind w:firstLine="4395"/>
        <w:jc w:val="right"/>
      </w:pPr>
      <w:r>
        <w:rPr>
          <w:sz w:val="24"/>
        </w:rPr>
        <w:t>Кому:</w:t>
      </w:r>
      <w:r>
        <w:t>_________________________________________________</w:t>
      </w:r>
    </w:p>
    <w:p w:rsidR="00FE1AE8" w:rsidRPr="008674C0" w:rsidRDefault="008674C0" w:rsidP="008674C0">
      <w:pPr>
        <w:pStyle w:val="a3"/>
        <w:jc w:val="right"/>
      </w:pPr>
      <w:r>
        <w:rPr>
          <w:sz w:val="24"/>
        </w:rPr>
        <w:t xml:space="preserve">                                                                           </w:t>
      </w:r>
      <w:r w:rsidR="00232E97" w:rsidRPr="008674C0">
        <w:t>(фамилия, имя, отчество - для граждан,</w:t>
      </w:r>
      <w:r>
        <w:t xml:space="preserve"> </w:t>
      </w:r>
      <w:r w:rsidR="00232E97" w:rsidRPr="008674C0">
        <w:t xml:space="preserve">полное наименование </w:t>
      </w:r>
      <w:r>
        <w:t xml:space="preserve">             </w:t>
      </w:r>
      <w:r w:rsidR="00232E97" w:rsidRPr="008674C0">
        <w:t>организации - для юридических лиц),</w:t>
      </w:r>
      <w:r>
        <w:t xml:space="preserve"> </w:t>
      </w:r>
      <w:r w:rsidR="00232E97" w:rsidRPr="008674C0">
        <w:t>(почтовый индекс и адрес)</w:t>
      </w:r>
    </w:p>
    <w:p w:rsidR="00FE1AE8" w:rsidRDefault="008674C0" w:rsidP="008674C0">
      <w:pPr>
        <w:pStyle w:val="a3"/>
        <w:jc w:val="right"/>
        <w:rPr>
          <w:sz w:val="24"/>
        </w:rPr>
      </w:pPr>
      <w:r>
        <w:rPr>
          <w:sz w:val="24"/>
        </w:rPr>
        <w:t>О</w:t>
      </w:r>
      <w:r w:rsidR="00232E97">
        <w:rPr>
          <w:sz w:val="24"/>
        </w:rPr>
        <w:t>т</w:t>
      </w:r>
      <w:r>
        <w:rPr>
          <w:sz w:val="24"/>
        </w:rPr>
        <w:t>____________________________________________</w:t>
      </w:r>
    </w:p>
    <w:p w:rsidR="008674C0" w:rsidRDefault="00232E97" w:rsidP="008674C0">
      <w:pPr>
        <w:pStyle w:val="a3"/>
        <w:jc w:val="right"/>
      </w:pPr>
      <w:r>
        <w:rPr>
          <w:sz w:val="24"/>
        </w:rPr>
        <w:t>(</w:t>
      </w:r>
      <w:r w:rsidRPr="008674C0">
        <w:t>наименование исполнительно-распорядительного органа местного</w:t>
      </w:r>
    </w:p>
    <w:p w:rsidR="008674C0" w:rsidRDefault="00232E97" w:rsidP="008674C0">
      <w:pPr>
        <w:pStyle w:val="a3"/>
        <w:jc w:val="right"/>
      </w:pPr>
      <w:r w:rsidRPr="008674C0">
        <w:t xml:space="preserve">самоуправления, осуществляющего согласование переустройства </w:t>
      </w:r>
    </w:p>
    <w:p w:rsidR="00FE1AE8" w:rsidRPr="008674C0" w:rsidRDefault="00232E97" w:rsidP="008674C0">
      <w:pPr>
        <w:pStyle w:val="a3"/>
        <w:jc w:val="right"/>
      </w:pPr>
      <w:r w:rsidRPr="008674C0">
        <w:t>и (или) перепланировки помещения в многоквартирном доме)</w:t>
      </w:r>
    </w:p>
    <w:p w:rsidR="00FE1AE8" w:rsidRDefault="00FE1AE8"/>
    <w:p w:rsidR="00FE1AE8" w:rsidRDefault="00FE1AE8"/>
    <w:p w:rsidR="00FE1AE8" w:rsidRDefault="00232E97">
      <w:pPr>
        <w:jc w:val="center"/>
        <w:rPr>
          <w:b/>
        </w:rPr>
      </w:pPr>
      <w:r>
        <w:rPr>
          <w:b/>
        </w:rPr>
        <w:t>УВЕДОМЛЕНИЕ</w:t>
      </w:r>
    </w:p>
    <w:p w:rsidR="00FE1AE8" w:rsidRDefault="00232E97">
      <w:pPr>
        <w:jc w:val="center"/>
        <w:rPr>
          <w:b/>
        </w:rPr>
      </w:pPr>
      <w:r>
        <w:rPr>
          <w:b/>
        </w:rPr>
        <w:t>о предоставлении муниципальной услуги</w:t>
      </w:r>
    </w:p>
    <w:p w:rsidR="00FE1AE8" w:rsidRDefault="00232E97">
      <w:pPr>
        <w:jc w:val="center"/>
        <w:rPr>
          <w:u w:val="single"/>
        </w:rPr>
      </w:pPr>
      <w:r>
        <w:rPr>
          <w:b/>
        </w:rPr>
        <w:t xml:space="preserve"> «Перевод жилого помещения в нежилое помещение»</w:t>
      </w:r>
    </w:p>
    <w:p w:rsidR="00FE1AE8" w:rsidRDefault="00FE1AE8">
      <w:pPr>
        <w:jc w:val="right"/>
      </w:pPr>
    </w:p>
    <w:p w:rsidR="00FE1AE8" w:rsidRDefault="00232E97">
      <w:pPr>
        <w:ind w:firstLine="720"/>
        <w:jc w:val="both"/>
      </w:pPr>
      <w:r>
        <w:t xml:space="preserve">В соответствии с требованиями </w:t>
      </w:r>
      <w:r>
        <w:rPr>
          <w:u w:val="single"/>
        </w:rPr>
        <w:t>части 5 статьи 23</w:t>
      </w:r>
      <w:r>
        <w:t xml:space="preserve"> Жилищного кодекса Российской Федерации, администрация Криводановского сельсовета Новосибирского района Новосибирской области информирует Вас, что на основании заявления о переводе жилого помещения в нежилое помещение, расположенного по адресу: </w:t>
      </w:r>
    </w:p>
    <w:p w:rsidR="00FE1AE8" w:rsidRDefault="00232E97">
      <w:pPr>
        <w:jc w:val="both"/>
      </w:pPr>
      <w:r>
        <w:t>__________________________________________________________________________________</w:t>
      </w:r>
    </w:p>
    <w:p w:rsidR="00FE1AE8" w:rsidRPr="00F632DF" w:rsidRDefault="00232E97" w:rsidP="00F632DF">
      <w:pPr>
        <w:jc w:val="center"/>
        <w:rPr>
          <w:sz w:val="20"/>
        </w:rPr>
      </w:pPr>
      <w:r w:rsidRPr="00F632DF">
        <w:rPr>
          <w:sz w:val="20"/>
        </w:rPr>
        <w:t>(населённый пункт, улица, номер дома, номер квартиры, этаж)</w:t>
      </w:r>
    </w:p>
    <w:p w:rsidR="00FE1AE8" w:rsidRDefault="00232E97">
      <w:pPr>
        <w:jc w:val="both"/>
      </w:pPr>
      <w:r>
        <w:t>_________________________________________________________________________________,</w:t>
      </w:r>
    </w:p>
    <w:p w:rsidR="00FE1AE8" w:rsidRDefault="00FE1AE8">
      <w:pPr>
        <w:jc w:val="both"/>
      </w:pPr>
    </w:p>
    <w:p w:rsidR="00FE1AE8" w:rsidRDefault="00232E97">
      <w:pPr>
        <w:jc w:val="both"/>
      </w:pPr>
      <w:r>
        <w:t>гражданину ______________________________________________________________________</w:t>
      </w:r>
    </w:p>
    <w:p w:rsidR="00FE1AE8" w:rsidRPr="00F632DF" w:rsidRDefault="00F632DF">
      <w:pPr>
        <w:jc w:val="center"/>
        <w:rPr>
          <w:sz w:val="20"/>
        </w:rPr>
      </w:pPr>
      <w:r w:rsidRPr="00F632DF">
        <w:rPr>
          <w:sz w:val="20"/>
        </w:rPr>
        <w:t>(фамилия</w:t>
      </w:r>
      <w:r w:rsidR="00232E97" w:rsidRPr="00F632DF">
        <w:rPr>
          <w:sz w:val="20"/>
        </w:rPr>
        <w:t>, имя, отчество)</w:t>
      </w:r>
    </w:p>
    <w:p w:rsidR="00FE1AE8" w:rsidRDefault="00FE1AE8">
      <w:pPr>
        <w:jc w:val="center"/>
      </w:pPr>
    </w:p>
    <w:p w:rsidR="00FE1AE8" w:rsidRDefault="00232E97">
      <w:pPr>
        <w:jc w:val="both"/>
      </w:pPr>
      <w:r>
        <w:t>в соответствии с ___________________________________________________________________</w:t>
      </w:r>
    </w:p>
    <w:p w:rsidR="00FE1AE8" w:rsidRPr="00F632DF" w:rsidRDefault="00232E97">
      <w:pPr>
        <w:jc w:val="both"/>
        <w:rPr>
          <w:sz w:val="20"/>
        </w:rPr>
      </w:pPr>
      <w:r>
        <w:t xml:space="preserve">                                                        </w:t>
      </w:r>
      <w:r w:rsidRPr="00F632DF">
        <w:rPr>
          <w:sz w:val="20"/>
        </w:rPr>
        <w:t xml:space="preserve">(наименование нормативного правового акта, </w:t>
      </w:r>
    </w:p>
    <w:p w:rsidR="00FE1AE8" w:rsidRDefault="00232E97">
      <w:pPr>
        <w:jc w:val="both"/>
      </w:pPr>
      <w:r>
        <w:t>__________________________________________________________________________________</w:t>
      </w:r>
    </w:p>
    <w:p w:rsidR="00FE1AE8" w:rsidRPr="00F632DF" w:rsidRDefault="00232E97">
      <w:pPr>
        <w:jc w:val="center"/>
        <w:rPr>
          <w:sz w:val="20"/>
        </w:rPr>
      </w:pPr>
      <w:r w:rsidRPr="00F632DF">
        <w:rPr>
          <w:sz w:val="20"/>
        </w:rPr>
        <w:t>дата и номер нормативного правового акта о переводе помещения)</w:t>
      </w:r>
    </w:p>
    <w:p w:rsidR="00FE1AE8" w:rsidRDefault="00232E97">
      <w:pPr>
        <w:jc w:val="both"/>
      </w:pPr>
      <w:r>
        <w:t>разрешено осуществить перевод жилого помещения в нежилое помещение, примыкающего к помещению, собственником которого являетесь Вы.</w:t>
      </w:r>
    </w:p>
    <w:p w:rsidR="00FE1AE8" w:rsidRDefault="00FE1AE8">
      <w:pPr>
        <w:jc w:val="both"/>
      </w:pPr>
    </w:p>
    <w:p w:rsidR="00FE1AE8" w:rsidRDefault="00FE1AE8">
      <w:pPr>
        <w:jc w:val="both"/>
      </w:pPr>
    </w:p>
    <w:p w:rsidR="00FE1AE8" w:rsidRDefault="00FE1AE8">
      <w:pPr>
        <w:jc w:val="both"/>
      </w:pPr>
    </w:p>
    <w:p w:rsidR="00FE1AE8" w:rsidRDefault="00232E97">
      <w:r>
        <w:t>Глава Криводановского сельсовета</w:t>
      </w:r>
      <w:r w:rsidR="00D64691">
        <w:t xml:space="preserve"> _______________             _____________________________</w:t>
      </w:r>
    </w:p>
    <w:p w:rsidR="00FE1AE8" w:rsidRPr="00D64691" w:rsidRDefault="00D64691">
      <w:pPr>
        <w:ind w:firstLine="540"/>
        <w:jc w:val="both"/>
        <w:rPr>
          <w:sz w:val="20"/>
        </w:rPr>
      </w:pPr>
      <w:r>
        <w:rPr>
          <w:sz w:val="20"/>
        </w:rPr>
        <w:t xml:space="preserve">                                                                   </w:t>
      </w:r>
      <w:r w:rsidR="00232E97" w:rsidRPr="00D64691">
        <w:rPr>
          <w:sz w:val="20"/>
        </w:rPr>
        <w:t xml:space="preserve">(подпись)                                  </w:t>
      </w:r>
      <w:r>
        <w:rPr>
          <w:sz w:val="20"/>
        </w:rPr>
        <w:t xml:space="preserve">        </w:t>
      </w:r>
      <w:r w:rsidR="00232E97" w:rsidRPr="00D64691">
        <w:rPr>
          <w:sz w:val="20"/>
        </w:rPr>
        <w:t xml:space="preserve"> (расшифровка  подписи)</w:t>
      </w:r>
    </w:p>
    <w:p w:rsidR="00FE1AE8" w:rsidRPr="00D64691" w:rsidRDefault="00232E97">
      <w:pPr>
        <w:tabs>
          <w:tab w:val="left" w:pos="3422"/>
        </w:tabs>
        <w:jc w:val="both"/>
        <w:rPr>
          <w:sz w:val="20"/>
        </w:rPr>
      </w:pPr>
      <w:r w:rsidRPr="00D64691">
        <w:rPr>
          <w:sz w:val="20"/>
        </w:rPr>
        <w:tab/>
      </w:r>
      <w:r w:rsidR="00D64691">
        <w:rPr>
          <w:sz w:val="20"/>
        </w:rPr>
        <w:t xml:space="preserve">                                                                                     </w:t>
      </w:r>
      <w:r w:rsidRPr="00D64691">
        <w:rPr>
          <w:sz w:val="20"/>
        </w:rPr>
        <w:t>М.П.</w:t>
      </w:r>
    </w:p>
    <w:p w:rsidR="00FE1AE8" w:rsidRPr="00D64691" w:rsidRDefault="00FE1AE8">
      <w:pPr>
        <w:tabs>
          <w:tab w:val="left" w:pos="3422"/>
        </w:tabs>
        <w:jc w:val="both"/>
        <w:rPr>
          <w:sz w:val="20"/>
        </w:rPr>
      </w:pPr>
    </w:p>
    <w:p w:rsidR="00D64691" w:rsidRDefault="00D64691"/>
    <w:p w:rsidR="00D64691" w:rsidRDefault="00D64691"/>
    <w:p w:rsidR="00D64691" w:rsidRDefault="00D64691"/>
    <w:p w:rsidR="00D64691" w:rsidRDefault="00D64691"/>
    <w:p w:rsidR="00D64691" w:rsidRDefault="00D64691"/>
    <w:p w:rsidR="00D64691" w:rsidRDefault="00D64691"/>
    <w:p w:rsidR="00D64691" w:rsidRDefault="00D64691"/>
    <w:p w:rsidR="00D64691" w:rsidRDefault="00D64691"/>
    <w:p w:rsidR="00D64691" w:rsidRDefault="00D64691"/>
    <w:p w:rsidR="00FE1AE8" w:rsidRPr="00D64691" w:rsidRDefault="00232E97">
      <w:pPr>
        <w:rPr>
          <w:sz w:val="20"/>
        </w:rPr>
      </w:pPr>
      <w:r w:rsidRPr="00D64691">
        <w:rPr>
          <w:sz w:val="20"/>
        </w:rPr>
        <w:t>Ф.И.О. исполнителя</w:t>
      </w:r>
    </w:p>
    <w:p w:rsidR="00FE1AE8" w:rsidRPr="00D64691" w:rsidRDefault="00232E97">
      <w:pPr>
        <w:rPr>
          <w:sz w:val="20"/>
        </w:rPr>
      </w:pPr>
      <w:r w:rsidRPr="00D64691">
        <w:rPr>
          <w:sz w:val="20"/>
        </w:rPr>
        <w:t>телефон</w:t>
      </w:r>
    </w:p>
    <w:p w:rsidR="00FE1AE8" w:rsidRPr="00D64691" w:rsidRDefault="00FE1AE8">
      <w:pPr>
        <w:jc w:val="both"/>
        <w:rPr>
          <w:sz w:val="20"/>
        </w:rPr>
      </w:pPr>
    </w:p>
    <w:sectPr w:rsidR="00FE1AE8" w:rsidRPr="00D64691">
      <w:pgSz w:w="11906" w:h="16838" w:code="9"/>
      <w:pgMar w:top="567" w:right="567" w:bottom="567" w:left="1418"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A2116"/>
    <w:multiLevelType w:val="multilevel"/>
    <w:tmpl w:val="134ED62C"/>
    <w:lvl w:ilvl="0">
      <w:start w:val="1"/>
      <w:numFmt w:val="decimal"/>
      <w:lvlText w:val="%1."/>
      <w:lvlJc w:val="left"/>
      <w:pPr>
        <w:tabs>
          <w:tab w:val="left" w:pos="360"/>
        </w:tabs>
        <w:ind w:left="360" w:hanging="360"/>
      </w:pPr>
      <w:rPr>
        <w:b w:val="0"/>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
    <w:nsid w:val="095A0076"/>
    <w:multiLevelType w:val="hybridMultilevel"/>
    <w:tmpl w:val="E3CEE074"/>
    <w:lvl w:ilvl="0" w:tplc="FFFFFFFF">
      <w:start w:val="1"/>
      <w:numFmt w:val="decimal"/>
      <w:lvlText w:val="%1."/>
      <w:lvlJc w:val="left"/>
      <w:pPr>
        <w:tabs>
          <w:tab w:val="left" w:pos="720"/>
        </w:tabs>
        <w:ind w:left="720" w:hanging="360"/>
      </w:pPr>
    </w:lvl>
    <w:lvl w:ilvl="1" w:tplc="79808BB4">
      <w:start w:val="1"/>
      <w:numFmt w:val="bullet"/>
      <w:lvlText w:val=""/>
      <w:lvlJc w:val="left"/>
      <w:pPr>
        <w:tabs>
          <w:tab w:val="left" w:pos="1440"/>
        </w:tabs>
        <w:ind w:left="1440" w:hanging="360"/>
      </w:pPr>
      <w:rPr>
        <w:rFonts w:ascii="Symbol" w:hAnsi="Symbol"/>
      </w:rPr>
    </w:lvl>
    <w:lvl w:ilvl="2" w:tplc="1FFC540E">
      <w:start w:val="1"/>
      <w:numFmt w:val="decimal"/>
      <w:lvlText w:val="%3."/>
      <w:lvlJc w:val="left"/>
      <w:pPr>
        <w:tabs>
          <w:tab w:val="left" w:pos="2340"/>
        </w:tabs>
        <w:ind w:left="2340" w:hanging="360"/>
      </w:pPr>
    </w:lvl>
    <w:lvl w:ilvl="3" w:tplc="2A74F610">
      <w:start w:val="1"/>
      <w:numFmt w:val="decimal"/>
      <w:lvlText w:val="%4."/>
      <w:lvlJc w:val="left"/>
      <w:pPr>
        <w:tabs>
          <w:tab w:val="left" w:pos="2880"/>
        </w:tabs>
        <w:ind w:left="2880" w:hanging="360"/>
      </w:pPr>
    </w:lvl>
    <w:lvl w:ilvl="4" w:tplc="5E2AD948">
      <w:start w:val="1"/>
      <w:numFmt w:val="lowerLetter"/>
      <w:lvlText w:val="%5."/>
      <w:lvlJc w:val="left"/>
      <w:pPr>
        <w:tabs>
          <w:tab w:val="left" w:pos="3600"/>
        </w:tabs>
        <w:ind w:left="3600" w:hanging="360"/>
      </w:pPr>
    </w:lvl>
    <w:lvl w:ilvl="5" w:tplc="44EA5A50">
      <w:start w:val="1"/>
      <w:numFmt w:val="lowerRoman"/>
      <w:lvlText w:val="%6."/>
      <w:lvlJc w:val="right"/>
      <w:pPr>
        <w:tabs>
          <w:tab w:val="left" w:pos="4320"/>
        </w:tabs>
        <w:ind w:left="4320" w:hanging="180"/>
      </w:pPr>
    </w:lvl>
    <w:lvl w:ilvl="6" w:tplc="0578484A">
      <w:start w:val="1"/>
      <w:numFmt w:val="decimal"/>
      <w:lvlText w:val="%7."/>
      <w:lvlJc w:val="left"/>
      <w:pPr>
        <w:tabs>
          <w:tab w:val="left" w:pos="5040"/>
        </w:tabs>
        <w:ind w:left="5040" w:hanging="360"/>
      </w:pPr>
    </w:lvl>
    <w:lvl w:ilvl="7" w:tplc="A94666CC">
      <w:start w:val="1"/>
      <w:numFmt w:val="lowerLetter"/>
      <w:lvlText w:val="%8."/>
      <w:lvlJc w:val="left"/>
      <w:pPr>
        <w:tabs>
          <w:tab w:val="left" w:pos="5760"/>
        </w:tabs>
        <w:ind w:left="5760" w:hanging="360"/>
      </w:pPr>
    </w:lvl>
    <w:lvl w:ilvl="8" w:tplc="349A5B92">
      <w:start w:val="1"/>
      <w:numFmt w:val="lowerRoman"/>
      <w:lvlText w:val="%9."/>
      <w:lvlJc w:val="right"/>
      <w:pPr>
        <w:tabs>
          <w:tab w:val="left" w:pos="6480"/>
        </w:tabs>
        <w:ind w:left="6480" w:hanging="180"/>
      </w:pPr>
    </w:lvl>
  </w:abstractNum>
  <w:abstractNum w:abstractNumId="2">
    <w:nsid w:val="0D2B5103"/>
    <w:multiLevelType w:val="multilevel"/>
    <w:tmpl w:val="4204EED6"/>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24DE16EC"/>
    <w:multiLevelType w:val="multilevel"/>
    <w:tmpl w:val="2B00EE9E"/>
    <w:lvl w:ilvl="0">
      <w:start w:val="1"/>
      <w:numFmt w:val="decimal"/>
      <w:lvlText w:val="%1."/>
      <w:lvlJc w:val="left"/>
      <w:pPr>
        <w:tabs>
          <w:tab w:val="left" w:pos="360"/>
        </w:tabs>
        <w:ind w:left="360" w:hanging="360"/>
      </w:pPr>
    </w:lvl>
    <w:lvl w:ilvl="1">
      <w:start w:val="1"/>
      <w:numFmt w:val="decimal"/>
      <w:lvlText w:val="%1.%2."/>
      <w:lvlJc w:val="left"/>
      <w:pPr>
        <w:tabs>
          <w:tab w:val="left" w:pos="972"/>
        </w:tabs>
        <w:ind w:left="972" w:hanging="432"/>
      </w:pPr>
    </w:lvl>
    <w:lvl w:ilvl="2">
      <w:start w:val="1"/>
      <w:numFmt w:val="decimal"/>
      <w:lvlText w:val="%1.%2.%3."/>
      <w:lvlJc w:val="left"/>
      <w:pPr>
        <w:tabs>
          <w:tab w:val="left" w:pos="1758"/>
        </w:tabs>
        <w:ind w:left="1758" w:hanging="1038"/>
      </w:pPr>
    </w:lvl>
    <w:lvl w:ilvl="3">
      <w:start w:val="1"/>
      <w:numFmt w:val="decimal"/>
      <w:lvlText w:val="%1.%2.%3.%4."/>
      <w:lvlJc w:val="left"/>
      <w:pPr>
        <w:tabs>
          <w:tab w:val="left" w:pos="180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6120"/>
        </w:tabs>
        <w:ind w:left="5760" w:hanging="1440"/>
      </w:pPr>
    </w:lvl>
  </w:abstractNum>
  <w:abstractNum w:abstractNumId="4">
    <w:nsid w:val="317170B3"/>
    <w:multiLevelType w:val="multilevel"/>
    <w:tmpl w:val="B43835C8"/>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5">
    <w:nsid w:val="33B60EE2"/>
    <w:multiLevelType w:val="multilevel"/>
    <w:tmpl w:val="BB58D688"/>
    <w:lvl w:ilvl="0">
      <w:start w:val="1"/>
      <w:numFmt w:val="decimal"/>
      <w:lvlText w:val="%1."/>
      <w:lvlJc w:val="left"/>
      <w:pPr>
        <w:tabs>
          <w:tab w:val="left" w:pos="720"/>
        </w:tabs>
        <w:ind w:left="720" w:hanging="360"/>
      </w:pPr>
      <w:rPr>
        <w:b w:val="0"/>
        <w:sz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33D66612"/>
    <w:multiLevelType w:val="multilevel"/>
    <w:tmpl w:val="BAD4090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369B1F6E"/>
    <w:multiLevelType w:val="multilevel"/>
    <w:tmpl w:val="9C226DC4"/>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3AD364FC"/>
    <w:multiLevelType w:val="multilevel"/>
    <w:tmpl w:val="8BFA7D9A"/>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42462C83"/>
    <w:multiLevelType w:val="multilevel"/>
    <w:tmpl w:val="FD30D02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nsid w:val="45840EA7"/>
    <w:multiLevelType w:val="multilevel"/>
    <w:tmpl w:val="2B00E1FC"/>
    <w:lvl w:ilvl="0">
      <w:start w:val="1"/>
      <w:numFmt w:val="decimal"/>
      <w:lvlText w:val="%1."/>
      <w:lvlJc w:val="left"/>
      <w:pPr>
        <w:tabs>
          <w:tab w:val="left" w:pos="360"/>
        </w:tabs>
        <w:ind w:left="360" w:hanging="360"/>
      </w:pPr>
      <w:rPr>
        <w:color w:val="auto"/>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1">
    <w:nsid w:val="47ED07FC"/>
    <w:multiLevelType w:val="multilevel"/>
    <w:tmpl w:val="2542CB00"/>
    <w:lvl w:ilvl="0">
      <w:start w:val="1"/>
      <w:numFmt w:val="decimal"/>
      <w:lvlText w:val="%1."/>
      <w:lvlJc w:val="left"/>
      <w:pPr>
        <w:tabs>
          <w:tab w:val="left" w:pos="1140"/>
        </w:tabs>
        <w:ind w:left="1140" w:hanging="360"/>
      </w:pPr>
    </w:lvl>
    <w:lvl w:ilvl="1">
      <w:start w:val="1"/>
      <w:numFmt w:val="lowerLetter"/>
      <w:lvlText w:val="%2."/>
      <w:lvlJc w:val="left"/>
      <w:pPr>
        <w:tabs>
          <w:tab w:val="left" w:pos="1860"/>
        </w:tabs>
        <w:ind w:left="1860" w:hanging="360"/>
      </w:pPr>
    </w:lvl>
    <w:lvl w:ilvl="2">
      <w:start w:val="1"/>
      <w:numFmt w:val="lowerRoman"/>
      <w:lvlText w:val="%3."/>
      <w:lvlJc w:val="right"/>
      <w:pPr>
        <w:tabs>
          <w:tab w:val="left" w:pos="2580"/>
        </w:tabs>
        <w:ind w:left="2580" w:hanging="180"/>
      </w:pPr>
    </w:lvl>
    <w:lvl w:ilvl="3">
      <w:start w:val="1"/>
      <w:numFmt w:val="decimal"/>
      <w:lvlText w:val="%4."/>
      <w:lvlJc w:val="left"/>
      <w:pPr>
        <w:tabs>
          <w:tab w:val="left" w:pos="3300"/>
        </w:tabs>
        <w:ind w:left="3300" w:hanging="360"/>
      </w:pPr>
    </w:lvl>
    <w:lvl w:ilvl="4">
      <w:start w:val="1"/>
      <w:numFmt w:val="lowerLetter"/>
      <w:lvlText w:val="%5."/>
      <w:lvlJc w:val="left"/>
      <w:pPr>
        <w:tabs>
          <w:tab w:val="left" w:pos="4020"/>
        </w:tabs>
        <w:ind w:left="4020" w:hanging="360"/>
      </w:pPr>
    </w:lvl>
    <w:lvl w:ilvl="5">
      <w:start w:val="1"/>
      <w:numFmt w:val="lowerRoman"/>
      <w:lvlText w:val="%6."/>
      <w:lvlJc w:val="right"/>
      <w:pPr>
        <w:tabs>
          <w:tab w:val="left" w:pos="4740"/>
        </w:tabs>
        <w:ind w:left="4740" w:hanging="180"/>
      </w:pPr>
    </w:lvl>
    <w:lvl w:ilvl="6">
      <w:start w:val="1"/>
      <w:numFmt w:val="decimal"/>
      <w:lvlText w:val="%7."/>
      <w:lvlJc w:val="left"/>
      <w:pPr>
        <w:tabs>
          <w:tab w:val="left" w:pos="5460"/>
        </w:tabs>
        <w:ind w:left="5460" w:hanging="360"/>
      </w:pPr>
    </w:lvl>
    <w:lvl w:ilvl="7">
      <w:start w:val="1"/>
      <w:numFmt w:val="lowerLetter"/>
      <w:lvlText w:val="%8."/>
      <w:lvlJc w:val="left"/>
      <w:pPr>
        <w:tabs>
          <w:tab w:val="left" w:pos="6180"/>
        </w:tabs>
        <w:ind w:left="6180" w:hanging="360"/>
      </w:pPr>
    </w:lvl>
    <w:lvl w:ilvl="8">
      <w:start w:val="1"/>
      <w:numFmt w:val="lowerRoman"/>
      <w:lvlText w:val="%9."/>
      <w:lvlJc w:val="right"/>
      <w:pPr>
        <w:tabs>
          <w:tab w:val="left" w:pos="6900"/>
        </w:tabs>
        <w:ind w:left="6900" w:hanging="180"/>
      </w:pPr>
    </w:lvl>
  </w:abstractNum>
  <w:abstractNum w:abstractNumId="12">
    <w:nsid w:val="480B0739"/>
    <w:multiLevelType w:val="multilevel"/>
    <w:tmpl w:val="6ABC4DB8"/>
    <w:lvl w:ilvl="0">
      <w:start w:val="1"/>
      <w:numFmt w:val="decimal"/>
      <w:lvlText w:val="%1."/>
      <w:lvlJc w:val="left"/>
      <w:pPr>
        <w:tabs>
          <w:tab w:val="left" w:pos="720"/>
        </w:tabs>
        <w:ind w:left="720" w:hanging="360"/>
      </w:pPr>
      <w:rPr>
        <w:b w:val="0"/>
        <w:sz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49B15D24"/>
    <w:multiLevelType w:val="multilevel"/>
    <w:tmpl w:val="130AE1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B9A0FD0"/>
    <w:multiLevelType w:val="multilevel"/>
    <w:tmpl w:val="5DBA0A2E"/>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519C1729"/>
    <w:multiLevelType w:val="multilevel"/>
    <w:tmpl w:val="FC62ED94"/>
    <w:lvl w:ilvl="0">
      <w:start w:val="1"/>
      <w:numFmt w:val="decimal"/>
      <w:lvlText w:val="%1."/>
      <w:lvlJc w:val="left"/>
      <w:pPr>
        <w:tabs>
          <w:tab w:val="left" w:pos="540"/>
        </w:tabs>
        <w:ind w:left="540" w:hanging="54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6">
    <w:nsid w:val="51D75977"/>
    <w:multiLevelType w:val="multilevel"/>
    <w:tmpl w:val="F20693E2"/>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nsid w:val="5B772527"/>
    <w:multiLevelType w:val="hybridMultilevel"/>
    <w:tmpl w:val="D3921AFA"/>
    <w:lvl w:ilvl="0" w:tplc="44C55ABE">
      <w:start w:val="1"/>
      <w:numFmt w:val="bullet"/>
      <w:lvlText w:val=""/>
      <w:lvlJc w:val="left"/>
      <w:pPr>
        <w:tabs>
          <w:tab w:val="left" w:pos="720"/>
        </w:tabs>
        <w:ind w:left="720" w:hanging="360"/>
      </w:pPr>
      <w:rPr>
        <w:rFonts w:ascii="Symbol" w:hAnsi="Symbol"/>
      </w:rPr>
    </w:lvl>
    <w:lvl w:ilvl="1" w:tplc="30AC2609">
      <w:start w:val="1"/>
      <w:numFmt w:val="bullet"/>
      <w:lvlText w:val=""/>
      <w:lvlJc w:val="left"/>
      <w:pPr>
        <w:tabs>
          <w:tab w:val="left" w:pos="1440"/>
        </w:tabs>
        <w:ind w:left="1440" w:hanging="360"/>
      </w:pPr>
      <w:rPr>
        <w:rFonts w:ascii="Symbol" w:hAnsi="Symbol"/>
      </w:rPr>
    </w:lvl>
    <w:lvl w:ilvl="2" w:tplc="C682278A">
      <w:start w:val="1"/>
      <w:numFmt w:val="decimal"/>
      <w:lvlText w:val="%3."/>
      <w:lvlJc w:val="left"/>
      <w:pPr>
        <w:tabs>
          <w:tab w:val="left" w:pos="2340"/>
        </w:tabs>
        <w:ind w:left="2340" w:hanging="360"/>
      </w:pPr>
    </w:lvl>
    <w:lvl w:ilvl="3" w:tplc="262CCB88">
      <w:start w:val="1"/>
      <w:numFmt w:val="decimal"/>
      <w:lvlText w:val="%4."/>
      <w:lvlJc w:val="left"/>
      <w:pPr>
        <w:tabs>
          <w:tab w:val="left" w:pos="2880"/>
        </w:tabs>
        <w:ind w:left="2880" w:hanging="360"/>
      </w:pPr>
    </w:lvl>
    <w:lvl w:ilvl="4" w:tplc="9B6ABB78">
      <w:start w:val="1"/>
      <w:numFmt w:val="lowerLetter"/>
      <w:lvlText w:val="%5."/>
      <w:lvlJc w:val="left"/>
      <w:pPr>
        <w:tabs>
          <w:tab w:val="left" w:pos="3600"/>
        </w:tabs>
        <w:ind w:left="3600" w:hanging="360"/>
      </w:pPr>
    </w:lvl>
    <w:lvl w:ilvl="5" w:tplc="72FC97A8">
      <w:start w:val="1"/>
      <w:numFmt w:val="lowerRoman"/>
      <w:lvlText w:val="%6."/>
      <w:lvlJc w:val="right"/>
      <w:pPr>
        <w:tabs>
          <w:tab w:val="left" w:pos="4320"/>
        </w:tabs>
        <w:ind w:left="4320" w:hanging="180"/>
      </w:pPr>
    </w:lvl>
    <w:lvl w:ilvl="6" w:tplc="83E2D8B0">
      <w:start w:val="1"/>
      <w:numFmt w:val="decimal"/>
      <w:lvlText w:val="%7."/>
      <w:lvlJc w:val="left"/>
      <w:pPr>
        <w:tabs>
          <w:tab w:val="left" w:pos="5040"/>
        </w:tabs>
        <w:ind w:left="5040" w:hanging="360"/>
      </w:pPr>
    </w:lvl>
    <w:lvl w:ilvl="7" w:tplc="5CEEB39E">
      <w:start w:val="1"/>
      <w:numFmt w:val="lowerLetter"/>
      <w:lvlText w:val="%8."/>
      <w:lvlJc w:val="left"/>
      <w:pPr>
        <w:tabs>
          <w:tab w:val="left" w:pos="5760"/>
        </w:tabs>
        <w:ind w:left="5760" w:hanging="360"/>
      </w:pPr>
    </w:lvl>
    <w:lvl w:ilvl="8" w:tplc="3C7E3D2E">
      <w:start w:val="1"/>
      <w:numFmt w:val="lowerRoman"/>
      <w:lvlText w:val="%9."/>
      <w:lvlJc w:val="right"/>
      <w:pPr>
        <w:tabs>
          <w:tab w:val="left" w:pos="6480"/>
        </w:tabs>
        <w:ind w:left="6480" w:hanging="180"/>
      </w:pPr>
    </w:lvl>
  </w:abstractNum>
  <w:abstractNum w:abstractNumId="18">
    <w:nsid w:val="5CC965DA"/>
    <w:multiLevelType w:val="multilevel"/>
    <w:tmpl w:val="89783F12"/>
    <w:lvl w:ilvl="0">
      <w:start w:val="1"/>
      <w:numFmt w:val="decimal"/>
      <w:lvlText w:val="%1."/>
      <w:lvlJc w:val="left"/>
      <w:pPr>
        <w:tabs>
          <w:tab w:val="left" w:pos="720"/>
        </w:tabs>
        <w:ind w:left="720" w:hanging="360"/>
      </w:pPr>
      <w:rPr>
        <w:b w:val="0"/>
        <w:sz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nsid w:val="6206448E"/>
    <w:multiLevelType w:val="multilevel"/>
    <w:tmpl w:val="E934322A"/>
    <w:lvl w:ilvl="0">
      <w:start w:val="1"/>
      <w:numFmt w:val="decimal"/>
      <w:lvlText w:val="%1."/>
      <w:lvlJc w:val="left"/>
      <w:pPr>
        <w:tabs>
          <w:tab w:val="left" w:pos="630"/>
        </w:tabs>
        <w:ind w:left="630" w:hanging="630"/>
      </w:pPr>
    </w:lvl>
    <w:lvl w:ilvl="1">
      <w:start w:val="3"/>
      <w:numFmt w:val="decimal"/>
      <w:lvlText w:val="%1.%2."/>
      <w:lvlJc w:val="left"/>
      <w:pPr>
        <w:tabs>
          <w:tab w:val="left" w:pos="1080"/>
        </w:tabs>
        <w:ind w:left="1080" w:hanging="720"/>
      </w:pPr>
    </w:lvl>
    <w:lvl w:ilvl="2">
      <w:start w:val="5"/>
      <w:numFmt w:val="decimal"/>
      <w:lvlText w:val="%1.%2.%3."/>
      <w:lvlJc w:val="left"/>
      <w:pPr>
        <w:tabs>
          <w:tab w:val="left" w:pos="1440"/>
        </w:tabs>
        <w:ind w:left="1440" w:hanging="720"/>
      </w:pPr>
    </w:lvl>
    <w:lvl w:ilvl="3">
      <w:start w:val="1"/>
      <w:numFmt w:val="decimal"/>
      <w:lvlText w:val="%1.%2.%3.%4."/>
      <w:lvlJc w:val="left"/>
      <w:pPr>
        <w:tabs>
          <w:tab w:val="left" w:pos="2160"/>
        </w:tabs>
        <w:ind w:left="2160" w:hanging="1080"/>
      </w:pPr>
    </w:lvl>
    <w:lvl w:ilvl="4">
      <w:start w:val="1"/>
      <w:numFmt w:val="decimal"/>
      <w:lvlText w:val="%1.%2.%3.%4.%5."/>
      <w:lvlJc w:val="left"/>
      <w:pPr>
        <w:tabs>
          <w:tab w:val="left" w:pos="2520"/>
        </w:tabs>
        <w:ind w:left="2520" w:hanging="1080"/>
      </w:pPr>
    </w:lvl>
    <w:lvl w:ilvl="5">
      <w:start w:val="1"/>
      <w:numFmt w:val="decimal"/>
      <w:lvlText w:val="%1.%2.%3.%4.%5.%6."/>
      <w:lvlJc w:val="left"/>
      <w:pPr>
        <w:tabs>
          <w:tab w:val="left" w:pos="3240"/>
        </w:tabs>
        <w:ind w:left="3240" w:hanging="1440"/>
      </w:pPr>
    </w:lvl>
    <w:lvl w:ilvl="6">
      <w:start w:val="1"/>
      <w:numFmt w:val="decimal"/>
      <w:lvlText w:val="%1.%2.%3.%4.%5.%6.%7."/>
      <w:lvlJc w:val="left"/>
      <w:pPr>
        <w:tabs>
          <w:tab w:val="left" w:pos="3960"/>
        </w:tabs>
        <w:ind w:left="3960" w:hanging="1800"/>
      </w:pPr>
    </w:lvl>
    <w:lvl w:ilvl="7">
      <w:start w:val="1"/>
      <w:numFmt w:val="decimal"/>
      <w:lvlText w:val="%1.%2.%3.%4.%5.%6.%7.%8."/>
      <w:lvlJc w:val="left"/>
      <w:pPr>
        <w:tabs>
          <w:tab w:val="left" w:pos="4320"/>
        </w:tabs>
        <w:ind w:left="4320" w:hanging="1800"/>
      </w:pPr>
    </w:lvl>
    <w:lvl w:ilvl="8">
      <w:start w:val="1"/>
      <w:numFmt w:val="decimal"/>
      <w:lvlText w:val="%1.%2.%3.%4.%5.%6.%7.%8.%9."/>
      <w:lvlJc w:val="left"/>
      <w:pPr>
        <w:tabs>
          <w:tab w:val="left" w:pos="5040"/>
        </w:tabs>
        <w:ind w:left="5040" w:hanging="2160"/>
      </w:pPr>
    </w:lvl>
  </w:abstractNum>
  <w:abstractNum w:abstractNumId="20">
    <w:nsid w:val="64FD7FB1"/>
    <w:multiLevelType w:val="multilevel"/>
    <w:tmpl w:val="CB7270CC"/>
    <w:lvl w:ilvl="0">
      <w:start w:val="1"/>
      <w:numFmt w:val="decimal"/>
      <w:lvlText w:val="%1."/>
      <w:lvlJc w:val="left"/>
      <w:pPr>
        <w:tabs>
          <w:tab w:val="left" w:pos="1428"/>
        </w:tabs>
        <w:ind w:left="1428" w:hanging="360"/>
      </w:pPr>
    </w:lvl>
    <w:lvl w:ilvl="1">
      <w:start w:val="1"/>
      <w:numFmt w:val="lowerLetter"/>
      <w:lvlText w:val="%2."/>
      <w:lvlJc w:val="left"/>
      <w:pPr>
        <w:tabs>
          <w:tab w:val="left" w:pos="2148"/>
        </w:tabs>
        <w:ind w:left="2148" w:hanging="360"/>
      </w:pPr>
    </w:lvl>
    <w:lvl w:ilvl="2">
      <w:start w:val="1"/>
      <w:numFmt w:val="lowerRoman"/>
      <w:lvlText w:val="%3."/>
      <w:lvlJc w:val="right"/>
      <w:pPr>
        <w:tabs>
          <w:tab w:val="left" w:pos="2868"/>
        </w:tabs>
        <w:ind w:left="2868" w:hanging="180"/>
      </w:pPr>
    </w:lvl>
    <w:lvl w:ilvl="3">
      <w:start w:val="1"/>
      <w:numFmt w:val="decimal"/>
      <w:lvlText w:val="%4."/>
      <w:lvlJc w:val="left"/>
      <w:pPr>
        <w:tabs>
          <w:tab w:val="left" w:pos="3588"/>
        </w:tabs>
        <w:ind w:left="3588" w:hanging="360"/>
      </w:pPr>
    </w:lvl>
    <w:lvl w:ilvl="4">
      <w:start w:val="1"/>
      <w:numFmt w:val="lowerLetter"/>
      <w:lvlText w:val="%5."/>
      <w:lvlJc w:val="left"/>
      <w:pPr>
        <w:tabs>
          <w:tab w:val="left" w:pos="4308"/>
        </w:tabs>
        <w:ind w:left="4308" w:hanging="360"/>
      </w:pPr>
    </w:lvl>
    <w:lvl w:ilvl="5">
      <w:start w:val="1"/>
      <w:numFmt w:val="lowerRoman"/>
      <w:lvlText w:val="%6."/>
      <w:lvlJc w:val="right"/>
      <w:pPr>
        <w:tabs>
          <w:tab w:val="left" w:pos="5028"/>
        </w:tabs>
        <w:ind w:left="5028" w:hanging="180"/>
      </w:pPr>
    </w:lvl>
    <w:lvl w:ilvl="6">
      <w:start w:val="1"/>
      <w:numFmt w:val="decimal"/>
      <w:lvlText w:val="%7."/>
      <w:lvlJc w:val="left"/>
      <w:pPr>
        <w:tabs>
          <w:tab w:val="left" w:pos="5748"/>
        </w:tabs>
        <w:ind w:left="5748" w:hanging="360"/>
      </w:pPr>
    </w:lvl>
    <w:lvl w:ilvl="7">
      <w:start w:val="1"/>
      <w:numFmt w:val="lowerLetter"/>
      <w:lvlText w:val="%8."/>
      <w:lvlJc w:val="left"/>
      <w:pPr>
        <w:tabs>
          <w:tab w:val="left" w:pos="6468"/>
        </w:tabs>
        <w:ind w:left="6468" w:hanging="360"/>
      </w:pPr>
    </w:lvl>
    <w:lvl w:ilvl="8">
      <w:start w:val="1"/>
      <w:numFmt w:val="lowerRoman"/>
      <w:lvlText w:val="%9."/>
      <w:lvlJc w:val="right"/>
      <w:pPr>
        <w:tabs>
          <w:tab w:val="left" w:pos="7188"/>
        </w:tabs>
        <w:ind w:left="7188" w:hanging="180"/>
      </w:pPr>
    </w:lvl>
  </w:abstractNum>
  <w:abstractNum w:abstractNumId="21">
    <w:nsid w:val="66064C97"/>
    <w:multiLevelType w:val="multilevel"/>
    <w:tmpl w:val="E38AE898"/>
    <w:lvl w:ilvl="0">
      <w:start w:val="1"/>
      <w:numFmt w:val="decimal"/>
      <w:lvlText w:val="%1."/>
      <w:lvlJc w:val="left"/>
      <w:pPr>
        <w:tabs>
          <w:tab w:val="left" w:pos="420"/>
        </w:tabs>
        <w:ind w:left="420" w:hanging="360"/>
      </w:pPr>
    </w:lvl>
    <w:lvl w:ilvl="1">
      <w:start w:val="1"/>
      <w:numFmt w:val="lowerLetter"/>
      <w:lvlText w:val="%2."/>
      <w:lvlJc w:val="left"/>
      <w:pPr>
        <w:tabs>
          <w:tab w:val="left" w:pos="1140"/>
        </w:tabs>
        <w:ind w:left="1140" w:hanging="360"/>
      </w:pPr>
    </w:lvl>
    <w:lvl w:ilvl="2">
      <w:start w:val="1"/>
      <w:numFmt w:val="lowerRoman"/>
      <w:lvlText w:val="%3."/>
      <w:lvlJc w:val="right"/>
      <w:pPr>
        <w:tabs>
          <w:tab w:val="left" w:pos="1860"/>
        </w:tabs>
        <w:ind w:left="1860" w:hanging="180"/>
      </w:pPr>
    </w:lvl>
    <w:lvl w:ilvl="3">
      <w:start w:val="1"/>
      <w:numFmt w:val="decimal"/>
      <w:lvlText w:val="%4."/>
      <w:lvlJc w:val="left"/>
      <w:pPr>
        <w:tabs>
          <w:tab w:val="left" w:pos="2580"/>
        </w:tabs>
        <w:ind w:left="2580" w:hanging="360"/>
      </w:pPr>
    </w:lvl>
    <w:lvl w:ilvl="4">
      <w:start w:val="1"/>
      <w:numFmt w:val="lowerLetter"/>
      <w:lvlText w:val="%5."/>
      <w:lvlJc w:val="left"/>
      <w:pPr>
        <w:tabs>
          <w:tab w:val="left" w:pos="3300"/>
        </w:tabs>
        <w:ind w:left="3300" w:hanging="360"/>
      </w:pPr>
    </w:lvl>
    <w:lvl w:ilvl="5">
      <w:start w:val="1"/>
      <w:numFmt w:val="lowerRoman"/>
      <w:lvlText w:val="%6."/>
      <w:lvlJc w:val="right"/>
      <w:pPr>
        <w:tabs>
          <w:tab w:val="left" w:pos="4020"/>
        </w:tabs>
        <w:ind w:left="4020" w:hanging="180"/>
      </w:pPr>
    </w:lvl>
    <w:lvl w:ilvl="6">
      <w:start w:val="1"/>
      <w:numFmt w:val="decimal"/>
      <w:lvlText w:val="%7."/>
      <w:lvlJc w:val="left"/>
      <w:pPr>
        <w:tabs>
          <w:tab w:val="left" w:pos="4740"/>
        </w:tabs>
        <w:ind w:left="4740" w:hanging="360"/>
      </w:pPr>
    </w:lvl>
    <w:lvl w:ilvl="7">
      <w:start w:val="1"/>
      <w:numFmt w:val="lowerLetter"/>
      <w:lvlText w:val="%8."/>
      <w:lvlJc w:val="left"/>
      <w:pPr>
        <w:tabs>
          <w:tab w:val="left" w:pos="5460"/>
        </w:tabs>
        <w:ind w:left="5460" w:hanging="360"/>
      </w:pPr>
    </w:lvl>
    <w:lvl w:ilvl="8">
      <w:start w:val="1"/>
      <w:numFmt w:val="lowerRoman"/>
      <w:lvlText w:val="%9."/>
      <w:lvlJc w:val="right"/>
      <w:pPr>
        <w:tabs>
          <w:tab w:val="left" w:pos="6180"/>
        </w:tabs>
        <w:ind w:left="6180" w:hanging="180"/>
      </w:pPr>
    </w:lvl>
  </w:abstractNum>
  <w:abstractNum w:abstractNumId="22">
    <w:nsid w:val="689204D4"/>
    <w:multiLevelType w:val="multilevel"/>
    <w:tmpl w:val="A21481DC"/>
    <w:lvl w:ilvl="0">
      <w:start w:val="1"/>
      <w:numFmt w:val="decimal"/>
      <w:lvlText w:val="%1)"/>
      <w:lvlJc w:val="left"/>
      <w:pPr>
        <w:ind w:left="928" w:hanging="360"/>
      </w:p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23">
    <w:nsid w:val="68D74508"/>
    <w:multiLevelType w:val="multilevel"/>
    <w:tmpl w:val="6E60FBA2"/>
    <w:lvl w:ilvl="0">
      <w:start w:val="1"/>
      <w:numFmt w:val="decimal"/>
      <w:lvlText w:val="%1)"/>
      <w:lvlJc w:val="left"/>
      <w:pPr>
        <w:ind w:left="360" w:hanging="360"/>
      </w:p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24">
    <w:nsid w:val="7903487E"/>
    <w:multiLevelType w:val="hybridMultilevel"/>
    <w:tmpl w:val="36E42C8A"/>
    <w:lvl w:ilvl="0" w:tplc="39FFE7A3">
      <w:start w:val="1"/>
      <w:numFmt w:val="bullet"/>
      <w:lvlText w:val=""/>
      <w:lvlJc w:val="left"/>
      <w:pPr>
        <w:tabs>
          <w:tab w:val="left" w:pos="360"/>
        </w:tabs>
        <w:ind w:left="360" w:hanging="360"/>
      </w:pPr>
      <w:rPr>
        <w:rFonts w:ascii="Symbol" w:hAnsi="Symbol"/>
      </w:rPr>
    </w:lvl>
    <w:lvl w:ilvl="1" w:tplc="09E3A262">
      <w:start w:val="1"/>
      <w:numFmt w:val="bullet"/>
      <w:lvlText w:val=""/>
      <w:lvlJc w:val="left"/>
      <w:pPr>
        <w:tabs>
          <w:tab w:val="left" w:pos="1080"/>
        </w:tabs>
        <w:ind w:left="1080" w:hanging="360"/>
      </w:pPr>
      <w:rPr>
        <w:rFonts w:ascii="Symbol" w:hAnsi="Symbol"/>
      </w:rPr>
    </w:lvl>
    <w:lvl w:ilvl="2" w:tplc="B8B8FBBC">
      <w:start w:val="1"/>
      <w:numFmt w:val="decimal"/>
      <w:lvlText w:val="%3."/>
      <w:lvlJc w:val="left"/>
      <w:pPr>
        <w:tabs>
          <w:tab w:val="left" w:pos="1980"/>
        </w:tabs>
        <w:ind w:left="1980" w:hanging="360"/>
      </w:pPr>
    </w:lvl>
    <w:lvl w:ilvl="3" w:tplc="F0B28046">
      <w:start w:val="1"/>
      <w:numFmt w:val="decimal"/>
      <w:lvlText w:val="%4."/>
      <w:lvlJc w:val="left"/>
      <w:pPr>
        <w:tabs>
          <w:tab w:val="left" w:pos="2520"/>
        </w:tabs>
        <w:ind w:left="2520" w:hanging="360"/>
      </w:pPr>
    </w:lvl>
    <w:lvl w:ilvl="4" w:tplc="737863FA">
      <w:start w:val="1"/>
      <w:numFmt w:val="lowerLetter"/>
      <w:lvlText w:val="%5."/>
      <w:lvlJc w:val="left"/>
      <w:pPr>
        <w:tabs>
          <w:tab w:val="left" w:pos="3240"/>
        </w:tabs>
        <w:ind w:left="3240" w:hanging="360"/>
      </w:pPr>
    </w:lvl>
    <w:lvl w:ilvl="5" w:tplc="D6122C48">
      <w:start w:val="1"/>
      <w:numFmt w:val="lowerRoman"/>
      <w:lvlText w:val="%6."/>
      <w:lvlJc w:val="right"/>
      <w:pPr>
        <w:tabs>
          <w:tab w:val="left" w:pos="3960"/>
        </w:tabs>
        <w:ind w:left="3960" w:hanging="180"/>
      </w:pPr>
    </w:lvl>
    <w:lvl w:ilvl="6" w:tplc="0B08A3D0">
      <w:start w:val="1"/>
      <w:numFmt w:val="decimal"/>
      <w:lvlText w:val="%7."/>
      <w:lvlJc w:val="left"/>
      <w:pPr>
        <w:tabs>
          <w:tab w:val="left" w:pos="4680"/>
        </w:tabs>
        <w:ind w:left="4680" w:hanging="360"/>
      </w:pPr>
    </w:lvl>
    <w:lvl w:ilvl="7" w:tplc="DE7E3E34">
      <w:start w:val="1"/>
      <w:numFmt w:val="lowerLetter"/>
      <w:lvlText w:val="%8."/>
      <w:lvlJc w:val="left"/>
      <w:pPr>
        <w:tabs>
          <w:tab w:val="left" w:pos="5400"/>
        </w:tabs>
        <w:ind w:left="5400" w:hanging="360"/>
      </w:pPr>
    </w:lvl>
    <w:lvl w:ilvl="8" w:tplc="D5FE1B56">
      <w:start w:val="1"/>
      <w:numFmt w:val="lowerRoman"/>
      <w:lvlText w:val="%9."/>
      <w:lvlJc w:val="right"/>
      <w:pPr>
        <w:tabs>
          <w:tab w:val="left" w:pos="6120"/>
        </w:tabs>
        <w:ind w:left="6120" w:hanging="180"/>
      </w:pPr>
    </w:lvl>
  </w:abstractNum>
  <w:abstractNum w:abstractNumId="25">
    <w:nsid w:val="7E2A5F64"/>
    <w:multiLevelType w:val="hybridMultilevel"/>
    <w:tmpl w:val="21148020"/>
    <w:lvl w:ilvl="0" w:tplc="4C62FFB5">
      <w:start w:val="1"/>
      <w:numFmt w:val="bullet"/>
      <w:lvlText w:val=""/>
      <w:lvlJc w:val="left"/>
      <w:pPr>
        <w:tabs>
          <w:tab w:val="left" w:pos="1429"/>
        </w:tabs>
        <w:ind w:left="1429" w:hanging="360"/>
      </w:pPr>
      <w:rPr>
        <w:rFonts w:ascii="Symbol" w:hAnsi="Symbol"/>
      </w:rPr>
    </w:lvl>
    <w:lvl w:ilvl="1" w:tplc="78077698">
      <w:start w:val="1"/>
      <w:numFmt w:val="bullet"/>
      <w:lvlText w:val="o"/>
      <w:lvlJc w:val="left"/>
      <w:pPr>
        <w:tabs>
          <w:tab w:val="left" w:pos="1440"/>
        </w:tabs>
        <w:ind w:left="1440" w:hanging="360"/>
      </w:pPr>
      <w:rPr>
        <w:rFonts w:ascii="Courier New" w:hAnsi="Courier New"/>
      </w:rPr>
    </w:lvl>
    <w:lvl w:ilvl="2" w:tplc="2D8BF552">
      <w:start w:val="1"/>
      <w:numFmt w:val="bullet"/>
      <w:lvlText w:val=""/>
      <w:lvlJc w:val="left"/>
      <w:pPr>
        <w:tabs>
          <w:tab w:val="left" w:pos="2160"/>
        </w:tabs>
        <w:ind w:left="2160" w:hanging="360"/>
      </w:pPr>
      <w:rPr>
        <w:rFonts w:ascii="Wingdings" w:hAnsi="Wingdings"/>
      </w:rPr>
    </w:lvl>
    <w:lvl w:ilvl="3" w:tplc="1F513E25">
      <w:start w:val="1"/>
      <w:numFmt w:val="bullet"/>
      <w:lvlText w:val=""/>
      <w:lvlJc w:val="left"/>
      <w:pPr>
        <w:tabs>
          <w:tab w:val="left" w:pos="2880"/>
        </w:tabs>
        <w:ind w:left="2880" w:hanging="360"/>
      </w:pPr>
      <w:rPr>
        <w:rFonts w:ascii="Symbol" w:hAnsi="Symbol"/>
      </w:rPr>
    </w:lvl>
    <w:lvl w:ilvl="4" w:tplc="0B5DC3DD">
      <w:start w:val="1"/>
      <w:numFmt w:val="bullet"/>
      <w:lvlText w:val="o"/>
      <w:lvlJc w:val="left"/>
      <w:pPr>
        <w:tabs>
          <w:tab w:val="left" w:pos="3600"/>
        </w:tabs>
        <w:ind w:left="3600" w:hanging="360"/>
      </w:pPr>
      <w:rPr>
        <w:rFonts w:ascii="Courier New" w:hAnsi="Courier New"/>
      </w:rPr>
    </w:lvl>
    <w:lvl w:ilvl="5" w:tplc="4CFEE12C">
      <w:start w:val="1"/>
      <w:numFmt w:val="bullet"/>
      <w:lvlText w:val=""/>
      <w:lvlJc w:val="left"/>
      <w:pPr>
        <w:tabs>
          <w:tab w:val="left" w:pos="4320"/>
        </w:tabs>
        <w:ind w:left="4320" w:hanging="360"/>
      </w:pPr>
      <w:rPr>
        <w:rFonts w:ascii="Wingdings" w:hAnsi="Wingdings"/>
      </w:rPr>
    </w:lvl>
    <w:lvl w:ilvl="6" w:tplc="2B19008C">
      <w:start w:val="1"/>
      <w:numFmt w:val="bullet"/>
      <w:lvlText w:val=""/>
      <w:lvlJc w:val="left"/>
      <w:pPr>
        <w:tabs>
          <w:tab w:val="left" w:pos="5040"/>
        </w:tabs>
        <w:ind w:left="5040" w:hanging="360"/>
      </w:pPr>
      <w:rPr>
        <w:rFonts w:ascii="Symbol" w:hAnsi="Symbol"/>
      </w:rPr>
    </w:lvl>
    <w:lvl w:ilvl="7" w:tplc="568A4DC4">
      <w:start w:val="1"/>
      <w:numFmt w:val="bullet"/>
      <w:lvlText w:val="o"/>
      <w:lvlJc w:val="left"/>
      <w:pPr>
        <w:tabs>
          <w:tab w:val="left" w:pos="5760"/>
        </w:tabs>
        <w:ind w:left="5760" w:hanging="360"/>
      </w:pPr>
      <w:rPr>
        <w:rFonts w:ascii="Courier New" w:hAnsi="Courier New"/>
      </w:rPr>
    </w:lvl>
    <w:lvl w:ilvl="8" w:tplc="7C324B41">
      <w:start w:val="1"/>
      <w:numFmt w:val="bullet"/>
      <w:lvlText w:val=""/>
      <w:lvlJc w:val="left"/>
      <w:pPr>
        <w:tabs>
          <w:tab w:val="left" w:pos="6480"/>
        </w:tabs>
        <w:ind w:left="6480" w:hanging="360"/>
      </w:pPr>
      <w:rPr>
        <w:rFonts w:ascii="Wingdings" w:hAnsi="Wingdings"/>
      </w:rPr>
    </w:lvl>
  </w:abstractNum>
  <w:num w:numId="1">
    <w:abstractNumId w:val="18"/>
  </w:num>
  <w:num w:numId="2">
    <w:abstractNumId w:val="5"/>
  </w:num>
  <w:num w:numId="3">
    <w:abstractNumId w:val="12"/>
  </w:num>
  <w:num w:numId="4">
    <w:abstractNumId w:val="21"/>
  </w:num>
  <w:num w:numId="5">
    <w:abstractNumId w:val="15"/>
  </w:num>
  <w:num w:numId="6">
    <w:abstractNumId w:val="0"/>
  </w:num>
  <w:num w:numId="7">
    <w:abstractNumId w:val="16"/>
  </w:num>
  <w:num w:numId="8">
    <w:abstractNumId w:val="7"/>
  </w:num>
  <w:num w:numId="9">
    <w:abstractNumId w:val="1"/>
  </w:num>
  <w:num w:numId="10">
    <w:abstractNumId w:val="8"/>
  </w:num>
  <w:num w:numId="11">
    <w:abstractNumId w:val="24"/>
  </w:num>
  <w:num w:numId="12">
    <w:abstractNumId w:val="17"/>
  </w:num>
  <w:num w:numId="13">
    <w:abstractNumId w:val="11"/>
  </w:num>
  <w:num w:numId="14">
    <w:abstractNumId w:val="2"/>
  </w:num>
  <w:num w:numId="15">
    <w:abstractNumId w:val="20"/>
  </w:num>
  <w:num w:numId="16">
    <w:abstractNumId w:val="10"/>
  </w:num>
  <w:num w:numId="17">
    <w:abstractNumId w:val="14"/>
  </w:num>
  <w:num w:numId="18">
    <w:abstractNumId w:val="22"/>
  </w:num>
  <w:num w:numId="19">
    <w:abstractNumId w:val="25"/>
  </w:num>
  <w:num w:numId="20">
    <w:abstractNumId w:val="19"/>
  </w:num>
  <w:num w:numId="21">
    <w:abstractNumId w:val="23"/>
  </w:num>
  <w:num w:numId="22">
    <w:abstractNumId w:val="13"/>
  </w:num>
  <w:num w:numId="23">
    <w:abstractNumId w:val="14"/>
  </w:num>
  <w:num w:numId="24">
    <w:abstractNumId w:val="3"/>
  </w:num>
  <w:num w:numId="25">
    <w:abstractNumId w:val="6"/>
  </w:num>
  <w:num w:numId="26">
    <w:abstractNumId w:val="9"/>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2"/>
  </w:compat>
  <w:rsids>
    <w:rsidRoot w:val="00FE1AE8"/>
    <w:rsid w:val="00077B2A"/>
    <w:rsid w:val="000E09F9"/>
    <w:rsid w:val="0011177E"/>
    <w:rsid w:val="00160453"/>
    <w:rsid w:val="00196E58"/>
    <w:rsid w:val="0022024C"/>
    <w:rsid w:val="002245E5"/>
    <w:rsid w:val="00230189"/>
    <w:rsid w:val="00232E97"/>
    <w:rsid w:val="002A3C20"/>
    <w:rsid w:val="002C1900"/>
    <w:rsid w:val="002F2256"/>
    <w:rsid w:val="003062A9"/>
    <w:rsid w:val="00333E71"/>
    <w:rsid w:val="00341DB2"/>
    <w:rsid w:val="00352127"/>
    <w:rsid w:val="00365DA7"/>
    <w:rsid w:val="00366CD4"/>
    <w:rsid w:val="003B2A5C"/>
    <w:rsid w:val="003D78AC"/>
    <w:rsid w:val="004A5CB2"/>
    <w:rsid w:val="004F4D35"/>
    <w:rsid w:val="0055091C"/>
    <w:rsid w:val="00576CA4"/>
    <w:rsid w:val="005B540F"/>
    <w:rsid w:val="005B6EED"/>
    <w:rsid w:val="00615187"/>
    <w:rsid w:val="00617062"/>
    <w:rsid w:val="006B4F3D"/>
    <w:rsid w:val="006E4A71"/>
    <w:rsid w:val="00782624"/>
    <w:rsid w:val="00784564"/>
    <w:rsid w:val="007B296C"/>
    <w:rsid w:val="0082785B"/>
    <w:rsid w:val="00857724"/>
    <w:rsid w:val="00864F95"/>
    <w:rsid w:val="008674C0"/>
    <w:rsid w:val="008F726C"/>
    <w:rsid w:val="00915CBE"/>
    <w:rsid w:val="00982BD5"/>
    <w:rsid w:val="00994112"/>
    <w:rsid w:val="009F2954"/>
    <w:rsid w:val="00A0113B"/>
    <w:rsid w:val="00A4088C"/>
    <w:rsid w:val="00A40FB5"/>
    <w:rsid w:val="00A57450"/>
    <w:rsid w:val="00A71BEC"/>
    <w:rsid w:val="00AA6B53"/>
    <w:rsid w:val="00AF32ED"/>
    <w:rsid w:val="00B26FD5"/>
    <w:rsid w:val="00B744D1"/>
    <w:rsid w:val="00B8567D"/>
    <w:rsid w:val="00BA7A4F"/>
    <w:rsid w:val="00C6667E"/>
    <w:rsid w:val="00CB155B"/>
    <w:rsid w:val="00D26B38"/>
    <w:rsid w:val="00D50841"/>
    <w:rsid w:val="00D64691"/>
    <w:rsid w:val="00D663AD"/>
    <w:rsid w:val="00DC1283"/>
    <w:rsid w:val="00DC47D6"/>
    <w:rsid w:val="00DD1E13"/>
    <w:rsid w:val="00EC61DF"/>
    <w:rsid w:val="00F07D22"/>
    <w:rsid w:val="00F07E15"/>
    <w:rsid w:val="00F55DE8"/>
    <w:rsid w:val="00F632DF"/>
    <w:rsid w:val="00FE1AE8"/>
    <w:rsid w:val="00FF3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qFormat/>
    <w:pPr>
      <w:keepNext/>
      <w:outlineLvl w:val="0"/>
    </w:pPr>
    <w:rPr>
      <w:b/>
      <w:sz w:val="20"/>
    </w:rPr>
  </w:style>
  <w:style w:type="paragraph" w:styleId="2">
    <w:name w:val="heading 2"/>
    <w:basedOn w:val="a"/>
    <w:next w:val="a"/>
    <w:qFormat/>
    <w:pPr>
      <w:keepNext/>
      <w:spacing w:before="240" w:after="60"/>
      <w:outlineLvl w:val="1"/>
    </w:pPr>
    <w:rPr>
      <w:rFonts w:ascii="Cambria" w:hAnsi="Cambria"/>
      <w:b/>
      <w:i/>
      <w:sz w:val="28"/>
    </w:rPr>
  </w:style>
  <w:style w:type="paragraph" w:styleId="5">
    <w:name w:val="heading 5"/>
    <w:basedOn w:val="a"/>
    <w:next w:val="a"/>
    <w:qFormat/>
    <w:pPr>
      <w:spacing w:before="240" w:after="60"/>
      <w:outlineLvl w:val="4"/>
    </w:pPr>
    <w:rPr>
      <w:rFonts w:ascii="Calibri" w:hAnsi="Calibri"/>
      <w:b/>
      <w:i/>
      <w:sz w:val="26"/>
    </w:rPr>
  </w:style>
  <w:style w:type="paragraph" w:styleId="8">
    <w:name w:val="heading 8"/>
    <w:basedOn w:val="a"/>
    <w:next w:val="a"/>
    <w:qFormat/>
    <w:pPr>
      <w:spacing w:before="240" w:after="60"/>
      <w:outlineLvl w:val="7"/>
    </w:pPr>
    <w:rPr>
      <w:rFonts w:ascii="Calibri" w:hAnsi="Calibri"/>
      <w:i/>
      <w:sz w:val="20"/>
    </w:rPr>
  </w:style>
  <w:style w:type="paragraph" w:styleId="9">
    <w:name w:val="heading 9"/>
    <w:basedOn w:val="a"/>
    <w:next w:val="a"/>
    <w:qFormat/>
    <w:pPr>
      <w:spacing w:before="240" w:after="60"/>
      <w:outlineLvl w:val="8"/>
    </w:pPr>
    <w:rPr>
      <w:rFonts w:ascii="Cambria" w:hAnsi="Cambr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style>
  <w:style w:type="paragraph" w:customStyle="1" w:styleId="ConsPlusNormal">
    <w:name w:val="ConsPlusNormal"/>
    <w:pPr>
      <w:widowControl w:val="0"/>
      <w:ind w:firstLine="720"/>
    </w:pPr>
    <w:rPr>
      <w:rFonts w:ascii="Arial" w:hAnsi="Arial"/>
    </w:rPr>
  </w:style>
  <w:style w:type="paragraph" w:styleId="a4">
    <w:name w:val="Body Text"/>
    <w:basedOn w:val="a"/>
    <w:rPr>
      <w:sz w:val="28"/>
    </w:rPr>
  </w:style>
  <w:style w:type="paragraph" w:styleId="20">
    <w:name w:val="Body Text 2"/>
    <w:basedOn w:val="a"/>
    <w:pPr>
      <w:jc w:val="both"/>
    </w:pPr>
    <w:rPr>
      <w:sz w:val="20"/>
    </w:rPr>
  </w:style>
  <w:style w:type="paragraph" w:customStyle="1" w:styleId="f">
    <w:name w:val="f"/>
    <w:basedOn w:val="a"/>
    <w:pPr>
      <w:spacing w:before="100" w:beforeAutospacing="1" w:after="100" w:afterAutospacing="1"/>
    </w:pPr>
    <w:rPr>
      <w:sz w:val="20"/>
    </w:rPr>
  </w:style>
  <w:style w:type="paragraph" w:customStyle="1" w:styleId="u">
    <w:name w:val="u"/>
    <w:basedOn w:val="a"/>
    <w:pPr>
      <w:spacing w:before="100" w:beforeAutospacing="1" w:after="100" w:afterAutospacing="1"/>
    </w:pPr>
    <w:rPr>
      <w:sz w:val="20"/>
    </w:rPr>
  </w:style>
  <w:style w:type="paragraph" w:styleId="21">
    <w:name w:val="Body Text Indent 2"/>
    <w:basedOn w:val="a"/>
    <w:pPr>
      <w:spacing w:after="120" w:line="480" w:lineRule="auto"/>
      <w:ind w:left="283"/>
    </w:pPr>
    <w:rPr>
      <w:sz w:val="20"/>
    </w:rPr>
  </w:style>
  <w:style w:type="paragraph" w:customStyle="1" w:styleId="22">
    <w:name w:val="заголовок 2"/>
    <w:basedOn w:val="a"/>
    <w:next w:val="a"/>
    <w:pPr>
      <w:keepNext/>
      <w:jc w:val="center"/>
    </w:pPr>
    <w:rPr>
      <w:sz w:val="28"/>
    </w:rPr>
  </w:style>
  <w:style w:type="paragraph" w:customStyle="1" w:styleId="10">
    <w:name w:val="заголовок 1"/>
    <w:basedOn w:val="a"/>
    <w:next w:val="a"/>
    <w:pPr>
      <w:keepNext/>
      <w:jc w:val="center"/>
    </w:pPr>
    <w:rPr>
      <w:b/>
      <w:sz w:val="28"/>
    </w:rPr>
  </w:style>
  <w:style w:type="paragraph" w:styleId="a5">
    <w:name w:val="Title"/>
    <w:basedOn w:val="a"/>
    <w:qFormat/>
    <w:pPr>
      <w:jc w:val="center"/>
    </w:pPr>
    <w:rPr>
      <w:b/>
      <w:caps/>
      <w:sz w:val="28"/>
    </w:rPr>
  </w:style>
  <w:style w:type="paragraph" w:styleId="a6">
    <w:name w:val="footnote text"/>
    <w:basedOn w:val="a"/>
    <w:rPr>
      <w:sz w:val="20"/>
    </w:rPr>
  </w:style>
  <w:style w:type="paragraph" w:styleId="a7">
    <w:name w:val="header"/>
    <w:basedOn w:val="a"/>
    <w:pPr>
      <w:tabs>
        <w:tab w:val="center" w:pos="4677"/>
        <w:tab w:val="right" w:pos="9355"/>
      </w:tabs>
    </w:pPr>
    <w:rPr>
      <w:sz w:val="20"/>
    </w:rPr>
  </w:style>
  <w:style w:type="paragraph" w:styleId="a8">
    <w:name w:val="footer"/>
    <w:basedOn w:val="a"/>
    <w:pPr>
      <w:tabs>
        <w:tab w:val="center" w:pos="4677"/>
        <w:tab w:val="right" w:pos="9355"/>
      </w:tabs>
    </w:pPr>
    <w:rPr>
      <w:sz w:val="20"/>
    </w:rPr>
  </w:style>
  <w:style w:type="paragraph" w:customStyle="1" w:styleId="formattext">
    <w:name w:val="formattext"/>
    <w:basedOn w:val="a"/>
    <w:pPr>
      <w:spacing w:before="100" w:beforeAutospacing="1" w:after="100" w:afterAutospacing="1"/>
    </w:pPr>
    <w:rPr>
      <w:sz w:val="20"/>
    </w:rPr>
  </w:style>
  <w:style w:type="character" w:styleId="a9">
    <w:name w:val="line number"/>
    <w:basedOn w:val="a0"/>
    <w:semiHidden/>
  </w:style>
  <w:style w:type="character" w:styleId="aa">
    <w:name w:val="Hyperlink"/>
    <w:rPr>
      <w:color w:val="0000FF"/>
      <w:u w:val="single"/>
    </w:rPr>
  </w:style>
  <w:style w:type="character" w:customStyle="1" w:styleId="apple-style-span">
    <w:name w:val="apple-style-span"/>
  </w:style>
  <w:style w:type="character" w:styleId="ab">
    <w:name w:val="Emphasis"/>
    <w:qFormat/>
    <w:rPr>
      <w:i/>
    </w:rPr>
  </w:style>
  <w:style w:type="character" w:customStyle="1" w:styleId="apple-converted-space">
    <w:name w:val="apple-converted-space"/>
  </w:style>
  <w:style w:type="character" w:styleId="ac">
    <w:name w:val="Strong"/>
    <w:qFormat/>
    <w:rPr>
      <w:b/>
    </w:rPr>
  </w:style>
  <w:style w:type="character" w:customStyle="1" w:styleId="11">
    <w:name w:val="Заголовок 1 Знак"/>
    <w:rPr>
      <w:b/>
    </w:rPr>
  </w:style>
  <w:style w:type="character" w:customStyle="1" w:styleId="ad">
    <w:name w:val="Основной текст Знак"/>
    <w:rPr>
      <w:sz w:val="28"/>
    </w:rPr>
  </w:style>
  <w:style w:type="character" w:customStyle="1" w:styleId="23">
    <w:name w:val="Основной текст 2 Знак"/>
  </w:style>
  <w:style w:type="character" w:customStyle="1" w:styleId="24">
    <w:name w:val="Заголовок 2 Знак"/>
    <w:rPr>
      <w:rFonts w:ascii="Cambria" w:hAnsi="Cambria"/>
      <w:b/>
      <w:i/>
      <w:sz w:val="28"/>
    </w:rPr>
  </w:style>
  <w:style w:type="character" w:customStyle="1" w:styleId="50">
    <w:name w:val="Заголовок 5 Знак"/>
    <w:rPr>
      <w:rFonts w:ascii="Calibri" w:hAnsi="Calibri"/>
      <w:b/>
      <w:i/>
      <w:sz w:val="26"/>
    </w:rPr>
  </w:style>
  <w:style w:type="character" w:customStyle="1" w:styleId="25">
    <w:name w:val="Основной текст с отступом 2 Знак"/>
  </w:style>
  <w:style w:type="character" w:customStyle="1" w:styleId="80">
    <w:name w:val="Заголовок 8 Знак"/>
    <w:rPr>
      <w:rFonts w:ascii="Calibri" w:hAnsi="Calibri"/>
      <w:i/>
    </w:rPr>
  </w:style>
  <w:style w:type="character" w:customStyle="1" w:styleId="90">
    <w:name w:val="Заголовок 9 Знак"/>
    <w:rPr>
      <w:rFonts w:ascii="Cambria" w:hAnsi="Cambria"/>
      <w:sz w:val="22"/>
    </w:rPr>
  </w:style>
  <w:style w:type="character" w:customStyle="1" w:styleId="ae">
    <w:name w:val="Название Знак"/>
    <w:rPr>
      <w:b/>
      <w:caps/>
      <w:sz w:val="28"/>
    </w:rPr>
  </w:style>
  <w:style w:type="character" w:styleId="af">
    <w:name w:val="footnote reference"/>
    <w:rPr>
      <w:vertAlign w:val="superscript"/>
    </w:rPr>
  </w:style>
  <w:style w:type="character" w:customStyle="1" w:styleId="af0">
    <w:name w:val="Верхний колонтитул Знак"/>
  </w:style>
  <w:style w:type="character" w:customStyle="1" w:styleId="af1">
    <w:name w:val="Нижний колонтитул Знак"/>
  </w:style>
  <w:style w:type="character" w:customStyle="1" w:styleId="ConsPlusNormal0">
    <w:name w:val="ConsPlusNormal Знак"/>
    <w:rPr>
      <w:rFonts w:ascii="Arial" w:hAnsi="Arial"/>
    </w:rPr>
  </w:style>
  <w:style w:type="character" w:customStyle="1" w:styleId="hl">
    <w:name w:val="hl"/>
  </w:style>
  <w:style w:type="character" w:customStyle="1" w:styleId="blk">
    <w:name w:val="blk"/>
    <w:basedOn w:val="a0"/>
  </w:style>
  <w:style w:type="character" w:customStyle="1" w:styleId="af2">
    <w:name w:val="Текст сноски Знак"/>
    <w:basedOn w:val="a0"/>
    <w:rPr>
      <w:sz w:val="20"/>
    </w:rPr>
  </w:style>
  <w:style w:type="table" w:styleId="12">
    <w:name w:val="Table Simple 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3">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rmal (Web)"/>
    <w:basedOn w:val="a"/>
    <w:rsid w:val="006B4F3D"/>
    <w:pPr>
      <w:spacing w:before="100" w:beforeAutospacing="1" w:after="100" w:afterAutospacing="1"/>
    </w:pPr>
    <w:rPr>
      <w:szCs w:val="24"/>
    </w:rPr>
  </w:style>
  <w:style w:type="paragraph" w:styleId="af5">
    <w:name w:val="Balloon Text"/>
    <w:basedOn w:val="a"/>
    <w:link w:val="af6"/>
    <w:uiPriority w:val="99"/>
    <w:semiHidden/>
    <w:unhideWhenUsed/>
    <w:rsid w:val="00784564"/>
    <w:rPr>
      <w:rFonts w:ascii="Tahoma" w:hAnsi="Tahoma" w:cs="Tahoma"/>
      <w:sz w:val="16"/>
      <w:szCs w:val="16"/>
    </w:rPr>
  </w:style>
  <w:style w:type="character" w:customStyle="1" w:styleId="af6">
    <w:name w:val="Текст выноски Знак"/>
    <w:basedOn w:val="a0"/>
    <w:link w:val="af5"/>
    <w:uiPriority w:val="99"/>
    <w:semiHidden/>
    <w:rsid w:val="007845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onsultant.ru/cons/cgi/online.cgi?rnd=516C0740935CC9252E4B199591C28F90&amp;req=doc&amp;base=LAW&amp;n=322600&amp;dst=101269&amp;fld=134&amp;REFFIELD=134&amp;REFDST=100061&amp;REFDOC=318797&amp;REFBASE=LAW&amp;stat=refcode%3D16876%3Bdstident%3D101269%3Bindex%3D94" TargetMode="External"/><Relationship Id="rId13" Type="http://schemas.openxmlformats.org/officeDocument/2006/relationships/hyperlink" Target="consultantplus://offline/ref=46C16F01C0AD8FA4FEDCE2D8497C35DB29B0F11CF97A6FB9E1F516D5DDD159D57D8784B4D71FCC091B1A7De0pAG" TargetMode="External"/><Relationship Id="rId18" Type="http://schemas.openxmlformats.org/officeDocument/2006/relationships/hyperlink" Target="https://www.gosuslugi.ru/"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www.consultant.ru/cons/cgi/online.cgi?rnd=516C0740935CC9252E4B199591C28F90&amp;req=doc&amp;base=LAW&amp;n=322600&amp;dst=101268&amp;fld=134&amp;REFFIELD=134&amp;REFDST=100061&amp;REFDOC=318797&amp;REFBASE=LAW&amp;stat=refcode%3D16876%3Bdstident%3D101268%3Bindex%3D94" TargetMode="External"/><Relationship Id="rId12" Type="http://schemas.openxmlformats.org/officeDocument/2006/relationships/hyperlink" Target="http://www.referent.ru/1/192191" TargetMode="External"/><Relationship Id="rId17" Type="http://schemas.openxmlformats.org/officeDocument/2006/relationships/hyperlink" Target="https://www.gosuslugi.ru/" TargetMode="External"/><Relationship Id="rId2" Type="http://schemas.openxmlformats.org/officeDocument/2006/relationships/styles" Target="styles.xml"/><Relationship Id="rId16" Type="http://schemas.openxmlformats.org/officeDocument/2006/relationships/hyperlink" Target="http://www.consultant.ru/document/cons_doc_LAW_51040/5f4dfdafc2f6f8be79b768e70ef7fcf3afc02631/" TargetMode="External"/><Relationship Id="rId20" Type="http://schemas.openxmlformats.org/officeDocument/2006/relationships/hyperlink" Target="http://www.consultant.ru/document/cons_doc_LAW_59999/8bf514cf02b2bc03abb361625d55d47a4a534317/" TargetMode="External"/><Relationship Id="rId1" Type="http://schemas.openxmlformats.org/officeDocument/2006/relationships/numbering" Target="numbering.xml"/><Relationship Id="rId6" Type="http://schemas.openxmlformats.org/officeDocument/2006/relationships/hyperlink" Target="http://www.consultant.ru/cons/cgi/online.cgi?rnd=516C0740935CC9252E4B199591C28F90&amp;req=doc&amp;base=LAW&amp;n=322600&amp;dst=101654&amp;fld=134&amp;REFFIELD=134&amp;REFDST=100061&amp;REFDOC=318797&amp;REFBASE=LAW&amp;stat=refcode%3D16876%3Bdstident%3D101654%3Bindex%3D94" TargetMode="External"/><Relationship Id="rId11" Type="http://schemas.openxmlformats.org/officeDocument/2006/relationships/hyperlink" Target="http://www.referent.ru/1/192191" TargetMode="External"/><Relationship Id="rId5" Type="http://schemas.openxmlformats.org/officeDocument/2006/relationships/webSettings" Target="webSettings.xml"/><Relationship Id="rId15" Type="http://schemas.openxmlformats.org/officeDocument/2006/relationships/hyperlink" Target="consultantplus://offline/ref=46C16F01C0AD8FA4FEDCE2D8497C35DB29B0F11CF97A6FB9E1F516D5DDD159D57D8784B4D71FCC091B1A7De0pAG" TargetMode="External"/><Relationship Id="rId10" Type="http://schemas.openxmlformats.org/officeDocument/2006/relationships/hyperlink" Target="http://www.consultant.ru/cons/cgi/online.cgi?rnd=516C0740935CC9252E4B199591C28F90&amp;req=doc&amp;base=LAW&amp;n=318797&amp;dst=100046&amp;fld=134" TargetMode="External"/><Relationship Id="rId19" Type="http://schemas.openxmlformats.org/officeDocument/2006/relationships/hyperlink" Target="http://www.consultant.ru/document/cons_doc_LAW_103023/b1fae8b6b198da4b87da8234502fd4e73df1c7a8/" TargetMode="External"/><Relationship Id="rId4" Type="http://schemas.openxmlformats.org/officeDocument/2006/relationships/settings" Target="settings.xml"/><Relationship Id="rId9" Type="http://schemas.openxmlformats.org/officeDocument/2006/relationships/hyperlink" Target="http://www.consultant.ru/cons/cgi/online.cgi?rnd=516C0740935CC9252E4B199591C28F90&amp;req=doc&amp;base=LAW&amp;n=318797&amp;dst=100045&amp;fld=134" TargetMode="External"/><Relationship Id="rId14" Type="http://schemas.openxmlformats.org/officeDocument/2006/relationships/hyperlink" Target="consultantplus://offline/ref=46C16F01C0AD8FA4FEDCE2D8497C35DB29B0F11CF97A6FB9E1F516D5DDD159D57D8784B4D71FCC091B1A7De0pA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38</Pages>
  <Words>19148</Words>
  <Characters>109144</Characters>
  <Application>Microsoft Office Word</Application>
  <DocSecurity>0</DocSecurity>
  <Lines>909</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128036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комп</cp:lastModifiedBy>
  <cp:revision>60</cp:revision>
  <cp:lastPrinted>2020-04-17T03:46:00Z</cp:lastPrinted>
  <dcterms:created xsi:type="dcterms:W3CDTF">2020-04-15T03:27:00Z</dcterms:created>
  <dcterms:modified xsi:type="dcterms:W3CDTF">2021-03-31T03:44:00Z</dcterms:modified>
</cp:coreProperties>
</file>