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27" w:rsidRDefault="00C4429C">
      <w:pPr>
        <w:pStyle w:val="20"/>
        <w:shd w:val="clear" w:color="auto" w:fill="auto"/>
        <w:spacing w:after="574"/>
        <w:ind w:right="20"/>
      </w:pPr>
      <w:r>
        <w:t>АДМИНИСТРАЦИЯ КРИВОДАНОВСКОГО СЕЛЬСОВЕТА НОВОСИБИРСКОГО РАЙОНА НОВОСИБИРСКОЙ ОБЛАСТИ</w:t>
      </w:r>
    </w:p>
    <w:p w:rsidR="008B0D27" w:rsidRDefault="00C4429C">
      <w:pPr>
        <w:pStyle w:val="20"/>
        <w:shd w:val="clear" w:color="auto" w:fill="auto"/>
        <w:spacing w:after="611" w:line="260" w:lineRule="exact"/>
        <w:ind w:right="20"/>
      </w:pPr>
      <w:r>
        <w:rPr>
          <w:rStyle w:val="27pt"/>
          <w:b/>
          <w:bCs/>
        </w:rPr>
        <w:t>РАСПОРЯЖЕНИЕ</w:t>
      </w:r>
    </w:p>
    <w:p w:rsidR="008B0D27" w:rsidRDefault="00C4429C">
      <w:pPr>
        <w:pStyle w:val="1"/>
        <w:shd w:val="clear" w:color="auto" w:fill="auto"/>
        <w:tabs>
          <w:tab w:val="left" w:pos="7987"/>
        </w:tabs>
        <w:spacing w:before="0" w:after="565" w:line="250" w:lineRule="exact"/>
        <w:ind w:left="20"/>
      </w:pPr>
      <w:r>
        <w:t>16 ноября 2016 года</w:t>
      </w:r>
      <w:r>
        <w:tab/>
      </w:r>
      <w:r>
        <w:rPr>
          <w:rStyle w:val="2pt"/>
        </w:rPr>
        <w:t>№165р</w:t>
      </w:r>
    </w:p>
    <w:p w:rsidR="008B0D27" w:rsidRDefault="00C4429C">
      <w:pPr>
        <w:pStyle w:val="1"/>
        <w:shd w:val="clear" w:color="auto" w:fill="auto"/>
        <w:spacing w:before="0" w:after="0" w:line="293" w:lineRule="exact"/>
        <w:ind w:right="20"/>
        <w:jc w:val="center"/>
      </w:pPr>
      <w:r>
        <w:t xml:space="preserve">О внесении изменений в распоряжение администрации Криводановского сельсовета Новосибирского района Новосибирской области от «26» </w:t>
      </w:r>
      <w:r>
        <w:t>августа</w:t>
      </w:r>
    </w:p>
    <w:p w:rsidR="008B0D27" w:rsidRDefault="00C4429C">
      <w:pPr>
        <w:pStyle w:val="1"/>
        <w:shd w:val="clear" w:color="auto" w:fill="auto"/>
        <w:spacing w:before="0" w:after="197" w:line="293" w:lineRule="exact"/>
        <w:ind w:right="20"/>
        <w:jc w:val="center"/>
      </w:pPr>
      <w:r>
        <w:t xml:space="preserve">2015 г. № 141 </w:t>
      </w:r>
      <w:proofErr w:type="gramStart"/>
      <w:r>
        <w:t>р</w:t>
      </w:r>
      <w:proofErr w:type="gramEnd"/>
      <w:r>
        <w:t xml:space="preserve"> «О создании аукционной комиссии администрации Криводановского сельсовета Новосибирского района Новосибирской области»</w:t>
      </w:r>
    </w:p>
    <w:p w:rsidR="008B0D27" w:rsidRDefault="00C4429C">
      <w:pPr>
        <w:pStyle w:val="1"/>
        <w:shd w:val="clear" w:color="auto" w:fill="auto"/>
        <w:spacing w:before="0" w:after="0" w:line="348" w:lineRule="exact"/>
        <w:ind w:left="20" w:right="80" w:firstLine="660"/>
        <w:jc w:val="both"/>
      </w:pPr>
      <w:proofErr w:type="gramStart"/>
      <w:r>
        <w:t xml:space="preserve">В соответствии со </w:t>
      </w:r>
      <w:proofErr w:type="spellStart"/>
      <w:r>
        <w:t>ст.ст</w:t>
      </w:r>
      <w:proofErr w:type="spellEnd"/>
      <w:r>
        <w:t>. 39.11-39.13 Земельного кодекса Российской Федерации, Федеральным законом от 06.10.2003 г.</w:t>
      </w:r>
      <w:r>
        <w:t xml:space="preserve"> № 131-ФЭ «Об общих принципах организации местного самоуправления в Российской Федерации», Положением об аукционной комиссии администрации Криводановского сельсовета Новосибирского района Новосибирской области, утвержденным постановлением администрации Кри</w:t>
      </w:r>
      <w:r>
        <w:t>водановского сельсовета Новосибирского района Новосибирской области от 26 «августа» 2015 г. № 461, Уставом Криводановского сельсовета Новосибирского района Новосибирской области</w:t>
      </w:r>
      <w:proofErr w:type="gramEnd"/>
    </w:p>
    <w:p w:rsidR="008B0D27" w:rsidRDefault="00C4429C">
      <w:pPr>
        <w:pStyle w:val="1"/>
        <w:shd w:val="clear" w:color="auto" w:fill="auto"/>
        <w:spacing w:before="0" w:after="0" w:line="348" w:lineRule="exact"/>
        <w:ind w:left="20" w:firstLine="660"/>
        <w:jc w:val="both"/>
      </w:pPr>
      <w:r>
        <w:rPr>
          <w:rStyle w:val="5pt"/>
        </w:rPr>
        <w:t>обязываю:</w:t>
      </w:r>
    </w:p>
    <w:p w:rsidR="008B0D27" w:rsidRDefault="00C4429C">
      <w:pPr>
        <w:pStyle w:val="1"/>
        <w:numPr>
          <w:ilvl w:val="0"/>
          <w:numId w:val="1"/>
        </w:numPr>
        <w:shd w:val="clear" w:color="auto" w:fill="auto"/>
        <w:tabs>
          <w:tab w:val="left" w:pos="1338"/>
        </w:tabs>
        <w:spacing w:before="0" w:after="0" w:line="348" w:lineRule="exact"/>
        <w:ind w:left="20" w:right="80" w:firstLine="660"/>
        <w:jc w:val="both"/>
      </w:pPr>
      <w:r>
        <w:t xml:space="preserve">Изложить п. 1 распоряжения администрации Криводановского сельсовета </w:t>
      </w:r>
      <w:r>
        <w:t xml:space="preserve">Новосибирского района Новосибирской области от «26» августа 2015 года № 141 </w:t>
      </w:r>
      <w:proofErr w:type="gramStart"/>
      <w:r>
        <w:t>р</w:t>
      </w:r>
      <w:proofErr w:type="gramEnd"/>
      <w:r>
        <w:t xml:space="preserve"> «О создании аукционной комиссии администрации Криводановского сельсовета Новосибирского района Новосибирской области» в следующей редакции:</w:t>
      </w:r>
    </w:p>
    <w:p w:rsidR="008B0D27" w:rsidRDefault="00C4429C">
      <w:pPr>
        <w:pStyle w:val="1"/>
        <w:shd w:val="clear" w:color="auto" w:fill="auto"/>
        <w:spacing w:before="0" w:after="0" w:line="348" w:lineRule="exact"/>
        <w:ind w:left="20" w:right="80" w:firstLine="660"/>
        <w:jc w:val="both"/>
      </w:pPr>
      <w:r>
        <w:t>Создать аукционную комиссию администра</w:t>
      </w:r>
      <w:r>
        <w:t>ции Криводановского сельсовета Новосибирского района Новосибирской области в следующем составе:</w:t>
      </w:r>
    </w:p>
    <w:p w:rsidR="008B0D27" w:rsidRDefault="00C4429C">
      <w:pPr>
        <w:pStyle w:val="1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0" w:line="348" w:lineRule="exact"/>
        <w:ind w:left="20" w:firstLine="660"/>
        <w:jc w:val="both"/>
      </w:pPr>
      <w:proofErr w:type="spellStart"/>
      <w:r>
        <w:t>Павликовский</w:t>
      </w:r>
      <w:proofErr w:type="spellEnd"/>
      <w:r>
        <w:t xml:space="preserve"> А. Р., глава администрации, - председатель комиссии;</w:t>
      </w:r>
    </w:p>
    <w:p w:rsidR="008B0D27" w:rsidRDefault="00C4429C">
      <w:pPr>
        <w:pStyle w:val="1"/>
        <w:numPr>
          <w:ilvl w:val="0"/>
          <w:numId w:val="2"/>
        </w:numPr>
        <w:shd w:val="clear" w:color="auto" w:fill="auto"/>
        <w:tabs>
          <w:tab w:val="left" w:pos="846"/>
        </w:tabs>
        <w:spacing w:before="0" w:after="0" w:line="348" w:lineRule="exact"/>
        <w:ind w:left="20" w:right="80" w:firstLine="660"/>
        <w:jc w:val="both"/>
      </w:pPr>
      <w:r>
        <w:t>Болдырева Е.А., зам. главы администрации - главный бухгалтер, - зам. председателя комиссии;</w:t>
      </w:r>
    </w:p>
    <w:p w:rsidR="008B0D27" w:rsidRDefault="00C4429C">
      <w:pPr>
        <w:pStyle w:val="1"/>
        <w:numPr>
          <w:ilvl w:val="0"/>
          <w:numId w:val="2"/>
        </w:numPr>
        <w:shd w:val="clear" w:color="auto" w:fill="auto"/>
        <w:tabs>
          <w:tab w:val="left" w:pos="833"/>
        </w:tabs>
        <w:spacing w:before="0" w:after="0" w:line="348" w:lineRule="exact"/>
        <w:ind w:left="20" w:firstLine="660"/>
        <w:jc w:val="both"/>
      </w:pPr>
      <w:proofErr w:type="spellStart"/>
      <w:r>
        <w:t>Зу</w:t>
      </w:r>
      <w:r>
        <w:t>бцова</w:t>
      </w:r>
      <w:proofErr w:type="spellEnd"/>
      <w:r>
        <w:t xml:space="preserve"> Н. К., зам. главы администрации, - член комиссии;</w:t>
      </w:r>
    </w:p>
    <w:p w:rsidR="008B0D27" w:rsidRDefault="00C4429C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48" w:lineRule="exact"/>
        <w:ind w:left="20" w:right="80" w:firstLine="660"/>
        <w:jc w:val="both"/>
      </w:pPr>
      <w:proofErr w:type="spellStart"/>
      <w:r>
        <w:t>Конак</w:t>
      </w:r>
      <w:r w:rsidR="006C4132">
        <w:t>о</w:t>
      </w:r>
      <w:r>
        <w:t>в</w:t>
      </w:r>
      <w:proofErr w:type="spellEnd"/>
      <w:r>
        <w:t xml:space="preserve"> О.</w:t>
      </w:r>
      <w:r>
        <w:t>В., начальник отдела управления муниципальным имуществом администрации, - член комиссии;</w:t>
      </w:r>
    </w:p>
    <w:p w:rsidR="008B0D27" w:rsidRDefault="00C4429C">
      <w:pPr>
        <w:pStyle w:val="1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0" w:line="348" w:lineRule="exact"/>
        <w:ind w:left="20" w:firstLine="660"/>
        <w:jc w:val="both"/>
      </w:pPr>
      <w:r>
        <w:t>Новикова Е. С., ведущий специалист администрации, - член комиссии;</w:t>
      </w:r>
    </w:p>
    <w:p w:rsidR="008B0D27" w:rsidRDefault="00C4429C">
      <w:pPr>
        <w:pStyle w:val="1"/>
        <w:numPr>
          <w:ilvl w:val="0"/>
          <w:numId w:val="2"/>
        </w:numPr>
        <w:shd w:val="clear" w:color="auto" w:fill="auto"/>
        <w:tabs>
          <w:tab w:val="left" w:pos="833"/>
        </w:tabs>
        <w:spacing w:before="0" w:after="0" w:line="348" w:lineRule="exact"/>
        <w:ind w:left="20" w:firstLine="660"/>
        <w:jc w:val="both"/>
      </w:pPr>
      <w:r>
        <w:t xml:space="preserve">Федченко О.Г., специалист 1 </w:t>
      </w:r>
      <w:r>
        <w:t>разряда администрации, - член комиссии;</w:t>
      </w:r>
      <w:r>
        <w:br w:type="page"/>
      </w:r>
    </w:p>
    <w:p w:rsidR="008B0D27" w:rsidRDefault="00C4429C">
      <w:pPr>
        <w:pStyle w:val="1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 w:line="348" w:lineRule="exact"/>
        <w:ind w:firstLine="660"/>
        <w:jc w:val="both"/>
      </w:pPr>
      <w:proofErr w:type="spellStart"/>
      <w:r>
        <w:lastRenderedPageBreak/>
        <w:t>Пуц</w:t>
      </w:r>
      <w:proofErr w:type="spellEnd"/>
      <w:r>
        <w:t xml:space="preserve"> В. В., техник администрации, - член комиссии;</w:t>
      </w:r>
    </w:p>
    <w:p w:rsidR="008B0D27" w:rsidRDefault="00C4429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348" w:lineRule="exact"/>
        <w:ind w:right="20" w:firstLine="660"/>
        <w:jc w:val="both"/>
      </w:pPr>
      <w:r>
        <w:t>Колесникова О. И., начальник отдела подготовки земельных участков к торгам МКУ «Земельное бюро», - член комиссии (по согласованию).</w:t>
      </w:r>
    </w:p>
    <w:p w:rsidR="008B0D27" w:rsidRDefault="00C4429C">
      <w:pPr>
        <w:pStyle w:val="1"/>
        <w:shd w:val="clear" w:color="auto" w:fill="auto"/>
        <w:spacing w:before="0" w:after="0" w:line="348" w:lineRule="exact"/>
        <w:ind w:right="20" w:firstLine="660"/>
        <w:jc w:val="both"/>
      </w:pPr>
      <w:r>
        <w:t xml:space="preserve">Функции секретаря комиссии </w:t>
      </w:r>
      <w:r>
        <w:t xml:space="preserve">возложить на </w:t>
      </w:r>
      <w:proofErr w:type="spellStart"/>
      <w:r>
        <w:t>Пуц</w:t>
      </w:r>
      <w:proofErr w:type="spellEnd"/>
      <w:r>
        <w:t xml:space="preserve"> Веронику Владимировну.</w:t>
      </w:r>
    </w:p>
    <w:p w:rsidR="008B0D27" w:rsidRDefault="00C4429C">
      <w:pPr>
        <w:pStyle w:val="1"/>
        <w:numPr>
          <w:ilvl w:val="0"/>
          <w:numId w:val="1"/>
        </w:numPr>
        <w:shd w:val="clear" w:color="auto" w:fill="auto"/>
        <w:tabs>
          <w:tab w:val="left" w:pos="1323"/>
        </w:tabs>
        <w:spacing w:before="0" w:after="0" w:line="343" w:lineRule="exact"/>
        <w:ind w:right="20" w:firstLine="660"/>
        <w:jc w:val="both"/>
      </w:pPr>
      <w:r>
        <w:t>Специалисту 1 разряда администрации Криводановского сельсовета Новосибирского района Новосибирской области Васильевой Г.В. довести данное распоряжение до соответствующих должностных лиц.</w:t>
      </w:r>
    </w:p>
    <w:p w:rsidR="008B0D27" w:rsidRDefault="00C4429C">
      <w:pPr>
        <w:pStyle w:val="1"/>
        <w:numPr>
          <w:ilvl w:val="0"/>
          <w:numId w:val="1"/>
        </w:numPr>
        <w:shd w:val="clear" w:color="auto" w:fill="auto"/>
        <w:tabs>
          <w:tab w:val="left" w:pos="1323"/>
        </w:tabs>
        <w:spacing w:before="0" w:after="0" w:line="343" w:lineRule="exact"/>
        <w:ind w:right="20" w:firstLine="660"/>
        <w:jc w:val="both"/>
      </w:pPr>
      <w:r>
        <w:t>Обеспечить официальное опубли</w:t>
      </w:r>
      <w:r>
        <w:t xml:space="preserve">кование настоящего постановления на официальном сайте администрации Криводановского сельсовета Новосибирского района Новосибирской области </w:t>
      </w:r>
      <w:hyperlink r:id="rId8" w:history="1">
        <w:r>
          <w:rPr>
            <w:rStyle w:val="a3"/>
            <w:lang w:val="en-US"/>
          </w:rPr>
          <w:t>www</w:t>
        </w:r>
        <w:r w:rsidRPr="006C413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krivodanovka</w:t>
        </w:r>
        <w:proofErr w:type="spellEnd"/>
        <w:r w:rsidRPr="006C413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su</w:t>
        </w:r>
        <w:proofErr w:type="spellEnd"/>
      </w:hyperlink>
      <w:r w:rsidRPr="006C4132">
        <w:t>.</w:t>
      </w:r>
    </w:p>
    <w:p w:rsidR="008B0D27" w:rsidRDefault="00C4429C">
      <w:pPr>
        <w:pStyle w:val="1"/>
        <w:numPr>
          <w:ilvl w:val="0"/>
          <w:numId w:val="1"/>
        </w:numPr>
        <w:shd w:val="clear" w:color="auto" w:fill="auto"/>
        <w:tabs>
          <w:tab w:val="left" w:pos="1324"/>
        </w:tabs>
        <w:spacing w:before="0" w:after="0" w:line="343" w:lineRule="exact"/>
        <w:ind w:firstLine="660"/>
        <w:jc w:val="both"/>
      </w:pPr>
      <w:r>
        <w:t>Контроль за исполнением настоящего распоряжения оставля</w:t>
      </w:r>
      <w:r>
        <w:t xml:space="preserve">ю </w:t>
      </w:r>
      <w:proofErr w:type="gramStart"/>
      <w:r>
        <w:t>за</w:t>
      </w:r>
      <w:proofErr w:type="gramEnd"/>
    </w:p>
    <w:p w:rsidR="008B0D27" w:rsidRDefault="00C4429C">
      <w:pPr>
        <w:pStyle w:val="1"/>
        <w:shd w:val="clear" w:color="auto" w:fill="auto"/>
        <w:spacing w:before="0" w:after="646" w:line="250" w:lineRule="exact"/>
      </w:pPr>
      <w:r>
        <w:t>собой.</w:t>
      </w:r>
    </w:p>
    <w:p w:rsidR="008B0D27" w:rsidRDefault="00C4429C">
      <w:pPr>
        <w:pStyle w:val="1"/>
        <w:shd w:val="clear" w:color="auto" w:fill="auto"/>
        <w:spacing w:before="0" w:after="0" w:line="250" w:lineRule="exact"/>
      </w:pPr>
      <w:r>
        <w:t>Глава Криводановского сельсовета</w:t>
      </w:r>
      <w:r w:rsidR="006C4132">
        <w:tab/>
      </w:r>
      <w:r w:rsidR="006C4132">
        <w:tab/>
      </w:r>
      <w:r w:rsidR="006C4132">
        <w:tab/>
      </w:r>
      <w:r w:rsidR="006C4132">
        <w:tab/>
      </w:r>
      <w:proofErr w:type="spellStart"/>
      <w:r w:rsidR="006C4132">
        <w:t>А.Р.Павликовский</w:t>
      </w:r>
      <w:bookmarkStart w:id="0" w:name="_GoBack"/>
      <w:bookmarkEnd w:id="0"/>
      <w:proofErr w:type="spellEnd"/>
    </w:p>
    <w:sectPr w:rsidR="008B0D27">
      <w:type w:val="continuous"/>
      <w:pgSz w:w="11909" w:h="16838"/>
      <w:pgMar w:top="1647" w:right="1420" w:bottom="1647" w:left="14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9C" w:rsidRDefault="00C4429C">
      <w:r>
        <w:separator/>
      </w:r>
    </w:p>
  </w:endnote>
  <w:endnote w:type="continuationSeparator" w:id="0">
    <w:p w:rsidR="00C4429C" w:rsidRDefault="00C4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9C" w:rsidRDefault="00C4429C"/>
  </w:footnote>
  <w:footnote w:type="continuationSeparator" w:id="0">
    <w:p w:rsidR="00C4429C" w:rsidRDefault="00C442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45B"/>
    <w:multiLevelType w:val="multilevel"/>
    <w:tmpl w:val="F7FAC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C4F46"/>
    <w:multiLevelType w:val="multilevel"/>
    <w:tmpl w:val="0FE06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27"/>
    <w:rsid w:val="006C4132"/>
    <w:rsid w:val="008B0D27"/>
    <w:rsid w:val="00C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pt">
    <w:name w:val="Основной текст (2) + Интервал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pt">
    <w:name w:val="Основной текст (2) + Интервал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vodanovka.s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2018-03-27T05:02:00Z</cp:lastPrinted>
  <dcterms:created xsi:type="dcterms:W3CDTF">2018-03-27T05:00:00Z</dcterms:created>
  <dcterms:modified xsi:type="dcterms:W3CDTF">2018-03-27T05:02:00Z</dcterms:modified>
</cp:coreProperties>
</file>