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701E67">
        <w:rPr>
          <w:rFonts w:ascii="Times New Roman" w:hAnsi="Times New Roman" w:cs="Times New Roman"/>
          <w:b/>
          <w:sz w:val="24"/>
          <w:szCs w:val="24"/>
        </w:rPr>
        <w:t>Криводановского</w:t>
      </w:r>
      <w:proofErr w:type="spellEnd"/>
      <w:r w:rsidRPr="00701E67">
        <w:rPr>
          <w:rFonts w:ascii="Times New Roman" w:hAnsi="Times New Roman" w:cs="Times New Roman"/>
          <w:b/>
          <w:sz w:val="24"/>
          <w:szCs w:val="24"/>
        </w:rPr>
        <w:t xml:space="preserve"> сельсовета Новосибирского района Новосибирской области о возможности предоставления земельных участков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в соответствии со ст. 39.18 Земельного кодекса Российской Федерации</w:t>
      </w:r>
      <w:r w:rsidRPr="0070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E67" w:rsidRP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Российской Федерации администрация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Криводановского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извещает: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— о возможном предоставлении в аренду земельного участка с </w:t>
      </w:r>
      <w:r w:rsidR="00892EA7">
        <w:rPr>
          <w:rFonts w:ascii="Times New Roman" w:hAnsi="Times New Roman" w:cs="Times New Roman"/>
          <w:sz w:val="24"/>
          <w:szCs w:val="24"/>
        </w:rPr>
        <w:t>кадастровым номером 54:19:020101:1663 площадью 1080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>, цель предоставления: для индивидуального жилищного строительства;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892EA7">
        <w:rPr>
          <w:rFonts w:ascii="Times New Roman" w:hAnsi="Times New Roman" w:cs="Times New Roman"/>
          <w:sz w:val="24"/>
          <w:szCs w:val="24"/>
        </w:rPr>
        <w:t>тровым номером 54:19:020101:1662 площадью 1166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>, цель предоставления: для индивидуального жилищного строительства;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— о возможном предоставлении в аренду земельного участка с кадастровым номером </w:t>
      </w:r>
      <w:r w:rsidR="00892EA7">
        <w:rPr>
          <w:rFonts w:ascii="Times New Roman" w:hAnsi="Times New Roman" w:cs="Times New Roman"/>
          <w:sz w:val="24"/>
          <w:szCs w:val="24"/>
        </w:rPr>
        <w:t>54:19:020101:1659 площадью 1439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>, цель предоставления: для индивидуального жилищного строительства;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C66CCC">
        <w:rPr>
          <w:rFonts w:ascii="Times New Roman" w:hAnsi="Times New Roman" w:cs="Times New Roman"/>
          <w:sz w:val="24"/>
          <w:szCs w:val="24"/>
        </w:rPr>
        <w:t>тровым номером 54:19:020101:1660 площадью 1108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C66CCC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C66CCC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C66CCC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>, цель предоставления: для индивидуального жилищного строительства;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C66CCC">
        <w:rPr>
          <w:rFonts w:ascii="Times New Roman" w:hAnsi="Times New Roman" w:cs="Times New Roman"/>
          <w:sz w:val="24"/>
          <w:szCs w:val="24"/>
        </w:rPr>
        <w:t>тровым номером 54:19:020101:1661 площадью 1234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 сельсовет, село Марусино, цель предоставления: для индивидуального жилищного строительства;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C66CCC">
        <w:rPr>
          <w:rFonts w:ascii="Times New Roman" w:hAnsi="Times New Roman" w:cs="Times New Roman"/>
          <w:sz w:val="24"/>
          <w:szCs w:val="24"/>
        </w:rPr>
        <w:t>тровым номером 54:19:020101:1658 площадью 1434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C66CCC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C66CCC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C66CCC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>, цель предоставления: для индивидуального жилищного строительства;</w:t>
      </w:r>
    </w:p>
    <w:p w:rsidR="00701E67" w:rsidRPr="00701E67" w:rsidRDefault="00701E67" w:rsidP="00C66C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земельных участков для указанных целей, в течение тридцати дней со дня опубликования и размещения настоящего извещения вправе подавать в администрацию</w:t>
      </w:r>
      <w:r w:rsidR="002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D06">
        <w:rPr>
          <w:rFonts w:ascii="Times New Roman" w:hAnsi="Times New Roman" w:cs="Times New Roman"/>
          <w:sz w:val="24"/>
          <w:szCs w:val="24"/>
        </w:rPr>
        <w:t>Криводановского</w:t>
      </w:r>
      <w:proofErr w:type="spellEnd"/>
      <w:r w:rsidR="00275D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01E67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заявления о намерении участвовать в аукционе на право заключения договора аренды земельного участка соответственно. Заявления могут быть поданы в письменной форме на бумажном носителе лично или через уполномоченных представителей либо путем направления по почте. Почтовый адрес и адрес для приема заявлений в письменной форме: 630511, Новосибирская область, Новосибирский район, с.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улица Микрорайон, д. 1, администрация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Криводановского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области. Время приема заявлений: ежедневно с 08:30</w:t>
      </w:r>
      <w:r w:rsidR="00C66CCC">
        <w:rPr>
          <w:rFonts w:ascii="Times New Roman" w:hAnsi="Times New Roman" w:cs="Times New Roman"/>
          <w:sz w:val="24"/>
          <w:szCs w:val="24"/>
        </w:rPr>
        <w:t xml:space="preserve"> до 12:30, с 14:00 до 17:00, суббота – </w:t>
      </w:r>
      <w:r w:rsidRPr="00701E67">
        <w:rPr>
          <w:rFonts w:ascii="Times New Roman" w:hAnsi="Times New Roman" w:cs="Times New Roman"/>
          <w:sz w:val="24"/>
          <w:szCs w:val="24"/>
        </w:rPr>
        <w:t>в</w:t>
      </w:r>
      <w:r w:rsidR="00C66CCC">
        <w:rPr>
          <w:rFonts w:ascii="Times New Roman" w:hAnsi="Times New Roman" w:cs="Times New Roman"/>
          <w:sz w:val="24"/>
          <w:szCs w:val="24"/>
        </w:rPr>
        <w:t>о</w:t>
      </w:r>
      <w:r w:rsidRPr="00701E67">
        <w:rPr>
          <w:rFonts w:ascii="Times New Roman" w:hAnsi="Times New Roman" w:cs="Times New Roman"/>
          <w:sz w:val="24"/>
          <w:szCs w:val="24"/>
        </w:rPr>
        <w:t>с</w:t>
      </w:r>
      <w:r w:rsidR="00C66CCC">
        <w:rPr>
          <w:rFonts w:ascii="Times New Roman" w:hAnsi="Times New Roman" w:cs="Times New Roman"/>
          <w:sz w:val="24"/>
          <w:szCs w:val="24"/>
        </w:rPr>
        <w:t>кресенье</w:t>
      </w:r>
      <w:r w:rsidRPr="00701E67">
        <w:rPr>
          <w:rFonts w:ascii="Times New Roman" w:hAnsi="Times New Roman" w:cs="Times New Roman"/>
          <w:sz w:val="24"/>
          <w:szCs w:val="24"/>
        </w:rPr>
        <w:t xml:space="preserve"> — выходные</w:t>
      </w:r>
      <w:r w:rsidR="00C66CCC">
        <w:rPr>
          <w:rFonts w:ascii="Times New Roman" w:hAnsi="Times New Roman" w:cs="Times New Roman"/>
          <w:sz w:val="24"/>
          <w:szCs w:val="24"/>
        </w:rPr>
        <w:t xml:space="preserve"> дни</w:t>
      </w:r>
      <w:r w:rsidRPr="00701E67">
        <w:rPr>
          <w:rFonts w:ascii="Times New Roman" w:hAnsi="Times New Roman" w:cs="Times New Roman"/>
          <w:sz w:val="24"/>
          <w:szCs w:val="24"/>
        </w:rPr>
        <w:t>.</w:t>
      </w:r>
    </w:p>
    <w:sectPr w:rsidR="00701E67" w:rsidRPr="00701E67" w:rsidSect="0042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67"/>
    <w:rsid w:val="001641A5"/>
    <w:rsid w:val="00275D06"/>
    <w:rsid w:val="003B1BBF"/>
    <w:rsid w:val="00422242"/>
    <w:rsid w:val="00701E67"/>
    <w:rsid w:val="00892EA7"/>
    <w:rsid w:val="00C6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FA74-3D44-4032-AEB6-8CF4AE69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2017-08-02T03:45:00Z</cp:lastPrinted>
  <dcterms:created xsi:type="dcterms:W3CDTF">2017-08-02T03:17:00Z</dcterms:created>
  <dcterms:modified xsi:type="dcterms:W3CDTF">2017-08-11T08:39:00Z</dcterms:modified>
</cp:coreProperties>
</file>