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2D" w:rsidRPr="006E4E5A" w:rsidRDefault="0049062D" w:rsidP="006E4E5A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val="ru-RU"/>
        </w:rPr>
      </w:pPr>
      <w:r w:rsidRPr="006E4E5A">
        <w:rPr>
          <w:rFonts w:ascii="yandex-sans" w:hAnsi="yandex-sans"/>
          <w:color w:val="000000"/>
          <w:sz w:val="28"/>
          <w:szCs w:val="28"/>
          <w:lang w:val="ru-RU"/>
        </w:rPr>
        <w:t>АДМИНИСТРАЦИЯ КРИВОДАНОВСКОГО СЕЛЬСОВЕТА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НОВОСИБИРСКОГО РАЙОНА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НОВОСИБИРСКОЙ ОБЛАСТИ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  <w:lang w:val="fr-FR"/>
        </w:rPr>
        <w:t>ПРОТОКОЛ О РЕЗУЛЬТАТАХ АУКЦИОНА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tbl>
      <w:tblPr>
        <w:tblW w:w="992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851"/>
      </w:tblGrid>
      <w:tr w:rsidR="0049062D" w:rsidTr="006E4E5A">
        <w:trPr>
          <w:tblCellSpacing w:w="0" w:type="dxa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774724" w:rsidP="006E4E5A">
            <w:pPr>
              <w:pStyle w:val="af3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от 18 октября </w:t>
            </w:r>
            <w:r w:rsidR="0049062D">
              <w:rPr>
                <w:rFonts w:ascii="yandex-sans" w:hAnsi="yandex-sans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CC07D2" w:rsidP="00CC07D2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                                                              </w:t>
            </w:r>
            <w:r w:rsidR="0049062D">
              <w:rPr>
                <w:rFonts w:ascii="yandex-sans" w:hAnsi="yandex-sans"/>
                <w:color w:val="000000"/>
                <w:sz w:val="23"/>
                <w:szCs w:val="23"/>
              </w:rPr>
              <w:t>№</w:t>
            </w:r>
            <w:r w:rsidR="0049062D">
              <w:rPr>
                <w:rStyle w:val="apple-converted-space"/>
                <w:rFonts w:ascii="yandex-sans" w:eastAsiaTheme="majorEastAsia" w:hAnsi="yandex-sans"/>
                <w:color w:val="000000"/>
                <w:sz w:val="23"/>
                <w:szCs w:val="23"/>
              </w:rPr>
              <w:t> </w:t>
            </w:r>
            <w:r w:rsidR="0049062D">
              <w:rPr>
                <w:rFonts w:ascii="yandex-sans" w:hAnsi="yandex-sans"/>
                <w:color w:val="000000"/>
                <w:sz w:val="28"/>
                <w:szCs w:val="28"/>
              </w:rPr>
              <w:t>5</w:t>
            </w:r>
          </w:p>
        </w:tc>
      </w:tr>
    </w:tbl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с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.К</w:t>
      </w:r>
      <w:proofErr w:type="gramEnd"/>
      <w:r>
        <w:rPr>
          <w:rFonts w:ascii="yandex-sans" w:hAnsi="yandex-sans"/>
          <w:color w:val="000000"/>
          <w:sz w:val="28"/>
          <w:szCs w:val="28"/>
        </w:rPr>
        <w:t>риводановка</w:t>
      </w:r>
      <w:proofErr w:type="spellEnd"/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945D99">
        <w:rPr>
          <w:rFonts w:ascii="yandex-sans" w:hAnsi="yandex-sans"/>
          <w:color w:val="000000"/>
          <w:sz w:val="28"/>
          <w:szCs w:val="28"/>
        </w:rPr>
        <w:t xml:space="preserve">дание проводится в присутствии </w:t>
      </w:r>
      <w:r w:rsidR="00AF5A37">
        <w:rPr>
          <w:rFonts w:ascii="yandex-sans" w:hAnsi="yandex-sans"/>
          <w:color w:val="000000"/>
          <w:sz w:val="28"/>
          <w:szCs w:val="28"/>
        </w:rPr>
        <w:t>4</w:t>
      </w:r>
      <w:r>
        <w:rPr>
          <w:rFonts w:ascii="yandex-sans" w:hAnsi="yandex-sans"/>
          <w:color w:val="000000"/>
          <w:sz w:val="28"/>
          <w:szCs w:val="28"/>
        </w:rPr>
        <w:t xml:space="preserve"> членов комиссии, кворум имеется, комиссия правомочна.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49062D" w:rsidRDefault="00AF5A37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ЗАМЕСТИТЕЛЬ ПРЕДСЕДАТЕЛЯ</w:t>
      </w:r>
      <w:r w:rsidR="0049062D">
        <w:rPr>
          <w:rFonts w:ascii="yandex-sans" w:hAnsi="yandex-sans"/>
          <w:color w:val="000000"/>
          <w:sz w:val="28"/>
          <w:szCs w:val="28"/>
        </w:rPr>
        <w:t> – 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Конаков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Олег Вячеславович</w:t>
      </w:r>
      <w:r w:rsidR="00602847">
        <w:rPr>
          <w:rFonts w:ascii="yandex-sans" w:hAnsi="yandex-sans"/>
          <w:color w:val="000000"/>
          <w:sz w:val="28"/>
          <w:szCs w:val="28"/>
        </w:rPr>
        <w:t xml:space="preserve"> – зам. главы администрации </w:t>
      </w:r>
      <w:proofErr w:type="spellStart"/>
      <w:r w:rsidR="00602847">
        <w:rPr>
          <w:rFonts w:ascii="yandex-sans" w:hAnsi="yandex-sans"/>
          <w:color w:val="000000"/>
          <w:sz w:val="28"/>
          <w:szCs w:val="28"/>
        </w:rPr>
        <w:t>Криводановского</w:t>
      </w:r>
      <w:proofErr w:type="spellEnd"/>
      <w:r w:rsidR="00602847">
        <w:rPr>
          <w:rFonts w:ascii="yandex-sans" w:hAnsi="yandex-sans"/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СЕКРЕТАРЬ</w:t>
      </w:r>
      <w:r>
        <w:rPr>
          <w:rFonts w:ascii="yandex-sans" w:hAnsi="yandex-sans"/>
          <w:color w:val="000000"/>
          <w:sz w:val="28"/>
          <w:szCs w:val="28"/>
        </w:rPr>
        <w:t> – 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Спольник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Ю.П.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ПРИСУТСТВОВАЛИ</w:t>
      </w:r>
      <w:r>
        <w:rPr>
          <w:rFonts w:ascii="yandex-sans" w:hAnsi="yandex-sans"/>
          <w:color w:val="000000"/>
          <w:sz w:val="28"/>
          <w:szCs w:val="28"/>
        </w:rPr>
        <w:t xml:space="preserve">: </w:t>
      </w:r>
      <w:r w:rsidRPr="00AF5A37">
        <w:rPr>
          <w:rFonts w:ascii="yandex-sans" w:hAnsi="yandex-sans"/>
          <w:color w:val="000000"/>
          <w:sz w:val="28"/>
          <w:szCs w:val="28"/>
        </w:rPr>
        <w:t xml:space="preserve">Болдырева Е.А., </w:t>
      </w:r>
      <w:r w:rsidR="00AF5A37">
        <w:rPr>
          <w:rFonts w:ascii="yandex-sans" w:hAnsi="yandex-sans"/>
          <w:color w:val="000000"/>
          <w:sz w:val="28"/>
          <w:szCs w:val="28"/>
        </w:rPr>
        <w:t>Новикова Е.С.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Место проведения аукциона:</w:t>
      </w:r>
      <w:r>
        <w:rPr>
          <w:rStyle w:val="apple-converted-space"/>
          <w:rFonts w:ascii="yandex-sans" w:eastAsiaTheme="majorEastAsia" w:hAnsi="yandex-sans"/>
          <w:b/>
          <w:bCs/>
          <w:color w:val="000000"/>
        </w:rPr>
        <w:t> </w:t>
      </w:r>
      <w:r>
        <w:rPr>
          <w:rFonts w:ascii="yandex-sans" w:hAnsi="yandex-sans"/>
          <w:color w:val="000000"/>
          <w:sz w:val="28"/>
          <w:szCs w:val="28"/>
        </w:rPr>
        <w:t>630511, Новосибирская область, Новосибирский район, с. Криводановка, Микрорайон, д.1</w:t>
      </w:r>
    </w:p>
    <w:p w:rsidR="0049062D" w:rsidRPr="00CC07D2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Дата и время начала аукциона:</w:t>
      </w:r>
      <w:r>
        <w:rPr>
          <w:rStyle w:val="apple-converted-space"/>
          <w:rFonts w:ascii="yandex-sans" w:eastAsiaTheme="majorEastAsia" w:hAnsi="yandex-sans"/>
          <w:b/>
          <w:bCs/>
          <w:color w:val="000000"/>
        </w:rPr>
        <w:t> </w:t>
      </w:r>
      <w:r w:rsidR="00774724">
        <w:rPr>
          <w:rFonts w:ascii="yandex-sans" w:hAnsi="yandex-sans"/>
          <w:color w:val="000000"/>
          <w:sz w:val="28"/>
          <w:szCs w:val="28"/>
        </w:rPr>
        <w:t>18 октября</w:t>
      </w:r>
      <w:r>
        <w:rPr>
          <w:rFonts w:ascii="yandex-sans" w:hAnsi="yandex-sans"/>
          <w:color w:val="000000"/>
          <w:sz w:val="28"/>
          <w:szCs w:val="28"/>
        </w:rPr>
        <w:t xml:space="preserve"> 2017 г.</w:t>
      </w:r>
      <w:r>
        <w:rPr>
          <w:rStyle w:val="apple-converted-space"/>
          <w:rFonts w:ascii="yandex-sans" w:eastAsiaTheme="majorEastAsia" w:hAnsi="yandex-sans"/>
          <w:color w:val="000000"/>
        </w:rPr>
        <w:t> </w:t>
      </w:r>
      <w:r w:rsidR="00CC07D2" w:rsidRPr="00CC07D2">
        <w:rPr>
          <w:rFonts w:ascii="yandex-sans" w:hAnsi="yandex-sans"/>
          <w:color w:val="000000"/>
          <w:sz w:val="28"/>
          <w:szCs w:val="28"/>
        </w:rPr>
        <w:t>13 часов 00</w:t>
      </w:r>
      <w:r w:rsidRPr="00CC07D2">
        <w:rPr>
          <w:rFonts w:ascii="yandex-sans" w:hAnsi="yandex-sans"/>
          <w:color w:val="000000"/>
          <w:sz w:val="28"/>
          <w:szCs w:val="28"/>
        </w:rPr>
        <w:t xml:space="preserve"> минут.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mallCaps/>
          <w:color w:val="000000"/>
          <w:sz w:val="23"/>
          <w:szCs w:val="23"/>
        </w:rPr>
      </w:pPr>
      <w:r w:rsidRPr="00CC07D2">
        <w:rPr>
          <w:rFonts w:ascii="yandex-sans" w:hAnsi="yandex-sans"/>
          <w:b/>
          <w:bCs/>
          <w:color w:val="000000"/>
          <w:sz w:val="28"/>
          <w:szCs w:val="28"/>
        </w:rPr>
        <w:t>Дата и время окончания аукциона:</w:t>
      </w:r>
      <w:r w:rsidRPr="00CC07D2">
        <w:rPr>
          <w:rStyle w:val="apple-converted-space"/>
          <w:rFonts w:ascii="yandex-sans" w:eastAsiaTheme="majorEastAsia" w:hAnsi="yandex-sans"/>
          <w:b/>
          <w:bCs/>
          <w:color w:val="000000"/>
        </w:rPr>
        <w:t> </w:t>
      </w:r>
      <w:r w:rsidR="00774724" w:rsidRPr="00CC07D2">
        <w:rPr>
          <w:rFonts w:ascii="yandex-sans" w:hAnsi="yandex-sans"/>
          <w:color w:val="000000"/>
          <w:sz w:val="28"/>
          <w:szCs w:val="28"/>
        </w:rPr>
        <w:t>18 октября</w:t>
      </w:r>
      <w:r w:rsidRPr="00CC07D2">
        <w:rPr>
          <w:rFonts w:ascii="yandex-sans" w:hAnsi="yandex-sans"/>
          <w:color w:val="000000"/>
          <w:sz w:val="28"/>
          <w:szCs w:val="28"/>
        </w:rPr>
        <w:t xml:space="preserve"> 2017 г.</w:t>
      </w:r>
      <w:r w:rsidRPr="00CC07D2">
        <w:rPr>
          <w:rStyle w:val="apple-converted-space"/>
          <w:rFonts w:ascii="yandex-sans" w:eastAsiaTheme="majorEastAsia" w:hAnsi="yandex-sans"/>
          <w:color w:val="000000"/>
        </w:rPr>
        <w:t> </w:t>
      </w:r>
      <w:r w:rsidR="00CC07D2" w:rsidRPr="00CC07D2">
        <w:rPr>
          <w:rFonts w:ascii="yandex-sans" w:hAnsi="yandex-sans"/>
          <w:color w:val="000000"/>
          <w:sz w:val="28"/>
          <w:szCs w:val="28"/>
        </w:rPr>
        <w:t>13 часов 40</w:t>
      </w:r>
      <w:r w:rsidRPr="00CC07D2">
        <w:rPr>
          <w:rFonts w:ascii="yandex-sans" w:hAnsi="yandex-sans"/>
          <w:color w:val="000000"/>
          <w:sz w:val="28"/>
          <w:szCs w:val="28"/>
        </w:rPr>
        <w:t xml:space="preserve"> минут.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6E4E5A">
        <w:rPr>
          <w:rFonts w:ascii="yandex-sans" w:hAnsi="yandex-sans"/>
          <w:b/>
          <w:bCs/>
          <w:color w:val="000000"/>
          <w:sz w:val="28"/>
          <w:szCs w:val="28"/>
        </w:rPr>
        <w:t>1. Организатор аукциона:</w:t>
      </w:r>
      <w:r w:rsidRPr="006E4E5A">
        <w:rPr>
          <w:rStyle w:val="apple-converted-space"/>
          <w:rFonts w:ascii="yandex-sans" w:eastAsiaTheme="majorEastAsia" w:hAnsi="yandex-sans"/>
          <w:b/>
          <w:bCs/>
          <w:color w:val="000000"/>
        </w:rPr>
        <w:t> </w:t>
      </w:r>
      <w:r w:rsidRPr="006E4E5A">
        <w:rPr>
          <w:rFonts w:ascii="yandex-sans" w:hAnsi="yandex-sans"/>
          <w:color w:val="000000"/>
          <w:sz w:val="28"/>
          <w:szCs w:val="28"/>
        </w:rPr>
        <w:t>администрация Криводановского сельсовета Новосибирского района Новосибирской области.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6E4E5A">
        <w:rPr>
          <w:rFonts w:ascii="yandex-sans" w:hAnsi="yandex-sans"/>
          <w:b/>
          <w:bCs/>
          <w:color w:val="000000"/>
          <w:sz w:val="28"/>
          <w:szCs w:val="28"/>
        </w:rPr>
        <w:t>2. Наименование предмета аукциона:</w:t>
      </w:r>
      <w:r w:rsidRPr="006E4E5A">
        <w:rPr>
          <w:rStyle w:val="apple-converted-space"/>
          <w:rFonts w:ascii="yandex-sans" w:eastAsiaTheme="majorEastAsia" w:hAnsi="yandex-sans"/>
          <w:b/>
          <w:bCs/>
          <w:color w:val="000000"/>
        </w:rPr>
        <w:t> </w:t>
      </w:r>
      <w:r w:rsidRPr="006E4E5A">
        <w:rPr>
          <w:rFonts w:ascii="yandex-sans" w:hAnsi="yandex-sans"/>
          <w:color w:val="000000"/>
          <w:sz w:val="28"/>
          <w:szCs w:val="28"/>
        </w:rPr>
        <w:t>право на заключение договора аренды земельного участка с кадас</w:t>
      </w:r>
      <w:r w:rsidR="00774724">
        <w:rPr>
          <w:rFonts w:ascii="yandex-sans" w:hAnsi="yandex-sans"/>
          <w:color w:val="000000"/>
          <w:sz w:val="28"/>
          <w:szCs w:val="28"/>
        </w:rPr>
        <w:t>тровым номером 54:19:020101:1661, площадью 1234</w:t>
      </w:r>
      <w:r w:rsidRPr="006E4E5A">
        <w:rPr>
          <w:rFonts w:ascii="yandex-sans" w:hAnsi="yandex-sans"/>
          <w:color w:val="000000"/>
          <w:sz w:val="28"/>
          <w:szCs w:val="28"/>
        </w:rPr>
        <w:t> кв</w:t>
      </w:r>
      <w:proofErr w:type="gramStart"/>
      <w:r w:rsidRPr="006E4E5A">
        <w:rPr>
          <w:rFonts w:ascii="yandex-sans" w:hAnsi="yandex-sans"/>
          <w:color w:val="000000"/>
          <w:sz w:val="28"/>
          <w:szCs w:val="28"/>
        </w:rPr>
        <w:t>.м</w:t>
      </w:r>
      <w:proofErr w:type="gramEnd"/>
      <w:r w:rsidRPr="006E4E5A">
        <w:rPr>
          <w:rFonts w:ascii="yandex-sans" w:hAnsi="yandex-sans"/>
          <w:color w:val="000000"/>
          <w:sz w:val="28"/>
          <w:szCs w:val="28"/>
        </w:rPr>
        <w:t>, местоположение: Новосибирская область, р-н Новосибирский, Криводановский сельсовет, разрешенное использование – индивидуальное жилищное строительство.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6E4E5A">
        <w:rPr>
          <w:rFonts w:ascii="yandex-sans" w:hAnsi="yandex-sans"/>
          <w:b/>
          <w:bCs/>
          <w:color w:val="000000"/>
          <w:sz w:val="28"/>
          <w:szCs w:val="28"/>
        </w:rPr>
        <w:t>3.</w:t>
      </w:r>
      <w:r w:rsidRPr="006E4E5A">
        <w:rPr>
          <w:rFonts w:ascii="yandex-sans" w:hAnsi="yandex-sans"/>
          <w:color w:val="000000"/>
          <w:sz w:val="28"/>
          <w:szCs w:val="28"/>
        </w:rPr>
        <w:t> Извещение о проведении настоящего аукциона было опубликовано в газете «</w:t>
      </w:r>
      <w:proofErr w:type="gramStart"/>
      <w:r w:rsidRPr="006E4E5A">
        <w:rPr>
          <w:rFonts w:ascii="yandex-sans" w:hAnsi="yandex-sans"/>
          <w:color w:val="000000"/>
          <w:sz w:val="28"/>
          <w:szCs w:val="28"/>
        </w:rPr>
        <w:t>Приобская</w:t>
      </w:r>
      <w:proofErr w:type="gramEnd"/>
      <w:r w:rsidRPr="006E4E5A">
        <w:rPr>
          <w:rFonts w:ascii="yandex-sans" w:hAnsi="yandex-sans"/>
          <w:color w:val="000000"/>
          <w:sz w:val="28"/>
          <w:szCs w:val="28"/>
        </w:rPr>
        <w:t xml:space="preserve"> правда»</w:t>
      </w:r>
      <w:r w:rsidR="00774724">
        <w:rPr>
          <w:rFonts w:ascii="yandex-sans" w:hAnsi="yandex-sans"/>
          <w:color w:val="000000"/>
          <w:sz w:val="28"/>
          <w:szCs w:val="28"/>
        </w:rPr>
        <w:t xml:space="preserve"> (</w:t>
      </w:r>
      <w:proofErr w:type="spellStart"/>
      <w:r w:rsidR="00774724">
        <w:rPr>
          <w:rFonts w:ascii="yandex-sans" w:hAnsi="yandex-sans"/>
          <w:color w:val="000000"/>
          <w:sz w:val="28"/>
          <w:szCs w:val="28"/>
        </w:rPr>
        <w:t>спецвыпуск</w:t>
      </w:r>
      <w:proofErr w:type="spellEnd"/>
      <w:r w:rsidR="00774724">
        <w:rPr>
          <w:rFonts w:ascii="yandex-sans" w:hAnsi="yandex-sans"/>
          <w:color w:val="000000"/>
          <w:sz w:val="28"/>
          <w:szCs w:val="28"/>
        </w:rPr>
        <w:t>) от 13 сентября</w:t>
      </w:r>
      <w:r w:rsidRPr="006E4E5A">
        <w:rPr>
          <w:rFonts w:ascii="yandex-sans" w:hAnsi="yandex-sans"/>
          <w:color w:val="000000"/>
          <w:sz w:val="28"/>
          <w:szCs w:val="28"/>
        </w:rPr>
        <w:t xml:space="preserve"> 2017 г., размещено на официальном сайте администрации </w:t>
      </w:r>
      <w:proofErr w:type="spellStart"/>
      <w:r w:rsidRPr="006E4E5A">
        <w:rPr>
          <w:rFonts w:ascii="yandex-sans" w:hAnsi="yandex-sans"/>
          <w:color w:val="000000"/>
          <w:sz w:val="28"/>
          <w:szCs w:val="28"/>
        </w:rPr>
        <w:t>Криводановского</w:t>
      </w:r>
      <w:proofErr w:type="spellEnd"/>
      <w:r w:rsidRPr="006E4E5A">
        <w:rPr>
          <w:rFonts w:ascii="yandex-sans" w:hAnsi="yandex-sans"/>
          <w:color w:val="000000"/>
          <w:sz w:val="28"/>
          <w:szCs w:val="28"/>
        </w:rPr>
        <w:t xml:space="preserve"> сельсовета Новосибирского района Новосибирской области в сети интернет</w:t>
      </w:r>
      <w:r w:rsidRPr="006E4E5A">
        <w:rPr>
          <w:rStyle w:val="apple-converted-space"/>
          <w:rFonts w:ascii="yandex-sans" w:eastAsiaTheme="majorEastAsia" w:hAnsi="yandex-sans"/>
          <w:color w:val="000000"/>
        </w:rPr>
        <w:t> </w:t>
      </w:r>
      <w:hyperlink r:id="rId7" w:tgtFrame="_blank" w:history="1">
        <w:r w:rsidRPr="006E4E5A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</w:rPr>
          <w:t>www</w:t>
        </w:r>
        <w:r w:rsidR="00774724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</w:rPr>
          <w:t>://</w:t>
        </w:r>
        <w:r w:rsidRPr="006E4E5A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</w:rPr>
          <w:t>krivodanovka.</w:t>
        </w:r>
        <w:r w:rsidR="00774724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  <w:lang w:val="en-US"/>
          </w:rPr>
          <w:t>nso</w:t>
        </w:r>
        <w:r w:rsidR="00774724" w:rsidRPr="00774724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</w:rPr>
          <w:t>.</w:t>
        </w:r>
        <w:r w:rsidR="00774724">
          <w:rPr>
            <w:rStyle w:val="af4"/>
            <w:rFonts w:ascii="yandex-sans" w:eastAsiaTheme="majorEastAsia" w:hAnsi="yandex-sans"/>
            <w:color w:val="00000A"/>
            <w:sz w:val="28"/>
            <w:szCs w:val="28"/>
            <w:u w:val="none"/>
            <w:lang w:val="en-US"/>
          </w:rPr>
          <w:t>ru</w:t>
        </w:r>
      </w:hyperlink>
      <w:r w:rsidRPr="006E4E5A">
        <w:rPr>
          <w:rStyle w:val="apple-converted-space"/>
          <w:rFonts w:ascii="yandex-sans" w:eastAsiaTheme="majorEastAsia" w:hAnsi="yandex-sans"/>
          <w:color w:val="000000"/>
        </w:rPr>
        <w:t> </w:t>
      </w:r>
      <w:r w:rsidRPr="006E4E5A">
        <w:rPr>
          <w:rFonts w:ascii="yandex-sans" w:hAnsi="yandex-sans"/>
          <w:color w:val="000000"/>
          <w:sz w:val="28"/>
          <w:szCs w:val="28"/>
        </w:rPr>
        <w:t>и на официальном сайте торгов Российской Федерации</w:t>
      </w:r>
      <w:r w:rsidRPr="006E4E5A">
        <w:rPr>
          <w:rStyle w:val="apple-converted-space"/>
          <w:rFonts w:ascii="yandex-sans" w:eastAsiaTheme="majorEastAsia" w:hAnsi="yandex-sans"/>
          <w:color w:val="000000"/>
        </w:rPr>
        <w:t> </w:t>
      </w:r>
      <w:r w:rsidRPr="006E4E5A">
        <w:rPr>
          <w:rFonts w:ascii="yandex-sans" w:hAnsi="yandex-sans"/>
          <w:color w:val="000000"/>
          <w:sz w:val="28"/>
          <w:szCs w:val="28"/>
          <w:lang w:val="en-US"/>
        </w:rPr>
        <w:t>www</w:t>
      </w:r>
      <w:r w:rsidRPr="006E4E5A">
        <w:rPr>
          <w:rFonts w:ascii="yandex-sans" w:hAnsi="yandex-sans"/>
          <w:color w:val="000000"/>
          <w:sz w:val="28"/>
          <w:szCs w:val="28"/>
        </w:rPr>
        <w:t>.</w:t>
      </w:r>
      <w:r w:rsidRPr="006E4E5A">
        <w:rPr>
          <w:rFonts w:ascii="yandex-sans" w:hAnsi="yandex-sans"/>
          <w:color w:val="000000"/>
          <w:sz w:val="28"/>
          <w:szCs w:val="28"/>
          <w:lang w:val="en-US"/>
        </w:rPr>
        <w:t>torgi</w:t>
      </w:r>
      <w:r w:rsidRPr="006E4E5A">
        <w:rPr>
          <w:rFonts w:ascii="yandex-sans" w:hAnsi="yandex-sans"/>
          <w:color w:val="000000"/>
          <w:sz w:val="28"/>
          <w:szCs w:val="28"/>
        </w:rPr>
        <w:t>.</w:t>
      </w:r>
      <w:r w:rsidRPr="006E4E5A">
        <w:rPr>
          <w:rFonts w:ascii="yandex-sans" w:hAnsi="yandex-sans"/>
          <w:color w:val="000000"/>
          <w:sz w:val="28"/>
          <w:szCs w:val="28"/>
          <w:lang w:val="en-US"/>
        </w:rPr>
        <w:t>gov</w:t>
      </w:r>
      <w:r w:rsidRPr="006E4E5A">
        <w:rPr>
          <w:rFonts w:ascii="yandex-sans" w:hAnsi="yandex-sans"/>
          <w:color w:val="000000"/>
          <w:sz w:val="28"/>
          <w:szCs w:val="28"/>
        </w:rPr>
        <w:t>.</w:t>
      </w:r>
      <w:r w:rsidRPr="006E4E5A">
        <w:rPr>
          <w:rFonts w:ascii="yandex-sans" w:hAnsi="yandex-sans"/>
          <w:color w:val="000000"/>
          <w:sz w:val="28"/>
          <w:szCs w:val="28"/>
          <w:lang w:val="en-US"/>
        </w:rPr>
        <w:t>ru</w:t>
      </w:r>
      <w:r w:rsidRPr="006E4E5A">
        <w:rPr>
          <w:rFonts w:ascii="yandex-sans" w:hAnsi="yandex-sans"/>
          <w:color w:val="000000"/>
          <w:sz w:val="28"/>
          <w:szCs w:val="28"/>
        </w:rPr>
        <w:t>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6E4E5A">
        <w:rPr>
          <w:rFonts w:ascii="yandex-sans" w:hAnsi="yandex-sans"/>
          <w:b/>
          <w:bCs/>
          <w:color w:val="000000"/>
          <w:sz w:val="28"/>
          <w:szCs w:val="28"/>
        </w:rPr>
        <w:t>4. </w:t>
      </w:r>
      <w:r w:rsidRPr="006E4E5A">
        <w:rPr>
          <w:rFonts w:ascii="yandex-sans" w:hAnsi="yandex-sans"/>
          <w:color w:val="000000"/>
          <w:sz w:val="28"/>
          <w:szCs w:val="28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699"/>
        <w:gridCol w:w="5528"/>
      </w:tblGrid>
      <w:tr w:rsidR="0049062D" w:rsidTr="00602847">
        <w:trPr>
          <w:tblHeader/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4E5A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№</w:t>
            </w:r>
          </w:p>
          <w:p w:rsidR="0049062D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062D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Место жительства/место нахождения</w:t>
            </w:r>
          </w:p>
        </w:tc>
      </w:tr>
      <w:tr w:rsidR="0049062D" w:rsidRPr="00CC07D2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A37">
              <w:rPr>
                <w:rFonts w:ascii="yandex-sans" w:hAnsi="yandex-sans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AF5A3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Тетерина Татьяна Викторовна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AF5A37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г. Новосибирск, ул. Есенина дом 12/2 кв. 110</w:t>
            </w:r>
          </w:p>
        </w:tc>
      </w:tr>
      <w:tr w:rsidR="0049062D" w:rsidRPr="00CC07D2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49062D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A37">
              <w:rPr>
                <w:rFonts w:ascii="yandex-sans" w:hAnsi="yandex-sans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AF5A3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Нестеренко Игорь Васильевич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62D" w:rsidRPr="00AF5A37" w:rsidRDefault="0049062D" w:rsidP="00AF5A37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A37"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Start"/>
            <w:r w:rsidRPr="00AF5A37">
              <w:rPr>
                <w:rFonts w:ascii="yandex-sans" w:hAnsi="yandex-sans"/>
                <w:color w:val="000000"/>
                <w:sz w:val="23"/>
                <w:szCs w:val="23"/>
              </w:rPr>
              <w:t>.Н</w:t>
            </w:r>
            <w:proofErr w:type="gramEnd"/>
            <w:r w:rsidRPr="00AF5A37">
              <w:rPr>
                <w:rFonts w:ascii="yandex-sans" w:hAnsi="yandex-sans"/>
                <w:color w:val="000000"/>
                <w:sz w:val="23"/>
                <w:szCs w:val="23"/>
              </w:rPr>
              <w:t xml:space="preserve">овосибирск, ул. </w:t>
            </w:r>
            <w:r w:rsidR="00AF5A37">
              <w:rPr>
                <w:rFonts w:ascii="yandex-sans" w:hAnsi="yandex-sans"/>
                <w:color w:val="000000"/>
                <w:sz w:val="23"/>
                <w:szCs w:val="23"/>
              </w:rPr>
              <w:t>Киевская, дом 16 кв. 12</w:t>
            </w:r>
          </w:p>
        </w:tc>
      </w:tr>
      <w:tr w:rsidR="00764C43" w:rsidRPr="00CC07D2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C43" w:rsidRPr="00AF5A37" w:rsidRDefault="00764C43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C43" w:rsidRDefault="00764C43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Кудимов Николай Николаевич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C43" w:rsidRPr="00AF5A37" w:rsidRDefault="00764C43" w:rsidP="00AF5A37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г. Новосибирск, ул. Водозабор, дом  кв. 37</w:t>
            </w:r>
          </w:p>
        </w:tc>
      </w:tr>
      <w:tr w:rsidR="00602847" w:rsidRPr="00602847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Волжин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Николай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AF5A37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НСО, р.п. </w:t>
            </w:r>
            <w:proofErr w:type="gramStart"/>
            <w:r>
              <w:rPr>
                <w:rFonts w:ascii="yandex-sans" w:hAnsi="yandex-sans"/>
                <w:sz w:val="23"/>
                <w:szCs w:val="23"/>
              </w:rPr>
              <w:t>Ордынское</w:t>
            </w:r>
            <w:proofErr w:type="gramEnd"/>
            <w:r>
              <w:rPr>
                <w:rFonts w:ascii="yandex-sans" w:hAnsi="yandex-sans"/>
                <w:sz w:val="23"/>
                <w:szCs w:val="23"/>
              </w:rPr>
              <w:t>, ул. Западная, дом 15 кв. 2</w:t>
            </w:r>
          </w:p>
        </w:tc>
      </w:tr>
      <w:tr w:rsidR="00602847" w:rsidRPr="00602847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5.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Васильев Сергей Юрьевич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AF5A37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НСО, п. Широкий Яр, ул. Семилетка, дом 11 кв. 2</w:t>
            </w:r>
          </w:p>
        </w:tc>
      </w:tr>
      <w:tr w:rsidR="00602847" w:rsidRPr="00CC07D2" w:rsidTr="00602847">
        <w:trPr>
          <w:tblCellSpacing w:w="0" w:type="dxa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F811FB">
            <w:pPr>
              <w:pStyle w:val="af3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Борисов Владимир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847" w:rsidRDefault="00602847" w:rsidP="00AF5A37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 w:hint="eastAsia"/>
                <w:sz w:val="23"/>
                <w:szCs w:val="23"/>
              </w:rPr>
              <w:t>Г</w:t>
            </w:r>
            <w:r>
              <w:rPr>
                <w:rFonts w:ascii="yandex-sans" w:hAnsi="yandex-sans"/>
                <w:sz w:val="23"/>
                <w:szCs w:val="23"/>
              </w:rPr>
              <w:t xml:space="preserve">. Новосибирск, ул. </w:t>
            </w:r>
            <w:proofErr w:type="spellStart"/>
            <w:r>
              <w:rPr>
                <w:rFonts w:ascii="yandex-sans" w:hAnsi="yandex-sans"/>
                <w:sz w:val="23"/>
                <w:szCs w:val="23"/>
              </w:rPr>
              <w:t>Тюльская</w:t>
            </w:r>
            <w:proofErr w:type="spellEnd"/>
            <w:r>
              <w:rPr>
                <w:rFonts w:ascii="yandex-sans" w:hAnsi="yandex-sans"/>
                <w:sz w:val="23"/>
                <w:szCs w:val="23"/>
              </w:rPr>
              <w:t>, дом 270/3 кв. 131</w:t>
            </w:r>
          </w:p>
        </w:tc>
      </w:tr>
    </w:tbl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5. </w:t>
      </w:r>
      <w:r w:rsidRPr="006E4E5A">
        <w:rPr>
          <w:rFonts w:ascii="yandex-sans" w:hAnsi="yandex-sans"/>
          <w:sz w:val="28"/>
          <w:szCs w:val="28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49062D" w:rsidRPr="00AF5A37" w:rsidRDefault="00AF5A37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8"/>
          <w:szCs w:val="28"/>
        </w:rPr>
        <w:t>Тетериной</w:t>
      </w:r>
      <w:r>
        <w:rPr>
          <w:rFonts w:ascii="yandex-sans" w:hAnsi="yandex-sans"/>
          <w:sz w:val="28"/>
          <w:szCs w:val="28"/>
        </w:rPr>
        <w:tab/>
        <w:t xml:space="preserve">Татьяне </w:t>
      </w:r>
      <w:proofErr w:type="spellStart"/>
      <w:r>
        <w:rPr>
          <w:rFonts w:ascii="yandex-sans" w:hAnsi="yandex-sans"/>
          <w:sz w:val="28"/>
          <w:szCs w:val="28"/>
        </w:rPr>
        <w:t>Викторовнек</w:t>
      </w:r>
      <w:proofErr w:type="spellEnd"/>
      <w:r>
        <w:rPr>
          <w:rFonts w:ascii="yandex-sans" w:hAnsi="yandex-sans"/>
          <w:sz w:val="28"/>
          <w:szCs w:val="28"/>
        </w:rPr>
        <w:t xml:space="preserve"> №1</w:t>
      </w:r>
      <w:r w:rsidR="0049062D" w:rsidRPr="00AF5A37">
        <w:rPr>
          <w:rFonts w:ascii="yandex-sans" w:hAnsi="yandex-sans"/>
          <w:sz w:val="28"/>
          <w:szCs w:val="28"/>
        </w:rPr>
        <w:t>;</w:t>
      </w:r>
    </w:p>
    <w:p w:rsidR="0049062D" w:rsidRDefault="00AF5A37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Нестеренко Игорю Васильевичу</w:t>
      </w:r>
      <w:r w:rsidR="0049062D" w:rsidRPr="00AF5A37">
        <w:rPr>
          <w:rFonts w:ascii="yandex-sans" w:hAnsi="yandex-sans"/>
          <w:sz w:val="28"/>
          <w:szCs w:val="28"/>
        </w:rPr>
        <w:t xml:space="preserve"> № 2;</w:t>
      </w:r>
      <w:r w:rsidR="00764C43">
        <w:rPr>
          <w:rFonts w:ascii="yandex-sans" w:hAnsi="yandex-sans"/>
          <w:sz w:val="28"/>
          <w:szCs w:val="28"/>
        </w:rPr>
        <w:t xml:space="preserve"> </w:t>
      </w:r>
    </w:p>
    <w:p w:rsidR="00764C43" w:rsidRDefault="00764C43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 w:hint="eastAsia"/>
          <w:sz w:val="28"/>
          <w:szCs w:val="28"/>
        </w:rPr>
        <w:t>К</w:t>
      </w:r>
      <w:r>
        <w:rPr>
          <w:rFonts w:ascii="yandex-sans" w:hAnsi="yandex-sans"/>
          <w:sz w:val="28"/>
          <w:szCs w:val="28"/>
        </w:rPr>
        <w:t>удимову Николаю Николаевичу №3</w:t>
      </w:r>
      <w:r w:rsidR="00602847">
        <w:rPr>
          <w:rFonts w:ascii="yandex-sans" w:hAnsi="yandex-sans"/>
          <w:sz w:val="28"/>
          <w:szCs w:val="28"/>
        </w:rPr>
        <w:t>;</w:t>
      </w:r>
    </w:p>
    <w:p w:rsidR="00602847" w:rsidRDefault="00602847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proofErr w:type="spellStart"/>
      <w:r>
        <w:rPr>
          <w:rFonts w:ascii="yandex-sans" w:hAnsi="yandex-sans"/>
          <w:sz w:val="28"/>
          <w:szCs w:val="28"/>
        </w:rPr>
        <w:t>Волжину</w:t>
      </w:r>
      <w:proofErr w:type="spellEnd"/>
      <w:r>
        <w:rPr>
          <w:rFonts w:ascii="yandex-sans" w:hAnsi="yandex-sans"/>
          <w:sz w:val="28"/>
          <w:szCs w:val="28"/>
        </w:rPr>
        <w:t xml:space="preserve"> Николаю Владимировичу №4;</w:t>
      </w:r>
    </w:p>
    <w:p w:rsidR="00602847" w:rsidRDefault="00602847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Васильеву Сергею Юрьевичу №5;</w:t>
      </w:r>
    </w:p>
    <w:p w:rsidR="00602847" w:rsidRDefault="00264E7A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Бо</w:t>
      </w:r>
      <w:r w:rsidR="00602847">
        <w:rPr>
          <w:rFonts w:ascii="yandex-sans" w:hAnsi="yandex-sans"/>
          <w:sz w:val="28"/>
          <w:szCs w:val="28"/>
        </w:rPr>
        <w:t>рисову Владимиру Владимировичу №6</w:t>
      </w:r>
      <w:r w:rsidR="00CC07D2">
        <w:rPr>
          <w:rFonts w:ascii="yandex-sans" w:hAnsi="yandex-sans"/>
          <w:sz w:val="28"/>
          <w:szCs w:val="28"/>
        </w:rPr>
        <w:t xml:space="preserve"> - не явился</w:t>
      </w:r>
      <w:r w:rsidR="00602847">
        <w:rPr>
          <w:rFonts w:ascii="yandex-sans" w:hAnsi="yandex-sans"/>
          <w:sz w:val="28"/>
          <w:szCs w:val="28"/>
        </w:rPr>
        <w:t>.</w:t>
      </w:r>
    </w:p>
    <w:p w:rsidR="00602847" w:rsidRPr="00AF5A37" w:rsidRDefault="00602847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right="-29"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6. </w:t>
      </w:r>
      <w:r w:rsidRPr="006E4E5A">
        <w:rPr>
          <w:rFonts w:ascii="yandex-sans" w:hAnsi="yandex-sans"/>
          <w:sz w:val="28"/>
          <w:szCs w:val="28"/>
        </w:rPr>
        <w:t>В соответствии с извещением о проведен</w:t>
      </w:r>
      <w:proofErr w:type="gramStart"/>
      <w:r w:rsidRPr="006E4E5A">
        <w:rPr>
          <w:rFonts w:ascii="yandex-sans" w:hAnsi="yandex-sans"/>
          <w:sz w:val="28"/>
          <w:szCs w:val="28"/>
        </w:rPr>
        <w:t>ии ау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кциона начальная цена предмета аукциона (размер ежегодной арендной платы) составляет </w:t>
      </w:r>
      <w:r w:rsidR="00774724" w:rsidRPr="00774724">
        <w:rPr>
          <w:rFonts w:ascii="yandex-sans" w:hAnsi="yandex-sans"/>
          <w:sz w:val="28"/>
          <w:szCs w:val="28"/>
        </w:rPr>
        <w:t>49 120</w:t>
      </w:r>
      <w:r w:rsidRPr="006E4E5A">
        <w:rPr>
          <w:rFonts w:ascii="yandex-sans" w:hAnsi="yandex-sans"/>
          <w:sz w:val="28"/>
          <w:szCs w:val="28"/>
        </w:rPr>
        <w:t xml:space="preserve"> </w:t>
      </w:r>
      <w:r w:rsidR="00774724">
        <w:rPr>
          <w:rFonts w:ascii="yandex-sans" w:hAnsi="yandex-sans"/>
          <w:sz w:val="28"/>
          <w:szCs w:val="28"/>
        </w:rPr>
        <w:t>(сорок девять тысяч сто двадцать</w:t>
      </w:r>
      <w:r w:rsidRPr="006E4E5A">
        <w:rPr>
          <w:rFonts w:ascii="yandex-sans" w:hAnsi="yandex-sans"/>
          <w:sz w:val="28"/>
          <w:szCs w:val="28"/>
        </w:rPr>
        <w:t>) рублей 00 коп.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right="-29"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7</w:t>
      </w:r>
      <w:r w:rsidRPr="006E4E5A">
        <w:rPr>
          <w:rFonts w:ascii="yandex-sans" w:hAnsi="yandex-sans"/>
          <w:sz w:val="28"/>
          <w:szCs w:val="28"/>
        </w:rPr>
        <w:t>. Для проведения аукциона предлагается выбрать из членов комисс</w:t>
      </w:r>
      <w:proofErr w:type="gramStart"/>
      <w:r w:rsidRPr="006E4E5A">
        <w:rPr>
          <w:rFonts w:ascii="yandex-sans" w:hAnsi="yandex-sans"/>
          <w:sz w:val="28"/>
          <w:szCs w:val="28"/>
        </w:rPr>
        <w:t>ии ау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кциониста. Предлагается кандидатура </w:t>
      </w:r>
      <w:proofErr w:type="spellStart"/>
      <w:r w:rsidR="00774724">
        <w:rPr>
          <w:rFonts w:ascii="yandex-sans" w:hAnsi="yandex-sans"/>
          <w:sz w:val="28"/>
          <w:szCs w:val="28"/>
        </w:rPr>
        <w:t>Спольник</w:t>
      </w:r>
      <w:proofErr w:type="spellEnd"/>
      <w:r w:rsidR="00774724">
        <w:rPr>
          <w:rFonts w:ascii="yandex-sans" w:hAnsi="yandex-sans"/>
          <w:sz w:val="28"/>
          <w:szCs w:val="28"/>
        </w:rPr>
        <w:t xml:space="preserve"> Юлии Павловны</w:t>
      </w:r>
      <w:r w:rsidRPr="006E4E5A">
        <w:rPr>
          <w:rFonts w:ascii="yandex-sans" w:hAnsi="yandex-sans"/>
          <w:sz w:val="28"/>
          <w:szCs w:val="28"/>
        </w:rPr>
        <w:t xml:space="preserve">. Единогласно утвердили кандидатуру </w:t>
      </w:r>
      <w:proofErr w:type="spellStart"/>
      <w:r w:rsidR="00774724">
        <w:rPr>
          <w:rFonts w:ascii="yandex-sans" w:hAnsi="yandex-sans"/>
          <w:sz w:val="28"/>
          <w:szCs w:val="28"/>
        </w:rPr>
        <w:t>Спольник</w:t>
      </w:r>
      <w:proofErr w:type="spellEnd"/>
      <w:r w:rsidR="00774724">
        <w:rPr>
          <w:rFonts w:ascii="yandex-sans" w:hAnsi="yandex-sans"/>
          <w:sz w:val="28"/>
          <w:szCs w:val="28"/>
        </w:rPr>
        <w:t xml:space="preserve"> Юлии Павловны</w:t>
      </w:r>
      <w:r w:rsidRPr="006E4E5A">
        <w:rPr>
          <w:rFonts w:ascii="yandex-sans" w:hAnsi="yandex-sans"/>
          <w:sz w:val="28"/>
          <w:szCs w:val="28"/>
        </w:rPr>
        <w:t>.</w:t>
      </w:r>
    </w:p>
    <w:p w:rsidR="0049062D" w:rsidRPr="00A54DB4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8</w:t>
      </w:r>
      <w:r w:rsidRPr="006E4E5A">
        <w:rPr>
          <w:rFonts w:ascii="yandex-sans" w:hAnsi="yandex-sans"/>
          <w:sz w:val="28"/>
          <w:szCs w:val="28"/>
        </w:rPr>
        <w:t xml:space="preserve">. Предпоследнее предложение о цене предмета </w:t>
      </w:r>
      <w:r w:rsidRPr="00A54DB4">
        <w:rPr>
          <w:rFonts w:ascii="yandex-sans" w:hAnsi="yandex-sans"/>
          <w:sz w:val="28"/>
          <w:szCs w:val="28"/>
        </w:rPr>
        <w:t xml:space="preserve">аукциона поступило </w:t>
      </w:r>
      <w:r w:rsidR="00A54DB4" w:rsidRPr="00A54DB4">
        <w:rPr>
          <w:rFonts w:ascii="yandex-sans" w:hAnsi="yandex-sans"/>
          <w:sz w:val="28"/>
          <w:szCs w:val="28"/>
        </w:rPr>
        <w:t xml:space="preserve">от </w:t>
      </w:r>
      <w:r w:rsidR="00CC07D2">
        <w:rPr>
          <w:rFonts w:ascii="yandex-sans" w:hAnsi="yandex-sans"/>
          <w:b/>
          <w:sz w:val="28"/>
          <w:szCs w:val="28"/>
        </w:rPr>
        <w:t>Васильева Сергея Юрьевича</w:t>
      </w:r>
      <w:r w:rsidRPr="00A54DB4">
        <w:rPr>
          <w:rStyle w:val="apple-converted-space"/>
          <w:rFonts w:ascii="yandex-sans" w:eastAsiaTheme="majorEastAsia" w:hAnsi="yandex-sans"/>
        </w:rPr>
        <w:t> </w:t>
      </w:r>
      <w:r w:rsidRPr="00A54DB4">
        <w:rPr>
          <w:rFonts w:ascii="yandex-sans" w:hAnsi="yandex-sans"/>
          <w:sz w:val="28"/>
          <w:szCs w:val="28"/>
        </w:rPr>
        <w:t>и составило</w:t>
      </w:r>
      <w:r w:rsidRPr="00A54DB4">
        <w:rPr>
          <w:rStyle w:val="apple-converted-space"/>
          <w:rFonts w:ascii="yandex-sans" w:eastAsiaTheme="majorEastAsia" w:hAnsi="yandex-sans"/>
        </w:rPr>
        <w:t> </w:t>
      </w:r>
      <w:r w:rsidR="00CC07D2">
        <w:rPr>
          <w:rFonts w:ascii="yandex-sans" w:hAnsi="yandex-sans"/>
          <w:b/>
          <w:sz w:val="28"/>
          <w:szCs w:val="28"/>
        </w:rPr>
        <w:t>556</w:t>
      </w:r>
      <w:r w:rsidR="00CC07D2">
        <w:rPr>
          <w:rFonts w:ascii="yandex-sans" w:hAnsi="yandex-sans" w:hint="eastAsia"/>
          <w:b/>
          <w:sz w:val="28"/>
          <w:szCs w:val="28"/>
        </w:rPr>
        <w:t> </w:t>
      </w:r>
      <w:r w:rsidR="00CC07D2">
        <w:rPr>
          <w:rFonts w:ascii="yandex-sans" w:hAnsi="yandex-sans"/>
          <w:b/>
          <w:sz w:val="28"/>
          <w:szCs w:val="28"/>
        </w:rPr>
        <w:t>120 (пятьсот пятьдесят шесть тысяч сто двадцать)</w:t>
      </w:r>
      <w:r w:rsidRPr="00A54DB4">
        <w:rPr>
          <w:rFonts w:ascii="yandex-sans" w:hAnsi="yandex-sans"/>
          <w:b/>
          <w:sz w:val="28"/>
          <w:szCs w:val="28"/>
        </w:rPr>
        <w:t xml:space="preserve"> рублей 00</w:t>
      </w:r>
      <w:r w:rsidRPr="00A54DB4">
        <w:rPr>
          <w:rStyle w:val="apple-converted-space"/>
          <w:rFonts w:ascii="yandex-sans" w:eastAsiaTheme="majorEastAsia" w:hAnsi="yandex-sans"/>
          <w:b/>
        </w:rPr>
        <w:t> </w:t>
      </w:r>
      <w:r w:rsidRPr="00A54DB4">
        <w:rPr>
          <w:rFonts w:ascii="yandex-sans" w:hAnsi="yandex-sans"/>
          <w:b/>
          <w:sz w:val="28"/>
          <w:szCs w:val="28"/>
        </w:rPr>
        <w:t>коп.</w:t>
      </w:r>
    </w:p>
    <w:p w:rsidR="0049062D" w:rsidRPr="00A54DB4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  <w:r w:rsidRPr="00A54DB4">
        <w:rPr>
          <w:rFonts w:ascii="yandex-sans" w:hAnsi="yandex-sans"/>
          <w:b/>
          <w:bCs/>
          <w:sz w:val="28"/>
          <w:szCs w:val="28"/>
        </w:rPr>
        <w:t>9</w:t>
      </w:r>
      <w:r w:rsidRPr="00A54DB4">
        <w:rPr>
          <w:rFonts w:ascii="yandex-sans" w:hAnsi="yandex-sans"/>
          <w:sz w:val="28"/>
          <w:szCs w:val="28"/>
        </w:rPr>
        <w:t xml:space="preserve">. Последнее предложение о цене предмета аукциона поступило </w:t>
      </w:r>
      <w:r w:rsidR="00A54DB4" w:rsidRPr="00A54DB4">
        <w:rPr>
          <w:rFonts w:ascii="yandex-sans" w:hAnsi="yandex-sans"/>
          <w:sz w:val="28"/>
          <w:szCs w:val="28"/>
        </w:rPr>
        <w:t xml:space="preserve">от </w:t>
      </w:r>
      <w:r w:rsidR="00CC07D2" w:rsidRPr="00CC07D2">
        <w:rPr>
          <w:rFonts w:ascii="yandex-sans" w:hAnsi="yandex-sans"/>
          <w:b/>
          <w:sz w:val="28"/>
          <w:szCs w:val="28"/>
        </w:rPr>
        <w:t>Васильева Сергея Юрьевича</w:t>
      </w:r>
      <w:r w:rsidRPr="00A54DB4">
        <w:rPr>
          <w:rStyle w:val="apple-converted-space"/>
          <w:rFonts w:ascii="yandex-sans" w:eastAsiaTheme="majorEastAsia" w:hAnsi="yandex-sans"/>
          <w:b/>
          <w:bCs/>
        </w:rPr>
        <w:t> </w:t>
      </w:r>
      <w:r w:rsidRPr="00A54DB4">
        <w:rPr>
          <w:rFonts w:ascii="yandex-sans" w:hAnsi="yandex-sans"/>
          <w:sz w:val="28"/>
          <w:szCs w:val="28"/>
        </w:rPr>
        <w:t>и составило</w:t>
      </w:r>
      <w:r w:rsidRPr="00A54DB4">
        <w:rPr>
          <w:rStyle w:val="apple-converted-space"/>
          <w:rFonts w:ascii="yandex-sans" w:eastAsiaTheme="majorEastAsia" w:hAnsi="yandex-sans"/>
        </w:rPr>
        <w:t> </w:t>
      </w:r>
      <w:r w:rsidR="00CC07D2">
        <w:rPr>
          <w:rFonts w:ascii="yandex-sans" w:hAnsi="yandex-sans"/>
          <w:b/>
          <w:sz w:val="28"/>
          <w:szCs w:val="28"/>
        </w:rPr>
        <w:t>557</w:t>
      </w:r>
      <w:r w:rsidR="00CC07D2">
        <w:rPr>
          <w:rFonts w:ascii="yandex-sans" w:hAnsi="yandex-sans" w:hint="eastAsia"/>
          <w:b/>
          <w:sz w:val="28"/>
          <w:szCs w:val="28"/>
        </w:rPr>
        <w:t> </w:t>
      </w:r>
      <w:r w:rsidR="00CC07D2">
        <w:rPr>
          <w:rFonts w:ascii="yandex-sans" w:hAnsi="yandex-sans"/>
          <w:b/>
          <w:sz w:val="28"/>
          <w:szCs w:val="28"/>
        </w:rPr>
        <w:t>120 (пятьсот пятьдесят семь тысяч сто двадцать)</w:t>
      </w:r>
      <w:r w:rsidRPr="00A54DB4">
        <w:rPr>
          <w:rStyle w:val="apple-converted-space"/>
          <w:rFonts w:ascii="yandex-sans" w:eastAsiaTheme="majorEastAsia" w:hAnsi="yandex-sans"/>
          <w:b/>
        </w:rPr>
        <w:t> </w:t>
      </w:r>
      <w:r w:rsidRPr="00A54DB4">
        <w:rPr>
          <w:rFonts w:ascii="yandex-sans" w:hAnsi="yandex-sans"/>
          <w:b/>
          <w:sz w:val="28"/>
          <w:szCs w:val="28"/>
        </w:rPr>
        <w:t>рублей 00</w:t>
      </w:r>
      <w:r w:rsidRPr="00A54DB4">
        <w:rPr>
          <w:rStyle w:val="apple-converted-space"/>
          <w:rFonts w:ascii="yandex-sans" w:eastAsiaTheme="majorEastAsia" w:hAnsi="yandex-sans"/>
          <w:b/>
        </w:rPr>
        <w:t> </w:t>
      </w:r>
      <w:r w:rsidRPr="00A54DB4">
        <w:rPr>
          <w:rFonts w:ascii="yandex-sans" w:hAnsi="yandex-sans"/>
          <w:b/>
          <w:sz w:val="28"/>
          <w:szCs w:val="28"/>
        </w:rPr>
        <w:t>коп.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A54DB4">
        <w:rPr>
          <w:rFonts w:ascii="yandex-sans" w:hAnsi="yandex-sans"/>
          <w:b/>
          <w:bCs/>
          <w:sz w:val="28"/>
          <w:szCs w:val="28"/>
        </w:rPr>
        <w:t>10</w:t>
      </w:r>
      <w:r w:rsidRPr="00A54DB4">
        <w:rPr>
          <w:rFonts w:ascii="yandex-sans" w:hAnsi="yandex-sans"/>
          <w:sz w:val="28"/>
          <w:szCs w:val="28"/>
        </w:rPr>
        <w:t>. В соответствии с п.17 ст.39.12 Земельного кодекса Российской Федерации победителем аукциона признан</w:t>
      </w:r>
      <w:r w:rsidR="00774724">
        <w:rPr>
          <w:rFonts w:ascii="yandex-sans" w:hAnsi="yandex-sans"/>
          <w:sz w:val="28"/>
          <w:szCs w:val="28"/>
        </w:rPr>
        <w:t xml:space="preserve"> </w:t>
      </w:r>
      <w:r w:rsidR="00CC07D2">
        <w:rPr>
          <w:rFonts w:ascii="yandex-sans" w:hAnsi="yandex-sans"/>
          <w:b/>
          <w:sz w:val="28"/>
          <w:szCs w:val="28"/>
        </w:rPr>
        <w:t>Васильев Сергей Юрьевич</w:t>
      </w:r>
      <w:r w:rsidRPr="00A54DB4">
        <w:rPr>
          <w:rFonts w:ascii="yandex-sans" w:hAnsi="yandex-sans"/>
          <w:sz w:val="28"/>
          <w:szCs w:val="28"/>
        </w:rPr>
        <w:t>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11</w:t>
      </w:r>
      <w:r w:rsidRPr="006E4E5A">
        <w:rPr>
          <w:rFonts w:ascii="yandex-sans" w:hAnsi="yandex-sans"/>
          <w:sz w:val="28"/>
          <w:szCs w:val="28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6E4E5A">
        <w:rPr>
          <w:rFonts w:ascii="yandex-sans" w:hAnsi="yandex-sans"/>
          <w:sz w:val="28"/>
          <w:szCs w:val="28"/>
        </w:rPr>
        <w:t>ранее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</w:t>
      </w:r>
      <w:r w:rsidRPr="006E4E5A">
        <w:rPr>
          <w:rStyle w:val="apple-converted-space"/>
          <w:rFonts w:ascii="yandex-sans" w:eastAsiaTheme="majorEastAsia" w:hAnsi="yandex-sans"/>
        </w:rPr>
        <w:t> </w:t>
      </w:r>
      <w:hyperlink r:id="rId8" w:tgtFrame="_blank" w:history="1">
        <w:r w:rsidRPr="006E4E5A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www.torgi.gov.ru</w:t>
        </w:r>
      </w:hyperlink>
      <w:r w:rsidRPr="006E4E5A">
        <w:rPr>
          <w:rFonts w:ascii="yandex-sans" w:hAnsi="yandex-sans"/>
          <w:sz w:val="28"/>
          <w:szCs w:val="28"/>
        </w:rPr>
        <w:t>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12</w:t>
      </w:r>
      <w:r w:rsidRPr="006E4E5A">
        <w:rPr>
          <w:rFonts w:ascii="yandex-sans" w:hAnsi="yandex-sans"/>
          <w:sz w:val="28"/>
          <w:szCs w:val="28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13.</w:t>
      </w:r>
      <w:r w:rsidRPr="006E4E5A">
        <w:rPr>
          <w:rFonts w:ascii="yandex-sans" w:hAnsi="yandex-sans"/>
          <w:sz w:val="28"/>
          <w:szCs w:val="28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</w:t>
      </w:r>
      <w:r w:rsidRPr="006E4E5A">
        <w:rPr>
          <w:rFonts w:ascii="yandex-sans" w:hAnsi="yandex-sans"/>
          <w:sz w:val="28"/>
          <w:szCs w:val="28"/>
        </w:rPr>
        <w:lastRenderedPageBreak/>
        <w:t>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14.</w:t>
      </w:r>
      <w:r w:rsidRPr="006E4E5A">
        <w:rPr>
          <w:rFonts w:ascii="yandex-sans" w:hAnsi="yandex-sans"/>
          <w:sz w:val="28"/>
          <w:szCs w:val="28"/>
        </w:rPr>
        <w:t> </w:t>
      </w:r>
      <w:proofErr w:type="gramStart"/>
      <w:r w:rsidRPr="006E4E5A">
        <w:rPr>
          <w:rFonts w:ascii="yandex-sans" w:hAnsi="yandex-sans"/>
          <w:sz w:val="28"/>
          <w:szCs w:val="28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 предмета аукциона, по цене, предложенной победителем аукциона. В случае</w:t>
      </w:r>
      <w:proofErr w:type="gramStart"/>
      <w:r w:rsidRPr="006E4E5A">
        <w:rPr>
          <w:rFonts w:ascii="yandex-sans" w:hAnsi="yandex-sans"/>
          <w:sz w:val="28"/>
          <w:szCs w:val="28"/>
        </w:rPr>
        <w:t>,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15.</w:t>
      </w:r>
      <w:r w:rsidRPr="006E4E5A">
        <w:rPr>
          <w:rFonts w:ascii="yandex-sans" w:hAnsi="yandex-sans"/>
          <w:sz w:val="28"/>
          <w:szCs w:val="28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6E4E5A">
        <w:rPr>
          <w:rFonts w:ascii="yandex-sans" w:hAnsi="yandex-sans"/>
          <w:sz w:val="28"/>
          <w:szCs w:val="28"/>
        </w:rPr>
        <w:t>истечения тридцатидневного срока подписания договора аренды земельного</w:t>
      </w:r>
      <w:proofErr w:type="gramEnd"/>
      <w:r w:rsidRPr="006E4E5A">
        <w:rPr>
          <w:rFonts w:ascii="yandex-sans" w:hAnsi="yandex-sans"/>
          <w:sz w:val="28"/>
          <w:szCs w:val="28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16</w:t>
      </w:r>
      <w:r w:rsidRPr="006E4E5A">
        <w:rPr>
          <w:rFonts w:ascii="yandex-sans" w:hAnsi="yandex-sans"/>
          <w:sz w:val="28"/>
          <w:szCs w:val="28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</w:t>
      </w:r>
      <w:r w:rsidRPr="006E4E5A">
        <w:rPr>
          <w:rStyle w:val="apple-converted-space"/>
          <w:rFonts w:ascii="yandex-sans" w:eastAsiaTheme="majorEastAsia" w:hAnsi="yandex-sans"/>
        </w:rPr>
        <w:t> </w:t>
      </w:r>
      <w:hyperlink r:id="rId9" w:tgtFrame="_blank" w:history="1">
        <w:r w:rsidRPr="006E4E5A">
          <w:rPr>
            <w:rStyle w:val="af4"/>
            <w:rFonts w:ascii="yandex-sans" w:eastAsiaTheme="majorEastAsia" w:hAnsi="yandex-sans"/>
            <w:color w:val="auto"/>
            <w:sz w:val="28"/>
            <w:szCs w:val="28"/>
            <w:u w:val="none"/>
          </w:rPr>
          <w:t>www.torgi.gov.ru</w:t>
        </w:r>
      </w:hyperlink>
      <w:r w:rsidRPr="006E4E5A">
        <w:rPr>
          <w:rStyle w:val="apple-converted-space"/>
          <w:rFonts w:ascii="yandex-sans" w:eastAsiaTheme="majorEastAsia" w:hAnsi="yandex-sans"/>
        </w:rPr>
        <w:t> </w:t>
      </w:r>
      <w:r w:rsidRPr="006E4E5A">
        <w:rPr>
          <w:rFonts w:ascii="yandex-sans" w:hAnsi="yandex-sans"/>
          <w:sz w:val="28"/>
          <w:szCs w:val="28"/>
        </w:rPr>
        <w:t>в течение одного рабочего дня со дня подписания данного протокола.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17.</w:t>
      </w:r>
      <w:r w:rsidRPr="006E4E5A">
        <w:rPr>
          <w:rFonts w:ascii="yandex-sans" w:hAnsi="yandex-sans"/>
          <w:sz w:val="28"/>
          <w:szCs w:val="28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49062D" w:rsidRPr="006E4E5A" w:rsidRDefault="0049062D" w:rsidP="006E4E5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6E4E5A">
        <w:rPr>
          <w:rFonts w:ascii="yandex-sans" w:hAnsi="yandex-sans"/>
          <w:b/>
          <w:bCs/>
          <w:sz w:val="28"/>
          <w:szCs w:val="28"/>
        </w:rPr>
        <w:t>18. </w:t>
      </w:r>
      <w:r w:rsidRPr="006E4E5A">
        <w:rPr>
          <w:rFonts w:ascii="yandex-sans" w:hAnsi="yandex-sans"/>
          <w:sz w:val="28"/>
          <w:szCs w:val="28"/>
        </w:rPr>
        <w:t>Подписи:</w:t>
      </w:r>
    </w:p>
    <w:p w:rsidR="0049062D" w:rsidRDefault="0049062D" w:rsidP="006E4E5A">
      <w:pPr>
        <w:pStyle w:val="af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AF5A37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Заместитель председателя</w:t>
            </w:r>
          </w:p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AF5A37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Конаков</w:t>
            </w:r>
            <w:proofErr w:type="spellEnd"/>
          </w:p>
        </w:tc>
      </w:tr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Секретарь</w:t>
            </w:r>
          </w:p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Ю.П.Спольник</w:t>
            </w:r>
            <w:proofErr w:type="spellEnd"/>
          </w:p>
          <w:p w:rsidR="0049062D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</w:tr>
      <w:tr w:rsidR="0049062D" w:rsidRPr="00AF5A37" w:rsidTr="0049062D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Pr="00AF5A37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A37">
              <w:rPr>
                <w:rFonts w:ascii="yandex-sans" w:hAnsi="yandex-sans"/>
                <w:color w:val="000000"/>
                <w:sz w:val="28"/>
                <w:szCs w:val="28"/>
              </w:rPr>
              <w:t>Е.А.Болдырева</w:t>
            </w:r>
          </w:p>
          <w:p w:rsidR="0049062D" w:rsidRPr="00AF5A37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</w:tr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Pr="00AF5A37" w:rsidRDefault="00AF5A37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F5A37">
              <w:rPr>
                <w:rFonts w:ascii="yandex-sans" w:hAnsi="yandex-sans"/>
                <w:color w:val="000000"/>
                <w:sz w:val="28"/>
                <w:szCs w:val="28"/>
              </w:rPr>
              <w:t>Е.С. Новикова</w:t>
            </w:r>
          </w:p>
          <w:p w:rsidR="0049062D" w:rsidRPr="00774724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  <w:highlight w:val="yellow"/>
              </w:rPr>
            </w:pPr>
          </w:p>
        </w:tc>
      </w:tr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Pr="00774724" w:rsidRDefault="00AF5A37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49062D" w:rsidRPr="00774724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  <w:highlight w:val="yellow"/>
              </w:rPr>
            </w:pPr>
          </w:p>
        </w:tc>
      </w:tr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  <w:lang w:val="fr-F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  <w:p w:rsidR="0049062D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9062D" w:rsidTr="0049062D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A54DB4" w:rsidP="00F937EE">
            <w:pPr>
              <w:pStyle w:val="af3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Победитель   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62D" w:rsidRDefault="00CC07D2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С.Ю. Васильев</w:t>
            </w:r>
          </w:p>
          <w:p w:rsidR="0049062D" w:rsidRDefault="0049062D" w:rsidP="006E4E5A">
            <w:pPr>
              <w:pStyle w:val="af3"/>
              <w:spacing w:before="0" w:beforeAutospacing="0" w:after="0" w:afterAutospacing="0"/>
              <w:jc w:val="righ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B74A31" w:rsidRPr="00F937EE" w:rsidRDefault="00B74A31" w:rsidP="006E4E5A">
      <w:pPr>
        <w:jc w:val="both"/>
        <w:rPr>
          <w:lang w:val="ru-RU"/>
        </w:rPr>
      </w:pPr>
    </w:p>
    <w:sectPr w:rsidR="00B74A31" w:rsidRPr="00F937EE" w:rsidSect="00CC07D2">
      <w:footerReference w:type="default" r:id="rId10"/>
      <w:pgSz w:w="11906" w:h="16838"/>
      <w:pgMar w:top="1134" w:right="84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5A" w:rsidRDefault="006E4E5A" w:rsidP="006E4E5A">
      <w:r>
        <w:separator/>
      </w:r>
    </w:p>
  </w:endnote>
  <w:endnote w:type="continuationSeparator" w:id="1">
    <w:p w:rsidR="006E4E5A" w:rsidRDefault="006E4E5A" w:rsidP="006E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079311"/>
      <w:docPartObj>
        <w:docPartGallery w:val="Page Numbers (Bottom of Page)"/>
        <w:docPartUnique/>
      </w:docPartObj>
    </w:sdtPr>
    <w:sdtContent>
      <w:p w:rsidR="006E4E5A" w:rsidRDefault="00DE3EC9">
        <w:pPr>
          <w:pStyle w:val="af7"/>
          <w:jc w:val="right"/>
        </w:pPr>
        <w:r>
          <w:fldChar w:fldCharType="begin"/>
        </w:r>
        <w:r w:rsidR="006E4E5A">
          <w:instrText>PAGE   \* MERGEFORMAT</w:instrText>
        </w:r>
        <w:r>
          <w:fldChar w:fldCharType="separate"/>
        </w:r>
        <w:r w:rsidR="00CC07D2" w:rsidRPr="00CC07D2">
          <w:rPr>
            <w:noProof/>
            <w:lang w:val="ru-RU"/>
          </w:rPr>
          <w:t>2</w:t>
        </w:r>
        <w:r>
          <w:fldChar w:fldCharType="end"/>
        </w:r>
      </w:p>
    </w:sdtContent>
  </w:sdt>
  <w:p w:rsidR="006E4E5A" w:rsidRDefault="006E4E5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5A" w:rsidRDefault="006E4E5A" w:rsidP="006E4E5A">
      <w:r>
        <w:separator/>
      </w:r>
    </w:p>
  </w:footnote>
  <w:footnote w:type="continuationSeparator" w:id="1">
    <w:p w:rsidR="006E4E5A" w:rsidRDefault="006E4E5A" w:rsidP="006E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DE"/>
    <w:rsid w:val="00194EA5"/>
    <w:rsid w:val="001A3FB6"/>
    <w:rsid w:val="00264E7A"/>
    <w:rsid w:val="0049062D"/>
    <w:rsid w:val="004A7D03"/>
    <w:rsid w:val="00602847"/>
    <w:rsid w:val="006E4E5A"/>
    <w:rsid w:val="00764C43"/>
    <w:rsid w:val="00774724"/>
    <w:rsid w:val="00845ADE"/>
    <w:rsid w:val="00891C23"/>
    <w:rsid w:val="00945D99"/>
    <w:rsid w:val="009A3C83"/>
    <w:rsid w:val="00A54DB4"/>
    <w:rsid w:val="00AF5A37"/>
    <w:rsid w:val="00B531D6"/>
    <w:rsid w:val="00B62454"/>
    <w:rsid w:val="00B74A31"/>
    <w:rsid w:val="00C2554D"/>
    <w:rsid w:val="00C6571D"/>
    <w:rsid w:val="00CC07D2"/>
    <w:rsid w:val="00D247F4"/>
    <w:rsid w:val="00DE3EC9"/>
    <w:rsid w:val="00E55D33"/>
    <w:rsid w:val="00E76AE6"/>
    <w:rsid w:val="00F811FB"/>
    <w:rsid w:val="00F9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845AD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845ADE"/>
  </w:style>
  <w:style w:type="character" w:styleId="af4">
    <w:name w:val="Hyperlink"/>
    <w:basedOn w:val="a0"/>
    <w:uiPriority w:val="99"/>
    <w:semiHidden/>
    <w:unhideWhenUsed/>
    <w:rsid w:val="00845ADE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6E4E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E4E5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E4E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E4E5A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C6571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6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RaG8xOGZRYTR0UTdyRmZtYi15ZHptUFZuc05JNEJDNTBlbWlNbnI2TDNUeTBWeW1qX1dFNkk&amp;b64e=2&amp;sign=36f6edbe8037754af46a42c0e1ca6906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TFVlM3EyWEhmTGFKSjY2Q2lDcWcwU3g3d01RTjVTUGtSVnE2Z1cwVnljVQ&amp;b64e=2&amp;sign=9e27520c730118baced536ce09058216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RaG8xOGZRYTR0UTdyRmZtYi15ZHptUFZuc05JNEJDNTBlbWlNbnI2TDNUeTBWeW1qX1dFNkk&amp;b64e=2&amp;sign=36f6edbe8037754af46a42c0e1ca6906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7DD2-A0E1-48E6-9C77-21AFC94A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19</cp:revision>
  <cp:lastPrinted>2017-10-18T08:00:00Z</cp:lastPrinted>
  <dcterms:created xsi:type="dcterms:W3CDTF">2017-05-29T18:29:00Z</dcterms:created>
  <dcterms:modified xsi:type="dcterms:W3CDTF">2017-10-18T08:01:00Z</dcterms:modified>
</cp:coreProperties>
</file>