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7F" w:rsidRPr="00337C7F" w:rsidRDefault="00337C7F" w:rsidP="00337C7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37C7F" w:rsidRPr="00337C7F" w:rsidRDefault="00337C7F" w:rsidP="00337C7F">
      <w:pPr>
        <w:pStyle w:val="ConsPlusNormal"/>
        <w:jc w:val="center"/>
        <w:rPr>
          <w:b/>
          <w:sz w:val="24"/>
          <w:szCs w:val="24"/>
        </w:rPr>
      </w:pPr>
      <w:r w:rsidRPr="00337C7F">
        <w:rPr>
          <w:b/>
          <w:sz w:val="24"/>
          <w:szCs w:val="24"/>
        </w:rPr>
        <w:t>о проведен</w:t>
      </w:r>
      <w:proofErr w:type="gramStart"/>
      <w:r w:rsidRPr="00337C7F">
        <w:rPr>
          <w:b/>
          <w:sz w:val="24"/>
          <w:szCs w:val="24"/>
        </w:rPr>
        <w:t>ии ау</w:t>
      </w:r>
      <w:proofErr w:type="gramEnd"/>
      <w:r w:rsidRPr="00337C7F">
        <w:rPr>
          <w:b/>
          <w:sz w:val="24"/>
          <w:szCs w:val="24"/>
        </w:rPr>
        <w:t>кциона на право заключения договора аренды  земельного участка с кадастровым номером 54:19:020104:12353 на территории Криводановского сельсовета Новосибирского района Новосибирской области</w:t>
      </w:r>
    </w:p>
    <w:p w:rsidR="00337C7F" w:rsidRPr="00337C7F" w:rsidRDefault="00337C7F" w:rsidP="00337C7F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37C7F" w:rsidRPr="00337C7F" w:rsidRDefault="00337C7F" w:rsidP="00337C7F">
      <w:pPr>
        <w:pStyle w:val="ConsPlusNormal"/>
        <w:ind w:firstLine="709"/>
        <w:jc w:val="both"/>
        <w:rPr>
          <w:sz w:val="24"/>
          <w:szCs w:val="24"/>
        </w:rPr>
      </w:pPr>
      <w:r w:rsidRPr="00337C7F">
        <w:rPr>
          <w:sz w:val="24"/>
          <w:szCs w:val="24"/>
        </w:rP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337C7F">
        <w:rPr>
          <w:sz w:val="24"/>
          <w:szCs w:val="24"/>
        </w:rPr>
        <w:t>ии ау</w:t>
      </w:r>
      <w:proofErr w:type="gramEnd"/>
      <w:r w:rsidRPr="00337C7F">
        <w:rPr>
          <w:sz w:val="24"/>
          <w:szCs w:val="24"/>
        </w:rPr>
        <w:t>кциона на право заключения договора аренды земельного участка с кадастровым номером 54:19:020104:12353.</w:t>
      </w:r>
    </w:p>
    <w:p w:rsidR="00337C7F" w:rsidRPr="00337C7F" w:rsidRDefault="00337C7F" w:rsidP="00337C7F">
      <w:pPr>
        <w:pStyle w:val="ConsPlusNormal"/>
        <w:ind w:firstLine="709"/>
        <w:jc w:val="both"/>
        <w:rPr>
          <w:sz w:val="24"/>
          <w:szCs w:val="24"/>
        </w:rPr>
      </w:pPr>
      <w:r w:rsidRPr="00337C7F">
        <w:rPr>
          <w:rStyle w:val="a4"/>
          <w:sz w:val="24"/>
          <w:szCs w:val="24"/>
        </w:rPr>
        <w:t>Организатор аукциона:</w:t>
      </w:r>
      <w:r w:rsidRPr="00337C7F">
        <w:rPr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уполномоченный на распоряжение земельным участком: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337C7F" w:rsidRPr="00337C7F" w:rsidRDefault="00337C7F" w:rsidP="00337C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Реквизиты решения о проведен</w:t>
      </w:r>
      <w:proofErr w:type="gramStart"/>
      <w:r w:rsidRPr="00337C7F">
        <w:rPr>
          <w:rStyle w:val="a4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37C7F">
        <w:rPr>
          <w:rStyle w:val="a4"/>
          <w:rFonts w:ascii="Times New Roman" w:hAnsi="Times New Roman" w:cs="Times New Roman"/>
          <w:sz w:val="24"/>
          <w:szCs w:val="24"/>
        </w:rPr>
        <w:t>кциона: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Криводановского сельсовета Новосибирского района Новосибирской области от 04.12.2017 г. № 356.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Место проведения аукциона: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с. </w:t>
      </w:r>
      <w:proofErr w:type="spellStart"/>
      <w:r w:rsidRPr="00337C7F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337C7F">
        <w:rPr>
          <w:rFonts w:ascii="Times New Roman" w:hAnsi="Times New Roman" w:cs="Times New Roman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 xml:space="preserve">Дата проведения аукциона: </w:t>
      </w:r>
      <w:r w:rsidRPr="00337C7F">
        <w:rPr>
          <w:rFonts w:ascii="Times New Roman" w:hAnsi="Times New Roman" w:cs="Times New Roman"/>
          <w:sz w:val="24"/>
          <w:szCs w:val="24"/>
        </w:rPr>
        <w:t>21 февраля 2018 г.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10:00 по местному времени.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Порядок проведения аукциона: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Предмет аукциона: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337C7F" w:rsidRPr="00337C7F" w:rsidRDefault="00337C7F" w:rsidP="00337C7F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Лот № 1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C7F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337C7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2477 кв.м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54:19:020104:12353.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магазины, торговые комплексы, закрытые и открытые рынки до 1000 кв.м.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337C7F" w:rsidRPr="00337C7F" w:rsidRDefault="00337C7F" w:rsidP="00337C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lastRenderedPageBreak/>
        <w:t>Ограничения использования земельного участка: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в границах земельного участка расположены опоры линий электропередач.</w:t>
      </w:r>
    </w:p>
    <w:p w:rsid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</w:t>
      </w:r>
      <w:r w:rsidRPr="00337C7F">
        <w:rPr>
          <w:rFonts w:ascii="Times New Roman" w:hAnsi="Times New Roman" w:cs="Times New Roman"/>
          <w:b/>
          <w:sz w:val="24"/>
          <w:szCs w:val="24"/>
        </w:rPr>
        <w:t>:</w:t>
      </w:r>
      <w:r w:rsidRPr="00337C7F">
        <w:rPr>
          <w:rFonts w:ascii="Times New Roman" w:hAnsi="Times New Roman" w:cs="Times New Roman"/>
          <w:sz w:val="24"/>
          <w:szCs w:val="24"/>
        </w:rPr>
        <w:t> 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366 000 (триста шестьдесят шесть тысяч)  рублей 00 копеек.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10 000 (десять тысяч) рублей 00 копеек.</w:t>
      </w:r>
    </w:p>
    <w:p w:rsidR="00337C7F" w:rsidRPr="00337C7F" w:rsidRDefault="00337C7F" w:rsidP="00337C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337C7F">
        <w:rPr>
          <w:rFonts w:ascii="Times New Roman" w:hAnsi="Times New Roman" w:cs="Times New Roman"/>
          <w:sz w:val="24"/>
          <w:szCs w:val="24"/>
        </w:rPr>
        <w:t>75 000 (семьдесят пять тысяч) рублей 00 копеек.</w:t>
      </w:r>
    </w:p>
    <w:p w:rsidR="00337C7F" w:rsidRPr="00337C7F" w:rsidRDefault="00337C7F" w:rsidP="00337C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строительства:</w:t>
      </w:r>
      <w:r w:rsidRPr="00337C7F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337C7F" w:rsidRPr="00337C7F" w:rsidRDefault="00337C7F" w:rsidP="00337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337C7F" w:rsidRPr="00337C7F" w:rsidRDefault="00337C7F" w:rsidP="00337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 минимальное расстояние от границ соседнего участка до основного строения - не менее 3 метров;</w:t>
      </w:r>
    </w:p>
    <w:p w:rsidR="00337C7F" w:rsidRPr="00337C7F" w:rsidRDefault="00337C7F" w:rsidP="00337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красную линию;</w:t>
      </w:r>
    </w:p>
    <w:p w:rsidR="00337C7F" w:rsidRPr="00337C7F" w:rsidRDefault="00337C7F" w:rsidP="00337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337C7F" w:rsidRPr="00337C7F" w:rsidRDefault="00337C7F" w:rsidP="00337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337C7F" w:rsidRPr="00337C7F" w:rsidRDefault="00337C7F" w:rsidP="00337C7F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337C7F" w:rsidRPr="00337C7F" w:rsidRDefault="00337C7F" w:rsidP="00337C7F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Лот № 1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Подключение объекта к электрическим сетям возможно, при условии выполнения следующих мероприятий: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на ПС 110 кВ Животновод на трансформаторы большей мощностью с выполнением сопутствующего объема работ по замене оборудования на ПС;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2) Водоснабжение – отсутствует.</w:t>
      </w:r>
    </w:p>
    <w:p w:rsidR="00337C7F" w:rsidRPr="00337C7F" w:rsidRDefault="00337C7F" w:rsidP="00337C7F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 xml:space="preserve"> 3)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337C7F" w:rsidRPr="00337C7F" w:rsidRDefault="00337C7F" w:rsidP="00337C7F">
      <w:pPr>
        <w:keepNext/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Один заявитель вправе подать только одну заявку на участие в аукционе.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принимаются с 18 января 2018 г. по 16 февраля 2018 г. ежедневно (за исключением выходных дней) с 9:00 до 12:30, с 14:00 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16:00 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местному времени по 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адресу: Новосибирская область, Новосибирский район, с.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 8. Контактное лицо: секретарь комиссии –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</w:t>
      </w:r>
    </w:p>
    <w:p w:rsidR="00337C7F" w:rsidRPr="00337C7F" w:rsidRDefault="00337C7F" w:rsidP="00337C7F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т.297-11-38.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Заявитель может отозвать заявку, не позднее 16 февраля 2018 г. до 16:00 по местному времени, уведомив об этом в письменно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й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форме организатора аукциона.</w:t>
      </w:r>
    </w:p>
    <w:p w:rsidR="00337C7F" w:rsidRPr="00337C7F" w:rsidRDefault="00337C7F" w:rsidP="00337C7F">
      <w:pPr>
        <w:keepNext/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представляемых для участия в аукционе: </w:t>
      </w:r>
    </w:p>
    <w:p w:rsidR="00337C7F" w:rsidRPr="00337C7F" w:rsidRDefault="00337C7F" w:rsidP="00337C7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заявка 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337C7F" w:rsidRPr="00337C7F" w:rsidRDefault="00337C7F" w:rsidP="00337C7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копии документов, удостоверяющих личность заявителя (для граждан);</w:t>
      </w:r>
    </w:p>
    <w:p w:rsidR="00337C7F" w:rsidRPr="00337C7F" w:rsidRDefault="00337C7F" w:rsidP="00337C7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надлежащим образом заверенный перевод 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, если заявителем является иностранное юридическое лицо;</w:t>
      </w:r>
    </w:p>
    <w:p w:rsidR="00337C7F" w:rsidRPr="00337C7F" w:rsidRDefault="00337C7F" w:rsidP="00337C7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документы, подтверждающие внесение задатка.</w:t>
      </w:r>
    </w:p>
    <w:p w:rsidR="00337C7F" w:rsidRPr="00337C7F" w:rsidRDefault="00337C7F" w:rsidP="00337C7F">
      <w:pPr>
        <w:tabs>
          <w:tab w:val="left" w:pos="0"/>
          <w:tab w:val="left" w:pos="993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Порядок внесения задатка участниками аукциона и его возврат:</w:t>
      </w:r>
    </w:p>
    <w:p w:rsidR="00337C7F" w:rsidRPr="00337C7F" w:rsidRDefault="00337C7F" w:rsidP="00337C7F">
      <w:pPr>
        <w:tabs>
          <w:tab w:val="left" w:pos="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</w:t>
      </w:r>
      <w:r w:rsidRPr="00337C7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вносится на расчетный счет организатора аукциона. 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/с № 403 028 108 000 43 000 061, в Сибирское ГУ Банка России г. Новосибирск.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7C7F">
        <w:rPr>
          <w:rStyle w:val="a4"/>
          <w:b w:val="0"/>
          <w:sz w:val="24"/>
          <w:szCs w:val="24"/>
        </w:rPr>
        <w:t>в случае если заявитель отозвал</w:t>
      </w:r>
      <w:r w:rsidRPr="00337C7F">
        <w:rPr>
          <w:rStyle w:val="a4"/>
          <w:b w:val="0"/>
          <w:color w:val="FF0000"/>
          <w:sz w:val="24"/>
          <w:szCs w:val="24"/>
        </w:rPr>
        <w:t xml:space="preserve"> </w:t>
      </w:r>
      <w:r w:rsidRPr="00337C7F">
        <w:rPr>
          <w:sz w:val="24"/>
          <w:szCs w:val="24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7C7F">
        <w:rPr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7C7F">
        <w:rPr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7C7F">
        <w:rPr>
          <w:sz w:val="24"/>
          <w:szCs w:val="24"/>
        </w:rPr>
        <w:t xml:space="preserve">в случае если </w:t>
      </w:r>
      <w:r w:rsidRPr="00337C7F">
        <w:rPr>
          <w:rStyle w:val="a4"/>
          <w:b w:val="0"/>
          <w:sz w:val="24"/>
          <w:szCs w:val="24"/>
        </w:rPr>
        <w:t>организатором аукциона принято решение об отказе в проведен</w:t>
      </w:r>
      <w:proofErr w:type="gramStart"/>
      <w:r w:rsidRPr="00337C7F">
        <w:rPr>
          <w:rStyle w:val="a4"/>
          <w:b w:val="0"/>
          <w:sz w:val="24"/>
          <w:szCs w:val="24"/>
        </w:rPr>
        <w:t>ии ау</w:t>
      </w:r>
      <w:proofErr w:type="gramEnd"/>
      <w:r w:rsidRPr="00337C7F">
        <w:rPr>
          <w:rStyle w:val="a4"/>
          <w:b w:val="0"/>
          <w:sz w:val="24"/>
          <w:szCs w:val="24"/>
        </w:rPr>
        <w:t>кциона</w:t>
      </w:r>
      <w:r w:rsidRPr="00337C7F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7C7F">
        <w:rPr>
          <w:bCs/>
          <w:sz w:val="24"/>
          <w:szCs w:val="24"/>
        </w:rPr>
        <w:t>единственному заявителю, признанному участником аукциона;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37C7F">
        <w:rPr>
          <w:bCs/>
          <w:sz w:val="24"/>
          <w:szCs w:val="24"/>
        </w:rPr>
        <w:lastRenderedPageBreak/>
        <w:t xml:space="preserve">единственному принявшему участие в аукционе участнику; </w:t>
      </w:r>
    </w:p>
    <w:p w:rsidR="00337C7F" w:rsidRPr="00337C7F" w:rsidRDefault="00337C7F" w:rsidP="00337C7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37C7F">
        <w:rPr>
          <w:bCs/>
          <w:sz w:val="24"/>
          <w:szCs w:val="24"/>
        </w:rPr>
        <w:t>участнику, признанному победителем аукциона.</w:t>
      </w:r>
    </w:p>
    <w:p w:rsidR="00337C7F" w:rsidRPr="00337C7F" w:rsidRDefault="00337C7F" w:rsidP="00337C7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37C7F">
        <w:rPr>
          <w:sz w:val="24"/>
          <w:szCs w:val="24"/>
        </w:rPr>
        <w:t>Задаток засчитывается в счет арендной платы за земельный участок.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Fonts w:ascii="Times New Roman" w:hAnsi="Times New Roman" w:cs="Times New Roman"/>
          <w:b/>
          <w:bCs/>
          <w:sz w:val="24"/>
          <w:szCs w:val="24"/>
        </w:rPr>
        <w:t>Дата, время и</w:t>
      </w:r>
      <w:r w:rsidRPr="00337C7F">
        <w:rPr>
          <w:rStyle w:val="a4"/>
          <w:rFonts w:ascii="Times New Roman" w:hAnsi="Times New Roman" w:cs="Times New Roman"/>
          <w:sz w:val="24"/>
          <w:szCs w:val="24"/>
        </w:rPr>
        <w:t xml:space="preserve"> место определения участников аукциона: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7C7F">
        <w:rPr>
          <w:rFonts w:ascii="Times New Roman" w:hAnsi="Times New Roman" w:cs="Times New Roman"/>
          <w:sz w:val="24"/>
          <w:szCs w:val="24"/>
        </w:rPr>
        <w:t>19 февраля 2018 г.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16:00 по адресу: Новосибирская область, Новосибирский район, с.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№ 8.</w:t>
      </w:r>
    </w:p>
    <w:p w:rsidR="00337C7F" w:rsidRPr="00337C7F" w:rsidRDefault="00337C7F" w:rsidP="0033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337C7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37C7F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337C7F" w:rsidRPr="00337C7F" w:rsidRDefault="00337C7F" w:rsidP="00337C7F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аукциона: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21 февраля 2018 года в 10:00 по местному времени по адресу: Новосибирская область, Новосибирский район,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Дата и место подведения итогов аукциона</w:t>
      </w:r>
      <w:r w:rsidRPr="00337C7F">
        <w:rPr>
          <w:rFonts w:ascii="Times New Roman" w:hAnsi="Times New Roman" w:cs="Times New Roman"/>
          <w:sz w:val="24"/>
          <w:szCs w:val="24"/>
        </w:rPr>
        <w:t xml:space="preserve">: 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21 февраля 2018 г. по адресу: Новосибирская область, Новосибирский район,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sz w:val="24"/>
          <w:szCs w:val="24"/>
        </w:rPr>
        <w:t>Сведения</w:t>
      </w:r>
      <w:r w:rsidRPr="00337C7F">
        <w:rPr>
          <w:rFonts w:ascii="Times New Roman" w:hAnsi="Times New Roman" w:cs="Times New Roman"/>
          <w:sz w:val="24"/>
          <w:szCs w:val="24"/>
        </w:rPr>
        <w:t xml:space="preserve"> </w:t>
      </w:r>
      <w:r w:rsidRPr="00337C7F">
        <w:rPr>
          <w:rStyle w:val="a4"/>
          <w:rFonts w:ascii="Times New Roman" w:hAnsi="Times New Roman" w:cs="Times New Roman"/>
          <w:sz w:val="24"/>
          <w:szCs w:val="24"/>
        </w:rPr>
        <w:t xml:space="preserve">о существенных условиях договора аренды земельного участка: </w:t>
      </w:r>
    </w:p>
    <w:p w:rsidR="00337C7F" w:rsidRPr="00337C7F" w:rsidRDefault="00337C7F" w:rsidP="00337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размер годовой арендной платы </w:t>
      </w:r>
      <w:r w:rsidRPr="00337C7F">
        <w:rPr>
          <w:rFonts w:ascii="Times New Roman" w:hAnsi="Times New Roman" w:cs="Times New Roman"/>
          <w:sz w:val="24"/>
          <w:szCs w:val="24"/>
        </w:rPr>
        <w:t>устанавливается по итогам аукциона;</w:t>
      </w:r>
    </w:p>
    <w:p w:rsidR="00337C7F" w:rsidRPr="00337C7F" w:rsidRDefault="00337C7F" w:rsidP="00337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 земельного участка составляет 9 (девять) лет </w:t>
      </w:r>
      <w:proofErr w:type="gramStart"/>
      <w:r w:rsidRPr="00337C7F">
        <w:rPr>
          <w:rFonts w:ascii="Times New Roman" w:hAnsi="Times New Roman" w:cs="Times New Roman"/>
          <w:sz w:val="24"/>
          <w:szCs w:val="24"/>
        </w:rPr>
        <w:t>с даты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договора аренды;</w:t>
      </w:r>
    </w:p>
    <w:p w:rsidR="00337C7F" w:rsidRPr="00337C7F" w:rsidRDefault="00337C7F" w:rsidP="00337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7C7F">
        <w:rPr>
          <w:rFonts w:ascii="Times New Roman" w:hAnsi="Times New Roman" w:cs="Times New Roman"/>
          <w:bCs/>
          <w:sz w:val="24"/>
          <w:szCs w:val="24"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337C7F">
        <w:rPr>
          <w:rFonts w:ascii="Times New Roman" w:hAnsi="Times New Roman" w:cs="Times New Roman"/>
          <w:bCs/>
          <w:sz w:val="24"/>
          <w:szCs w:val="24"/>
        </w:rPr>
        <w:t>расчетным</w:t>
      </w:r>
      <w:proofErr w:type="gramEnd"/>
      <w:r w:rsidRPr="00337C7F">
        <w:rPr>
          <w:rFonts w:ascii="Times New Roman" w:hAnsi="Times New Roman" w:cs="Times New Roman"/>
          <w:bCs/>
          <w:sz w:val="24"/>
          <w:szCs w:val="24"/>
        </w:rPr>
        <w:t>.</w:t>
      </w:r>
    </w:p>
    <w:p w:rsidR="00337C7F" w:rsidRPr="00337C7F" w:rsidRDefault="00337C7F" w:rsidP="00337C7F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7F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337C7F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</w:t>
      </w: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с.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 8. Контактное лицо: секретарь комиссии – </w:t>
      </w:r>
      <w:proofErr w:type="spell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337C7F" w:rsidRPr="00337C7F" w:rsidRDefault="00337C7F" w:rsidP="00337C7F">
      <w:pPr>
        <w:shd w:val="clear" w:color="auto" w:fill="FFFFFF"/>
        <w:spacing w:after="0"/>
        <w:ind w:right="-2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Информация об аукционе размещается в газете «Приобская правда», </w:t>
      </w:r>
      <w:r w:rsidRPr="00337C7F">
        <w:rPr>
          <w:rFonts w:ascii="Times New Roman" w:hAnsi="Times New Roman" w:cs="Times New Roman"/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337C7F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Криводановского сельсовета Новосибирского района Новосибирской области  www.//krivodanovka.</w:t>
      </w:r>
      <w:r w:rsidRPr="00337C7F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337C7F">
        <w:rPr>
          <w:rFonts w:ascii="Times New Roman" w:hAnsi="Times New Roman" w:cs="Times New Roman"/>
          <w:sz w:val="24"/>
          <w:szCs w:val="24"/>
        </w:rPr>
        <w:t>.</w:t>
      </w:r>
      <w:r w:rsidRPr="00337C7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37C7F" w:rsidRPr="00337C7F" w:rsidRDefault="00337C7F" w:rsidP="00337C7F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337C7F">
        <w:rPr>
          <w:rStyle w:val="a4"/>
          <w:rFonts w:ascii="Times New Roman" w:hAnsi="Times New Roman" w:cs="Times New Roman"/>
          <w:b w:val="0"/>
          <w:sz w:val="24"/>
          <w:szCs w:val="24"/>
        </w:rPr>
        <w:t>кциона.</w:t>
      </w:r>
      <w:r w:rsidRPr="00337C7F">
        <w:rPr>
          <w:rFonts w:ascii="Times New Roman" w:hAnsi="Times New Roman" w:cs="Times New Roman"/>
          <w:sz w:val="24"/>
          <w:szCs w:val="24"/>
        </w:rPr>
        <w:t xml:space="preserve"> Извещение об отказе в проведен</w:t>
      </w:r>
      <w:proofErr w:type="gramStart"/>
      <w:r w:rsidRPr="00337C7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37C7F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Российской Федерации </w:t>
      </w:r>
      <w:hyperlink r:id="rId7" w:history="1"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7C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37C7F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данного решения.</w:t>
      </w:r>
    </w:p>
    <w:p w:rsidR="00337C7F" w:rsidRPr="00337C7F" w:rsidRDefault="00337C7F" w:rsidP="00337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37C7F" w:rsidRDefault="00337C7F" w:rsidP="00337C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337C7F" w:rsidSect="00337C7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7C7F"/>
    <w:rsid w:val="0033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7C7F"/>
    <w:rPr>
      <w:color w:val="0000FF"/>
      <w:u w:val="single"/>
    </w:rPr>
  </w:style>
  <w:style w:type="paragraph" w:customStyle="1" w:styleId="ConsPlusNormal">
    <w:name w:val="ConsPlusNormal"/>
    <w:rsid w:val="0033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337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2030</Words>
  <Characters>11572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2018-01-15T04:41:00Z</dcterms:created>
  <dcterms:modified xsi:type="dcterms:W3CDTF">2018-01-15T04:48:00Z</dcterms:modified>
</cp:coreProperties>
</file>