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3F3D" w14:textId="77777777" w:rsidR="002B59E4" w:rsidRDefault="00CA2D23" w:rsidP="002B59E4">
      <w:pPr>
        <w:tabs>
          <w:tab w:val="left" w:pos="2880"/>
        </w:tabs>
        <w:jc w:val="right"/>
      </w:pPr>
      <w:r>
        <w:rPr>
          <w:noProof/>
          <w:lang w:eastAsia="ru-RU"/>
        </w:rPr>
        <w:drawing>
          <wp:anchor distT="0" distB="0" distL="114300" distR="114300" simplePos="0" relativeHeight="251657216" behindDoc="1" locked="0" layoutInCell="1" allowOverlap="1" wp14:anchorId="08B098F6" wp14:editId="79E8D0A2">
            <wp:simplePos x="0" y="0"/>
            <wp:positionH relativeFrom="margin">
              <wp:posOffset>-13771</wp:posOffset>
            </wp:positionH>
            <wp:positionV relativeFrom="paragraph">
              <wp:posOffset>183819</wp:posOffset>
            </wp:positionV>
            <wp:extent cx="6854825" cy="1485900"/>
            <wp:effectExtent l="0" t="0" r="317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482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9F35B" w14:textId="77777777" w:rsidR="002B59E4" w:rsidRDefault="002B59E4" w:rsidP="002B59E4">
      <w:pPr>
        <w:tabs>
          <w:tab w:val="left" w:pos="2880"/>
        </w:tabs>
        <w:jc w:val="right"/>
      </w:pPr>
    </w:p>
    <w:p w14:paraId="5F59CEFC" w14:textId="77777777" w:rsidR="002B59E4" w:rsidRPr="006B641A" w:rsidRDefault="002B59E4" w:rsidP="002B59E4">
      <w:pPr>
        <w:tabs>
          <w:tab w:val="left" w:pos="2880"/>
        </w:tabs>
        <w:jc w:val="right"/>
        <w:rPr>
          <w:b/>
        </w:rPr>
      </w:pPr>
    </w:p>
    <w:p w14:paraId="13668D17" w14:textId="77777777" w:rsidR="002B59E4" w:rsidRPr="006B641A" w:rsidRDefault="002B59E4" w:rsidP="002B59E4">
      <w:pPr>
        <w:tabs>
          <w:tab w:val="left" w:pos="2880"/>
        </w:tabs>
        <w:jc w:val="right"/>
      </w:pPr>
    </w:p>
    <w:p w14:paraId="603F6247" w14:textId="77777777" w:rsidR="002B59E4" w:rsidRDefault="002B59E4" w:rsidP="002B59E4">
      <w:pPr>
        <w:ind w:firstLine="708"/>
        <w:rPr>
          <w:szCs w:val="28"/>
        </w:rPr>
      </w:pPr>
    </w:p>
    <w:p w14:paraId="7AAA1D19" w14:textId="77777777" w:rsidR="002B59E4" w:rsidRDefault="002B59E4" w:rsidP="002B59E4">
      <w:pPr>
        <w:ind w:firstLine="708"/>
        <w:rPr>
          <w:szCs w:val="28"/>
        </w:rPr>
      </w:pPr>
    </w:p>
    <w:p w14:paraId="6B2B4A15" w14:textId="77777777" w:rsidR="002B59E4" w:rsidRDefault="002B59E4" w:rsidP="002B59E4">
      <w:pPr>
        <w:ind w:firstLine="708"/>
        <w:rPr>
          <w:szCs w:val="28"/>
        </w:rPr>
      </w:pPr>
    </w:p>
    <w:p w14:paraId="76C5E729" w14:textId="77777777" w:rsidR="002B59E4" w:rsidRDefault="002B59E4" w:rsidP="002B59E4">
      <w:pPr>
        <w:ind w:firstLine="708"/>
        <w:rPr>
          <w:szCs w:val="28"/>
        </w:rPr>
      </w:pPr>
    </w:p>
    <w:p w14:paraId="21420084" w14:textId="77777777" w:rsidR="002B59E4" w:rsidRDefault="002B59E4" w:rsidP="002B59E4">
      <w:pPr>
        <w:rPr>
          <w:szCs w:val="28"/>
        </w:rPr>
      </w:pPr>
    </w:p>
    <w:p w14:paraId="7C1A7BBA" w14:textId="77777777" w:rsidR="002B59E4" w:rsidRPr="006B641A" w:rsidRDefault="002B59E4" w:rsidP="002B59E4">
      <w:pPr>
        <w:tabs>
          <w:tab w:val="left" w:pos="2880"/>
        </w:tabs>
        <w:spacing w:line="360" w:lineRule="auto"/>
        <w:jc w:val="center"/>
        <w:rPr>
          <w:b/>
        </w:rPr>
      </w:pPr>
    </w:p>
    <w:p w14:paraId="1F097C1E" w14:textId="77777777" w:rsidR="002B59E4" w:rsidRPr="007360B4" w:rsidRDefault="002B59E4" w:rsidP="002B59E4">
      <w:pPr>
        <w:tabs>
          <w:tab w:val="left" w:pos="2880"/>
        </w:tabs>
        <w:spacing w:line="360" w:lineRule="auto"/>
        <w:jc w:val="center"/>
        <w:rPr>
          <w:b/>
          <w:i/>
        </w:rPr>
      </w:pPr>
      <w:r w:rsidRPr="007360B4">
        <w:rPr>
          <w:b/>
          <w:i/>
        </w:rPr>
        <w:t xml:space="preserve">Заказчик: администрация Криводановского сельсовета </w:t>
      </w:r>
    </w:p>
    <w:p w14:paraId="49EB53F4" w14:textId="77777777" w:rsidR="002B59E4" w:rsidRDefault="002B59E4" w:rsidP="002B59E4">
      <w:pPr>
        <w:tabs>
          <w:tab w:val="left" w:pos="2880"/>
        </w:tabs>
        <w:spacing w:line="360" w:lineRule="auto"/>
        <w:jc w:val="center"/>
        <w:rPr>
          <w:b/>
          <w:i/>
        </w:rPr>
      </w:pPr>
      <w:r w:rsidRPr="007360B4">
        <w:rPr>
          <w:b/>
          <w:i/>
        </w:rPr>
        <w:t xml:space="preserve">Новосибирского района </w:t>
      </w:r>
    </w:p>
    <w:p w14:paraId="6400954D" w14:textId="77777777" w:rsidR="002B59E4" w:rsidRPr="002B59E4" w:rsidRDefault="002B59E4" w:rsidP="002B59E4">
      <w:pPr>
        <w:tabs>
          <w:tab w:val="left" w:pos="2880"/>
        </w:tabs>
        <w:spacing w:line="360" w:lineRule="auto"/>
        <w:jc w:val="center"/>
        <w:rPr>
          <w:b/>
          <w:i/>
          <w:highlight w:val="lightGray"/>
        </w:rPr>
      </w:pPr>
      <w:r>
        <w:rPr>
          <w:b/>
          <w:i/>
        </w:rPr>
        <w:t>Новосибирской области</w:t>
      </w:r>
    </w:p>
    <w:p w14:paraId="056C86C4" w14:textId="77777777" w:rsidR="002B59E4" w:rsidRPr="002B59E4" w:rsidRDefault="002B59E4" w:rsidP="002B59E4">
      <w:pPr>
        <w:jc w:val="center"/>
        <w:rPr>
          <w:b/>
          <w:highlight w:val="lightGray"/>
        </w:rPr>
      </w:pPr>
    </w:p>
    <w:p w14:paraId="2F7AADE0" w14:textId="77777777" w:rsidR="002B59E4" w:rsidRPr="002B59E4" w:rsidRDefault="002B59E4" w:rsidP="002B59E4">
      <w:pPr>
        <w:jc w:val="center"/>
        <w:rPr>
          <w:b/>
          <w:highlight w:val="lightGray"/>
        </w:rPr>
      </w:pPr>
    </w:p>
    <w:p w14:paraId="106D2559" w14:textId="77777777" w:rsidR="002B59E4" w:rsidRPr="002B59E4" w:rsidRDefault="002B59E4" w:rsidP="002B59E4">
      <w:pPr>
        <w:jc w:val="center"/>
        <w:rPr>
          <w:b/>
          <w:highlight w:val="lightGray"/>
        </w:rPr>
      </w:pPr>
    </w:p>
    <w:p w14:paraId="463E78EF" w14:textId="77777777" w:rsidR="002B59E4" w:rsidRPr="002B59E4" w:rsidRDefault="002B59E4" w:rsidP="002B59E4">
      <w:pPr>
        <w:jc w:val="center"/>
        <w:rPr>
          <w:b/>
          <w:highlight w:val="lightGray"/>
        </w:rPr>
      </w:pPr>
    </w:p>
    <w:p w14:paraId="65B24C1A" w14:textId="77777777" w:rsidR="002B59E4" w:rsidRPr="002B59E4" w:rsidRDefault="002B59E4" w:rsidP="002B59E4">
      <w:pPr>
        <w:jc w:val="center"/>
        <w:rPr>
          <w:b/>
          <w:highlight w:val="lightGray"/>
        </w:rPr>
      </w:pPr>
    </w:p>
    <w:p w14:paraId="041E7523" w14:textId="77777777" w:rsidR="002B59E4" w:rsidRPr="006B641A" w:rsidRDefault="002B59E4" w:rsidP="002B59E4">
      <w:pPr>
        <w:jc w:val="center"/>
        <w:rPr>
          <w:b/>
        </w:rPr>
      </w:pPr>
    </w:p>
    <w:p w14:paraId="1F808494" w14:textId="77777777" w:rsidR="002B59E4" w:rsidRPr="007360B4" w:rsidRDefault="002B59E4" w:rsidP="002B59E4">
      <w:pPr>
        <w:jc w:val="center"/>
        <w:rPr>
          <w:b/>
          <w:sz w:val="32"/>
          <w:szCs w:val="32"/>
        </w:rPr>
      </w:pPr>
      <w:r w:rsidRPr="007360B4">
        <w:rPr>
          <w:b/>
          <w:sz w:val="32"/>
          <w:szCs w:val="32"/>
        </w:rPr>
        <w:t>СХЕМА ТЕПЛОСНАБЖЕНИЯ</w:t>
      </w:r>
    </w:p>
    <w:p w14:paraId="206AD279" w14:textId="77777777" w:rsidR="002B59E4" w:rsidRPr="007360B4" w:rsidRDefault="002B59E4" w:rsidP="002B59E4">
      <w:pPr>
        <w:jc w:val="center"/>
        <w:rPr>
          <w:b/>
          <w:sz w:val="32"/>
          <w:szCs w:val="32"/>
        </w:rPr>
      </w:pPr>
      <w:r w:rsidRPr="007360B4">
        <w:rPr>
          <w:b/>
          <w:sz w:val="32"/>
          <w:szCs w:val="32"/>
        </w:rPr>
        <w:t>С. КРИВОДАНОВКА КРИВОДАНОВСКОГО СЕЛЬСОВЕТА</w:t>
      </w:r>
    </w:p>
    <w:p w14:paraId="3D1921FB" w14:textId="77777777" w:rsidR="002B59E4" w:rsidRDefault="002B59E4" w:rsidP="002B59E4">
      <w:pPr>
        <w:jc w:val="center"/>
        <w:rPr>
          <w:b/>
          <w:sz w:val="32"/>
          <w:szCs w:val="32"/>
        </w:rPr>
      </w:pPr>
      <w:r w:rsidRPr="007360B4">
        <w:rPr>
          <w:b/>
          <w:sz w:val="32"/>
          <w:szCs w:val="32"/>
        </w:rPr>
        <w:t>НОВОСИБИРСКОГО РАЙ</w:t>
      </w:r>
      <w:r>
        <w:rPr>
          <w:b/>
          <w:sz w:val="32"/>
          <w:szCs w:val="32"/>
        </w:rPr>
        <w:t>ОНА</w:t>
      </w:r>
    </w:p>
    <w:p w14:paraId="0839729A" w14:textId="77777777" w:rsidR="002B59E4" w:rsidRDefault="002B59E4" w:rsidP="002B59E4">
      <w:pPr>
        <w:jc w:val="center"/>
        <w:rPr>
          <w:b/>
          <w:sz w:val="32"/>
          <w:szCs w:val="32"/>
        </w:rPr>
      </w:pPr>
      <w:r>
        <w:rPr>
          <w:b/>
          <w:sz w:val="32"/>
          <w:szCs w:val="32"/>
        </w:rPr>
        <w:t>НОВОСИБИРСКОЙ ОБЛАСТИ</w:t>
      </w:r>
    </w:p>
    <w:p w14:paraId="1EEE3E50" w14:textId="221FDDFC" w:rsidR="002B59E4" w:rsidRDefault="002B59E4" w:rsidP="002B59E4">
      <w:pPr>
        <w:jc w:val="center"/>
        <w:rPr>
          <w:b/>
          <w:sz w:val="32"/>
          <w:szCs w:val="32"/>
        </w:rPr>
      </w:pPr>
      <w:r w:rsidRPr="00C16CE6">
        <w:rPr>
          <w:b/>
          <w:sz w:val="32"/>
          <w:szCs w:val="32"/>
        </w:rPr>
        <w:t>ДО 204</w:t>
      </w:r>
      <w:r w:rsidR="00D1636F">
        <w:rPr>
          <w:b/>
          <w:sz w:val="32"/>
          <w:szCs w:val="32"/>
        </w:rPr>
        <w:t>1</w:t>
      </w:r>
      <w:r w:rsidRPr="007360B4">
        <w:rPr>
          <w:b/>
          <w:sz w:val="32"/>
          <w:szCs w:val="32"/>
        </w:rPr>
        <w:t xml:space="preserve"> Г</w:t>
      </w:r>
      <w:r>
        <w:rPr>
          <w:b/>
          <w:sz w:val="32"/>
          <w:szCs w:val="32"/>
        </w:rPr>
        <w:t>ОДА</w:t>
      </w:r>
    </w:p>
    <w:p w14:paraId="34D937AA" w14:textId="77777777" w:rsidR="002B59E4" w:rsidRDefault="002B59E4" w:rsidP="002B59E4">
      <w:pPr>
        <w:jc w:val="center"/>
        <w:rPr>
          <w:b/>
          <w:sz w:val="32"/>
          <w:szCs w:val="32"/>
        </w:rPr>
      </w:pPr>
    </w:p>
    <w:p w14:paraId="0C393BDE" w14:textId="1ACD276F" w:rsidR="002B59E4" w:rsidRPr="007360B4" w:rsidRDefault="002B59E4" w:rsidP="002B59E4">
      <w:pPr>
        <w:jc w:val="center"/>
        <w:rPr>
          <w:b/>
          <w:sz w:val="32"/>
          <w:szCs w:val="32"/>
        </w:rPr>
      </w:pPr>
      <w:r>
        <w:rPr>
          <w:b/>
          <w:sz w:val="32"/>
          <w:szCs w:val="32"/>
        </w:rPr>
        <w:t>(актуализация на 202</w:t>
      </w:r>
      <w:r w:rsidR="001F7B94">
        <w:rPr>
          <w:b/>
          <w:sz w:val="32"/>
          <w:szCs w:val="32"/>
        </w:rPr>
        <w:t>4</w:t>
      </w:r>
      <w:r>
        <w:rPr>
          <w:b/>
          <w:sz w:val="32"/>
          <w:szCs w:val="32"/>
        </w:rPr>
        <w:t xml:space="preserve"> год)</w:t>
      </w:r>
    </w:p>
    <w:p w14:paraId="0ABA7597" w14:textId="77777777" w:rsidR="002B59E4" w:rsidRPr="006B641A" w:rsidRDefault="002B59E4" w:rsidP="002B59E4">
      <w:pPr>
        <w:jc w:val="center"/>
        <w:rPr>
          <w:b/>
        </w:rPr>
      </w:pPr>
    </w:p>
    <w:p w14:paraId="2E3DCF57"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1447F9E6" w14:textId="77777777" w:rsidR="00233D5C" w:rsidRPr="00CA2D23" w:rsidRDefault="00534234" w:rsidP="00CA2D23">
      <w:pPr>
        <w:tabs>
          <w:tab w:val="left" w:pos="2880"/>
        </w:tabs>
        <w:spacing w:before="120" w:after="120" w:line="360" w:lineRule="auto"/>
        <w:ind w:left="0" w:firstLine="709"/>
        <w:contextualSpacing/>
        <w:jc w:val="center"/>
        <w:rPr>
          <w:rFonts w:cs="Times New Roman"/>
          <w:b/>
          <w:szCs w:val="22"/>
        </w:rPr>
      </w:pPr>
      <w:r w:rsidRPr="00CA2D23">
        <w:rPr>
          <w:rFonts w:cs="Times New Roman"/>
          <w:b/>
          <w:szCs w:val="22"/>
        </w:rPr>
        <w:t>Утверждаемая часть</w:t>
      </w:r>
    </w:p>
    <w:p w14:paraId="284AB65C"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5542BE0A"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7C815E92"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0A15F82F"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07DEE158"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0C779E46"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63FFAAD6"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6249B18D"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402D57F2"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2693C412"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0DD5A243" w14:textId="77777777" w:rsidR="00233D5C" w:rsidRPr="00CA2D23" w:rsidRDefault="00233D5C" w:rsidP="00CA2D23">
      <w:pPr>
        <w:tabs>
          <w:tab w:val="left" w:pos="2880"/>
        </w:tabs>
        <w:spacing w:before="120" w:after="120" w:line="360" w:lineRule="auto"/>
        <w:ind w:left="0" w:firstLine="709"/>
        <w:contextualSpacing/>
        <w:jc w:val="center"/>
        <w:rPr>
          <w:rFonts w:cs="Times New Roman"/>
          <w:b/>
          <w:szCs w:val="22"/>
        </w:rPr>
      </w:pPr>
    </w:p>
    <w:p w14:paraId="57BE8EE6" w14:textId="0D672A8B" w:rsidR="00233D5C" w:rsidRPr="00CA2D23" w:rsidRDefault="00534234" w:rsidP="00CA2D23">
      <w:pPr>
        <w:tabs>
          <w:tab w:val="left" w:pos="2880"/>
        </w:tabs>
        <w:spacing w:before="120" w:after="120" w:line="360" w:lineRule="auto"/>
        <w:ind w:left="0" w:firstLine="709"/>
        <w:contextualSpacing/>
        <w:jc w:val="center"/>
        <w:rPr>
          <w:rFonts w:cs="Times New Roman"/>
          <w:b/>
          <w:szCs w:val="22"/>
        </w:rPr>
      </w:pPr>
      <w:r w:rsidRPr="00CA2D23">
        <w:rPr>
          <w:rFonts w:cs="Times New Roman"/>
          <w:b/>
          <w:szCs w:val="22"/>
        </w:rPr>
        <w:t>г.</w:t>
      </w:r>
      <w:r w:rsidR="00D1636F">
        <w:rPr>
          <w:rFonts w:cs="Times New Roman"/>
          <w:b/>
          <w:szCs w:val="22"/>
        </w:rPr>
        <w:t xml:space="preserve"> </w:t>
      </w:r>
      <w:r w:rsidRPr="00CA2D23">
        <w:rPr>
          <w:rFonts w:cs="Times New Roman"/>
          <w:b/>
          <w:szCs w:val="22"/>
        </w:rPr>
        <w:t>Новосибирск</w:t>
      </w:r>
    </w:p>
    <w:p w14:paraId="447CEDFD" w14:textId="77854439" w:rsidR="00233D5C" w:rsidRPr="00CA2D23" w:rsidRDefault="002D2016" w:rsidP="00CA2D23">
      <w:pPr>
        <w:tabs>
          <w:tab w:val="left" w:pos="2880"/>
        </w:tabs>
        <w:spacing w:before="120" w:after="120" w:line="360" w:lineRule="auto"/>
        <w:ind w:left="0" w:firstLine="709"/>
        <w:contextualSpacing/>
        <w:jc w:val="center"/>
        <w:rPr>
          <w:rFonts w:cs="Times New Roman"/>
          <w:b/>
          <w:szCs w:val="22"/>
        </w:rPr>
      </w:pPr>
      <w:r w:rsidRPr="00CA2D23">
        <w:rPr>
          <w:rFonts w:cs="Times New Roman"/>
          <w:b/>
          <w:szCs w:val="22"/>
        </w:rPr>
        <w:t>202</w:t>
      </w:r>
      <w:r w:rsidR="00210EAF">
        <w:rPr>
          <w:rFonts w:cs="Times New Roman"/>
          <w:b/>
          <w:szCs w:val="22"/>
        </w:rPr>
        <w:t>3</w:t>
      </w:r>
      <w:r w:rsidR="00534234" w:rsidRPr="00CA2D23">
        <w:rPr>
          <w:rFonts w:cs="Times New Roman"/>
          <w:b/>
          <w:szCs w:val="22"/>
        </w:rPr>
        <w:t>г.</w:t>
      </w:r>
    </w:p>
    <w:p w14:paraId="07C2D3FC" w14:textId="77777777" w:rsidR="00233D5C" w:rsidRDefault="00233D5C" w:rsidP="007A5FD6"/>
    <w:p w14:paraId="584B328D" w14:textId="77777777" w:rsidR="002B59E4" w:rsidRDefault="002B59E4" w:rsidP="007A5FD6">
      <w:pPr>
        <w:sectPr w:rsidR="002B59E4" w:rsidSect="002B59E4">
          <w:type w:val="continuous"/>
          <w:pgSz w:w="11910" w:h="16840"/>
          <w:pgMar w:top="697" w:right="142" w:bottom="278" w:left="567" w:header="720" w:footer="720" w:gutter="0"/>
          <w:cols w:space="720"/>
        </w:sectPr>
      </w:pPr>
    </w:p>
    <w:p w14:paraId="57DF3A6A" w14:textId="77777777" w:rsidR="00233D5C" w:rsidRPr="00CA2D23" w:rsidRDefault="00534234" w:rsidP="00CA2D23">
      <w:pPr>
        <w:jc w:val="center"/>
        <w:rPr>
          <w:rFonts w:cs="Times New Roman"/>
          <w:b/>
          <w:i/>
        </w:rPr>
      </w:pPr>
      <w:r w:rsidRPr="00CA2D23">
        <w:rPr>
          <w:b/>
          <w:i/>
        </w:rPr>
        <w:lastRenderedPageBreak/>
        <w:t>ООО «</w:t>
      </w:r>
      <w:proofErr w:type="spellStart"/>
      <w:r w:rsidRPr="00CA2D23">
        <w:rPr>
          <w:b/>
          <w:i/>
        </w:rPr>
        <w:t>СибГеоСервис</w:t>
      </w:r>
      <w:proofErr w:type="spellEnd"/>
      <w:r w:rsidRPr="00CA2D23">
        <w:rPr>
          <w:b/>
          <w:i/>
        </w:rPr>
        <w:t>»</w:t>
      </w:r>
    </w:p>
    <w:p w14:paraId="29D0E3A1" w14:textId="77777777" w:rsidR="00233D5C" w:rsidRPr="00CA2D23" w:rsidRDefault="00233D5C" w:rsidP="00CA2D23">
      <w:pPr>
        <w:spacing w:before="120" w:after="120"/>
        <w:ind w:left="0" w:firstLine="709"/>
        <w:contextualSpacing/>
        <w:jc w:val="center"/>
        <w:rPr>
          <w:rFonts w:cs="Times New Roman"/>
          <w:b/>
          <w:szCs w:val="22"/>
          <w:highlight w:val="lightGray"/>
        </w:rPr>
      </w:pPr>
    </w:p>
    <w:p w14:paraId="4DB95946" w14:textId="77777777" w:rsidR="00233D5C" w:rsidRPr="00CA2D23" w:rsidRDefault="00233D5C" w:rsidP="00CA2D23">
      <w:pPr>
        <w:spacing w:before="120" w:after="120"/>
        <w:ind w:left="0" w:firstLine="709"/>
        <w:contextualSpacing/>
        <w:jc w:val="center"/>
        <w:rPr>
          <w:rFonts w:cs="Times New Roman"/>
          <w:b/>
          <w:szCs w:val="22"/>
        </w:rPr>
      </w:pPr>
    </w:p>
    <w:p w14:paraId="5AA2BEB3" w14:textId="77777777" w:rsidR="00233D5C" w:rsidRPr="00CA2D23" w:rsidRDefault="00233D5C" w:rsidP="00CA2D23">
      <w:pPr>
        <w:spacing w:before="120" w:after="120"/>
        <w:ind w:left="0" w:firstLine="709"/>
        <w:contextualSpacing/>
        <w:jc w:val="center"/>
        <w:rPr>
          <w:rFonts w:cs="Times New Roman"/>
          <w:b/>
          <w:szCs w:val="22"/>
        </w:rPr>
      </w:pPr>
    </w:p>
    <w:p w14:paraId="307AC4ED" w14:textId="77777777" w:rsidR="00233D5C" w:rsidRPr="00CA2D23" w:rsidRDefault="00233D5C" w:rsidP="00CA2D23">
      <w:pPr>
        <w:spacing w:before="120" w:after="120"/>
        <w:ind w:left="0" w:firstLine="709"/>
        <w:contextualSpacing/>
        <w:jc w:val="center"/>
        <w:rPr>
          <w:rFonts w:cs="Times New Roman"/>
          <w:b/>
          <w:szCs w:val="22"/>
        </w:rPr>
      </w:pPr>
    </w:p>
    <w:p w14:paraId="70E18126" w14:textId="77777777" w:rsidR="00233D5C" w:rsidRPr="00CA2D23" w:rsidRDefault="00233D5C" w:rsidP="00CA2D23">
      <w:pPr>
        <w:spacing w:before="120" w:after="120"/>
        <w:ind w:left="0" w:firstLine="709"/>
        <w:contextualSpacing/>
        <w:jc w:val="center"/>
        <w:rPr>
          <w:rFonts w:cs="Times New Roman"/>
          <w:b/>
          <w:szCs w:val="22"/>
        </w:rPr>
      </w:pPr>
    </w:p>
    <w:p w14:paraId="162492D5" w14:textId="77777777" w:rsidR="00233D5C" w:rsidRPr="00CA2D23" w:rsidRDefault="00233D5C" w:rsidP="00CA2D23">
      <w:pPr>
        <w:spacing w:before="120" w:after="120"/>
        <w:ind w:left="0" w:firstLine="709"/>
        <w:contextualSpacing/>
        <w:jc w:val="center"/>
        <w:rPr>
          <w:rFonts w:cs="Times New Roman"/>
          <w:b/>
          <w:szCs w:val="22"/>
        </w:rPr>
      </w:pPr>
    </w:p>
    <w:p w14:paraId="1421AAF5" w14:textId="77777777" w:rsidR="00233D5C" w:rsidRPr="00CA2D23" w:rsidRDefault="00233D5C" w:rsidP="00CA2D23">
      <w:pPr>
        <w:spacing w:before="120" w:after="120"/>
        <w:ind w:left="0" w:firstLine="709"/>
        <w:contextualSpacing/>
        <w:jc w:val="center"/>
        <w:rPr>
          <w:rFonts w:cs="Times New Roman"/>
          <w:b/>
          <w:szCs w:val="22"/>
        </w:rPr>
      </w:pPr>
    </w:p>
    <w:p w14:paraId="6AA8279B" w14:textId="77777777" w:rsidR="00233D5C" w:rsidRPr="00CA2D23" w:rsidRDefault="00233D5C" w:rsidP="00CA2D23">
      <w:pPr>
        <w:spacing w:before="120" w:after="120"/>
        <w:ind w:left="0" w:firstLine="709"/>
        <w:contextualSpacing/>
        <w:jc w:val="center"/>
        <w:rPr>
          <w:rFonts w:cs="Times New Roman"/>
          <w:b/>
          <w:szCs w:val="22"/>
        </w:rPr>
      </w:pPr>
    </w:p>
    <w:p w14:paraId="500464C3" w14:textId="77777777" w:rsidR="00233D5C" w:rsidRPr="00CA2D23" w:rsidRDefault="00233D5C" w:rsidP="00CA2D23">
      <w:pPr>
        <w:spacing w:before="120" w:after="120"/>
        <w:ind w:left="0" w:firstLine="709"/>
        <w:contextualSpacing/>
        <w:jc w:val="center"/>
        <w:rPr>
          <w:rFonts w:cs="Times New Roman"/>
          <w:b/>
          <w:szCs w:val="22"/>
        </w:rPr>
      </w:pPr>
    </w:p>
    <w:p w14:paraId="539A658E" w14:textId="77777777" w:rsidR="00233D5C" w:rsidRPr="00CA2D23" w:rsidRDefault="00233D5C" w:rsidP="00CA2D23">
      <w:pPr>
        <w:spacing w:before="120" w:after="120"/>
        <w:ind w:left="0" w:firstLine="709"/>
        <w:contextualSpacing/>
        <w:jc w:val="center"/>
        <w:rPr>
          <w:rFonts w:cs="Times New Roman"/>
          <w:b/>
          <w:szCs w:val="22"/>
        </w:rPr>
      </w:pPr>
    </w:p>
    <w:p w14:paraId="6536D4D2" w14:textId="77777777" w:rsidR="00233D5C" w:rsidRPr="00CA2D23" w:rsidRDefault="00233D5C" w:rsidP="00CA2D23">
      <w:pPr>
        <w:spacing w:before="120" w:after="120"/>
        <w:ind w:left="0" w:firstLine="709"/>
        <w:contextualSpacing/>
        <w:jc w:val="center"/>
        <w:rPr>
          <w:rFonts w:cs="Times New Roman"/>
          <w:b/>
          <w:szCs w:val="22"/>
        </w:rPr>
      </w:pPr>
    </w:p>
    <w:p w14:paraId="038F6D23" w14:textId="77777777" w:rsidR="00233D5C" w:rsidRPr="00CA2D23" w:rsidRDefault="00233D5C" w:rsidP="00CA2D23">
      <w:pPr>
        <w:spacing w:before="120" w:after="120"/>
        <w:ind w:left="0" w:firstLine="709"/>
        <w:contextualSpacing/>
        <w:jc w:val="center"/>
        <w:rPr>
          <w:rFonts w:cs="Times New Roman"/>
          <w:b/>
          <w:szCs w:val="22"/>
        </w:rPr>
      </w:pPr>
    </w:p>
    <w:p w14:paraId="305A79F5" w14:textId="77777777" w:rsidR="00233D5C" w:rsidRPr="00CA2D23" w:rsidRDefault="00233D5C" w:rsidP="00CA2D23">
      <w:pPr>
        <w:spacing w:before="120" w:after="120"/>
        <w:ind w:left="0" w:firstLine="709"/>
        <w:contextualSpacing/>
        <w:jc w:val="center"/>
        <w:rPr>
          <w:rFonts w:cs="Times New Roman"/>
          <w:b/>
          <w:szCs w:val="22"/>
        </w:rPr>
      </w:pPr>
    </w:p>
    <w:p w14:paraId="1A058638" w14:textId="77777777" w:rsidR="00233D5C" w:rsidRPr="00CA2D23" w:rsidRDefault="00233D5C" w:rsidP="00CA2D23">
      <w:pPr>
        <w:spacing w:before="120" w:after="120"/>
        <w:ind w:left="0" w:firstLine="709"/>
        <w:contextualSpacing/>
        <w:jc w:val="center"/>
        <w:rPr>
          <w:rFonts w:cs="Times New Roman"/>
          <w:b/>
          <w:szCs w:val="22"/>
        </w:rPr>
      </w:pPr>
    </w:p>
    <w:p w14:paraId="60FAE07E" w14:textId="77777777" w:rsidR="00233D5C" w:rsidRPr="00CA2D23" w:rsidRDefault="00233D5C" w:rsidP="00CA2D23">
      <w:pPr>
        <w:spacing w:before="120" w:after="120"/>
        <w:ind w:left="0" w:firstLine="709"/>
        <w:contextualSpacing/>
        <w:jc w:val="center"/>
        <w:rPr>
          <w:rFonts w:cs="Times New Roman"/>
          <w:b/>
          <w:szCs w:val="22"/>
        </w:rPr>
      </w:pPr>
    </w:p>
    <w:p w14:paraId="13832CED" w14:textId="77777777" w:rsidR="00233D5C" w:rsidRPr="00CA2D23" w:rsidRDefault="00233D5C" w:rsidP="00CA2D23">
      <w:pPr>
        <w:spacing w:before="120" w:after="120"/>
        <w:ind w:left="0" w:firstLine="709"/>
        <w:contextualSpacing/>
        <w:jc w:val="center"/>
        <w:rPr>
          <w:rFonts w:cs="Times New Roman"/>
          <w:b/>
          <w:sz w:val="32"/>
          <w:szCs w:val="22"/>
        </w:rPr>
      </w:pPr>
    </w:p>
    <w:p w14:paraId="2A5F29D6" w14:textId="77777777" w:rsidR="00233D5C" w:rsidRPr="00CA2D23" w:rsidRDefault="00534234" w:rsidP="00CA2D23">
      <w:pPr>
        <w:spacing w:before="120" w:after="120"/>
        <w:ind w:left="0" w:firstLine="709"/>
        <w:contextualSpacing/>
        <w:jc w:val="center"/>
        <w:rPr>
          <w:rFonts w:cs="Times New Roman"/>
          <w:b/>
          <w:sz w:val="32"/>
          <w:szCs w:val="22"/>
        </w:rPr>
      </w:pPr>
      <w:r w:rsidRPr="00CA2D23">
        <w:rPr>
          <w:rFonts w:cs="Times New Roman"/>
          <w:b/>
          <w:sz w:val="32"/>
          <w:szCs w:val="22"/>
        </w:rPr>
        <w:t>СХЕМА ТЕПЛОСНАБЖЕНИЯ</w:t>
      </w:r>
    </w:p>
    <w:p w14:paraId="1FD4B0E4" w14:textId="77777777" w:rsidR="00233D5C" w:rsidRPr="00CA2D23" w:rsidRDefault="00534234" w:rsidP="00CA2D23">
      <w:pPr>
        <w:spacing w:before="120" w:after="120"/>
        <w:ind w:left="0" w:firstLine="709"/>
        <w:contextualSpacing/>
        <w:jc w:val="center"/>
        <w:rPr>
          <w:rFonts w:cs="Times New Roman"/>
          <w:b/>
          <w:sz w:val="32"/>
          <w:szCs w:val="22"/>
        </w:rPr>
      </w:pPr>
      <w:r w:rsidRPr="00CA2D23">
        <w:rPr>
          <w:rFonts w:cs="Times New Roman"/>
          <w:b/>
          <w:sz w:val="32"/>
          <w:szCs w:val="22"/>
        </w:rPr>
        <w:t>С. КРИВОДАНОВКА КРИВОДАНОВСКОГО СЕЛЬСОВЕТА НОВОСИБИРСКОГО РАЙОНА НОВОСИБИРСКОЙ ОБЛАСТИ</w:t>
      </w:r>
    </w:p>
    <w:p w14:paraId="3D92CC82" w14:textId="29C8E89F" w:rsidR="00233D5C" w:rsidRPr="00CA2D23" w:rsidRDefault="00534234" w:rsidP="00CA2D23">
      <w:pPr>
        <w:spacing w:before="120" w:after="120"/>
        <w:ind w:left="0" w:firstLine="709"/>
        <w:contextualSpacing/>
        <w:jc w:val="center"/>
        <w:rPr>
          <w:rFonts w:cs="Times New Roman"/>
          <w:b/>
          <w:sz w:val="32"/>
          <w:szCs w:val="22"/>
        </w:rPr>
      </w:pPr>
      <w:r w:rsidRPr="00CA2D23">
        <w:rPr>
          <w:rFonts w:cs="Times New Roman"/>
          <w:b/>
          <w:sz w:val="32"/>
          <w:szCs w:val="22"/>
        </w:rPr>
        <w:t>ДО</w:t>
      </w:r>
      <w:r w:rsidR="002D2016" w:rsidRPr="00CA2D23">
        <w:rPr>
          <w:rFonts w:cs="Times New Roman"/>
          <w:b/>
          <w:sz w:val="32"/>
          <w:szCs w:val="22"/>
        </w:rPr>
        <w:t xml:space="preserve"> 204</w:t>
      </w:r>
      <w:r w:rsidR="00D1636F">
        <w:rPr>
          <w:rFonts w:cs="Times New Roman"/>
          <w:b/>
          <w:sz w:val="32"/>
          <w:szCs w:val="22"/>
        </w:rPr>
        <w:t>1</w:t>
      </w:r>
      <w:r w:rsidRPr="00CA2D23">
        <w:rPr>
          <w:rFonts w:cs="Times New Roman"/>
          <w:b/>
          <w:sz w:val="32"/>
          <w:szCs w:val="22"/>
        </w:rPr>
        <w:t xml:space="preserve"> ГОДА</w:t>
      </w:r>
    </w:p>
    <w:p w14:paraId="43BC5B1D" w14:textId="77777777" w:rsidR="00233D5C" w:rsidRPr="00CA2D23" w:rsidRDefault="00233D5C" w:rsidP="00CA2D23">
      <w:pPr>
        <w:spacing w:before="120" w:after="120"/>
        <w:ind w:left="0" w:firstLine="709"/>
        <w:contextualSpacing/>
        <w:jc w:val="center"/>
        <w:rPr>
          <w:rFonts w:cs="Times New Roman"/>
          <w:b/>
          <w:sz w:val="32"/>
          <w:szCs w:val="22"/>
        </w:rPr>
      </w:pPr>
    </w:p>
    <w:p w14:paraId="2C0030BE" w14:textId="77777777" w:rsidR="00233D5C" w:rsidRPr="00CA2D23" w:rsidRDefault="00233D5C" w:rsidP="00CA2D23">
      <w:pPr>
        <w:spacing w:before="120" w:after="120"/>
        <w:ind w:left="0" w:firstLine="709"/>
        <w:contextualSpacing/>
        <w:jc w:val="center"/>
        <w:rPr>
          <w:rFonts w:cs="Times New Roman"/>
          <w:b/>
          <w:sz w:val="36"/>
          <w:szCs w:val="28"/>
        </w:rPr>
      </w:pPr>
    </w:p>
    <w:p w14:paraId="1E5AAE42" w14:textId="77777777" w:rsidR="00233D5C" w:rsidRPr="00CA2D23" w:rsidRDefault="00534234" w:rsidP="00CA2D23">
      <w:pPr>
        <w:spacing w:before="120" w:after="120"/>
        <w:ind w:left="0" w:firstLine="709"/>
        <w:contextualSpacing/>
        <w:jc w:val="center"/>
        <w:rPr>
          <w:rFonts w:cs="Times New Roman"/>
          <w:b/>
          <w:sz w:val="36"/>
          <w:szCs w:val="28"/>
        </w:rPr>
      </w:pPr>
      <w:r w:rsidRPr="00CA2D23">
        <w:rPr>
          <w:rFonts w:cs="Times New Roman"/>
          <w:b/>
          <w:sz w:val="36"/>
          <w:szCs w:val="28"/>
        </w:rPr>
        <w:t>Утверждаемая часть</w:t>
      </w:r>
    </w:p>
    <w:p w14:paraId="17DBED86" w14:textId="77777777" w:rsidR="00233D5C" w:rsidRPr="00CA2D23" w:rsidRDefault="00233D5C" w:rsidP="00CA2D23">
      <w:pPr>
        <w:spacing w:before="120" w:after="120"/>
        <w:ind w:left="0" w:firstLine="709"/>
        <w:contextualSpacing/>
        <w:jc w:val="center"/>
        <w:rPr>
          <w:rFonts w:cs="Times New Roman"/>
          <w:b/>
          <w:sz w:val="28"/>
          <w:szCs w:val="28"/>
        </w:rPr>
      </w:pPr>
    </w:p>
    <w:p w14:paraId="6B33F575" w14:textId="77777777" w:rsidR="00233D5C" w:rsidRPr="00CA2D23" w:rsidRDefault="00233D5C" w:rsidP="00CA2D23">
      <w:pPr>
        <w:spacing w:before="120" w:after="120"/>
        <w:ind w:left="0" w:firstLine="709"/>
        <w:contextualSpacing/>
        <w:jc w:val="center"/>
        <w:rPr>
          <w:rFonts w:cs="Times New Roman"/>
          <w:b/>
          <w:sz w:val="28"/>
          <w:szCs w:val="28"/>
        </w:rPr>
      </w:pPr>
    </w:p>
    <w:p w14:paraId="435C8A28" w14:textId="77777777" w:rsidR="00233D5C" w:rsidRPr="00CA2D23" w:rsidRDefault="00233D5C" w:rsidP="00CA2D23">
      <w:pPr>
        <w:spacing w:before="120" w:after="120"/>
        <w:ind w:left="0" w:firstLine="709"/>
        <w:contextualSpacing/>
        <w:jc w:val="center"/>
        <w:rPr>
          <w:rFonts w:cs="Times New Roman"/>
          <w:b/>
          <w:sz w:val="28"/>
          <w:szCs w:val="28"/>
        </w:rPr>
      </w:pPr>
    </w:p>
    <w:p w14:paraId="502CF5B9" w14:textId="77777777" w:rsidR="00233D5C" w:rsidRPr="00CA2D23" w:rsidRDefault="00233D5C" w:rsidP="00CA2D23">
      <w:pPr>
        <w:spacing w:before="120" w:after="120"/>
        <w:ind w:left="0" w:firstLine="709"/>
        <w:contextualSpacing/>
        <w:jc w:val="center"/>
        <w:rPr>
          <w:rFonts w:cs="Times New Roman"/>
          <w:b/>
          <w:sz w:val="28"/>
          <w:szCs w:val="28"/>
        </w:rPr>
      </w:pPr>
    </w:p>
    <w:p w14:paraId="67DBA833" w14:textId="77777777" w:rsidR="00233D5C" w:rsidRPr="00CA2D23" w:rsidRDefault="00000000" w:rsidP="00CA2D23">
      <w:pPr>
        <w:spacing w:before="120" w:after="120"/>
        <w:ind w:left="0" w:firstLine="709"/>
        <w:contextualSpacing/>
        <w:jc w:val="center"/>
        <w:rPr>
          <w:rFonts w:cs="Times New Roman"/>
          <w:b/>
          <w:sz w:val="28"/>
          <w:szCs w:val="28"/>
        </w:rPr>
      </w:pPr>
      <w:r>
        <w:rPr>
          <w:rFonts w:cs="Times New Roman"/>
          <w:b/>
          <w:sz w:val="28"/>
          <w:szCs w:val="28"/>
        </w:rPr>
        <w:pict w14:anchorId="7398C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0;text-align:left;margin-left:304.3pt;margin-top:12.35pt;width:151.5pt;height:154.7pt;z-index:-251658240;mso-position-horizontal-relative:page">
            <v:imagedata r:id="rId9" o:title=""/>
            <w10:wrap anchorx="page"/>
          </v:shape>
        </w:pict>
      </w:r>
    </w:p>
    <w:p w14:paraId="70D09F3D" w14:textId="77777777" w:rsidR="00233D5C" w:rsidRPr="00CA2D23" w:rsidRDefault="00233D5C" w:rsidP="00CA2D23">
      <w:pPr>
        <w:spacing w:before="120" w:after="120"/>
        <w:ind w:left="0" w:firstLine="709"/>
        <w:contextualSpacing/>
        <w:jc w:val="center"/>
        <w:rPr>
          <w:rFonts w:cs="Times New Roman"/>
          <w:b/>
          <w:sz w:val="28"/>
          <w:szCs w:val="28"/>
        </w:rPr>
      </w:pPr>
    </w:p>
    <w:p w14:paraId="0E79EAE3" w14:textId="77777777" w:rsidR="00233D5C" w:rsidRPr="00CA2D23" w:rsidRDefault="00233D5C" w:rsidP="00CA2D23">
      <w:pPr>
        <w:spacing w:before="120" w:after="120"/>
        <w:ind w:left="0" w:firstLine="709"/>
        <w:contextualSpacing/>
        <w:jc w:val="center"/>
        <w:rPr>
          <w:rFonts w:cs="Times New Roman"/>
          <w:b/>
          <w:sz w:val="28"/>
          <w:szCs w:val="28"/>
        </w:rPr>
      </w:pPr>
    </w:p>
    <w:p w14:paraId="7634C687" w14:textId="77777777" w:rsidR="00233D5C" w:rsidRPr="00CA2D23" w:rsidRDefault="00534234" w:rsidP="00CA2D23">
      <w:pPr>
        <w:spacing w:before="120" w:after="120"/>
        <w:ind w:left="0" w:firstLine="709"/>
        <w:contextualSpacing/>
        <w:rPr>
          <w:rFonts w:cs="Times New Roman"/>
          <w:b/>
          <w:sz w:val="28"/>
          <w:szCs w:val="28"/>
        </w:rPr>
      </w:pPr>
      <w:r w:rsidRPr="00CA2D23">
        <w:rPr>
          <w:rFonts w:cs="Times New Roman"/>
          <w:b/>
          <w:sz w:val="28"/>
          <w:szCs w:val="28"/>
        </w:rPr>
        <w:t>Генеральный директор</w:t>
      </w:r>
      <w:r w:rsidRPr="00CA2D23">
        <w:rPr>
          <w:rFonts w:cs="Times New Roman"/>
          <w:b/>
          <w:sz w:val="28"/>
          <w:szCs w:val="28"/>
        </w:rPr>
        <w:tab/>
        <w:t xml:space="preserve">В.В. </w:t>
      </w:r>
      <w:proofErr w:type="spellStart"/>
      <w:r w:rsidRPr="00CA2D23">
        <w:rPr>
          <w:rFonts w:cs="Times New Roman"/>
          <w:b/>
          <w:sz w:val="28"/>
          <w:szCs w:val="28"/>
        </w:rPr>
        <w:t>Фоляк</w:t>
      </w:r>
      <w:proofErr w:type="spellEnd"/>
    </w:p>
    <w:p w14:paraId="61B10E7F" w14:textId="77777777" w:rsidR="00233D5C" w:rsidRPr="00CA2D23" w:rsidRDefault="00233D5C" w:rsidP="00CA2D23">
      <w:pPr>
        <w:spacing w:before="120" w:after="120"/>
        <w:ind w:left="0" w:firstLine="709"/>
        <w:contextualSpacing/>
        <w:jc w:val="center"/>
        <w:rPr>
          <w:rFonts w:cs="Times New Roman"/>
          <w:b/>
          <w:sz w:val="28"/>
          <w:szCs w:val="28"/>
        </w:rPr>
      </w:pPr>
    </w:p>
    <w:p w14:paraId="6085F5E0" w14:textId="77777777" w:rsidR="00233D5C" w:rsidRPr="00CA2D23" w:rsidRDefault="00534234" w:rsidP="00CA2D23">
      <w:pPr>
        <w:spacing w:before="120" w:after="120"/>
        <w:ind w:left="0" w:firstLine="709"/>
        <w:contextualSpacing/>
        <w:rPr>
          <w:rFonts w:cs="Times New Roman"/>
          <w:b/>
          <w:sz w:val="28"/>
          <w:szCs w:val="28"/>
        </w:rPr>
      </w:pPr>
      <w:r w:rsidRPr="00CA2D23">
        <w:rPr>
          <w:rFonts w:cs="Times New Roman"/>
          <w:b/>
          <w:sz w:val="28"/>
          <w:szCs w:val="28"/>
        </w:rPr>
        <w:t>Ведущий инженер</w:t>
      </w:r>
      <w:r w:rsidRPr="00CA2D23">
        <w:rPr>
          <w:rFonts w:cs="Times New Roman"/>
          <w:b/>
          <w:sz w:val="28"/>
          <w:szCs w:val="28"/>
        </w:rPr>
        <w:tab/>
        <w:t>М.В. Готькина</w:t>
      </w:r>
    </w:p>
    <w:p w14:paraId="0E36871E" w14:textId="77777777" w:rsidR="00233D5C" w:rsidRPr="00CA2D23" w:rsidRDefault="00233D5C" w:rsidP="00CA2D23">
      <w:pPr>
        <w:spacing w:before="120" w:after="120"/>
        <w:ind w:left="0" w:firstLine="709"/>
        <w:contextualSpacing/>
        <w:jc w:val="center"/>
        <w:rPr>
          <w:rFonts w:cs="Times New Roman"/>
          <w:b/>
          <w:sz w:val="28"/>
          <w:szCs w:val="28"/>
        </w:rPr>
      </w:pPr>
    </w:p>
    <w:p w14:paraId="5CEA3D39" w14:textId="77777777" w:rsidR="00233D5C" w:rsidRPr="00CA2D23" w:rsidRDefault="00233D5C" w:rsidP="00CA2D23">
      <w:pPr>
        <w:spacing w:before="120" w:after="120"/>
        <w:ind w:left="0" w:firstLine="709"/>
        <w:contextualSpacing/>
        <w:jc w:val="center"/>
        <w:rPr>
          <w:rFonts w:cs="Times New Roman"/>
          <w:b/>
          <w:sz w:val="28"/>
          <w:szCs w:val="28"/>
        </w:rPr>
      </w:pPr>
    </w:p>
    <w:p w14:paraId="213B9DCF" w14:textId="77777777" w:rsidR="00233D5C" w:rsidRPr="00CA2D23" w:rsidRDefault="00233D5C" w:rsidP="00CA2D23">
      <w:pPr>
        <w:spacing w:before="120" w:after="120"/>
        <w:ind w:left="0" w:firstLine="709"/>
        <w:contextualSpacing/>
        <w:jc w:val="center"/>
        <w:rPr>
          <w:rFonts w:cs="Times New Roman"/>
          <w:b/>
          <w:sz w:val="28"/>
          <w:szCs w:val="28"/>
        </w:rPr>
      </w:pPr>
    </w:p>
    <w:p w14:paraId="0721C979" w14:textId="77777777" w:rsidR="00233D5C" w:rsidRPr="00CA2D23" w:rsidRDefault="00233D5C" w:rsidP="00CA2D23">
      <w:pPr>
        <w:spacing w:before="120" w:after="120"/>
        <w:ind w:left="0" w:firstLine="709"/>
        <w:contextualSpacing/>
        <w:jc w:val="center"/>
        <w:rPr>
          <w:rFonts w:cs="Times New Roman"/>
          <w:b/>
          <w:sz w:val="28"/>
          <w:szCs w:val="28"/>
        </w:rPr>
      </w:pPr>
    </w:p>
    <w:p w14:paraId="363ACE12" w14:textId="77777777" w:rsidR="00233D5C" w:rsidRPr="00CA2D23" w:rsidRDefault="00233D5C" w:rsidP="00CA2D23">
      <w:pPr>
        <w:spacing w:before="120" w:after="120"/>
        <w:ind w:left="0" w:firstLine="709"/>
        <w:contextualSpacing/>
        <w:jc w:val="center"/>
        <w:rPr>
          <w:rFonts w:cs="Times New Roman"/>
          <w:b/>
          <w:sz w:val="28"/>
          <w:szCs w:val="28"/>
        </w:rPr>
      </w:pPr>
    </w:p>
    <w:p w14:paraId="09005B57" w14:textId="77777777" w:rsidR="00233D5C" w:rsidRPr="00CA2D23" w:rsidRDefault="00233D5C" w:rsidP="00CA2D23">
      <w:pPr>
        <w:spacing w:before="120" w:after="120"/>
        <w:ind w:left="0" w:firstLine="709"/>
        <w:contextualSpacing/>
        <w:jc w:val="center"/>
        <w:rPr>
          <w:rFonts w:cs="Times New Roman"/>
          <w:b/>
          <w:sz w:val="28"/>
          <w:szCs w:val="28"/>
        </w:rPr>
      </w:pPr>
    </w:p>
    <w:p w14:paraId="6DBCC110" w14:textId="77777777" w:rsidR="00233D5C" w:rsidRPr="00CA2D23" w:rsidRDefault="00233D5C" w:rsidP="00CA2D23">
      <w:pPr>
        <w:spacing w:before="120" w:after="120"/>
        <w:ind w:left="0" w:firstLine="709"/>
        <w:contextualSpacing/>
        <w:jc w:val="center"/>
        <w:rPr>
          <w:rFonts w:cs="Times New Roman"/>
          <w:b/>
          <w:sz w:val="28"/>
          <w:szCs w:val="28"/>
        </w:rPr>
      </w:pPr>
    </w:p>
    <w:p w14:paraId="7D47864F" w14:textId="77777777" w:rsidR="00233D5C" w:rsidRPr="00CA2D23" w:rsidRDefault="00233D5C" w:rsidP="00CA2D23">
      <w:pPr>
        <w:spacing w:before="120" w:after="120"/>
        <w:ind w:left="0" w:firstLine="709"/>
        <w:contextualSpacing/>
        <w:jc w:val="center"/>
        <w:rPr>
          <w:rFonts w:cs="Times New Roman"/>
          <w:b/>
          <w:sz w:val="28"/>
          <w:szCs w:val="28"/>
        </w:rPr>
      </w:pPr>
    </w:p>
    <w:p w14:paraId="3BF87C83" w14:textId="77777777" w:rsidR="00233D5C" w:rsidRPr="00CA2D23" w:rsidRDefault="00233D5C" w:rsidP="00CA2D23">
      <w:pPr>
        <w:spacing w:before="120" w:after="120"/>
        <w:ind w:left="0" w:firstLine="709"/>
        <w:contextualSpacing/>
        <w:jc w:val="center"/>
        <w:rPr>
          <w:rFonts w:cs="Times New Roman"/>
          <w:b/>
          <w:sz w:val="28"/>
          <w:szCs w:val="28"/>
        </w:rPr>
      </w:pPr>
    </w:p>
    <w:p w14:paraId="46CD7226" w14:textId="77777777" w:rsidR="00233D5C" w:rsidRPr="00CA2D23" w:rsidRDefault="00233D5C" w:rsidP="00CA2D23">
      <w:pPr>
        <w:spacing w:before="120" w:after="120"/>
        <w:ind w:left="0" w:firstLine="709"/>
        <w:contextualSpacing/>
        <w:jc w:val="center"/>
        <w:rPr>
          <w:rFonts w:cs="Times New Roman"/>
          <w:b/>
          <w:sz w:val="28"/>
          <w:szCs w:val="28"/>
        </w:rPr>
      </w:pPr>
    </w:p>
    <w:p w14:paraId="52A0FD5C" w14:textId="1B90D3F6" w:rsidR="00233D5C" w:rsidRPr="00CA2D23" w:rsidRDefault="00534234" w:rsidP="00CA2D23">
      <w:pPr>
        <w:spacing w:before="120" w:after="120"/>
        <w:ind w:left="0" w:firstLine="709"/>
        <w:contextualSpacing/>
        <w:jc w:val="center"/>
        <w:rPr>
          <w:rFonts w:cs="Times New Roman"/>
          <w:b/>
          <w:sz w:val="28"/>
          <w:szCs w:val="28"/>
        </w:rPr>
      </w:pPr>
      <w:r w:rsidRPr="00CA2D23">
        <w:rPr>
          <w:rFonts w:cs="Times New Roman"/>
          <w:b/>
          <w:sz w:val="28"/>
          <w:szCs w:val="28"/>
        </w:rPr>
        <w:t>г.</w:t>
      </w:r>
      <w:r w:rsidR="00D1636F">
        <w:rPr>
          <w:rFonts w:cs="Times New Roman"/>
          <w:b/>
          <w:sz w:val="28"/>
          <w:szCs w:val="28"/>
        </w:rPr>
        <w:t xml:space="preserve"> </w:t>
      </w:r>
      <w:r w:rsidRPr="00CA2D23">
        <w:rPr>
          <w:rFonts w:cs="Times New Roman"/>
          <w:b/>
          <w:sz w:val="28"/>
          <w:szCs w:val="28"/>
        </w:rPr>
        <w:t>Новосибирск</w:t>
      </w:r>
    </w:p>
    <w:p w14:paraId="05249F4C" w14:textId="1B806087" w:rsidR="002B59E4" w:rsidRDefault="00534234" w:rsidP="00CA2D23">
      <w:pPr>
        <w:spacing w:before="120" w:after="120"/>
        <w:ind w:left="0" w:firstLine="709"/>
        <w:contextualSpacing/>
        <w:jc w:val="center"/>
        <w:sectPr w:rsidR="002B59E4" w:rsidSect="00CA2D23">
          <w:pgSz w:w="11910" w:h="16840"/>
          <w:pgMar w:top="851" w:right="851" w:bottom="851" w:left="1678" w:header="720" w:footer="720" w:gutter="0"/>
          <w:cols w:space="720"/>
        </w:sectPr>
      </w:pPr>
      <w:r w:rsidRPr="00CA2D23">
        <w:rPr>
          <w:rFonts w:cs="Times New Roman"/>
          <w:b/>
          <w:sz w:val="28"/>
          <w:szCs w:val="28"/>
        </w:rPr>
        <w:t>202</w:t>
      </w:r>
      <w:r w:rsidR="00210EAF">
        <w:rPr>
          <w:rFonts w:cs="Times New Roman"/>
          <w:b/>
          <w:sz w:val="28"/>
          <w:szCs w:val="28"/>
        </w:rPr>
        <w:t>3</w:t>
      </w:r>
      <w:r w:rsidRPr="00CA2D23">
        <w:rPr>
          <w:rFonts w:cs="Times New Roman"/>
          <w:b/>
          <w:sz w:val="28"/>
          <w:szCs w:val="28"/>
        </w:rPr>
        <w:t>г</w:t>
      </w:r>
      <w:r w:rsidRPr="00CA2D23">
        <w:rPr>
          <w:rFonts w:cs="Times New Roman"/>
          <w:b/>
          <w:szCs w:val="22"/>
        </w:rPr>
        <w:t>.</w:t>
      </w:r>
    </w:p>
    <w:bookmarkStart w:id="0" w:name="Оглавление:" w:displacedByCustomXml="next"/>
    <w:bookmarkEnd w:id="0" w:displacedByCustomXml="next"/>
    <w:bookmarkStart w:id="1" w:name="_bookmark0" w:displacedByCustomXml="next"/>
    <w:bookmarkEnd w:id="1" w:displacedByCustomXml="next"/>
    <w:bookmarkStart w:id="2" w:name="_Toc128745750" w:displacedByCustomXml="next"/>
    <w:sdt>
      <w:sdtPr>
        <w:rPr>
          <w:b w:val="0"/>
          <w:bCs w:val="0"/>
          <w:color w:val="auto"/>
          <w:sz w:val="24"/>
          <w:szCs w:val="24"/>
        </w:rPr>
        <w:id w:val="1006636370"/>
        <w:docPartObj>
          <w:docPartGallery w:val="Table of Contents"/>
          <w:docPartUnique/>
        </w:docPartObj>
      </w:sdtPr>
      <w:sdtContent>
        <w:p w14:paraId="68FFD729" w14:textId="77777777" w:rsidR="002B59E4" w:rsidRPr="002B59E4" w:rsidRDefault="002B59E4" w:rsidP="002B59E4">
          <w:pPr>
            <w:pStyle w:val="1"/>
            <w:numPr>
              <w:ilvl w:val="0"/>
              <w:numId w:val="0"/>
            </w:numPr>
            <w:jc w:val="left"/>
          </w:pPr>
          <w:r w:rsidRPr="002B59E4">
            <w:t>ОГЛАВЛЕНИЕ</w:t>
          </w:r>
          <w:bookmarkEnd w:id="2"/>
        </w:p>
        <w:p w14:paraId="4A31AF9C" w14:textId="63BA8BBB" w:rsidR="004222BA" w:rsidRDefault="002B59E4">
          <w:pPr>
            <w:pStyle w:val="15"/>
            <w:tabs>
              <w:tab w:val="right" w:leader="dot" w:pos="10140"/>
            </w:tabs>
            <w:rPr>
              <w:rFonts w:asciiTheme="minorHAnsi" w:eastAsiaTheme="minorEastAsia" w:hAnsiTheme="minorHAnsi"/>
              <w:noProof/>
              <w:sz w:val="22"/>
              <w:szCs w:val="22"/>
              <w:lang w:eastAsia="ru-RU"/>
            </w:rPr>
          </w:pPr>
          <w:r>
            <w:fldChar w:fldCharType="begin"/>
          </w:r>
          <w:r>
            <w:instrText xml:space="preserve"> TOC \o "1-4" \h \z \u </w:instrText>
          </w:r>
          <w:r>
            <w:fldChar w:fldCharType="separate"/>
          </w:r>
          <w:hyperlink w:anchor="_Toc128745750" w:history="1">
            <w:r w:rsidR="004222BA" w:rsidRPr="009A5092">
              <w:rPr>
                <w:rStyle w:val="afb"/>
                <w:noProof/>
              </w:rPr>
              <w:t>ОГЛАВЛЕНИЕ</w:t>
            </w:r>
            <w:r w:rsidR="004222BA">
              <w:rPr>
                <w:noProof/>
                <w:webHidden/>
              </w:rPr>
              <w:tab/>
            </w:r>
            <w:r w:rsidR="004222BA">
              <w:rPr>
                <w:noProof/>
                <w:webHidden/>
              </w:rPr>
              <w:fldChar w:fldCharType="begin"/>
            </w:r>
            <w:r w:rsidR="004222BA">
              <w:rPr>
                <w:noProof/>
                <w:webHidden/>
              </w:rPr>
              <w:instrText xml:space="preserve"> PAGEREF _Toc128745750 \h </w:instrText>
            </w:r>
            <w:r w:rsidR="004222BA">
              <w:rPr>
                <w:noProof/>
                <w:webHidden/>
              </w:rPr>
            </w:r>
            <w:r w:rsidR="004222BA">
              <w:rPr>
                <w:noProof/>
                <w:webHidden/>
              </w:rPr>
              <w:fldChar w:fldCharType="separate"/>
            </w:r>
            <w:r w:rsidR="0030299E">
              <w:rPr>
                <w:noProof/>
                <w:webHidden/>
              </w:rPr>
              <w:t>3</w:t>
            </w:r>
            <w:r w:rsidR="004222BA">
              <w:rPr>
                <w:noProof/>
                <w:webHidden/>
              </w:rPr>
              <w:fldChar w:fldCharType="end"/>
            </w:r>
          </w:hyperlink>
        </w:p>
        <w:p w14:paraId="6F2AC065" w14:textId="17321768"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751" w:history="1">
            <w:r w:rsidR="004222BA" w:rsidRPr="009A5092">
              <w:rPr>
                <w:rStyle w:val="afb"/>
                <w:noProof/>
              </w:rPr>
              <w:t>1.</w:t>
            </w:r>
            <w:r w:rsidR="004222BA">
              <w:rPr>
                <w:rFonts w:asciiTheme="minorHAnsi" w:eastAsiaTheme="minorEastAsia" w:hAnsiTheme="minorHAnsi"/>
                <w:noProof/>
                <w:sz w:val="22"/>
                <w:szCs w:val="22"/>
                <w:lang w:eastAsia="ru-RU"/>
              </w:rPr>
              <w:tab/>
            </w:r>
            <w:r w:rsidR="004222BA" w:rsidRPr="009A5092">
              <w:rPr>
                <w:rStyle w:val="afb"/>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4222BA">
              <w:rPr>
                <w:noProof/>
                <w:webHidden/>
              </w:rPr>
              <w:tab/>
            </w:r>
            <w:r w:rsidR="004222BA">
              <w:rPr>
                <w:noProof/>
                <w:webHidden/>
              </w:rPr>
              <w:fldChar w:fldCharType="begin"/>
            </w:r>
            <w:r w:rsidR="004222BA">
              <w:rPr>
                <w:noProof/>
                <w:webHidden/>
              </w:rPr>
              <w:instrText xml:space="preserve"> PAGEREF _Toc128745751 \h </w:instrText>
            </w:r>
            <w:r w:rsidR="004222BA">
              <w:rPr>
                <w:noProof/>
                <w:webHidden/>
              </w:rPr>
            </w:r>
            <w:r w:rsidR="004222BA">
              <w:rPr>
                <w:noProof/>
                <w:webHidden/>
              </w:rPr>
              <w:fldChar w:fldCharType="separate"/>
            </w:r>
            <w:r w:rsidR="0030299E">
              <w:rPr>
                <w:noProof/>
                <w:webHidden/>
              </w:rPr>
              <w:t>8</w:t>
            </w:r>
            <w:r w:rsidR="004222BA">
              <w:rPr>
                <w:noProof/>
                <w:webHidden/>
              </w:rPr>
              <w:fldChar w:fldCharType="end"/>
            </w:r>
          </w:hyperlink>
        </w:p>
        <w:p w14:paraId="5623E2E5" w14:textId="5CD75F74"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52" w:history="1">
            <w:r w:rsidR="004222BA" w:rsidRPr="009A5092">
              <w:rPr>
                <w:rStyle w:val="afb"/>
                <w:noProof/>
              </w:rPr>
              <w:t>1.1.</w:t>
            </w:r>
            <w:r w:rsidR="004222BA">
              <w:rPr>
                <w:rFonts w:asciiTheme="minorHAnsi" w:eastAsiaTheme="minorEastAsia" w:hAnsiTheme="minorHAnsi"/>
                <w:noProof/>
                <w:sz w:val="22"/>
                <w:szCs w:val="22"/>
                <w:lang w:eastAsia="ru-RU"/>
              </w:rPr>
              <w:tab/>
            </w:r>
            <w:r w:rsidR="004222BA" w:rsidRPr="009A5092">
              <w:rPr>
                <w:rStyle w:val="afb"/>
                <w:noProof/>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4222BA">
              <w:rPr>
                <w:noProof/>
                <w:webHidden/>
              </w:rPr>
              <w:tab/>
            </w:r>
            <w:r w:rsidR="004222BA">
              <w:rPr>
                <w:noProof/>
                <w:webHidden/>
              </w:rPr>
              <w:fldChar w:fldCharType="begin"/>
            </w:r>
            <w:r w:rsidR="004222BA">
              <w:rPr>
                <w:noProof/>
                <w:webHidden/>
              </w:rPr>
              <w:instrText xml:space="preserve"> PAGEREF _Toc128745752 \h </w:instrText>
            </w:r>
            <w:r w:rsidR="004222BA">
              <w:rPr>
                <w:noProof/>
                <w:webHidden/>
              </w:rPr>
            </w:r>
            <w:r w:rsidR="004222BA">
              <w:rPr>
                <w:noProof/>
                <w:webHidden/>
              </w:rPr>
              <w:fldChar w:fldCharType="separate"/>
            </w:r>
            <w:r w:rsidR="0030299E">
              <w:rPr>
                <w:noProof/>
                <w:webHidden/>
              </w:rPr>
              <w:t>8</w:t>
            </w:r>
            <w:r w:rsidR="004222BA">
              <w:rPr>
                <w:noProof/>
                <w:webHidden/>
              </w:rPr>
              <w:fldChar w:fldCharType="end"/>
            </w:r>
          </w:hyperlink>
        </w:p>
        <w:p w14:paraId="39C43CF0" w14:textId="73B1B565"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53" w:history="1">
            <w:r w:rsidR="004222BA" w:rsidRPr="009A5092">
              <w:rPr>
                <w:rStyle w:val="afb"/>
                <w:noProof/>
              </w:rPr>
              <w:t>1.2.</w:t>
            </w:r>
            <w:r w:rsidR="004222BA">
              <w:rPr>
                <w:rFonts w:asciiTheme="minorHAnsi" w:eastAsiaTheme="minorEastAsia" w:hAnsiTheme="minorHAnsi"/>
                <w:noProof/>
                <w:sz w:val="22"/>
                <w:szCs w:val="22"/>
                <w:lang w:eastAsia="ru-RU"/>
              </w:rPr>
              <w:tab/>
            </w:r>
            <w:r w:rsidR="004222BA" w:rsidRPr="009A5092">
              <w:rPr>
                <w:rStyle w:val="afb"/>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222BA">
              <w:rPr>
                <w:noProof/>
                <w:webHidden/>
              </w:rPr>
              <w:tab/>
            </w:r>
            <w:r w:rsidR="004222BA">
              <w:rPr>
                <w:noProof/>
                <w:webHidden/>
              </w:rPr>
              <w:fldChar w:fldCharType="begin"/>
            </w:r>
            <w:r w:rsidR="004222BA">
              <w:rPr>
                <w:noProof/>
                <w:webHidden/>
              </w:rPr>
              <w:instrText xml:space="preserve"> PAGEREF _Toc128745753 \h </w:instrText>
            </w:r>
            <w:r w:rsidR="004222BA">
              <w:rPr>
                <w:noProof/>
                <w:webHidden/>
              </w:rPr>
            </w:r>
            <w:r w:rsidR="004222BA">
              <w:rPr>
                <w:noProof/>
                <w:webHidden/>
              </w:rPr>
              <w:fldChar w:fldCharType="separate"/>
            </w:r>
            <w:r w:rsidR="0030299E">
              <w:rPr>
                <w:noProof/>
                <w:webHidden/>
              </w:rPr>
              <w:t>8</w:t>
            </w:r>
            <w:r w:rsidR="004222BA">
              <w:rPr>
                <w:noProof/>
                <w:webHidden/>
              </w:rPr>
              <w:fldChar w:fldCharType="end"/>
            </w:r>
          </w:hyperlink>
        </w:p>
        <w:p w14:paraId="3862A38C" w14:textId="2163AE46"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54" w:history="1">
            <w:r w:rsidR="004222BA" w:rsidRPr="009A5092">
              <w:rPr>
                <w:rStyle w:val="afb"/>
                <w:noProof/>
              </w:rPr>
              <w:t>1.3.</w:t>
            </w:r>
            <w:r w:rsidR="004222BA">
              <w:rPr>
                <w:rFonts w:asciiTheme="minorHAnsi" w:eastAsiaTheme="minorEastAsia" w:hAnsiTheme="minorHAnsi"/>
                <w:noProof/>
                <w:sz w:val="22"/>
                <w:szCs w:val="22"/>
                <w:lang w:eastAsia="ru-RU"/>
              </w:rPr>
              <w:tab/>
            </w:r>
            <w:r w:rsidR="004222BA" w:rsidRPr="009A5092">
              <w:rPr>
                <w:rStyle w:val="afb"/>
                <w:noProo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4222BA">
              <w:rPr>
                <w:noProof/>
                <w:webHidden/>
              </w:rPr>
              <w:tab/>
            </w:r>
            <w:r w:rsidR="004222BA">
              <w:rPr>
                <w:noProof/>
                <w:webHidden/>
              </w:rPr>
              <w:fldChar w:fldCharType="begin"/>
            </w:r>
            <w:r w:rsidR="004222BA">
              <w:rPr>
                <w:noProof/>
                <w:webHidden/>
              </w:rPr>
              <w:instrText xml:space="preserve"> PAGEREF _Toc128745754 \h </w:instrText>
            </w:r>
            <w:r w:rsidR="004222BA">
              <w:rPr>
                <w:noProof/>
                <w:webHidden/>
              </w:rPr>
            </w:r>
            <w:r w:rsidR="004222BA">
              <w:rPr>
                <w:noProof/>
                <w:webHidden/>
              </w:rPr>
              <w:fldChar w:fldCharType="separate"/>
            </w:r>
            <w:r w:rsidR="0030299E">
              <w:rPr>
                <w:noProof/>
                <w:webHidden/>
              </w:rPr>
              <w:t>11</w:t>
            </w:r>
            <w:r w:rsidR="004222BA">
              <w:rPr>
                <w:noProof/>
                <w:webHidden/>
              </w:rPr>
              <w:fldChar w:fldCharType="end"/>
            </w:r>
          </w:hyperlink>
        </w:p>
        <w:p w14:paraId="3B28FBF7" w14:textId="3310BBC6"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55" w:history="1">
            <w:r w:rsidR="004222BA" w:rsidRPr="009A5092">
              <w:rPr>
                <w:rStyle w:val="afb"/>
                <w:noProof/>
              </w:rPr>
              <w:t>1.4.</w:t>
            </w:r>
            <w:r w:rsidR="004222BA">
              <w:rPr>
                <w:rFonts w:asciiTheme="minorHAnsi" w:eastAsiaTheme="minorEastAsia" w:hAnsiTheme="minorHAnsi"/>
                <w:noProof/>
                <w:sz w:val="22"/>
                <w:szCs w:val="22"/>
                <w:lang w:eastAsia="ru-RU"/>
              </w:rPr>
              <w:tab/>
            </w:r>
            <w:r w:rsidR="004222BA" w:rsidRPr="009A5092">
              <w:rPr>
                <w:rStyle w:val="afb"/>
                <w:noProof/>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4222BA">
              <w:rPr>
                <w:noProof/>
                <w:webHidden/>
              </w:rPr>
              <w:tab/>
            </w:r>
            <w:r w:rsidR="004222BA">
              <w:rPr>
                <w:noProof/>
                <w:webHidden/>
              </w:rPr>
              <w:fldChar w:fldCharType="begin"/>
            </w:r>
            <w:r w:rsidR="004222BA">
              <w:rPr>
                <w:noProof/>
                <w:webHidden/>
              </w:rPr>
              <w:instrText xml:space="preserve"> PAGEREF _Toc128745755 \h </w:instrText>
            </w:r>
            <w:r w:rsidR="004222BA">
              <w:rPr>
                <w:noProof/>
                <w:webHidden/>
              </w:rPr>
            </w:r>
            <w:r w:rsidR="004222BA">
              <w:rPr>
                <w:noProof/>
                <w:webHidden/>
              </w:rPr>
              <w:fldChar w:fldCharType="separate"/>
            </w:r>
            <w:r w:rsidR="0030299E">
              <w:rPr>
                <w:noProof/>
                <w:webHidden/>
              </w:rPr>
              <w:t>11</w:t>
            </w:r>
            <w:r w:rsidR="004222BA">
              <w:rPr>
                <w:noProof/>
                <w:webHidden/>
              </w:rPr>
              <w:fldChar w:fldCharType="end"/>
            </w:r>
          </w:hyperlink>
        </w:p>
        <w:p w14:paraId="2E56FEDC" w14:textId="120C8F10"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756" w:history="1">
            <w:r w:rsidR="004222BA" w:rsidRPr="009A5092">
              <w:rPr>
                <w:rStyle w:val="afb"/>
                <w:noProof/>
              </w:rPr>
              <w:t>2.</w:t>
            </w:r>
            <w:r w:rsidR="004222BA">
              <w:rPr>
                <w:rFonts w:asciiTheme="minorHAnsi" w:eastAsiaTheme="minorEastAsia" w:hAnsiTheme="minorHAnsi"/>
                <w:noProof/>
                <w:sz w:val="22"/>
                <w:szCs w:val="22"/>
                <w:lang w:eastAsia="ru-RU"/>
              </w:rPr>
              <w:tab/>
            </w:r>
            <w:r w:rsidR="004222BA" w:rsidRPr="009A5092">
              <w:rPr>
                <w:rStyle w:val="afb"/>
                <w:noProof/>
              </w:rPr>
              <w:t>Раздел 2. Существующие и перспективные балансы тепловой мощности источников тепловой энергии и тепловой нагрузки потребителей</w:t>
            </w:r>
            <w:r w:rsidR="004222BA">
              <w:rPr>
                <w:noProof/>
                <w:webHidden/>
              </w:rPr>
              <w:tab/>
            </w:r>
            <w:r w:rsidR="004222BA">
              <w:rPr>
                <w:noProof/>
                <w:webHidden/>
              </w:rPr>
              <w:fldChar w:fldCharType="begin"/>
            </w:r>
            <w:r w:rsidR="004222BA">
              <w:rPr>
                <w:noProof/>
                <w:webHidden/>
              </w:rPr>
              <w:instrText xml:space="preserve"> PAGEREF _Toc128745756 \h </w:instrText>
            </w:r>
            <w:r w:rsidR="004222BA">
              <w:rPr>
                <w:noProof/>
                <w:webHidden/>
              </w:rPr>
            </w:r>
            <w:r w:rsidR="004222BA">
              <w:rPr>
                <w:noProof/>
                <w:webHidden/>
              </w:rPr>
              <w:fldChar w:fldCharType="separate"/>
            </w:r>
            <w:r w:rsidR="0030299E">
              <w:rPr>
                <w:noProof/>
                <w:webHidden/>
              </w:rPr>
              <w:t>12</w:t>
            </w:r>
            <w:r w:rsidR="004222BA">
              <w:rPr>
                <w:noProof/>
                <w:webHidden/>
              </w:rPr>
              <w:fldChar w:fldCharType="end"/>
            </w:r>
          </w:hyperlink>
        </w:p>
        <w:p w14:paraId="5A7C0660" w14:textId="54EFFB55"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57" w:history="1">
            <w:r w:rsidR="004222BA" w:rsidRPr="009A5092">
              <w:rPr>
                <w:rStyle w:val="afb"/>
                <w:noProof/>
              </w:rPr>
              <w:t>2.1.</w:t>
            </w:r>
            <w:r w:rsidR="004222BA">
              <w:rPr>
                <w:rFonts w:asciiTheme="minorHAnsi" w:eastAsiaTheme="minorEastAsia" w:hAnsiTheme="minorHAnsi"/>
                <w:noProof/>
                <w:sz w:val="22"/>
                <w:szCs w:val="22"/>
                <w:lang w:eastAsia="ru-RU"/>
              </w:rPr>
              <w:tab/>
            </w:r>
            <w:r w:rsidR="004222BA" w:rsidRPr="009A5092">
              <w:rPr>
                <w:rStyle w:val="afb"/>
                <w:noProof/>
              </w:rPr>
              <w:t>Существующие и перспективные зоны действия систем теплоснабжения и источников тепловой энергии</w:t>
            </w:r>
            <w:r w:rsidR="004222BA">
              <w:rPr>
                <w:noProof/>
                <w:webHidden/>
              </w:rPr>
              <w:tab/>
            </w:r>
            <w:r w:rsidR="004222BA">
              <w:rPr>
                <w:noProof/>
                <w:webHidden/>
              </w:rPr>
              <w:fldChar w:fldCharType="begin"/>
            </w:r>
            <w:r w:rsidR="004222BA">
              <w:rPr>
                <w:noProof/>
                <w:webHidden/>
              </w:rPr>
              <w:instrText xml:space="preserve"> PAGEREF _Toc128745757 \h </w:instrText>
            </w:r>
            <w:r w:rsidR="004222BA">
              <w:rPr>
                <w:noProof/>
                <w:webHidden/>
              </w:rPr>
            </w:r>
            <w:r w:rsidR="004222BA">
              <w:rPr>
                <w:noProof/>
                <w:webHidden/>
              </w:rPr>
              <w:fldChar w:fldCharType="separate"/>
            </w:r>
            <w:r w:rsidR="0030299E">
              <w:rPr>
                <w:noProof/>
                <w:webHidden/>
              </w:rPr>
              <w:t>12</w:t>
            </w:r>
            <w:r w:rsidR="004222BA">
              <w:rPr>
                <w:noProof/>
                <w:webHidden/>
              </w:rPr>
              <w:fldChar w:fldCharType="end"/>
            </w:r>
          </w:hyperlink>
        </w:p>
        <w:p w14:paraId="630D8383" w14:textId="1AB88A69"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58" w:history="1">
            <w:r w:rsidR="004222BA" w:rsidRPr="009A5092">
              <w:rPr>
                <w:rStyle w:val="afb"/>
                <w:noProof/>
              </w:rPr>
              <w:t>2.2.</w:t>
            </w:r>
            <w:r w:rsidR="004222BA">
              <w:rPr>
                <w:rFonts w:asciiTheme="minorHAnsi" w:eastAsiaTheme="minorEastAsia" w:hAnsiTheme="minorHAnsi"/>
                <w:noProof/>
                <w:sz w:val="22"/>
                <w:szCs w:val="22"/>
                <w:lang w:eastAsia="ru-RU"/>
              </w:rPr>
              <w:tab/>
            </w:r>
            <w:r w:rsidR="004222BA" w:rsidRPr="009A5092">
              <w:rPr>
                <w:rStyle w:val="afb"/>
                <w:noProof/>
              </w:rPr>
              <w:t>Существующие и перспективные зоны действия индивидуальных источников тепловой энергии</w:t>
            </w:r>
            <w:r w:rsidR="004222BA">
              <w:rPr>
                <w:noProof/>
                <w:webHidden/>
              </w:rPr>
              <w:tab/>
            </w:r>
            <w:r w:rsidR="004222BA">
              <w:rPr>
                <w:noProof/>
                <w:webHidden/>
              </w:rPr>
              <w:fldChar w:fldCharType="begin"/>
            </w:r>
            <w:r w:rsidR="004222BA">
              <w:rPr>
                <w:noProof/>
                <w:webHidden/>
              </w:rPr>
              <w:instrText xml:space="preserve"> PAGEREF _Toc128745758 \h </w:instrText>
            </w:r>
            <w:r w:rsidR="004222BA">
              <w:rPr>
                <w:noProof/>
                <w:webHidden/>
              </w:rPr>
            </w:r>
            <w:r w:rsidR="004222BA">
              <w:rPr>
                <w:noProof/>
                <w:webHidden/>
              </w:rPr>
              <w:fldChar w:fldCharType="separate"/>
            </w:r>
            <w:r w:rsidR="0030299E">
              <w:rPr>
                <w:noProof/>
                <w:webHidden/>
              </w:rPr>
              <w:t>13</w:t>
            </w:r>
            <w:r w:rsidR="004222BA">
              <w:rPr>
                <w:noProof/>
                <w:webHidden/>
              </w:rPr>
              <w:fldChar w:fldCharType="end"/>
            </w:r>
          </w:hyperlink>
        </w:p>
        <w:p w14:paraId="187B3559" w14:textId="06173EBB"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59" w:history="1">
            <w:r w:rsidR="004222BA" w:rsidRPr="009A5092">
              <w:rPr>
                <w:rStyle w:val="afb"/>
                <w:noProof/>
              </w:rPr>
              <w:t>2.3.</w:t>
            </w:r>
            <w:r w:rsidR="004222BA">
              <w:rPr>
                <w:rFonts w:asciiTheme="minorHAnsi" w:eastAsiaTheme="minorEastAsia" w:hAnsiTheme="minorHAnsi"/>
                <w:noProof/>
                <w:sz w:val="22"/>
                <w:szCs w:val="22"/>
                <w:lang w:eastAsia="ru-RU"/>
              </w:rPr>
              <w:tab/>
            </w:r>
            <w:r w:rsidR="004222BA" w:rsidRPr="009A5092">
              <w:rPr>
                <w:rStyle w:val="afb"/>
                <w:noProof/>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r w:rsidR="004222BA">
              <w:rPr>
                <w:noProof/>
                <w:webHidden/>
              </w:rPr>
              <w:tab/>
            </w:r>
            <w:r w:rsidR="004222BA">
              <w:rPr>
                <w:noProof/>
                <w:webHidden/>
              </w:rPr>
              <w:fldChar w:fldCharType="begin"/>
            </w:r>
            <w:r w:rsidR="004222BA">
              <w:rPr>
                <w:noProof/>
                <w:webHidden/>
              </w:rPr>
              <w:instrText xml:space="preserve"> PAGEREF _Toc128745759 \h </w:instrText>
            </w:r>
            <w:r w:rsidR="004222BA">
              <w:rPr>
                <w:noProof/>
                <w:webHidden/>
              </w:rPr>
            </w:r>
            <w:r w:rsidR="004222BA">
              <w:rPr>
                <w:noProof/>
                <w:webHidden/>
              </w:rPr>
              <w:fldChar w:fldCharType="separate"/>
            </w:r>
            <w:r w:rsidR="0030299E">
              <w:rPr>
                <w:noProof/>
                <w:webHidden/>
              </w:rPr>
              <w:t>13</w:t>
            </w:r>
            <w:r w:rsidR="004222BA">
              <w:rPr>
                <w:noProof/>
                <w:webHidden/>
              </w:rPr>
              <w:fldChar w:fldCharType="end"/>
            </w:r>
          </w:hyperlink>
        </w:p>
        <w:p w14:paraId="49BA5B5E" w14:textId="58CAF55E"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60" w:history="1">
            <w:r w:rsidR="004222BA" w:rsidRPr="009A5092">
              <w:rPr>
                <w:rStyle w:val="afb"/>
                <w:noProof/>
              </w:rPr>
              <w:t>2.4.</w:t>
            </w:r>
            <w:r w:rsidR="004222BA">
              <w:rPr>
                <w:rFonts w:asciiTheme="minorHAnsi" w:eastAsiaTheme="minorEastAsia" w:hAnsiTheme="minorHAnsi"/>
                <w:noProof/>
                <w:sz w:val="22"/>
                <w:szCs w:val="22"/>
                <w:lang w:eastAsia="ru-RU"/>
              </w:rPr>
              <w:tab/>
            </w:r>
            <w:r w:rsidR="004222BA" w:rsidRPr="009A5092">
              <w:rPr>
                <w:rStyle w:val="afb"/>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городских округов либо в границах городского округа и города федерального значения или городских округов и города федерального значения, с указанием величины тепловой нагрузки для потребителей каждого городского округа, города федерального назначения</w:t>
            </w:r>
            <w:r w:rsidR="004222BA">
              <w:rPr>
                <w:noProof/>
                <w:webHidden/>
              </w:rPr>
              <w:tab/>
            </w:r>
            <w:r w:rsidR="004222BA">
              <w:rPr>
                <w:noProof/>
                <w:webHidden/>
              </w:rPr>
              <w:fldChar w:fldCharType="begin"/>
            </w:r>
            <w:r w:rsidR="004222BA">
              <w:rPr>
                <w:noProof/>
                <w:webHidden/>
              </w:rPr>
              <w:instrText xml:space="preserve"> PAGEREF _Toc128745760 \h </w:instrText>
            </w:r>
            <w:r w:rsidR="004222BA">
              <w:rPr>
                <w:noProof/>
                <w:webHidden/>
              </w:rPr>
            </w:r>
            <w:r w:rsidR="004222BA">
              <w:rPr>
                <w:noProof/>
                <w:webHidden/>
              </w:rPr>
              <w:fldChar w:fldCharType="separate"/>
            </w:r>
            <w:r w:rsidR="0030299E">
              <w:rPr>
                <w:noProof/>
                <w:webHidden/>
              </w:rPr>
              <w:t>13</w:t>
            </w:r>
            <w:r w:rsidR="004222BA">
              <w:rPr>
                <w:noProof/>
                <w:webHidden/>
              </w:rPr>
              <w:fldChar w:fldCharType="end"/>
            </w:r>
          </w:hyperlink>
        </w:p>
        <w:p w14:paraId="0D4FFC4B" w14:textId="65DE27C4"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61" w:history="1">
            <w:r w:rsidR="004222BA" w:rsidRPr="009A5092">
              <w:rPr>
                <w:rStyle w:val="afb"/>
                <w:noProof/>
              </w:rPr>
              <w:t>2.5.</w:t>
            </w:r>
            <w:r w:rsidR="004222BA">
              <w:rPr>
                <w:rFonts w:asciiTheme="minorHAnsi" w:eastAsiaTheme="minorEastAsia" w:hAnsiTheme="minorHAnsi"/>
                <w:noProof/>
                <w:sz w:val="22"/>
                <w:szCs w:val="22"/>
                <w:lang w:eastAsia="ru-RU"/>
              </w:rPr>
              <w:tab/>
            </w:r>
            <w:r w:rsidR="004222BA" w:rsidRPr="009A5092">
              <w:rPr>
                <w:rStyle w:val="afb"/>
                <w:noProof/>
              </w:rPr>
              <w:t>Радиус эффективного теплоснабжения, определяемый в соответствии с методическими указаниями по разработке схем теплоснабжения</w:t>
            </w:r>
            <w:r w:rsidR="004222BA">
              <w:rPr>
                <w:noProof/>
                <w:webHidden/>
              </w:rPr>
              <w:tab/>
            </w:r>
            <w:r w:rsidR="004222BA">
              <w:rPr>
                <w:noProof/>
                <w:webHidden/>
              </w:rPr>
              <w:fldChar w:fldCharType="begin"/>
            </w:r>
            <w:r w:rsidR="004222BA">
              <w:rPr>
                <w:noProof/>
                <w:webHidden/>
              </w:rPr>
              <w:instrText xml:space="preserve"> PAGEREF _Toc128745761 \h </w:instrText>
            </w:r>
            <w:r w:rsidR="004222BA">
              <w:rPr>
                <w:noProof/>
                <w:webHidden/>
              </w:rPr>
            </w:r>
            <w:r w:rsidR="004222BA">
              <w:rPr>
                <w:noProof/>
                <w:webHidden/>
              </w:rPr>
              <w:fldChar w:fldCharType="separate"/>
            </w:r>
            <w:r w:rsidR="0030299E">
              <w:rPr>
                <w:noProof/>
                <w:webHidden/>
              </w:rPr>
              <w:t>14</w:t>
            </w:r>
            <w:r w:rsidR="004222BA">
              <w:rPr>
                <w:noProof/>
                <w:webHidden/>
              </w:rPr>
              <w:fldChar w:fldCharType="end"/>
            </w:r>
          </w:hyperlink>
        </w:p>
        <w:p w14:paraId="508E863D" w14:textId="2ADE54D5"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762" w:history="1">
            <w:r w:rsidR="004222BA" w:rsidRPr="009A5092">
              <w:rPr>
                <w:rStyle w:val="afb"/>
                <w:noProof/>
              </w:rPr>
              <w:t>3.</w:t>
            </w:r>
            <w:r w:rsidR="004222BA">
              <w:rPr>
                <w:rFonts w:asciiTheme="minorHAnsi" w:eastAsiaTheme="minorEastAsia" w:hAnsiTheme="minorHAnsi"/>
                <w:noProof/>
                <w:sz w:val="22"/>
                <w:szCs w:val="22"/>
                <w:lang w:eastAsia="ru-RU"/>
              </w:rPr>
              <w:tab/>
            </w:r>
            <w:r w:rsidR="004222BA" w:rsidRPr="009A5092">
              <w:rPr>
                <w:rStyle w:val="afb"/>
                <w:noProof/>
              </w:rPr>
              <w:t>Раздел 3. Существующие и перспективные балансы теплоносителя</w:t>
            </w:r>
            <w:r w:rsidR="004222BA">
              <w:rPr>
                <w:noProof/>
                <w:webHidden/>
              </w:rPr>
              <w:tab/>
            </w:r>
            <w:r w:rsidR="004222BA">
              <w:rPr>
                <w:noProof/>
                <w:webHidden/>
              </w:rPr>
              <w:fldChar w:fldCharType="begin"/>
            </w:r>
            <w:r w:rsidR="004222BA">
              <w:rPr>
                <w:noProof/>
                <w:webHidden/>
              </w:rPr>
              <w:instrText xml:space="preserve"> PAGEREF _Toc128745762 \h </w:instrText>
            </w:r>
            <w:r w:rsidR="004222BA">
              <w:rPr>
                <w:noProof/>
                <w:webHidden/>
              </w:rPr>
            </w:r>
            <w:r w:rsidR="004222BA">
              <w:rPr>
                <w:noProof/>
                <w:webHidden/>
              </w:rPr>
              <w:fldChar w:fldCharType="separate"/>
            </w:r>
            <w:r w:rsidR="0030299E">
              <w:rPr>
                <w:noProof/>
                <w:webHidden/>
              </w:rPr>
              <w:t>17</w:t>
            </w:r>
            <w:r w:rsidR="004222BA">
              <w:rPr>
                <w:noProof/>
                <w:webHidden/>
              </w:rPr>
              <w:fldChar w:fldCharType="end"/>
            </w:r>
          </w:hyperlink>
        </w:p>
        <w:p w14:paraId="06C0A675" w14:textId="13505CA5"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63" w:history="1">
            <w:r w:rsidR="004222BA" w:rsidRPr="009A5092">
              <w:rPr>
                <w:rStyle w:val="afb"/>
                <w:noProof/>
              </w:rPr>
              <w:t>3.1.</w:t>
            </w:r>
            <w:r w:rsidR="004222BA">
              <w:rPr>
                <w:rFonts w:asciiTheme="minorHAnsi" w:eastAsiaTheme="minorEastAsia" w:hAnsiTheme="minorHAnsi"/>
                <w:noProof/>
                <w:sz w:val="22"/>
                <w:szCs w:val="22"/>
                <w:lang w:eastAsia="ru-RU"/>
              </w:rPr>
              <w:tab/>
            </w:r>
            <w:r w:rsidR="004222BA" w:rsidRPr="009A5092">
              <w:rPr>
                <w:rStyle w:val="afb"/>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222BA">
              <w:rPr>
                <w:noProof/>
                <w:webHidden/>
              </w:rPr>
              <w:tab/>
            </w:r>
            <w:r w:rsidR="004222BA">
              <w:rPr>
                <w:noProof/>
                <w:webHidden/>
              </w:rPr>
              <w:fldChar w:fldCharType="begin"/>
            </w:r>
            <w:r w:rsidR="004222BA">
              <w:rPr>
                <w:noProof/>
                <w:webHidden/>
              </w:rPr>
              <w:instrText xml:space="preserve"> PAGEREF _Toc128745763 \h </w:instrText>
            </w:r>
            <w:r w:rsidR="004222BA">
              <w:rPr>
                <w:noProof/>
                <w:webHidden/>
              </w:rPr>
            </w:r>
            <w:r w:rsidR="004222BA">
              <w:rPr>
                <w:noProof/>
                <w:webHidden/>
              </w:rPr>
              <w:fldChar w:fldCharType="separate"/>
            </w:r>
            <w:r w:rsidR="0030299E">
              <w:rPr>
                <w:noProof/>
                <w:webHidden/>
              </w:rPr>
              <w:t>17</w:t>
            </w:r>
            <w:r w:rsidR="004222BA">
              <w:rPr>
                <w:noProof/>
                <w:webHidden/>
              </w:rPr>
              <w:fldChar w:fldCharType="end"/>
            </w:r>
          </w:hyperlink>
        </w:p>
        <w:p w14:paraId="27BE973E" w14:textId="4EE6C838"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64" w:history="1">
            <w:r w:rsidR="004222BA" w:rsidRPr="009A5092">
              <w:rPr>
                <w:rStyle w:val="afb"/>
                <w:noProof/>
              </w:rPr>
              <w:t>3.2.</w:t>
            </w:r>
            <w:r w:rsidR="004222BA">
              <w:rPr>
                <w:rFonts w:asciiTheme="minorHAnsi" w:eastAsiaTheme="minorEastAsia" w:hAnsiTheme="minorHAnsi"/>
                <w:noProof/>
                <w:sz w:val="22"/>
                <w:szCs w:val="22"/>
                <w:lang w:eastAsia="ru-RU"/>
              </w:rPr>
              <w:tab/>
            </w:r>
            <w:r w:rsidR="004222BA" w:rsidRPr="009A5092">
              <w:rPr>
                <w:rStyle w:val="afb"/>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222BA">
              <w:rPr>
                <w:noProof/>
                <w:webHidden/>
              </w:rPr>
              <w:tab/>
            </w:r>
            <w:r w:rsidR="004222BA">
              <w:rPr>
                <w:noProof/>
                <w:webHidden/>
              </w:rPr>
              <w:fldChar w:fldCharType="begin"/>
            </w:r>
            <w:r w:rsidR="004222BA">
              <w:rPr>
                <w:noProof/>
                <w:webHidden/>
              </w:rPr>
              <w:instrText xml:space="preserve"> PAGEREF _Toc128745764 \h </w:instrText>
            </w:r>
            <w:r w:rsidR="004222BA">
              <w:rPr>
                <w:noProof/>
                <w:webHidden/>
              </w:rPr>
            </w:r>
            <w:r w:rsidR="004222BA">
              <w:rPr>
                <w:noProof/>
                <w:webHidden/>
              </w:rPr>
              <w:fldChar w:fldCharType="separate"/>
            </w:r>
            <w:r w:rsidR="0030299E">
              <w:rPr>
                <w:noProof/>
                <w:webHidden/>
              </w:rPr>
              <w:t>17</w:t>
            </w:r>
            <w:r w:rsidR="004222BA">
              <w:rPr>
                <w:noProof/>
                <w:webHidden/>
              </w:rPr>
              <w:fldChar w:fldCharType="end"/>
            </w:r>
          </w:hyperlink>
        </w:p>
        <w:p w14:paraId="55BCFCF7" w14:textId="509A5BE2"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765" w:history="1">
            <w:r w:rsidR="004222BA" w:rsidRPr="009A5092">
              <w:rPr>
                <w:rStyle w:val="afb"/>
                <w:noProof/>
              </w:rPr>
              <w:t>4.</w:t>
            </w:r>
            <w:r w:rsidR="004222BA">
              <w:rPr>
                <w:rFonts w:asciiTheme="minorHAnsi" w:eastAsiaTheme="minorEastAsia" w:hAnsiTheme="minorHAnsi"/>
                <w:noProof/>
                <w:sz w:val="22"/>
                <w:szCs w:val="22"/>
                <w:lang w:eastAsia="ru-RU"/>
              </w:rPr>
              <w:tab/>
            </w:r>
            <w:r w:rsidR="004222BA" w:rsidRPr="009A5092">
              <w:rPr>
                <w:rStyle w:val="afb"/>
                <w:noProof/>
              </w:rPr>
              <w:t>Раздел 4. Основные положения мастер-плана развития систем теплоснабжения</w:t>
            </w:r>
            <w:r w:rsidR="004222BA">
              <w:rPr>
                <w:noProof/>
                <w:webHidden/>
              </w:rPr>
              <w:tab/>
            </w:r>
            <w:r w:rsidR="004222BA">
              <w:rPr>
                <w:noProof/>
                <w:webHidden/>
              </w:rPr>
              <w:fldChar w:fldCharType="begin"/>
            </w:r>
            <w:r w:rsidR="004222BA">
              <w:rPr>
                <w:noProof/>
                <w:webHidden/>
              </w:rPr>
              <w:instrText xml:space="preserve"> PAGEREF _Toc128745765 \h </w:instrText>
            </w:r>
            <w:r w:rsidR="004222BA">
              <w:rPr>
                <w:noProof/>
                <w:webHidden/>
              </w:rPr>
            </w:r>
            <w:r w:rsidR="004222BA">
              <w:rPr>
                <w:noProof/>
                <w:webHidden/>
              </w:rPr>
              <w:fldChar w:fldCharType="separate"/>
            </w:r>
            <w:r w:rsidR="0030299E">
              <w:rPr>
                <w:noProof/>
                <w:webHidden/>
              </w:rPr>
              <w:t>19</w:t>
            </w:r>
            <w:r w:rsidR="004222BA">
              <w:rPr>
                <w:noProof/>
                <w:webHidden/>
              </w:rPr>
              <w:fldChar w:fldCharType="end"/>
            </w:r>
          </w:hyperlink>
        </w:p>
        <w:p w14:paraId="4E416898" w14:textId="6FC05C92"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66" w:history="1">
            <w:r w:rsidR="004222BA" w:rsidRPr="009A5092">
              <w:rPr>
                <w:rStyle w:val="afb"/>
                <w:noProof/>
              </w:rPr>
              <w:t>4.1.</w:t>
            </w:r>
            <w:r w:rsidR="004222BA">
              <w:rPr>
                <w:rFonts w:asciiTheme="minorHAnsi" w:eastAsiaTheme="minorEastAsia" w:hAnsiTheme="minorHAnsi"/>
                <w:noProof/>
                <w:sz w:val="22"/>
                <w:szCs w:val="22"/>
                <w:lang w:eastAsia="ru-RU"/>
              </w:rPr>
              <w:tab/>
            </w:r>
            <w:r w:rsidR="004222BA" w:rsidRPr="009A5092">
              <w:rPr>
                <w:rStyle w:val="afb"/>
                <w:noProof/>
              </w:rPr>
              <w:t>Описание сценариев развития системы теплоснабжения поселения</w:t>
            </w:r>
            <w:r w:rsidR="004222BA">
              <w:rPr>
                <w:noProof/>
                <w:webHidden/>
              </w:rPr>
              <w:tab/>
            </w:r>
            <w:r w:rsidR="004222BA">
              <w:rPr>
                <w:noProof/>
                <w:webHidden/>
              </w:rPr>
              <w:fldChar w:fldCharType="begin"/>
            </w:r>
            <w:r w:rsidR="004222BA">
              <w:rPr>
                <w:noProof/>
                <w:webHidden/>
              </w:rPr>
              <w:instrText xml:space="preserve"> PAGEREF _Toc128745766 \h </w:instrText>
            </w:r>
            <w:r w:rsidR="004222BA">
              <w:rPr>
                <w:noProof/>
                <w:webHidden/>
              </w:rPr>
            </w:r>
            <w:r w:rsidR="004222BA">
              <w:rPr>
                <w:noProof/>
                <w:webHidden/>
              </w:rPr>
              <w:fldChar w:fldCharType="separate"/>
            </w:r>
            <w:r w:rsidR="0030299E">
              <w:rPr>
                <w:noProof/>
                <w:webHidden/>
              </w:rPr>
              <w:t>19</w:t>
            </w:r>
            <w:r w:rsidR="004222BA">
              <w:rPr>
                <w:noProof/>
                <w:webHidden/>
              </w:rPr>
              <w:fldChar w:fldCharType="end"/>
            </w:r>
          </w:hyperlink>
        </w:p>
        <w:p w14:paraId="3E567964" w14:textId="7D39DBC1"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67" w:history="1">
            <w:r w:rsidR="004222BA" w:rsidRPr="009A5092">
              <w:rPr>
                <w:rStyle w:val="afb"/>
                <w:noProof/>
              </w:rPr>
              <w:t>4.2.</w:t>
            </w:r>
            <w:r w:rsidR="004222BA">
              <w:rPr>
                <w:rFonts w:asciiTheme="minorHAnsi" w:eastAsiaTheme="minorEastAsia" w:hAnsiTheme="minorHAnsi"/>
                <w:noProof/>
                <w:sz w:val="22"/>
                <w:szCs w:val="22"/>
                <w:lang w:eastAsia="ru-RU"/>
              </w:rPr>
              <w:tab/>
            </w:r>
            <w:r w:rsidR="004222BA" w:rsidRPr="009A5092">
              <w:rPr>
                <w:rStyle w:val="afb"/>
                <w:noProof/>
              </w:rPr>
              <w:t>Обоснование выбора приоритетного сценария развития системы теплоснабжения с. Криводановка</w:t>
            </w:r>
            <w:r w:rsidR="004222BA">
              <w:rPr>
                <w:noProof/>
                <w:webHidden/>
              </w:rPr>
              <w:tab/>
            </w:r>
            <w:r w:rsidR="004222BA">
              <w:rPr>
                <w:noProof/>
                <w:webHidden/>
              </w:rPr>
              <w:fldChar w:fldCharType="begin"/>
            </w:r>
            <w:r w:rsidR="004222BA">
              <w:rPr>
                <w:noProof/>
                <w:webHidden/>
              </w:rPr>
              <w:instrText xml:space="preserve"> PAGEREF _Toc128745767 \h </w:instrText>
            </w:r>
            <w:r w:rsidR="004222BA">
              <w:rPr>
                <w:noProof/>
                <w:webHidden/>
              </w:rPr>
            </w:r>
            <w:r w:rsidR="004222BA">
              <w:rPr>
                <w:noProof/>
                <w:webHidden/>
              </w:rPr>
              <w:fldChar w:fldCharType="separate"/>
            </w:r>
            <w:r w:rsidR="0030299E">
              <w:rPr>
                <w:noProof/>
                <w:webHidden/>
              </w:rPr>
              <w:t>19</w:t>
            </w:r>
            <w:r w:rsidR="004222BA">
              <w:rPr>
                <w:noProof/>
                <w:webHidden/>
              </w:rPr>
              <w:fldChar w:fldCharType="end"/>
            </w:r>
          </w:hyperlink>
        </w:p>
        <w:p w14:paraId="167BD9EE" w14:textId="4E36E81C"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768" w:history="1">
            <w:r w:rsidR="004222BA" w:rsidRPr="009A5092">
              <w:rPr>
                <w:rStyle w:val="afb"/>
                <w:noProof/>
              </w:rPr>
              <w:t>5.</w:t>
            </w:r>
            <w:r w:rsidR="004222BA">
              <w:rPr>
                <w:rFonts w:asciiTheme="minorHAnsi" w:eastAsiaTheme="minorEastAsia" w:hAnsiTheme="minorHAnsi"/>
                <w:noProof/>
                <w:sz w:val="22"/>
                <w:szCs w:val="22"/>
                <w:lang w:eastAsia="ru-RU"/>
              </w:rPr>
              <w:tab/>
            </w:r>
            <w:r w:rsidR="004222BA" w:rsidRPr="009A5092">
              <w:rPr>
                <w:rStyle w:val="afb"/>
                <w:noProof/>
              </w:rPr>
              <w:t>Раздел</w:t>
            </w:r>
            <w:r w:rsidR="004222BA" w:rsidRPr="009A5092">
              <w:rPr>
                <w:rStyle w:val="afb"/>
                <w:noProof/>
                <w:spacing w:val="14"/>
              </w:rPr>
              <w:t xml:space="preserve"> </w:t>
            </w:r>
            <w:r w:rsidR="004222BA" w:rsidRPr="009A5092">
              <w:rPr>
                <w:rStyle w:val="afb"/>
                <w:noProof/>
              </w:rPr>
              <w:t>5.</w:t>
            </w:r>
            <w:r w:rsidR="004222BA" w:rsidRPr="009A5092">
              <w:rPr>
                <w:rStyle w:val="afb"/>
                <w:noProof/>
                <w:spacing w:val="15"/>
              </w:rPr>
              <w:t xml:space="preserve"> </w:t>
            </w:r>
            <w:r w:rsidR="004222BA" w:rsidRPr="009A5092">
              <w:rPr>
                <w:rStyle w:val="afb"/>
                <w:noProof/>
              </w:rPr>
              <w:t>Предложения</w:t>
            </w:r>
            <w:r w:rsidR="004222BA" w:rsidRPr="009A5092">
              <w:rPr>
                <w:rStyle w:val="afb"/>
                <w:noProof/>
                <w:spacing w:val="14"/>
              </w:rPr>
              <w:t xml:space="preserve"> </w:t>
            </w:r>
            <w:r w:rsidR="004222BA" w:rsidRPr="009A5092">
              <w:rPr>
                <w:rStyle w:val="afb"/>
                <w:noProof/>
              </w:rPr>
              <w:t>по</w:t>
            </w:r>
            <w:r w:rsidR="004222BA" w:rsidRPr="009A5092">
              <w:rPr>
                <w:rStyle w:val="afb"/>
                <w:noProof/>
                <w:spacing w:val="14"/>
              </w:rPr>
              <w:t xml:space="preserve"> </w:t>
            </w:r>
            <w:r w:rsidR="004222BA" w:rsidRPr="009A5092">
              <w:rPr>
                <w:rStyle w:val="afb"/>
                <w:noProof/>
              </w:rPr>
              <w:t>строительству,</w:t>
            </w:r>
            <w:r w:rsidR="004222BA" w:rsidRPr="009A5092">
              <w:rPr>
                <w:rStyle w:val="afb"/>
                <w:noProof/>
                <w:spacing w:val="15"/>
              </w:rPr>
              <w:t xml:space="preserve"> </w:t>
            </w:r>
            <w:r w:rsidR="004222BA" w:rsidRPr="009A5092">
              <w:rPr>
                <w:rStyle w:val="afb"/>
                <w:noProof/>
              </w:rPr>
              <w:t>реконструкции,</w:t>
            </w:r>
            <w:r w:rsidR="004222BA" w:rsidRPr="009A5092">
              <w:rPr>
                <w:rStyle w:val="afb"/>
                <w:noProof/>
                <w:spacing w:val="14"/>
              </w:rPr>
              <w:t xml:space="preserve"> </w:t>
            </w:r>
            <w:r w:rsidR="004222BA" w:rsidRPr="009A5092">
              <w:rPr>
                <w:rStyle w:val="afb"/>
                <w:noProof/>
              </w:rPr>
              <w:t>техническому</w:t>
            </w:r>
            <w:r w:rsidR="004222BA" w:rsidRPr="009A5092">
              <w:rPr>
                <w:rStyle w:val="afb"/>
                <w:noProof/>
                <w:spacing w:val="79"/>
                <w:w w:val="99"/>
              </w:rPr>
              <w:t xml:space="preserve"> </w:t>
            </w:r>
            <w:r w:rsidR="004222BA" w:rsidRPr="009A5092">
              <w:rPr>
                <w:rStyle w:val="afb"/>
                <w:noProof/>
              </w:rPr>
              <w:t>перевооружению</w:t>
            </w:r>
            <w:r w:rsidR="004222BA" w:rsidRPr="009A5092">
              <w:rPr>
                <w:rStyle w:val="afb"/>
                <w:noProof/>
                <w:spacing w:val="-15"/>
              </w:rPr>
              <w:t xml:space="preserve"> </w:t>
            </w:r>
            <w:r w:rsidR="004222BA" w:rsidRPr="009A5092">
              <w:rPr>
                <w:rStyle w:val="afb"/>
                <w:noProof/>
              </w:rPr>
              <w:t>и</w:t>
            </w:r>
            <w:r w:rsidR="004222BA" w:rsidRPr="009A5092">
              <w:rPr>
                <w:rStyle w:val="afb"/>
                <w:noProof/>
                <w:spacing w:val="-12"/>
              </w:rPr>
              <w:t xml:space="preserve"> </w:t>
            </w:r>
            <w:r w:rsidR="004222BA" w:rsidRPr="009A5092">
              <w:rPr>
                <w:rStyle w:val="afb"/>
                <w:noProof/>
              </w:rPr>
              <w:t>(или)</w:t>
            </w:r>
            <w:r w:rsidR="004222BA" w:rsidRPr="009A5092">
              <w:rPr>
                <w:rStyle w:val="afb"/>
                <w:noProof/>
                <w:spacing w:val="-14"/>
              </w:rPr>
              <w:t xml:space="preserve"> </w:t>
            </w:r>
            <w:r w:rsidR="004222BA" w:rsidRPr="009A5092">
              <w:rPr>
                <w:rStyle w:val="afb"/>
                <w:noProof/>
              </w:rPr>
              <w:t>модернизации</w:t>
            </w:r>
            <w:r w:rsidR="004222BA" w:rsidRPr="009A5092">
              <w:rPr>
                <w:rStyle w:val="afb"/>
                <w:noProof/>
                <w:spacing w:val="-14"/>
              </w:rPr>
              <w:t xml:space="preserve"> </w:t>
            </w:r>
            <w:r w:rsidR="004222BA" w:rsidRPr="009A5092">
              <w:rPr>
                <w:rStyle w:val="afb"/>
                <w:noProof/>
              </w:rPr>
              <w:t>источников</w:t>
            </w:r>
            <w:r w:rsidR="004222BA" w:rsidRPr="009A5092">
              <w:rPr>
                <w:rStyle w:val="afb"/>
                <w:noProof/>
                <w:spacing w:val="-14"/>
              </w:rPr>
              <w:t xml:space="preserve"> </w:t>
            </w:r>
            <w:r w:rsidR="004222BA" w:rsidRPr="009A5092">
              <w:rPr>
                <w:rStyle w:val="afb"/>
                <w:noProof/>
              </w:rPr>
              <w:t>тепловой</w:t>
            </w:r>
            <w:r w:rsidR="004222BA" w:rsidRPr="009A5092">
              <w:rPr>
                <w:rStyle w:val="afb"/>
                <w:noProof/>
                <w:spacing w:val="-14"/>
              </w:rPr>
              <w:t xml:space="preserve"> </w:t>
            </w:r>
            <w:r w:rsidR="004222BA" w:rsidRPr="009A5092">
              <w:rPr>
                <w:rStyle w:val="afb"/>
                <w:noProof/>
              </w:rPr>
              <w:t>энергии</w:t>
            </w:r>
            <w:r w:rsidR="004222BA">
              <w:rPr>
                <w:noProof/>
                <w:webHidden/>
              </w:rPr>
              <w:tab/>
            </w:r>
            <w:r w:rsidR="004222BA">
              <w:rPr>
                <w:noProof/>
                <w:webHidden/>
              </w:rPr>
              <w:fldChar w:fldCharType="begin"/>
            </w:r>
            <w:r w:rsidR="004222BA">
              <w:rPr>
                <w:noProof/>
                <w:webHidden/>
              </w:rPr>
              <w:instrText xml:space="preserve"> PAGEREF _Toc128745768 \h </w:instrText>
            </w:r>
            <w:r w:rsidR="004222BA">
              <w:rPr>
                <w:noProof/>
                <w:webHidden/>
              </w:rPr>
            </w:r>
            <w:r w:rsidR="004222BA">
              <w:rPr>
                <w:noProof/>
                <w:webHidden/>
              </w:rPr>
              <w:fldChar w:fldCharType="separate"/>
            </w:r>
            <w:r w:rsidR="0030299E">
              <w:rPr>
                <w:noProof/>
                <w:webHidden/>
              </w:rPr>
              <w:t>20</w:t>
            </w:r>
            <w:r w:rsidR="004222BA">
              <w:rPr>
                <w:noProof/>
                <w:webHidden/>
              </w:rPr>
              <w:fldChar w:fldCharType="end"/>
            </w:r>
          </w:hyperlink>
        </w:p>
        <w:p w14:paraId="286448D1" w14:textId="53E86AAA"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69" w:history="1">
            <w:r w:rsidR="004222BA" w:rsidRPr="009A5092">
              <w:rPr>
                <w:rStyle w:val="afb"/>
                <w:noProof/>
              </w:rPr>
              <w:t>5.1.</w:t>
            </w:r>
            <w:r w:rsidR="004222BA">
              <w:rPr>
                <w:rFonts w:asciiTheme="minorHAnsi" w:eastAsiaTheme="minorEastAsia" w:hAnsiTheme="minorHAnsi"/>
                <w:noProof/>
                <w:sz w:val="22"/>
                <w:szCs w:val="22"/>
                <w:lang w:eastAsia="ru-RU"/>
              </w:rPr>
              <w:tab/>
            </w:r>
            <w:r w:rsidR="004222BA" w:rsidRPr="009A5092">
              <w:rPr>
                <w:rStyle w:val="afb"/>
                <w:noProof/>
              </w:rPr>
              <w:t xml:space="preserve">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w:t>
            </w:r>
            <w:r w:rsidR="004222BA" w:rsidRPr="009A5092">
              <w:rPr>
                <w:rStyle w:val="afb"/>
                <w:noProof/>
              </w:rPr>
              <w:lastRenderedPageBreak/>
              <w:t>отсутствует возможность и (или) целесообразность передачи тепловой энергии от существующих или реконструируемых источников тепловой энергии</w:t>
            </w:r>
            <w:r w:rsidR="004222BA">
              <w:rPr>
                <w:noProof/>
                <w:webHidden/>
              </w:rPr>
              <w:tab/>
            </w:r>
            <w:r w:rsidR="004222BA">
              <w:rPr>
                <w:noProof/>
                <w:webHidden/>
              </w:rPr>
              <w:fldChar w:fldCharType="begin"/>
            </w:r>
            <w:r w:rsidR="004222BA">
              <w:rPr>
                <w:noProof/>
                <w:webHidden/>
              </w:rPr>
              <w:instrText xml:space="preserve"> PAGEREF _Toc128745769 \h </w:instrText>
            </w:r>
            <w:r w:rsidR="004222BA">
              <w:rPr>
                <w:noProof/>
                <w:webHidden/>
              </w:rPr>
            </w:r>
            <w:r w:rsidR="004222BA">
              <w:rPr>
                <w:noProof/>
                <w:webHidden/>
              </w:rPr>
              <w:fldChar w:fldCharType="separate"/>
            </w:r>
            <w:r w:rsidR="0030299E">
              <w:rPr>
                <w:noProof/>
                <w:webHidden/>
              </w:rPr>
              <w:t>20</w:t>
            </w:r>
            <w:r w:rsidR="004222BA">
              <w:rPr>
                <w:noProof/>
                <w:webHidden/>
              </w:rPr>
              <w:fldChar w:fldCharType="end"/>
            </w:r>
          </w:hyperlink>
        </w:p>
        <w:p w14:paraId="2A4A4D19" w14:textId="08AD55AD"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70" w:history="1">
            <w:r w:rsidR="004222BA" w:rsidRPr="009A5092">
              <w:rPr>
                <w:rStyle w:val="afb"/>
                <w:noProof/>
              </w:rPr>
              <w:t>5.2.</w:t>
            </w:r>
            <w:r w:rsidR="004222BA">
              <w:rPr>
                <w:rFonts w:asciiTheme="minorHAnsi" w:eastAsiaTheme="minorEastAsia" w:hAnsiTheme="minorHAnsi"/>
                <w:noProof/>
                <w:sz w:val="22"/>
                <w:szCs w:val="22"/>
                <w:lang w:eastAsia="ru-RU"/>
              </w:rPr>
              <w:tab/>
            </w:r>
            <w:r w:rsidR="004222BA" w:rsidRPr="009A5092">
              <w:rPr>
                <w:rStyle w:val="afb"/>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222BA">
              <w:rPr>
                <w:noProof/>
                <w:webHidden/>
              </w:rPr>
              <w:tab/>
            </w:r>
            <w:r w:rsidR="004222BA">
              <w:rPr>
                <w:noProof/>
                <w:webHidden/>
              </w:rPr>
              <w:fldChar w:fldCharType="begin"/>
            </w:r>
            <w:r w:rsidR="004222BA">
              <w:rPr>
                <w:noProof/>
                <w:webHidden/>
              </w:rPr>
              <w:instrText xml:space="preserve"> PAGEREF _Toc128745770 \h </w:instrText>
            </w:r>
            <w:r w:rsidR="004222BA">
              <w:rPr>
                <w:noProof/>
                <w:webHidden/>
              </w:rPr>
            </w:r>
            <w:r w:rsidR="004222BA">
              <w:rPr>
                <w:noProof/>
                <w:webHidden/>
              </w:rPr>
              <w:fldChar w:fldCharType="separate"/>
            </w:r>
            <w:r w:rsidR="0030299E">
              <w:rPr>
                <w:noProof/>
                <w:webHidden/>
              </w:rPr>
              <w:t>20</w:t>
            </w:r>
            <w:r w:rsidR="004222BA">
              <w:rPr>
                <w:noProof/>
                <w:webHidden/>
              </w:rPr>
              <w:fldChar w:fldCharType="end"/>
            </w:r>
          </w:hyperlink>
        </w:p>
        <w:p w14:paraId="7F7C8362" w14:textId="39D22DA7"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71" w:history="1">
            <w:r w:rsidR="004222BA" w:rsidRPr="009A5092">
              <w:rPr>
                <w:rStyle w:val="afb"/>
                <w:noProof/>
              </w:rPr>
              <w:t>5.3.</w:t>
            </w:r>
            <w:r w:rsidR="004222BA">
              <w:rPr>
                <w:rFonts w:asciiTheme="minorHAnsi" w:eastAsiaTheme="minorEastAsia" w:hAnsiTheme="minorHAnsi"/>
                <w:noProof/>
                <w:sz w:val="22"/>
                <w:szCs w:val="22"/>
                <w:lang w:eastAsia="ru-RU"/>
              </w:rPr>
              <w:tab/>
            </w:r>
            <w:r w:rsidR="004222BA" w:rsidRPr="009A5092">
              <w:rPr>
                <w:rStyle w:val="afb"/>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222BA">
              <w:rPr>
                <w:noProof/>
                <w:webHidden/>
              </w:rPr>
              <w:tab/>
            </w:r>
            <w:r w:rsidR="004222BA">
              <w:rPr>
                <w:noProof/>
                <w:webHidden/>
              </w:rPr>
              <w:fldChar w:fldCharType="begin"/>
            </w:r>
            <w:r w:rsidR="004222BA">
              <w:rPr>
                <w:noProof/>
                <w:webHidden/>
              </w:rPr>
              <w:instrText xml:space="preserve"> PAGEREF _Toc128745771 \h </w:instrText>
            </w:r>
            <w:r w:rsidR="004222BA">
              <w:rPr>
                <w:noProof/>
                <w:webHidden/>
              </w:rPr>
            </w:r>
            <w:r w:rsidR="004222BA">
              <w:rPr>
                <w:noProof/>
                <w:webHidden/>
              </w:rPr>
              <w:fldChar w:fldCharType="separate"/>
            </w:r>
            <w:r w:rsidR="0030299E">
              <w:rPr>
                <w:noProof/>
                <w:webHidden/>
              </w:rPr>
              <w:t>20</w:t>
            </w:r>
            <w:r w:rsidR="004222BA">
              <w:rPr>
                <w:noProof/>
                <w:webHidden/>
              </w:rPr>
              <w:fldChar w:fldCharType="end"/>
            </w:r>
          </w:hyperlink>
        </w:p>
        <w:p w14:paraId="66C9357E" w14:textId="080384FC"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72" w:history="1">
            <w:r w:rsidR="004222BA" w:rsidRPr="009A5092">
              <w:rPr>
                <w:rStyle w:val="afb"/>
                <w:noProof/>
              </w:rPr>
              <w:t>5.4.</w:t>
            </w:r>
            <w:r w:rsidR="004222BA">
              <w:rPr>
                <w:rFonts w:asciiTheme="minorHAnsi" w:eastAsiaTheme="minorEastAsia" w:hAnsiTheme="minorHAnsi"/>
                <w:noProof/>
                <w:sz w:val="22"/>
                <w:szCs w:val="22"/>
                <w:lang w:eastAsia="ru-RU"/>
              </w:rPr>
              <w:tab/>
            </w:r>
            <w:r w:rsidR="004222BA" w:rsidRPr="009A5092">
              <w:rPr>
                <w:rStyle w:val="afb"/>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222BA">
              <w:rPr>
                <w:noProof/>
                <w:webHidden/>
              </w:rPr>
              <w:tab/>
            </w:r>
            <w:r w:rsidR="004222BA">
              <w:rPr>
                <w:noProof/>
                <w:webHidden/>
              </w:rPr>
              <w:fldChar w:fldCharType="begin"/>
            </w:r>
            <w:r w:rsidR="004222BA">
              <w:rPr>
                <w:noProof/>
                <w:webHidden/>
              </w:rPr>
              <w:instrText xml:space="preserve"> PAGEREF _Toc128745772 \h </w:instrText>
            </w:r>
            <w:r w:rsidR="004222BA">
              <w:rPr>
                <w:noProof/>
                <w:webHidden/>
              </w:rPr>
            </w:r>
            <w:r w:rsidR="004222BA">
              <w:rPr>
                <w:noProof/>
                <w:webHidden/>
              </w:rPr>
              <w:fldChar w:fldCharType="separate"/>
            </w:r>
            <w:r w:rsidR="0030299E">
              <w:rPr>
                <w:noProof/>
                <w:webHidden/>
              </w:rPr>
              <w:t>21</w:t>
            </w:r>
            <w:r w:rsidR="004222BA">
              <w:rPr>
                <w:noProof/>
                <w:webHidden/>
              </w:rPr>
              <w:fldChar w:fldCharType="end"/>
            </w:r>
          </w:hyperlink>
        </w:p>
        <w:p w14:paraId="50161C62" w14:textId="3C4A4BAD"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73" w:history="1">
            <w:r w:rsidR="004222BA" w:rsidRPr="009A5092">
              <w:rPr>
                <w:rStyle w:val="afb"/>
                <w:noProof/>
              </w:rPr>
              <w:t>5.5.</w:t>
            </w:r>
            <w:r w:rsidR="004222BA">
              <w:rPr>
                <w:rFonts w:asciiTheme="minorHAnsi" w:eastAsiaTheme="minorEastAsia" w:hAnsiTheme="minorHAnsi"/>
                <w:noProof/>
                <w:sz w:val="22"/>
                <w:szCs w:val="22"/>
                <w:lang w:eastAsia="ru-RU"/>
              </w:rPr>
              <w:tab/>
            </w:r>
            <w:r w:rsidR="004222BA" w:rsidRPr="009A5092">
              <w:rPr>
                <w:rStyle w:val="afb"/>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222BA">
              <w:rPr>
                <w:noProof/>
                <w:webHidden/>
              </w:rPr>
              <w:tab/>
            </w:r>
            <w:r w:rsidR="004222BA">
              <w:rPr>
                <w:noProof/>
                <w:webHidden/>
              </w:rPr>
              <w:fldChar w:fldCharType="begin"/>
            </w:r>
            <w:r w:rsidR="004222BA">
              <w:rPr>
                <w:noProof/>
                <w:webHidden/>
              </w:rPr>
              <w:instrText xml:space="preserve"> PAGEREF _Toc128745773 \h </w:instrText>
            </w:r>
            <w:r w:rsidR="004222BA">
              <w:rPr>
                <w:noProof/>
                <w:webHidden/>
              </w:rPr>
            </w:r>
            <w:r w:rsidR="004222BA">
              <w:rPr>
                <w:noProof/>
                <w:webHidden/>
              </w:rPr>
              <w:fldChar w:fldCharType="separate"/>
            </w:r>
            <w:r w:rsidR="0030299E">
              <w:rPr>
                <w:noProof/>
                <w:webHidden/>
              </w:rPr>
              <w:t>21</w:t>
            </w:r>
            <w:r w:rsidR="004222BA">
              <w:rPr>
                <w:noProof/>
                <w:webHidden/>
              </w:rPr>
              <w:fldChar w:fldCharType="end"/>
            </w:r>
          </w:hyperlink>
        </w:p>
        <w:p w14:paraId="7B4BADDF" w14:textId="40C3415D"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74" w:history="1">
            <w:r w:rsidR="004222BA" w:rsidRPr="009A5092">
              <w:rPr>
                <w:rStyle w:val="afb"/>
                <w:noProof/>
              </w:rPr>
              <w:t>5.6.</w:t>
            </w:r>
            <w:r w:rsidR="004222BA">
              <w:rPr>
                <w:rFonts w:asciiTheme="minorHAnsi" w:eastAsiaTheme="minorEastAsia" w:hAnsiTheme="minorHAnsi"/>
                <w:noProof/>
                <w:sz w:val="22"/>
                <w:szCs w:val="22"/>
                <w:lang w:eastAsia="ru-RU"/>
              </w:rPr>
              <w:tab/>
            </w:r>
            <w:r w:rsidR="004222BA" w:rsidRPr="009A5092">
              <w:rPr>
                <w:rStyle w:val="afb"/>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222BA">
              <w:rPr>
                <w:noProof/>
                <w:webHidden/>
              </w:rPr>
              <w:tab/>
            </w:r>
            <w:r w:rsidR="004222BA">
              <w:rPr>
                <w:noProof/>
                <w:webHidden/>
              </w:rPr>
              <w:tab/>
            </w:r>
            <w:r w:rsidR="004222BA">
              <w:rPr>
                <w:noProof/>
                <w:webHidden/>
              </w:rPr>
              <w:tab/>
            </w:r>
            <w:r w:rsidR="004222BA">
              <w:rPr>
                <w:noProof/>
                <w:webHidden/>
              </w:rPr>
              <w:fldChar w:fldCharType="begin"/>
            </w:r>
            <w:r w:rsidR="004222BA">
              <w:rPr>
                <w:noProof/>
                <w:webHidden/>
              </w:rPr>
              <w:instrText xml:space="preserve"> PAGEREF _Toc128745774 \h </w:instrText>
            </w:r>
            <w:r w:rsidR="004222BA">
              <w:rPr>
                <w:noProof/>
                <w:webHidden/>
              </w:rPr>
            </w:r>
            <w:r w:rsidR="004222BA">
              <w:rPr>
                <w:noProof/>
                <w:webHidden/>
              </w:rPr>
              <w:fldChar w:fldCharType="separate"/>
            </w:r>
            <w:r w:rsidR="0030299E">
              <w:rPr>
                <w:noProof/>
                <w:webHidden/>
              </w:rPr>
              <w:t>21</w:t>
            </w:r>
            <w:r w:rsidR="004222BA">
              <w:rPr>
                <w:noProof/>
                <w:webHidden/>
              </w:rPr>
              <w:fldChar w:fldCharType="end"/>
            </w:r>
          </w:hyperlink>
        </w:p>
        <w:p w14:paraId="215A2EC9" w14:textId="3D410762"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75" w:history="1">
            <w:r w:rsidR="004222BA" w:rsidRPr="009A5092">
              <w:rPr>
                <w:rStyle w:val="afb"/>
                <w:noProof/>
              </w:rPr>
              <w:t>5.7.</w:t>
            </w:r>
            <w:r w:rsidR="004222BA">
              <w:rPr>
                <w:rFonts w:asciiTheme="minorHAnsi" w:eastAsiaTheme="minorEastAsia" w:hAnsiTheme="minorHAnsi"/>
                <w:noProof/>
                <w:sz w:val="22"/>
                <w:szCs w:val="22"/>
                <w:lang w:eastAsia="ru-RU"/>
              </w:rPr>
              <w:tab/>
            </w:r>
            <w:r w:rsidR="004222BA" w:rsidRPr="009A5092">
              <w:rPr>
                <w:rStyle w:val="afb"/>
                <w:noProof/>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222BA">
              <w:rPr>
                <w:noProof/>
                <w:webHidden/>
              </w:rPr>
              <w:tab/>
            </w:r>
            <w:r w:rsidR="004222BA">
              <w:rPr>
                <w:noProof/>
                <w:webHidden/>
              </w:rPr>
              <w:fldChar w:fldCharType="begin"/>
            </w:r>
            <w:r w:rsidR="004222BA">
              <w:rPr>
                <w:noProof/>
                <w:webHidden/>
              </w:rPr>
              <w:instrText xml:space="preserve"> PAGEREF _Toc128745775 \h </w:instrText>
            </w:r>
            <w:r w:rsidR="004222BA">
              <w:rPr>
                <w:noProof/>
                <w:webHidden/>
              </w:rPr>
            </w:r>
            <w:r w:rsidR="004222BA">
              <w:rPr>
                <w:noProof/>
                <w:webHidden/>
              </w:rPr>
              <w:fldChar w:fldCharType="separate"/>
            </w:r>
            <w:r w:rsidR="0030299E">
              <w:rPr>
                <w:noProof/>
                <w:webHidden/>
              </w:rPr>
              <w:t>21</w:t>
            </w:r>
            <w:r w:rsidR="004222BA">
              <w:rPr>
                <w:noProof/>
                <w:webHidden/>
              </w:rPr>
              <w:fldChar w:fldCharType="end"/>
            </w:r>
          </w:hyperlink>
        </w:p>
        <w:p w14:paraId="1BC1A8B8" w14:textId="737BC0C0"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76" w:history="1">
            <w:r w:rsidR="004222BA" w:rsidRPr="009A5092">
              <w:rPr>
                <w:rStyle w:val="afb"/>
                <w:noProof/>
              </w:rPr>
              <w:t>5.8.</w:t>
            </w:r>
            <w:r w:rsidR="004222BA">
              <w:rPr>
                <w:rFonts w:asciiTheme="minorHAnsi" w:eastAsiaTheme="minorEastAsia" w:hAnsiTheme="minorHAnsi"/>
                <w:noProof/>
                <w:sz w:val="22"/>
                <w:szCs w:val="22"/>
                <w:lang w:eastAsia="ru-RU"/>
              </w:rPr>
              <w:tab/>
            </w:r>
            <w:r w:rsidR="004222BA" w:rsidRPr="009A5092">
              <w:rPr>
                <w:rStyle w:val="afb"/>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4222BA">
              <w:rPr>
                <w:noProof/>
                <w:webHidden/>
              </w:rPr>
              <w:tab/>
            </w:r>
            <w:r w:rsidR="004222BA">
              <w:rPr>
                <w:noProof/>
                <w:webHidden/>
              </w:rPr>
              <w:fldChar w:fldCharType="begin"/>
            </w:r>
            <w:r w:rsidR="004222BA">
              <w:rPr>
                <w:noProof/>
                <w:webHidden/>
              </w:rPr>
              <w:instrText xml:space="preserve"> PAGEREF _Toc128745776 \h </w:instrText>
            </w:r>
            <w:r w:rsidR="004222BA">
              <w:rPr>
                <w:noProof/>
                <w:webHidden/>
              </w:rPr>
            </w:r>
            <w:r w:rsidR="004222BA">
              <w:rPr>
                <w:noProof/>
                <w:webHidden/>
              </w:rPr>
              <w:fldChar w:fldCharType="separate"/>
            </w:r>
            <w:r w:rsidR="0030299E">
              <w:rPr>
                <w:noProof/>
                <w:webHidden/>
              </w:rPr>
              <w:t>21</w:t>
            </w:r>
            <w:r w:rsidR="004222BA">
              <w:rPr>
                <w:noProof/>
                <w:webHidden/>
              </w:rPr>
              <w:fldChar w:fldCharType="end"/>
            </w:r>
          </w:hyperlink>
        </w:p>
        <w:p w14:paraId="6F724A32" w14:textId="1A923305"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77" w:history="1">
            <w:r w:rsidR="004222BA" w:rsidRPr="009A5092">
              <w:rPr>
                <w:rStyle w:val="afb"/>
                <w:noProof/>
              </w:rPr>
              <w:t>5.9.</w:t>
            </w:r>
            <w:r w:rsidR="004222BA">
              <w:rPr>
                <w:rFonts w:asciiTheme="minorHAnsi" w:eastAsiaTheme="minorEastAsia" w:hAnsiTheme="minorHAnsi"/>
                <w:noProof/>
                <w:sz w:val="22"/>
                <w:szCs w:val="22"/>
                <w:lang w:eastAsia="ru-RU"/>
              </w:rPr>
              <w:tab/>
            </w:r>
            <w:r w:rsidR="004222BA" w:rsidRPr="009A5092">
              <w:rPr>
                <w:rStyle w:val="afb"/>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4222BA">
              <w:rPr>
                <w:noProof/>
                <w:webHidden/>
              </w:rPr>
              <w:tab/>
            </w:r>
            <w:r w:rsidR="004222BA">
              <w:rPr>
                <w:noProof/>
                <w:webHidden/>
              </w:rPr>
              <w:fldChar w:fldCharType="begin"/>
            </w:r>
            <w:r w:rsidR="004222BA">
              <w:rPr>
                <w:noProof/>
                <w:webHidden/>
              </w:rPr>
              <w:instrText xml:space="preserve"> PAGEREF _Toc128745777 \h </w:instrText>
            </w:r>
            <w:r w:rsidR="004222BA">
              <w:rPr>
                <w:noProof/>
                <w:webHidden/>
              </w:rPr>
            </w:r>
            <w:r w:rsidR="004222BA">
              <w:rPr>
                <w:noProof/>
                <w:webHidden/>
              </w:rPr>
              <w:fldChar w:fldCharType="separate"/>
            </w:r>
            <w:r w:rsidR="0030299E">
              <w:rPr>
                <w:noProof/>
                <w:webHidden/>
              </w:rPr>
              <w:t>23</w:t>
            </w:r>
            <w:r w:rsidR="004222BA">
              <w:rPr>
                <w:noProof/>
                <w:webHidden/>
              </w:rPr>
              <w:fldChar w:fldCharType="end"/>
            </w:r>
          </w:hyperlink>
        </w:p>
        <w:p w14:paraId="0E955894" w14:textId="7A2CE0B9"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778" w:history="1">
            <w:r w:rsidR="004222BA" w:rsidRPr="009A5092">
              <w:rPr>
                <w:rStyle w:val="afb"/>
                <w:noProof/>
              </w:rPr>
              <w:t>5.10.</w:t>
            </w:r>
            <w:r w:rsidR="004222BA">
              <w:rPr>
                <w:rFonts w:asciiTheme="minorHAnsi" w:eastAsiaTheme="minorEastAsia" w:hAnsiTheme="minorHAnsi"/>
                <w:noProof/>
                <w:sz w:val="22"/>
                <w:szCs w:val="22"/>
                <w:lang w:eastAsia="ru-RU"/>
              </w:rPr>
              <w:tab/>
            </w:r>
            <w:r w:rsidR="004222BA" w:rsidRPr="009A5092">
              <w:rPr>
                <w:rStyle w:val="afb"/>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222BA">
              <w:rPr>
                <w:rStyle w:val="afb"/>
                <w:noProof/>
              </w:rPr>
              <w:tab/>
            </w:r>
            <w:r w:rsidR="004222BA">
              <w:rPr>
                <w:noProof/>
                <w:webHidden/>
              </w:rPr>
              <w:tab/>
            </w:r>
            <w:r w:rsidR="004222BA">
              <w:rPr>
                <w:noProof/>
                <w:webHidden/>
              </w:rPr>
              <w:fldChar w:fldCharType="begin"/>
            </w:r>
            <w:r w:rsidR="004222BA">
              <w:rPr>
                <w:noProof/>
                <w:webHidden/>
              </w:rPr>
              <w:instrText xml:space="preserve"> PAGEREF _Toc128745778 \h </w:instrText>
            </w:r>
            <w:r w:rsidR="004222BA">
              <w:rPr>
                <w:noProof/>
                <w:webHidden/>
              </w:rPr>
            </w:r>
            <w:r w:rsidR="004222BA">
              <w:rPr>
                <w:noProof/>
                <w:webHidden/>
              </w:rPr>
              <w:fldChar w:fldCharType="separate"/>
            </w:r>
            <w:r w:rsidR="0030299E">
              <w:rPr>
                <w:noProof/>
                <w:webHidden/>
              </w:rPr>
              <w:t>23</w:t>
            </w:r>
            <w:r w:rsidR="004222BA">
              <w:rPr>
                <w:noProof/>
                <w:webHidden/>
              </w:rPr>
              <w:fldChar w:fldCharType="end"/>
            </w:r>
          </w:hyperlink>
        </w:p>
        <w:p w14:paraId="1273D559" w14:textId="74390A70"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779" w:history="1">
            <w:r w:rsidR="004222BA" w:rsidRPr="009A5092">
              <w:rPr>
                <w:rStyle w:val="afb"/>
                <w:noProof/>
              </w:rPr>
              <w:t>6.</w:t>
            </w:r>
            <w:r w:rsidR="004222BA">
              <w:rPr>
                <w:rFonts w:asciiTheme="minorHAnsi" w:eastAsiaTheme="minorEastAsia" w:hAnsiTheme="minorHAnsi"/>
                <w:noProof/>
                <w:sz w:val="22"/>
                <w:szCs w:val="22"/>
                <w:lang w:eastAsia="ru-RU"/>
              </w:rPr>
              <w:tab/>
            </w:r>
            <w:r w:rsidR="004222BA" w:rsidRPr="009A5092">
              <w:rPr>
                <w:rStyle w:val="afb"/>
                <w:noProof/>
              </w:rPr>
              <w:t>Раздел 6. Предложения по строительству, реконструкции и (или) модернизации тепловых сетей</w:t>
            </w:r>
            <w:r w:rsidR="004222BA">
              <w:rPr>
                <w:noProof/>
                <w:webHidden/>
              </w:rPr>
              <w:tab/>
            </w:r>
            <w:r w:rsidR="004222BA">
              <w:rPr>
                <w:noProof/>
                <w:webHidden/>
              </w:rPr>
              <w:fldChar w:fldCharType="begin"/>
            </w:r>
            <w:r w:rsidR="004222BA">
              <w:rPr>
                <w:noProof/>
                <w:webHidden/>
              </w:rPr>
              <w:instrText xml:space="preserve"> PAGEREF _Toc128745779 \h </w:instrText>
            </w:r>
            <w:r w:rsidR="004222BA">
              <w:rPr>
                <w:noProof/>
                <w:webHidden/>
              </w:rPr>
            </w:r>
            <w:r w:rsidR="004222BA">
              <w:rPr>
                <w:noProof/>
                <w:webHidden/>
              </w:rPr>
              <w:fldChar w:fldCharType="separate"/>
            </w:r>
            <w:r w:rsidR="0030299E">
              <w:rPr>
                <w:noProof/>
                <w:webHidden/>
              </w:rPr>
              <w:t>24</w:t>
            </w:r>
            <w:r w:rsidR="004222BA">
              <w:rPr>
                <w:noProof/>
                <w:webHidden/>
              </w:rPr>
              <w:fldChar w:fldCharType="end"/>
            </w:r>
          </w:hyperlink>
        </w:p>
        <w:p w14:paraId="00CC77ED" w14:textId="7FE30905"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80" w:history="1">
            <w:r w:rsidR="004222BA" w:rsidRPr="009A5092">
              <w:rPr>
                <w:rStyle w:val="afb"/>
                <w:noProof/>
              </w:rPr>
              <w:t>6.1.</w:t>
            </w:r>
            <w:r w:rsidR="004222BA">
              <w:rPr>
                <w:rFonts w:asciiTheme="minorHAnsi" w:eastAsiaTheme="minorEastAsia" w:hAnsiTheme="minorHAnsi"/>
                <w:noProof/>
                <w:sz w:val="22"/>
                <w:szCs w:val="22"/>
                <w:lang w:eastAsia="ru-RU"/>
              </w:rPr>
              <w:tab/>
            </w:r>
            <w:r w:rsidR="004222BA" w:rsidRPr="009A5092">
              <w:rPr>
                <w:rStyle w:val="afb"/>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222BA">
              <w:rPr>
                <w:noProof/>
                <w:webHidden/>
              </w:rPr>
              <w:tab/>
            </w:r>
            <w:r w:rsidR="004222BA">
              <w:rPr>
                <w:noProof/>
                <w:webHidden/>
              </w:rPr>
              <w:fldChar w:fldCharType="begin"/>
            </w:r>
            <w:r w:rsidR="004222BA">
              <w:rPr>
                <w:noProof/>
                <w:webHidden/>
              </w:rPr>
              <w:instrText xml:space="preserve"> PAGEREF _Toc128745780 \h </w:instrText>
            </w:r>
            <w:r w:rsidR="004222BA">
              <w:rPr>
                <w:noProof/>
                <w:webHidden/>
              </w:rPr>
            </w:r>
            <w:r w:rsidR="004222BA">
              <w:rPr>
                <w:noProof/>
                <w:webHidden/>
              </w:rPr>
              <w:fldChar w:fldCharType="separate"/>
            </w:r>
            <w:r w:rsidR="0030299E">
              <w:rPr>
                <w:noProof/>
                <w:webHidden/>
              </w:rPr>
              <w:t>24</w:t>
            </w:r>
            <w:r w:rsidR="004222BA">
              <w:rPr>
                <w:noProof/>
                <w:webHidden/>
              </w:rPr>
              <w:fldChar w:fldCharType="end"/>
            </w:r>
          </w:hyperlink>
        </w:p>
        <w:p w14:paraId="3F21623D" w14:textId="1650866A"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81" w:history="1">
            <w:r w:rsidR="004222BA" w:rsidRPr="009A5092">
              <w:rPr>
                <w:rStyle w:val="afb"/>
                <w:noProof/>
              </w:rPr>
              <w:t>6.2.</w:t>
            </w:r>
            <w:r w:rsidR="004222BA">
              <w:rPr>
                <w:rFonts w:asciiTheme="minorHAnsi" w:eastAsiaTheme="minorEastAsia" w:hAnsiTheme="minorHAnsi"/>
                <w:noProof/>
                <w:sz w:val="22"/>
                <w:szCs w:val="22"/>
                <w:lang w:eastAsia="ru-RU"/>
              </w:rPr>
              <w:tab/>
            </w:r>
            <w:r w:rsidR="004222BA" w:rsidRPr="009A5092">
              <w:rPr>
                <w:rStyle w:val="afb"/>
                <w:noProof/>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муниципального образования под жилищную, комплексную или производственную застройку</w:t>
            </w:r>
            <w:r w:rsidR="004222BA">
              <w:rPr>
                <w:noProof/>
                <w:webHidden/>
              </w:rPr>
              <w:tab/>
            </w:r>
            <w:r w:rsidR="004222BA">
              <w:rPr>
                <w:noProof/>
                <w:webHidden/>
              </w:rPr>
              <w:tab/>
            </w:r>
            <w:r w:rsidR="004222BA">
              <w:rPr>
                <w:noProof/>
                <w:webHidden/>
              </w:rPr>
              <w:tab/>
            </w:r>
            <w:r w:rsidR="004222BA">
              <w:rPr>
                <w:noProof/>
                <w:webHidden/>
              </w:rPr>
              <w:fldChar w:fldCharType="begin"/>
            </w:r>
            <w:r w:rsidR="004222BA">
              <w:rPr>
                <w:noProof/>
                <w:webHidden/>
              </w:rPr>
              <w:instrText xml:space="preserve"> PAGEREF _Toc128745781 \h </w:instrText>
            </w:r>
            <w:r w:rsidR="004222BA">
              <w:rPr>
                <w:noProof/>
                <w:webHidden/>
              </w:rPr>
            </w:r>
            <w:r w:rsidR="004222BA">
              <w:rPr>
                <w:noProof/>
                <w:webHidden/>
              </w:rPr>
              <w:fldChar w:fldCharType="separate"/>
            </w:r>
            <w:r w:rsidR="0030299E">
              <w:rPr>
                <w:noProof/>
                <w:webHidden/>
              </w:rPr>
              <w:t>24</w:t>
            </w:r>
            <w:r w:rsidR="004222BA">
              <w:rPr>
                <w:noProof/>
                <w:webHidden/>
              </w:rPr>
              <w:fldChar w:fldCharType="end"/>
            </w:r>
          </w:hyperlink>
        </w:p>
        <w:p w14:paraId="7EC29F44" w14:textId="274D3134"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82" w:history="1">
            <w:r w:rsidR="004222BA" w:rsidRPr="009A5092">
              <w:rPr>
                <w:rStyle w:val="afb"/>
                <w:noProof/>
              </w:rPr>
              <w:t>6.3.</w:t>
            </w:r>
            <w:r w:rsidR="004222BA">
              <w:rPr>
                <w:rFonts w:asciiTheme="minorHAnsi" w:eastAsiaTheme="minorEastAsia" w:hAnsiTheme="minorHAnsi"/>
                <w:noProof/>
                <w:sz w:val="22"/>
                <w:szCs w:val="22"/>
                <w:lang w:eastAsia="ru-RU"/>
              </w:rPr>
              <w:tab/>
            </w:r>
            <w:r w:rsidR="004222BA" w:rsidRPr="009A5092">
              <w:rPr>
                <w:rStyle w:val="afb"/>
                <w:noProof/>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222BA">
              <w:rPr>
                <w:noProof/>
                <w:webHidden/>
              </w:rPr>
              <w:tab/>
            </w:r>
            <w:r w:rsidR="004222BA">
              <w:rPr>
                <w:noProof/>
                <w:webHidden/>
              </w:rPr>
              <w:fldChar w:fldCharType="begin"/>
            </w:r>
            <w:r w:rsidR="004222BA">
              <w:rPr>
                <w:noProof/>
                <w:webHidden/>
              </w:rPr>
              <w:instrText xml:space="preserve"> PAGEREF _Toc128745782 \h </w:instrText>
            </w:r>
            <w:r w:rsidR="004222BA">
              <w:rPr>
                <w:noProof/>
                <w:webHidden/>
              </w:rPr>
            </w:r>
            <w:r w:rsidR="004222BA">
              <w:rPr>
                <w:noProof/>
                <w:webHidden/>
              </w:rPr>
              <w:fldChar w:fldCharType="separate"/>
            </w:r>
            <w:r w:rsidR="0030299E">
              <w:rPr>
                <w:noProof/>
                <w:webHidden/>
              </w:rPr>
              <w:t>25</w:t>
            </w:r>
            <w:r w:rsidR="004222BA">
              <w:rPr>
                <w:noProof/>
                <w:webHidden/>
              </w:rPr>
              <w:fldChar w:fldCharType="end"/>
            </w:r>
          </w:hyperlink>
        </w:p>
        <w:p w14:paraId="0B64E898" w14:textId="2546033D"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83" w:history="1">
            <w:r w:rsidR="004222BA" w:rsidRPr="009A5092">
              <w:rPr>
                <w:rStyle w:val="afb"/>
                <w:noProof/>
              </w:rPr>
              <w:t>6.4.</w:t>
            </w:r>
            <w:r w:rsidR="004222BA">
              <w:rPr>
                <w:rFonts w:asciiTheme="minorHAnsi" w:eastAsiaTheme="minorEastAsia" w:hAnsiTheme="minorHAnsi"/>
                <w:noProof/>
                <w:sz w:val="22"/>
                <w:szCs w:val="22"/>
                <w:lang w:eastAsia="ru-RU"/>
              </w:rPr>
              <w:tab/>
            </w:r>
            <w:r w:rsidR="004222BA" w:rsidRPr="009A5092">
              <w:rPr>
                <w:rStyle w:val="afb"/>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4222BA">
              <w:rPr>
                <w:noProof/>
                <w:webHidden/>
              </w:rPr>
              <w:tab/>
            </w:r>
            <w:r w:rsidR="004222BA">
              <w:rPr>
                <w:noProof/>
                <w:webHidden/>
              </w:rPr>
              <w:fldChar w:fldCharType="begin"/>
            </w:r>
            <w:r w:rsidR="004222BA">
              <w:rPr>
                <w:noProof/>
                <w:webHidden/>
              </w:rPr>
              <w:instrText xml:space="preserve"> PAGEREF _Toc128745783 \h </w:instrText>
            </w:r>
            <w:r w:rsidR="004222BA">
              <w:rPr>
                <w:noProof/>
                <w:webHidden/>
              </w:rPr>
            </w:r>
            <w:r w:rsidR="004222BA">
              <w:rPr>
                <w:noProof/>
                <w:webHidden/>
              </w:rPr>
              <w:fldChar w:fldCharType="separate"/>
            </w:r>
            <w:r w:rsidR="0030299E">
              <w:rPr>
                <w:noProof/>
                <w:webHidden/>
              </w:rPr>
              <w:t>26</w:t>
            </w:r>
            <w:r w:rsidR="004222BA">
              <w:rPr>
                <w:noProof/>
                <w:webHidden/>
              </w:rPr>
              <w:fldChar w:fldCharType="end"/>
            </w:r>
          </w:hyperlink>
        </w:p>
        <w:p w14:paraId="393BD07B" w14:textId="6BF9AD80"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84" w:history="1">
            <w:r w:rsidR="004222BA" w:rsidRPr="009A5092">
              <w:rPr>
                <w:rStyle w:val="afb"/>
                <w:noProof/>
              </w:rPr>
              <w:t>6.5.</w:t>
            </w:r>
            <w:r w:rsidR="004222BA">
              <w:rPr>
                <w:rFonts w:asciiTheme="minorHAnsi" w:eastAsiaTheme="minorEastAsia" w:hAnsiTheme="minorHAnsi"/>
                <w:noProof/>
                <w:sz w:val="22"/>
                <w:szCs w:val="22"/>
                <w:lang w:eastAsia="ru-RU"/>
              </w:rPr>
              <w:tab/>
            </w:r>
            <w:r w:rsidR="004222BA" w:rsidRPr="009A5092">
              <w:rPr>
                <w:rStyle w:val="afb"/>
                <w:noProof/>
              </w:rPr>
              <w:t>Предложения по строительству и реконструкции тепловых сетей для обеспечения нормативной надежности потребителей</w:t>
            </w:r>
            <w:r w:rsidR="004222BA">
              <w:rPr>
                <w:noProof/>
                <w:webHidden/>
              </w:rPr>
              <w:tab/>
            </w:r>
            <w:r w:rsidR="004222BA">
              <w:rPr>
                <w:noProof/>
                <w:webHidden/>
              </w:rPr>
              <w:fldChar w:fldCharType="begin"/>
            </w:r>
            <w:r w:rsidR="004222BA">
              <w:rPr>
                <w:noProof/>
                <w:webHidden/>
              </w:rPr>
              <w:instrText xml:space="preserve"> PAGEREF _Toc128745784 \h </w:instrText>
            </w:r>
            <w:r w:rsidR="004222BA">
              <w:rPr>
                <w:noProof/>
                <w:webHidden/>
              </w:rPr>
            </w:r>
            <w:r w:rsidR="004222BA">
              <w:rPr>
                <w:noProof/>
                <w:webHidden/>
              </w:rPr>
              <w:fldChar w:fldCharType="separate"/>
            </w:r>
            <w:r w:rsidR="0030299E">
              <w:rPr>
                <w:noProof/>
                <w:webHidden/>
              </w:rPr>
              <w:t>26</w:t>
            </w:r>
            <w:r w:rsidR="004222BA">
              <w:rPr>
                <w:noProof/>
                <w:webHidden/>
              </w:rPr>
              <w:fldChar w:fldCharType="end"/>
            </w:r>
          </w:hyperlink>
        </w:p>
        <w:p w14:paraId="46B9E08A" w14:textId="278B4219"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785" w:history="1">
            <w:r w:rsidR="004222BA" w:rsidRPr="009A5092">
              <w:rPr>
                <w:rStyle w:val="afb"/>
                <w:noProof/>
              </w:rPr>
              <w:t>7.</w:t>
            </w:r>
            <w:r w:rsidR="004222BA">
              <w:rPr>
                <w:rFonts w:asciiTheme="minorHAnsi" w:eastAsiaTheme="minorEastAsia" w:hAnsiTheme="minorHAnsi"/>
                <w:noProof/>
                <w:sz w:val="22"/>
                <w:szCs w:val="22"/>
                <w:lang w:eastAsia="ru-RU"/>
              </w:rPr>
              <w:tab/>
            </w:r>
            <w:r w:rsidR="004222BA" w:rsidRPr="009A5092">
              <w:rPr>
                <w:rStyle w:val="afb"/>
                <w:noProof/>
              </w:rPr>
              <w:t>Раздел</w:t>
            </w:r>
            <w:r w:rsidR="004222BA" w:rsidRPr="009A5092">
              <w:rPr>
                <w:rStyle w:val="afb"/>
                <w:noProof/>
                <w:spacing w:val="40"/>
              </w:rPr>
              <w:t xml:space="preserve"> </w:t>
            </w:r>
            <w:r w:rsidR="004222BA" w:rsidRPr="009A5092">
              <w:rPr>
                <w:rStyle w:val="afb"/>
                <w:noProof/>
              </w:rPr>
              <w:t>7.</w:t>
            </w:r>
            <w:r w:rsidR="004222BA" w:rsidRPr="009A5092">
              <w:rPr>
                <w:rStyle w:val="afb"/>
                <w:noProof/>
                <w:spacing w:val="42"/>
              </w:rPr>
              <w:t xml:space="preserve"> </w:t>
            </w:r>
            <w:r w:rsidR="004222BA" w:rsidRPr="009A5092">
              <w:rPr>
                <w:rStyle w:val="afb"/>
                <w:noProof/>
              </w:rPr>
              <w:t>Предложения</w:t>
            </w:r>
            <w:r w:rsidR="004222BA" w:rsidRPr="009A5092">
              <w:rPr>
                <w:rStyle w:val="afb"/>
                <w:noProof/>
                <w:spacing w:val="40"/>
              </w:rPr>
              <w:t xml:space="preserve"> </w:t>
            </w:r>
            <w:r w:rsidR="004222BA" w:rsidRPr="009A5092">
              <w:rPr>
                <w:rStyle w:val="afb"/>
                <w:noProof/>
              </w:rPr>
              <w:t>по</w:t>
            </w:r>
            <w:r w:rsidR="004222BA" w:rsidRPr="009A5092">
              <w:rPr>
                <w:rStyle w:val="afb"/>
                <w:noProof/>
                <w:spacing w:val="40"/>
              </w:rPr>
              <w:t xml:space="preserve"> </w:t>
            </w:r>
            <w:r w:rsidR="004222BA" w:rsidRPr="009A5092">
              <w:rPr>
                <w:rStyle w:val="afb"/>
                <w:noProof/>
              </w:rPr>
              <w:t>переводу</w:t>
            </w:r>
            <w:r w:rsidR="004222BA" w:rsidRPr="009A5092">
              <w:rPr>
                <w:rStyle w:val="afb"/>
                <w:noProof/>
                <w:spacing w:val="39"/>
              </w:rPr>
              <w:t xml:space="preserve"> </w:t>
            </w:r>
            <w:r w:rsidR="004222BA" w:rsidRPr="009A5092">
              <w:rPr>
                <w:rStyle w:val="afb"/>
                <w:noProof/>
              </w:rPr>
              <w:t>открытых</w:t>
            </w:r>
            <w:r w:rsidR="004222BA" w:rsidRPr="009A5092">
              <w:rPr>
                <w:rStyle w:val="afb"/>
                <w:noProof/>
                <w:spacing w:val="40"/>
              </w:rPr>
              <w:t xml:space="preserve"> </w:t>
            </w:r>
            <w:r w:rsidR="004222BA" w:rsidRPr="009A5092">
              <w:rPr>
                <w:rStyle w:val="afb"/>
                <w:noProof/>
              </w:rPr>
              <w:t>систем</w:t>
            </w:r>
            <w:r w:rsidR="004222BA" w:rsidRPr="009A5092">
              <w:rPr>
                <w:rStyle w:val="afb"/>
                <w:noProof/>
                <w:spacing w:val="40"/>
              </w:rPr>
              <w:t xml:space="preserve"> </w:t>
            </w:r>
            <w:r w:rsidR="004222BA" w:rsidRPr="009A5092">
              <w:rPr>
                <w:rStyle w:val="afb"/>
                <w:noProof/>
              </w:rPr>
              <w:t>теплоснабжения</w:t>
            </w:r>
            <w:r w:rsidR="004222BA" w:rsidRPr="009A5092">
              <w:rPr>
                <w:rStyle w:val="afb"/>
                <w:noProof/>
                <w:spacing w:val="58"/>
                <w:w w:val="99"/>
              </w:rPr>
              <w:t xml:space="preserve"> </w:t>
            </w:r>
            <w:r w:rsidR="004222BA" w:rsidRPr="009A5092">
              <w:rPr>
                <w:rStyle w:val="afb"/>
                <w:noProof/>
              </w:rPr>
              <w:t>(горячего</w:t>
            </w:r>
            <w:r w:rsidR="004222BA" w:rsidRPr="009A5092">
              <w:rPr>
                <w:rStyle w:val="afb"/>
                <w:noProof/>
                <w:spacing w:val="-14"/>
              </w:rPr>
              <w:t xml:space="preserve"> </w:t>
            </w:r>
            <w:r w:rsidR="004222BA" w:rsidRPr="009A5092">
              <w:rPr>
                <w:rStyle w:val="afb"/>
                <w:noProof/>
              </w:rPr>
              <w:t>водоснабжения)</w:t>
            </w:r>
            <w:r w:rsidR="004222BA" w:rsidRPr="009A5092">
              <w:rPr>
                <w:rStyle w:val="afb"/>
                <w:noProof/>
                <w:spacing w:val="-14"/>
              </w:rPr>
              <w:t xml:space="preserve"> </w:t>
            </w:r>
            <w:r w:rsidR="004222BA" w:rsidRPr="009A5092">
              <w:rPr>
                <w:rStyle w:val="afb"/>
                <w:noProof/>
              </w:rPr>
              <w:t>в</w:t>
            </w:r>
            <w:r w:rsidR="004222BA" w:rsidRPr="009A5092">
              <w:rPr>
                <w:rStyle w:val="afb"/>
                <w:noProof/>
                <w:spacing w:val="-14"/>
              </w:rPr>
              <w:t xml:space="preserve"> </w:t>
            </w:r>
            <w:r w:rsidR="004222BA" w:rsidRPr="009A5092">
              <w:rPr>
                <w:rStyle w:val="afb"/>
                <w:noProof/>
              </w:rPr>
              <w:t>закрытые</w:t>
            </w:r>
            <w:r w:rsidR="004222BA" w:rsidRPr="009A5092">
              <w:rPr>
                <w:rStyle w:val="afb"/>
                <w:noProof/>
                <w:spacing w:val="-13"/>
              </w:rPr>
              <w:t xml:space="preserve"> </w:t>
            </w:r>
            <w:r w:rsidR="004222BA" w:rsidRPr="009A5092">
              <w:rPr>
                <w:rStyle w:val="afb"/>
                <w:noProof/>
              </w:rPr>
              <w:t>системы</w:t>
            </w:r>
            <w:r w:rsidR="004222BA" w:rsidRPr="009A5092">
              <w:rPr>
                <w:rStyle w:val="afb"/>
                <w:noProof/>
                <w:spacing w:val="-14"/>
              </w:rPr>
              <w:t xml:space="preserve"> </w:t>
            </w:r>
            <w:r w:rsidR="004222BA" w:rsidRPr="009A5092">
              <w:rPr>
                <w:rStyle w:val="afb"/>
                <w:noProof/>
              </w:rPr>
              <w:t>горячего</w:t>
            </w:r>
            <w:r w:rsidR="004222BA" w:rsidRPr="009A5092">
              <w:rPr>
                <w:rStyle w:val="afb"/>
                <w:noProof/>
                <w:spacing w:val="-14"/>
              </w:rPr>
              <w:t xml:space="preserve"> </w:t>
            </w:r>
            <w:r w:rsidR="004222BA" w:rsidRPr="009A5092">
              <w:rPr>
                <w:rStyle w:val="afb"/>
                <w:noProof/>
              </w:rPr>
              <w:t>водоснабжения</w:t>
            </w:r>
            <w:r w:rsidR="004222BA">
              <w:rPr>
                <w:noProof/>
                <w:webHidden/>
              </w:rPr>
              <w:tab/>
            </w:r>
            <w:r w:rsidR="004222BA">
              <w:rPr>
                <w:noProof/>
                <w:webHidden/>
              </w:rPr>
              <w:fldChar w:fldCharType="begin"/>
            </w:r>
            <w:r w:rsidR="004222BA">
              <w:rPr>
                <w:noProof/>
                <w:webHidden/>
              </w:rPr>
              <w:instrText xml:space="preserve"> PAGEREF _Toc128745785 \h </w:instrText>
            </w:r>
            <w:r w:rsidR="004222BA">
              <w:rPr>
                <w:noProof/>
                <w:webHidden/>
              </w:rPr>
            </w:r>
            <w:r w:rsidR="004222BA">
              <w:rPr>
                <w:noProof/>
                <w:webHidden/>
              </w:rPr>
              <w:fldChar w:fldCharType="separate"/>
            </w:r>
            <w:r w:rsidR="0030299E">
              <w:rPr>
                <w:noProof/>
                <w:webHidden/>
              </w:rPr>
              <w:t>41</w:t>
            </w:r>
            <w:r w:rsidR="004222BA">
              <w:rPr>
                <w:noProof/>
                <w:webHidden/>
              </w:rPr>
              <w:fldChar w:fldCharType="end"/>
            </w:r>
          </w:hyperlink>
        </w:p>
        <w:p w14:paraId="63E7F083" w14:textId="40714E73"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86" w:history="1">
            <w:r w:rsidR="004222BA" w:rsidRPr="009A5092">
              <w:rPr>
                <w:rStyle w:val="afb"/>
                <w:noProof/>
              </w:rPr>
              <w:t>7.1.</w:t>
            </w:r>
            <w:r w:rsidR="004222BA">
              <w:rPr>
                <w:rFonts w:asciiTheme="minorHAnsi" w:eastAsiaTheme="minorEastAsia" w:hAnsiTheme="minorHAnsi"/>
                <w:noProof/>
                <w:sz w:val="22"/>
                <w:szCs w:val="22"/>
                <w:lang w:eastAsia="ru-RU"/>
              </w:rPr>
              <w:tab/>
            </w:r>
            <w:r w:rsidR="004222BA" w:rsidRPr="009A5092">
              <w:rPr>
                <w:rStyle w:val="afb"/>
                <w:noProof/>
              </w:rPr>
              <w:t xml:space="preserve">Предложения по переводу существующих открытых систем теплоснабжения (горячего </w:t>
            </w:r>
            <w:r w:rsidR="004222BA" w:rsidRPr="009A5092">
              <w:rPr>
                <w:rStyle w:val="afb"/>
                <w:noProof/>
              </w:rPr>
              <w:lastRenderedPageBreak/>
              <w:t>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222BA">
              <w:rPr>
                <w:noProof/>
                <w:webHidden/>
              </w:rPr>
              <w:tab/>
            </w:r>
            <w:r w:rsidR="004222BA">
              <w:rPr>
                <w:noProof/>
                <w:webHidden/>
              </w:rPr>
              <w:fldChar w:fldCharType="begin"/>
            </w:r>
            <w:r w:rsidR="004222BA">
              <w:rPr>
                <w:noProof/>
                <w:webHidden/>
              </w:rPr>
              <w:instrText xml:space="preserve"> PAGEREF _Toc128745786 \h </w:instrText>
            </w:r>
            <w:r w:rsidR="004222BA">
              <w:rPr>
                <w:noProof/>
                <w:webHidden/>
              </w:rPr>
            </w:r>
            <w:r w:rsidR="004222BA">
              <w:rPr>
                <w:noProof/>
                <w:webHidden/>
              </w:rPr>
              <w:fldChar w:fldCharType="separate"/>
            </w:r>
            <w:r w:rsidR="0030299E">
              <w:rPr>
                <w:noProof/>
                <w:webHidden/>
              </w:rPr>
              <w:t>41</w:t>
            </w:r>
            <w:r w:rsidR="004222BA">
              <w:rPr>
                <w:noProof/>
                <w:webHidden/>
              </w:rPr>
              <w:fldChar w:fldCharType="end"/>
            </w:r>
          </w:hyperlink>
        </w:p>
        <w:p w14:paraId="5402BE63" w14:textId="33118772"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87" w:history="1">
            <w:r w:rsidR="004222BA" w:rsidRPr="009A5092">
              <w:rPr>
                <w:rStyle w:val="afb"/>
                <w:noProof/>
              </w:rPr>
              <w:t>7.2.</w:t>
            </w:r>
            <w:r w:rsidR="004222BA">
              <w:rPr>
                <w:rFonts w:asciiTheme="minorHAnsi" w:eastAsiaTheme="minorEastAsia" w:hAnsiTheme="minorHAnsi"/>
                <w:noProof/>
                <w:sz w:val="22"/>
                <w:szCs w:val="22"/>
                <w:lang w:eastAsia="ru-RU"/>
              </w:rPr>
              <w:tab/>
            </w:r>
            <w:r w:rsidR="004222BA" w:rsidRPr="009A5092">
              <w:rPr>
                <w:rStyle w:val="afb"/>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4222BA">
              <w:rPr>
                <w:noProof/>
                <w:webHidden/>
              </w:rPr>
              <w:tab/>
            </w:r>
            <w:r w:rsidR="004222BA">
              <w:rPr>
                <w:noProof/>
                <w:webHidden/>
              </w:rPr>
              <w:fldChar w:fldCharType="begin"/>
            </w:r>
            <w:r w:rsidR="004222BA">
              <w:rPr>
                <w:noProof/>
                <w:webHidden/>
              </w:rPr>
              <w:instrText xml:space="preserve"> PAGEREF _Toc128745787 \h </w:instrText>
            </w:r>
            <w:r w:rsidR="004222BA">
              <w:rPr>
                <w:noProof/>
                <w:webHidden/>
              </w:rPr>
            </w:r>
            <w:r w:rsidR="004222BA">
              <w:rPr>
                <w:noProof/>
                <w:webHidden/>
              </w:rPr>
              <w:fldChar w:fldCharType="separate"/>
            </w:r>
            <w:r w:rsidR="0030299E">
              <w:rPr>
                <w:noProof/>
                <w:webHidden/>
              </w:rPr>
              <w:t>41</w:t>
            </w:r>
            <w:r w:rsidR="004222BA">
              <w:rPr>
                <w:noProof/>
                <w:webHidden/>
              </w:rPr>
              <w:fldChar w:fldCharType="end"/>
            </w:r>
          </w:hyperlink>
        </w:p>
        <w:p w14:paraId="084EABEB" w14:textId="7054BBF0"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788" w:history="1">
            <w:r w:rsidR="004222BA" w:rsidRPr="009A5092">
              <w:rPr>
                <w:rStyle w:val="afb"/>
                <w:noProof/>
              </w:rPr>
              <w:t>8.</w:t>
            </w:r>
            <w:r w:rsidR="004222BA">
              <w:rPr>
                <w:rFonts w:asciiTheme="minorHAnsi" w:eastAsiaTheme="minorEastAsia" w:hAnsiTheme="minorHAnsi"/>
                <w:noProof/>
                <w:sz w:val="22"/>
                <w:szCs w:val="22"/>
                <w:lang w:eastAsia="ru-RU"/>
              </w:rPr>
              <w:tab/>
            </w:r>
            <w:r w:rsidR="004222BA" w:rsidRPr="009A5092">
              <w:rPr>
                <w:rStyle w:val="afb"/>
                <w:noProof/>
              </w:rPr>
              <w:t>Раздел</w:t>
            </w:r>
            <w:r w:rsidR="004222BA" w:rsidRPr="009A5092">
              <w:rPr>
                <w:rStyle w:val="afb"/>
                <w:noProof/>
                <w:spacing w:val="-13"/>
              </w:rPr>
              <w:t xml:space="preserve"> </w:t>
            </w:r>
            <w:r w:rsidR="004222BA" w:rsidRPr="009A5092">
              <w:rPr>
                <w:rStyle w:val="afb"/>
                <w:noProof/>
              </w:rPr>
              <w:t>8.</w:t>
            </w:r>
            <w:r w:rsidR="004222BA" w:rsidRPr="009A5092">
              <w:rPr>
                <w:rStyle w:val="afb"/>
                <w:noProof/>
                <w:spacing w:val="-13"/>
              </w:rPr>
              <w:t xml:space="preserve"> </w:t>
            </w:r>
            <w:r w:rsidR="004222BA" w:rsidRPr="009A5092">
              <w:rPr>
                <w:rStyle w:val="afb"/>
                <w:noProof/>
              </w:rPr>
              <w:t>Перспективные</w:t>
            </w:r>
            <w:r w:rsidR="004222BA" w:rsidRPr="009A5092">
              <w:rPr>
                <w:rStyle w:val="afb"/>
                <w:noProof/>
                <w:spacing w:val="-14"/>
              </w:rPr>
              <w:t xml:space="preserve"> </w:t>
            </w:r>
            <w:r w:rsidR="004222BA" w:rsidRPr="009A5092">
              <w:rPr>
                <w:rStyle w:val="afb"/>
                <w:noProof/>
              </w:rPr>
              <w:t>топливные</w:t>
            </w:r>
            <w:r w:rsidR="004222BA" w:rsidRPr="009A5092">
              <w:rPr>
                <w:rStyle w:val="afb"/>
                <w:noProof/>
                <w:spacing w:val="-14"/>
              </w:rPr>
              <w:t xml:space="preserve"> </w:t>
            </w:r>
            <w:r w:rsidR="004222BA" w:rsidRPr="009A5092">
              <w:rPr>
                <w:rStyle w:val="afb"/>
                <w:noProof/>
              </w:rPr>
              <w:t>балансы</w:t>
            </w:r>
            <w:r w:rsidR="004222BA">
              <w:rPr>
                <w:noProof/>
                <w:webHidden/>
              </w:rPr>
              <w:tab/>
            </w:r>
            <w:r w:rsidR="004222BA">
              <w:rPr>
                <w:noProof/>
                <w:webHidden/>
              </w:rPr>
              <w:fldChar w:fldCharType="begin"/>
            </w:r>
            <w:r w:rsidR="004222BA">
              <w:rPr>
                <w:noProof/>
                <w:webHidden/>
              </w:rPr>
              <w:instrText xml:space="preserve"> PAGEREF _Toc128745788 \h </w:instrText>
            </w:r>
            <w:r w:rsidR="004222BA">
              <w:rPr>
                <w:noProof/>
                <w:webHidden/>
              </w:rPr>
            </w:r>
            <w:r w:rsidR="004222BA">
              <w:rPr>
                <w:noProof/>
                <w:webHidden/>
              </w:rPr>
              <w:fldChar w:fldCharType="separate"/>
            </w:r>
            <w:r w:rsidR="0030299E">
              <w:rPr>
                <w:noProof/>
                <w:webHidden/>
              </w:rPr>
              <w:t>42</w:t>
            </w:r>
            <w:r w:rsidR="004222BA">
              <w:rPr>
                <w:noProof/>
                <w:webHidden/>
              </w:rPr>
              <w:fldChar w:fldCharType="end"/>
            </w:r>
          </w:hyperlink>
        </w:p>
        <w:p w14:paraId="4D260294" w14:textId="053286B1"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89" w:history="1">
            <w:r w:rsidR="004222BA" w:rsidRPr="009A5092">
              <w:rPr>
                <w:rStyle w:val="afb"/>
                <w:noProof/>
              </w:rPr>
              <w:t>8.1.</w:t>
            </w:r>
            <w:r w:rsidR="004222BA">
              <w:rPr>
                <w:rFonts w:asciiTheme="minorHAnsi" w:eastAsiaTheme="minorEastAsia" w:hAnsiTheme="minorHAnsi"/>
                <w:noProof/>
                <w:sz w:val="22"/>
                <w:szCs w:val="22"/>
                <w:lang w:eastAsia="ru-RU"/>
              </w:rPr>
              <w:tab/>
            </w:r>
            <w:r w:rsidR="004222BA" w:rsidRPr="009A5092">
              <w:rPr>
                <w:rStyle w:val="afb"/>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4222BA">
              <w:rPr>
                <w:noProof/>
                <w:webHidden/>
              </w:rPr>
              <w:tab/>
            </w:r>
            <w:r w:rsidR="004222BA">
              <w:rPr>
                <w:noProof/>
                <w:webHidden/>
              </w:rPr>
              <w:fldChar w:fldCharType="begin"/>
            </w:r>
            <w:r w:rsidR="004222BA">
              <w:rPr>
                <w:noProof/>
                <w:webHidden/>
              </w:rPr>
              <w:instrText xml:space="preserve"> PAGEREF _Toc128745789 \h </w:instrText>
            </w:r>
            <w:r w:rsidR="004222BA">
              <w:rPr>
                <w:noProof/>
                <w:webHidden/>
              </w:rPr>
            </w:r>
            <w:r w:rsidR="004222BA">
              <w:rPr>
                <w:noProof/>
                <w:webHidden/>
              </w:rPr>
              <w:fldChar w:fldCharType="separate"/>
            </w:r>
            <w:r w:rsidR="0030299E">
              <w:rPr>
                <w:noProof/>
                <w:webHidden/>
              </w:rPr>
              <w:t>42</w:t>
            </w:r>
            <w:r w:rsidR="004222BA">
              <w:rPr>
                <w:noProof/>
                <w:webHidden/>
              </w:rPr>
              <w:fldChar w:fldCharType="end"/>
            </w:r>
          </w:hyperlink>
        </w:p>
        <w:p w14:paraId="463DC80C" w14:textId="648943B4"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90" w:history="1">
            <w:r w:rsidR="004222BA" w:rsidRPr="009A5092">
              <w:rPr>
                <w:rStyle w:val="afb"/>
                <w:noProof/>
              </w:rPr>
              <w:t>8.2.</w:t>
            </w:r>
            <w:r w:rsidR="004222BA">
              <w:rPr>
                <w:rFonts w:asciiTheme="minorHAnsi" w:eastAsiaTheme="minorEastAsia" w:hAnsiTheme="minorHAnsi"/>
                <w:noProof/>
                <w:sz w:val="22"/>
                <w:szCs w:val="22"/>
                <w:lang w:eastAsia="ru-RU"/>
              </w:rPr>
              <w:tab/>
            </w:r>
            <w:r w:rsidR="004222BA" w:rsidRPr="009A5092">
              <w:rPr>
                <w:rStyle w:val="afb"/>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4222BA">
              <w:rPr>
                <w:noProof/>
                <w:webHidden/>
              </w:rPr>
              <w:tab/>
            </w:r>
            <w:r w:rsidR="004222BA">
              <w:rPr>
                <w:noProof/>
                <w:webHidden/>
              </w:rPr>
              <w:fldChar w:fldCharType="begin"/>
            </w:r>
            <w:r w:rsidR="004222BA">
              <w:rPr>
                <w:noProof/>
                <w:webHidden/>
              </w:rPr>
              <w:instrText xml:space="preserve"> PAGEREF _Toc128745790 \h </w:instrText>
            </w:r>
            <w:r w:rsidR="004222BA">
              <w:rPr>
                <w:noProof/>
                <w:webHidden/>
              </w:rPr>
            </w:r>
            <w:r w:rsidR="004222BA">
              <w:rPr>
                <w:noProof/>
                <w:webHidden/>
              </w:rPr>
              <w:fldChar w:fldCharType="separate"/>
            </w:r>
            <w:r w:rsidR="0030299E">
              <w:rPr>
                <w:noProof/>
                <w:webHidden/>
              </w:rPr>
              <w:t>42</w:t>
            </w:r>
            <w:r w:rsidR="004222BA">
              <w:rPr>
                <w:noProof/>
                <w:webHidden/>
              </w:rPr>
              <w:fldChar w:fldCharType="end"/>
            </w:r>
          </w:hyperlink>
        </w:p>
        <w:p w14:paraId="4B305DDC" w14:textId="62F8F7EE"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91" w:history="1">
            <w:r w:rsidR="004222BA" w:rsidRPr="009A5092">
              <w:rPr>
                <w:rStyle w:val="afb"/>
                <w:noProof/>
              </w:rPr>
              <w:t>8.3.</w:t>
            </w:r>
            <w:r w:rsidR="004222BA">
              <w:rPr>
                <w:rFonts w:asciiTheme="minorHAnsi" w:eastAsiaTheme="minorEastAsia" w:hAnsiTheme="minorHAnsi"/>
                <w:noProof/>
                <w:sz w:val="22"/>
                <w:szCs w:val="22"/>
                <w:lang w:eastAsia="ru-RU"/>
              </w:rPr>
              <w:tab/>
            </w:r>
            <w:r w:rsidR="004222BA" w:rsidRPr="009A5092">
              <w:rPr>
                <w:rStyle w:val="afb"/>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4222BA">
              <w:rPr>
                <w:noProof/>
                <w:webHidden/>
              </w:rPr>
              <w:tab/>
            </w:r>
            <w:r w:rsidR="004222BA">
              <w:rPr>
                <w:noProof/>
                <w:webHidden/>
              </w:rPr>
              <w:fldChar w:fldCharType="begin"/>
            </w:r>
            <w:r w:rsidR="004222BA">
              <w:rPr>
                <w:noProof/>
                <w:webHidden/>
              </w:rPr>
              <w:instrText xml:space="preserve"> PAGEREF _Toc128745791 \h </w:instrText>
            </w:r>
            <w:r w:rsidR="004222BA">
              <w:rPr>
                <w:noProof/>
                <w:webHidden/>
              </w:rPr>
            </w:r>
            <w:r w:rsidR="004222BA">
              <w:rPr>
                <w:noProof/>
                <w:webHidden/>
              </w:rPr>
              <w:fldChar w:fldCharType="separate"/>
            </w:r>
            <w:r w:rsidR="0030299E">
              <w:rPr>
                <w:noProof/>
                <w:webHidden/>
              </w:rPr>
              <w:t>42</w:t>
            </w:r>
            <w:r w:rsidR="004222BA">
              <w:rPr>
                <w:noProof/>
                <w:webHidden/>
              </w:rPr>
              <w:fldChar w:fldCharType="end"/>
            </w:r>
          </w:hyperlink>
        </w:p>
        <w:p w14:paraId="198D912C" w14:textId="3240BE22"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92" w:history="1">
            <w:r w:rsidR="004222BA" w:rsidRPr="009A5092">
              <w:rPr>
                <w:rStyle w:val="afb"/>
                <w:noProof/>
              </w:rPr>
              <w:t>8.4.</w:t>
            </w:r>
            <w:r w:rsidR="004222BA">
              <w:rPr>
                <w:rFonts w:asciiTheme="minorHAnsi" w:eastAsiaTheme="minorEastAsia" w:hAnsiTheme="minorHAnsi"/>
                <w:noProof/>
                <w:sz w:val="22"/>
                <w:szCs w:val="22"/>
                <w:lang w:eastAsia="ru-RU"/>
              </w:rPr>
              <w:tab/>
            </w:r>
            <w:r w:rsidR="004222BA" w:rsidRPr="009A5092">
              <w:rPr>
                <w:rStyle w:val="afb"/>
                <w:noProof/>
              </w:rPr>
              <w:t>Преобладающий в поселении вид топлива, определяемый по совокупности всех систем теплоснабжения, находящихся в соответствующем муниципальном образовании</w:t>
            </w:r>
            <w:r w:rsidR="004222BA">
              <w:rPr>
                <w:noProof/>
                <w:webHidden/>
              </w:rPr>
              <w:tab/>
            </w:r>
            <w:r w:rsidR="004222BA">
              <w:rPr>
                <w:noProof/>
                <w:webHidden/>
              </w:rPr>
              <w:fldChar w:fldCharType="begin"/>
            </w:r>
            <w:r w:rsidR="004222BA">
              <w:rPr>
                <w:noProof/>
                <w:webHidden/>
              </w:rPr>
              <w:instrText xml:space="preserve"> PAGEREF _Toc128745792 \h </w:instrText>
            </w:r>
            <w:r w:rsidR="004222BA">
              <w:rPr>
                <w:noProof/>
                <w:webHidden/>
              </w:rPr>
            </w:r>
            <w:r w:rsidR="004222BA">
              <w:rPr>
                <w:noProof/>
                <w:webHidden/>
              </w:rPr>
              <w:fldChar w:fldCharType="separate"/>
            </w:r>
            <w:r w:rsidR="0030299E">
              <w:rPr>
                <w:noProof/>
                <w:webHidden/>
              </w:rPr>
              <w:t>43</w:t>
            </w:r>
            <w:r w:rsidR="004222BA">
              <w:rPr>
                <w:noProof/>
                <w:webHidden/>
              </w:rPr>
              <w:fldChar w:fldCharType="end"/>
            </w:r>
          </w:hyperlink>
        </w:p>
        <w:p w14:paraId="67070D10" w14:textId="46235723"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93" w:history="1">
            <w:r w:rsidR="004222BA" w:rsidRPr="009A5092">
              <w:rPr>
                <w:rStyle w:val="afb"/>
                <w:noProof/>
              </w:rPr>
              <w:t>8.5.</w:t>
            </w:r>
            <w:r w:rsidR="004222BA">
              <w:rPr>
                <w:rFonts w:asciiTheme="minorHAnsi" w:eastAsiaTheme="minorEastAsia" w:hAnsiTheme="minorHAnsi"/>
                <w:noProof/>
                <w:sz w:val="22"/>
                <w:szCs w:val="22"/>
                <w:lang w:eastAsia="ru-RU"/>
              </w:rPr>
              <w:tab/>
            </w:r>
            <w:r w:rsidR="004222BA" w:rsidRPr="009A5092">
              <w:rPr>
                <w:rStyle w:val="afb"/>
                <w:noProof/>
              </w:rPr>
              <w:t>Приоритетное направление развития топливного баланса муниципальное образования</w:t>
            </w:r>
            <w:r w:rsidR="004222BA">
              <w:rPr>
                <w:noProof/>
                <w:webHidden/>
              </w:rPr>
              <w:tab/>
            </w:r>
            <w:r w:rsidR="004222BA">
              <w:rPr>
                <w:noProof/>
                <w:webHidden/>
              </w:rPr>
              <w:fldChar w:fldCharType="begin"/>
            </w:r>
            <w:r w:rsidR="004222BA">
              <w:rPr>
                <w:noProof/>
                <w:webHidden/>
              </w:rPr>
              <w:instrText xml:space="preserve"> PAGEREF _Toc128745793 \h </w:instrText>
            </w:r>
            <w:r w:rsidR="004222BA">
              <w:rPr>
                <w:noProof/>
                <w:webHidden/>
              </w:rPr>
            </w:r>
            <w:r w:rsidR="004222BA">
              <w:rPr>
                <w:noProof/>
                <w:webHidden/>
              </w:rPr>
              <w:fldChar w:fldCharType="separate"/>
            </w:r>
            <w:r w:rsidR="0030299E">
              <w:rPr>
                <w:noProof/>
                <w:webHidden/>
              </w:rPr>
              <w:t>43</w:t>
            </w:r>
            <w:r w:rsidR="004222BA">
              <w:rPr>
                <w:noProof/>
                <w:webHidden/>
              </w:rPr>
              <w:fldChar w:fldCharType="end"/>
            </w:r>
          </w:hyperlink>
        </w:p>
        <w:p w14:paraId="148D14FA" w14:textId="55A5FE68"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794" w:history="1">
            <w:r w:rsidR="004222BA" w:rsidRPr="009A5092">
              <w:rPr>
                <w:rStyle w:val="afb"/>
                <w:noProof/>
              </w:rPr>
              <w:t>9.</w:t>
            </w:r>
            <w:r w:rsidR="004222BA">
              <w:rPr>
                <w:rFonts w:asciiTheme="minorHAnsi" w:eastAsiaTheme="minorEastAsia" w:hAnsiTheme="minorHAnsi"/>
                <w:noProof/>
                <w:sz w:val="22"/>
                <w:szCs w:val="22"/>
                <w:lang w:eastAsia="ru-RU"/>
              </w:rPr>
              <w:tab/>
            </w:r>
            <w:r w:rsidR="004222BA" w:rsidRPr="009A5092">
              <w:rPr>
                <w:rStyle w:val="afb"/>
                <w:noProof/>
              </w:rPr>
              <w:t>Раздел 9. Инвестиции в строительство, реконструкцию, техническое перевооружение и (или) модернизацию</w:t>
            </w:r>
            <w:r w:rsidR="004222BA">
              <w:rPr>
                <w:noProof/>
                <w:webHidden/>
              </w:rPr>
              <w:tab/>
            </w:r>
            <w:r w:rsidR="004222BA">
              <w:rPr>
                <w:noProof/>
                <w:webHidden/>
              </w:rPr>
              <w:fldChar w:fldCharType="begin"/>
            </w:r>
            <w:r w:rsidR="004222BA">
              <w:rPr>
                <w:noProof/>
                <w:webHidden/>
              </w:rPr>
              <w:instrText xml:space="preserve"> PAGEREF _Toc128745794 \h </w:instrText>
            </w:r>
            <w:r w:rsidR="004222BA">
              <w:rPr>
                <w:noProof/>
                <w:webHidden/>
              </w:rPr>
            </w:r>
            <w:r w:rsidR="004222BA">
              <w:rPr>
                <w:noProof/>
                <w:webHidden/>
              </w:rPr>
              <w:fldChar w:fldCharType="separate"/>
            </w:r>
            <w:r w:rsidR="0030299E">
              <w:rPr>
                <w:noProof/>
                <w:webHidden/>
              </w:rPr>
              <w:t>44</w:t>
            </w:r>
            <w:r w:rsidR="004222BA">
              <w:rPr>
                <w:noProof/>
                <w:webHidden/>
              </w:rPr>
              <w:fldChar w:fldCharType="end"/>
            </w:r>
          </w:hyperlink>
        </w:p>
        <w:p w14:paraId="036A7F75" w14:textId="7AC677AB"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95" w:history="1">
            <w:r w:rsidR="004222BA" w:rsidRPr="009A5092">
              <w:rPr>
                <w:rStyle w:val="afb"/>
                <w:noProof/>
              </w:rPr>
              <w:t>9.1.</w:t>
            </w:r>
            <w:r w:rsidR="004222BA">
              <w:rPr>
                <w:rFonts w:asciiTheme="minorHAnsi" w:eastAsiaTheme="minorEastAsia" w:hAnsiTheme="minorHAnsi"/>
                <w:noProof/>
                <w:sz w:val="22"/>
                <w:szCs w:val="22"/>
                <w:lang w:eastAsia="ru-RU"/>
              </w:rPr>
              <w:tab/>
            </w:r>
            <w:r w:rsidR="004222BA" w:rsidRPr="009A5092">
              <w:rPr>
                <w:rStyle w:val="afb"/>
                <w:noProof/>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4222BA">
              <w:rPr>
                <w:rStyle w:val="afb"/>
                <w:noProof/>
              </w:rPr>
              <w:tab/>
            </w:r>
            <w:r w:rsidR="004222BA">
              <w:rPr>
                <w:noProof/>
                <w:webHidden/>
              </w:rPr>
              <w:tab/>
            </w:r>
            <w:r w:rsidR="004222BA">
              <w:rPr>
                <w:noProof/>
                <w:webHidden/>
              </w:rPr>
              <w:fldChar w:fldCharType="begin"/>
            </w:r>
            <w:r w:rsidR="004222BA">
              <w:rPr>
                <w:noProof/>
                <w:webHidden/>
              </w:rPr>
              <w:instrText xml:space="preserve"> PAGEREF _Toc128745795 \h </w:instrText>
            </w:r>
            <w:r w:rsidR="004222BA">
              <w:rPr>
                <w:noProof/>
                <w:webHidden/>
              </w:rPr>
            </w:r>
            <w:r w:rsidR="004222BA">
              <w:rPr>
                <w:noProof/>
                <w:webHidden/>
              </w:rPr>
              <w:fldChar w:fldCharType="separate"/>
            </w:r>
            <w:r w:rsidR="0030299E">
              <w:rPr>
                <w:noProof/>
                <w:webHidden/>
              </w:rPr>
              <w:t>44</w:t>
            </w:r>
            <w:r w:rsidR="004222BA">
              <w:rPr>
                <w:noProof/>
                <w:webHidden/>
              </w:rPr>
              <w:fldChar w:fldCharType="end"/>
            </w:r>
          </w:hyperlink>
        </w:p>
        <w:p w14:paraId="27A86DAB" w14:textId="17ACB0FD"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96" w:history="1">
            <w:r w:rsidR="004222BA" w:rsidRPr="009A5092">
              <w:rPr>
                <w:rStyle w:val="afb"/>
                <w:noProof/>
              </w:rPr>
              <w:t>9.2.</w:t>
            </w:r>
            <w:r w:rsidR="004222BA">
              <w:rPr>
                <w:rFonts w:asciiTheme="minorHAnsi" w:eastAsiaTheme="minorEastAsia" w:hAnsiTheme="minorHAnsi"/>
                <w:noProof/>
                <w:sz w:val="22"/>
                <w:szCs w:val="22"/>
                <w:lang w:eastAsia="ru-RU"/>
              </w:rPr>
              <w:tab/>
            </w:r>
            <w:r w:rsidR="004222BA" w:rsidRPr="009A5092">
              <w:rPr>
                <w:rStyle w:val="afb"/>
                <w:noProof/>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4222BA">
              <w:rPr>
                <w:noProof/>
                <w:webHidden/>
              </w:rPr>
              <w:tab/>
            </w:r>
            <w:r w:rsidR="004222BA">
              <w:rPr>
                <w:noProof/>
                <w:webHidden/>
              </w:rPr>
              <w:fldChar w:fldCharType="begin"/>
            </w:r>
            <w:r w:rsidR="004222BA">
              <w:rPr>
                <w:noProof/>
                <w:webHidden/>
              </w:rPr>
              <w:instrText xml:space="preserve"> PAGEREF _Toc128745796 \h </w:instrText>
            </w:r>
            <w:r w:rsidR="004222BA">
              <w:rPr>
                <w:noProof/>
                <w:webHidden/>
              </w:rPr>
            </w:r>
            <w:r w:rsidR="004222BA">
              <w:rPr>
                <w:noProof/>
                <w:webHidden/>
              </w:rPr>
              <w:fldChar w:fldCharType="separate"/>
            </w:r>
            <w:r w:rsidR="0030299E">
              <w:rPr>
                <w:noProof/>
                <w:webHidden/>
              </w:rPr>
              <w:t>44</w:t>
            </w:r>
            <w:r w:rsidR="004222BA">
              <w:rPr>
                <w:noProof/>
                <w:webHidden/>
              </w:rPr>
              <w:fldChar w:fldCharType="end"/>
            </w:r>
          </w:hyperlink>
        </w:p>
        <w:p w14:paraId="0383FB83" w14:textId="27578E85"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97" w:history="1">
            <w:r w:rsidR="004222BA" w:rsidRPr="009A5092">
              <w:rPr>
                <w:rStyle w:val="afb"/>
                <w:noProof/>
              </w:rPr>
              <w:t>9.3.</w:t>
            </w:r>
            <w:r w:rsidR="004222BA">
              <w:rPr>
                <w:rFonts w:asciiTheme="minorHAnsi" w:eastAsiaTheme="minorEastAsia" w:hAnsiTheme="minorHAnsi"/>
                <w:noProof/>
                <w:sz w:val="22"/>
                <w:szCs w:val="22"/>
                <w:lang w:eastAsia="ru-RU"/>
              </w:rPr>
              <w:tab/>
            </w:r>
            <w:r w:rsidR="004222BA" w:rsidRPr="009A5092">
              <w:rPr>
                <w:rStyle w:val="afb"/>
                <w:noProof/>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222BA">
              <w:rPr>
                <w:noProof/>
                <w:webHidden/>
              </w:rPr>
              <w:tab/>
            </w:r>
            <w:r w:rsidR="004222BA">
              <w:rPr>
                <w:noProof/>
                <w:webHidden/>
              </w:rPr>
              <w:fldChar w:fldCharType="begin"/>
            </w:r>
            <w:r w:rsidR="004222BA">
              <w:rPr>
                <w:noProof/>
                <w:webHidden/>
              </w:rPr>
              <w:instrText xml:space="preserve"> PAGEREF _Toc128745797 \h </w:instrText>
            </w:r>
            <w:r w:rsidR="004222BA">
              <w:rPr>
                <w:noProof/>
                <w:webHidden/>
              </w:rPr>
            </w:r>
            <w:r w:rsidR="004222BA">
              <w:rPr>
                <w:noProof/>
                <w:webHidden/>
              </w:rPr>
              <w:fldChar w:fldCharType="separate"/>
            </w:r>
            <w:r w:rsidR="0030299E">
              <w:rPr>
                <w:noProof/>
                <w:webHidden/>
              </w:rPr>
              <w:t>54</w:t>
            </w:r>
            <w:r w:rsidR="004222BA">
              <w:rPr>
                <w:noProof/>
                <w:webHidden/>
              </w:rPr>
              <w:fldChar w:fldCharType="end"/>
            </w:r>
          </w:hyperlink>
        </w:p>
        <w:p w14:paraId="79548184" w14:textId="1F001F3B"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98" w:history="1">
            <w:r w:rsidR="004222BA" w:rsidRPr="009A5092">
              <w:rPr>
                <w:rStyle w:val="afb"/>
                <w:noProof/>
              </w:rPr>
              <w:t>9.4.</w:t>
            </w:r>
            <w:r w:rsidR="004222BA">
              <w:rPr>
                <w:rFonts w:asciiTheme="minorHAnsi" w:eastAsiaTheme="minorEastAsia" w:hAnsiTheme="minorHAnsi"/>
                <w:noProof/>
                <w:sz w:val="22"/>
                <w:szCs w:val="22"/>
                <w:lang w:eastAsia="ru-RU"/>
              </w:rPr>
              <w:tab/>
            </w:r>
            <w:r w:rsidR="004222BA" w:rsidRPr="009A5092">
              <w:rPr>
                <w:rStyle w:val="afb"/>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4222BA">
              <w:rPr>
                <w:noProof/>
                <w:webHidden/>
              </w:rPr>
              <w:tab/>
            </w:r>
            <w:r w:rsidR="004222BA">
              <w:rPr>
                <w:noProof/>
                <w:webHidden/>
              </w:rPr>
              <w:fldChar w:fldCharType="begin"/>
            </w:r>
            <w:r w:rsidR="004222BA">
              <w:rPr>
                <w:noProof/>
                <w:webHidden/>
              </w:rPr>
              <w:instrText xml:space="preserve"> PAGEREF _Toc128745798 \h </w:instrText>
            </w:r>
            <w:r w:rsidR="004222BA">
              <w:rPr>
                <w:noProof/>
                <w:webHidden/>
              </w:rPr>
            </w:r>
            <w:r w:rsidR="004222BA">
              <w:rPr>
                <w:noProof/>
                <w:webHidden/>
              </w:rPr>
              <w:fldChar w:fldCharType="separate"/>
            </w:r>
            <w:r w:rsidR="0030299E">
              <w:rPr>
                <w:noProof/>
                <w:webHidden/>
              </w:rPr>
              <w:t>54</w:t>
            </w:r>
            <w:r w:rsidR="004222BA">
              <w:rPr>
                <w:noProof/>
                <w:webHidden/>
              </w:rPr>
              <w:fldChar w:fldCharType="end"/>
            </w:r>
          </w:hyperlink>
        </w:p>
        <w:p w14:paraId="39F9963F" w14:textId="4853EF4A"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799" w:history="1">
            <w:r w:rsidR="004222BA" w:rsidRPr="009A5092">
              <w:rPr>
                <w:rStyle w:val="afb"/>
                <w:noProof/>
              </w:rPr>
              <w:t>9.5.</w:t>
            </w:r>
            <w:r w:rsidR="004222BA">
              <w:rPr>
                <w:rFonts w:asciiTheme="minorHAnsi" w:eastAsiaTheme="minorEastAsia" w:hAnsiTheme="minorHAnsi"/>
                <w:noProof/>
                <w:sz w:val="22"/>
                <w:szCs w:val="22"/>
                <w:lang w:eastAsia="ru-RU"/>
              </w:rPr>
              <w:tab/>
            </w:r>
            <w:r w:rsidR="004222BA" w:rsidRPr="009A5092">
              <w:rPr>
                <w:rStyle w:val="afb"/>
                <w:noProof/>
              </w:rPr>
              <w:t>Оценка эффективности инвестиций по отдельным предложениям</w:t>
            </w:r>
            <w:r w:rsidR="004222BA">
              <w:rPr>
                <w:noProof/>
                <w:webHidden/>
              </w:rPr>
              <w:tab/>
            </w:r>
            <w:r w:rsidR="004222BA">
              <w:rPr>
                <w:noProof/>
                <w:webHidden/>
              </w:rPr>
              <w:fldChar w:fldCharType="begin"/>
            </w:r>
            <w:r w:rsidR="004222BA">
              <w:rPr>
                <w:noProof/>
                <w:webHidden/>
              </w:rPr>
              <w:instrText xml:space="preserve"> PAGEREF _Toc128745799 \h </w:instrText>
            </w:r>
            <w:r w:rsidR="004222BA">
              <w:rPr>
                <w:noProof/>
                <w:webHidden/>
              </w:rPr>
            </w:r>
            <w:r w:rsidR="004222BA">
              <w:rPr>
                <w:noProof/>
                <w:webHidden/>
              </w:rPr>
              <w:fldChar w:fldCharType="separate"/>
            </w:r>
            <w:r w:rsidR="0030299E">
              <w:rPr>
                <w:noProof/>
                <w:webHidden/>
              </w:rPr>
              <w:t>54</w:t>
            </w:r>
            <w:r w:rsidR="004222BA">
              <w:rPr>
                <w:noProof/>
                <w:webHidden/>
              </w:rPr>
              <w:fldChar w:fldCharType="end"/>
            </w:r>
          </w:hyperlink>
        </w:p>
        <w:p w14:paraId="3705BAF1" w14:textId="2AF3A331" w:rsidR="004222BA" w:rsidRDefault="00000000">
          <w:pPr>
            <w:pStyle w:val="24"/>
            <w:tabs>
              <w:tab w:val="left" w:pos="880"/>
              <w:tab w:val="right" w:leader="dot" w:pos="10140"/>
            </w:tabs>
            <w:rPr>
              <w:rFonts w:asciiTheme="minorHAnsi" w:eastAsiaTheme="minorEastAsia" w:hAnsiTheme="minorHAnsi"/>
              <w:noProof/>
              <w:sz w:val="22"/>
              <w:szCs w:val="22"/>
              <w:lang w:eastAsia="ru-RU"/>
            </w:rPr>
          </w:pPr>
          <w:hyperlink w:anchor="_Toc128745800" w:history="1">
            <w:r w:rsidR="004222BA" w:rsidRPr="009A5092">
              <w:rPr>
                <w:rStyle w:val="afb"/>
                <w:noProof/>
              </w:rPr>
              <w:t>9.6.</w:t>
            </w:r>
            <w:r w:rsidR="004222BA">
              <w:rPr>
                <w:rFonts w:asciiTheme="minorHAnsi" w:eastAsiaTheme="minorEastAsia" w:hAnsiTheme="minorHAnsi"/>
                <w:noProof/>
                <w:sz w:val="22"/>
                <w:szCs w:val="22"/>
                <w:lang w:eastAsia="ru-RU"/>
              </w:rPr>
              <w:tab/>
            </w:r>
            <w:r w:rsidR="004222BA" w:rsidRPr="009A5092">
              <w:rPr>
                <w:rStyle w:val="afb"/>
                <w:noProof/>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222BA">
              <w:rPr>
                <w:noProof/>
                <w:webHidden/>
              </w:rPr>
              <w:tab/>
            </w:r>
            <w:r w:rsidR="004222BA">
              <w:rPr>
                <w:noProof/>
                <w:webHidden/>
              </w:rPr>
              <w:fldChar w:fldCharType="begin"/>
            </w:r>
            <w:r w:rsidR="004222BA">
              <w:rPr>
                <w:noProof/>
                <w:webHidden/>
              </w:rPr>
              <w:instrText xml:space="preserve"> PAGEREF _Toc128745800 \h </w:instrText>
            </w:r>
            <w:r w:rsidR="004222BA">
              <w:rPr>
                <w:noProof/>
                <w:webHidden/>
              </w:rPr>
            </w:r>
            <w:r w:rsidR="004222BA">
              <w:rPr>
                <w:noProof/>
                <w:webHidden/>
              </w:rPr>
              <w:fldChar w:fldCharType="separate"/>
            </w:r>
            <w:r w:rsidR="0030299E">
              <w:rPr>
                <w:noProof/>
                <w:webHidden/>
              </w:rPr>
              <w:t>54</w:t>
            </w:r>
            <w:r w:rsidR="004222BA">
              <w:rPr>
                <w:noProof/>
                <w:webHidden/>
              </w:rPr>
              <w:fldChar w:fldCharType="end"/>
            </w:r>
          </w:hyperlink>
        </w:p>
        <w:p w14:paraId="71E17109" w14:textId="1D0C8DAA"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801" w:history="1">
            <w:r w:rsidR="004222BA" w:rsidRPr="009A5092">
              <w:rPr>
                <w:rStyle w:val="afb"/>
                <w:noProof/>
              </w:rPr>
              <w:t>10.</w:t>
            </w:r>
            <w:r w:rsidR="004222BA">
              <w:rPr>
                <w:rFonts w:asciiTheme="minorHAnsi" w:eastAsiaTheme="minorEastAsia" w:hAnsiTheme="minorHAnsi"/>
                <w:noProof/>
                <w:sz w:val="22"/>
                <w:szCs w:val="22"/>
                <w:lang w:eastAsia="ru-RU"/>
              </w:rPr>
              <w:tab/>
            </w:r>
            <w:r w:rsidR="004222BA" w:rsidRPr="009A5092">
              <w:rPr>
                <w:rStyle w:val="afb"/>
                <w:noProof/>
              </w:rPr>
              <w:t>Раздел 10. Решение о присвоении статуса</w:t>
            </w:r>
            <w:r w:rsidR="004222BA" w:rsidRPr="009A5092">
              <w:rPr>
                <w:rStyle w:val="afb"/>
                <w:noProof/>
                <w:spacing w:val="9"/>
              </w:rPr>
              <w:t xml:space="preserve"> </w:t>
            </w:r>
            <w:r w:rsidR="004222BA" w:rsidRPr="009A5092">
              <w:rPr>
                <w:rStyle w:val="afb"/>
                <w:noProof/>
              </w:rPr>
              <w:t>единой теплоснабжающей</w:t>
            </w:r>
            <w:r w:rsidR="004222BA" w:rsidRPr="009A5092">
              <w:rPr>
                <w:rStyle w:val="afb"/>
                <w:noProof/>
                <w:spacing w:val="70"/>
                <w:w w:val="99"/>
              </w:rPr>
              <w:t xml:space="preserve"> </w:t>
            </w:r>
            <w:r w:rsidR="004222BA" w:rsidRPr="009A5092">
              <w:rPr>
                <w:rStyle w:val="afb"/>
                <w:noProof/>
              </w:rPr>
              <w:t>организации</w:t>
            </w:r>
            <w:r w:rsidR="004222BA" w:rsidRPr="009A5092">
              <w:rPr>
                <w:rStyle w:val="afb"/>
                <w:noProof/>
                <w:spacing w:val="-35"/>
              </w:rPr>
              <w:t xml:space="preserve"> </w:t>
            </w:r>
            <w:r w:rsidR="004222BA" w:rsidRPr="009A5092">
              <w:rPr>
                <w:rStyle w:val="afb"/>
                <w:noProof/>
              </w:rPr>
              <w:t>(организациям)</w:t>
            </w:r>
            <w:r w:rsidR="004222BA">
              <w:rPr>
                <w:noProof/>
                <w:webHidden/>
              </w:rPr>
              <w:tab/>
            </w:r>
            <w:r w:rsidR="004222BA">
              <w:rPr>
                <w:noProof/>
                <w:webHidden/>
              </w:rPr>
              <w:fldChar w:fldCharType="begin"/>
            </w:r>
            <w:r w:rsidR="004222BA">
              <w:rPr>
                <w:noProof/>
                <w:webHidden/>
              </w:rPr>
              <w:instrText xml:space="preserve"> PAGEREF _Toc128745801 \h </w:instrText>
            </w:r>
            <w:r w:rsidR="004222BA">
              <w:rPr>
                <w:noProof/>
                <w:webHidden/>
              </w:rPr>
            </w:r>
            <w:r w:rsidR="004222BA">
              <w:rPr>
                <w:noProof/>
                <w:webHidden/>
              </w:rPr>
              <w:fldChar w:fldCharType="separate"/>
            </w:r>
            <w:r w:rsidR="0030299E">
              <w:rPr>
                <w:noProof/>
                <w:webHidden/>
              </w:rPr>
              <w:t>55</w:t>
            </w:r>
            <w:r w:rsidR="004222BA">
              <w:rPr>
                <w:noProof/>
                <w:webHidden/>
              </w:rPr>
              <w:fldChar w:fldCharType="end"/>
            </w:r>
          </w:hyperlink>
        </w:p>
        <w:p w14:paraId="70BA5D07" w14:textId="48139C65"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02" w:history="1">
            <w:r w:rsidR="004222BA" w:rsidRPr="009A5092">
              <w:rPr>
                <w:rStyle w:val="afb"/>
                <w:noProof/>
              </w:rPr>
              <w:t>10.1.</w:t>
            </w:r>
            <w:r w:rsidR="004222BA">
              <w:rPr>
                <w:rFonts w:asciiTheme="minorHAnsi" w:eastAsiaTheme="minorEastAsia" w:hAnsiTheme="minorHAnsi"/>
                <w:noProof/>
                <w:sz w:val="22"/>
                <w:szCs w:val="22"/>
                <w:lang w:eastAsia="ru-RU"/>
              </w:rPr>
              <w:tab/>
            </w:r>
            <w:r w:rsidR="004222BA" w:rsidRPr="009A5092">
              <w:rPr>
                <w:rStyle w:val="afb"/>
                <w:noProof/>
              </w:rPr>
              <w:t>Решение о присвоении статуса единой теплоснабжающей организации (организациям)</w:t>
            </w:r>
            <w:r w:rsidR="004222BA">
              <w:rPr>
                <w:noProof/>
                <w:webHidden/>
              </w:rPr>
              <w:tab/>
            </w:r>
            <w:r w:rsidR="004222BA">
              <w:rPr>
                <w:noProof/>
                <w:webHidden/>
              </w:rPr>
              <w:tab/>
            </w:r>
            <w:r w:rsidR="004222BA">
              <w:rPr>
                <w:noProof/>
                <w:webHidden/>
              </w:rPr>
              <w:tab/>
            </w:r>
            <w:r w:rsidR="004222BA">
              <w:rPr>
                <w:noProof/>
                <w:webHidden/>
              </w:rPr>
              <w:fldChar w:fldCharType="begin"/>
            </w:r>
            <w:r w:rsidR="004222BA">
              <w:rPr>
                <w:noProof/>
                <w:webHidden/>
              </w:rPr>
              <w:instrText xml:space="preserve"> PAGEREF _Toc128745802 \h </w:instrText>
            </w:r>
            <w:r w:rsidR="004222BA">
              <w:rPr>
                <w:noProof/>
                <w:webHidden/>
              </w:rPr>
            </w:r>
            <w:r w:rsidR="004222BA">
              <w:rPr>
                <w:noProof/>
                <w:webHidden/>
              </w:rPr>
              <w:fldChar w:fldCharType="separate"/>
            </w:r>
            <w:r w:rsidR="0030299E">
              <w:rPr>
                <w:noProof/>
                <w:webHidden/>
              </w:rPr>
              <w:t>55</w:t>
            </w:r>
            <w:r w:rsidR="004222BA">
              <w:rPr>
                <w:noProof/>
                <w:webHidden/>
              </w:rPr>
              <w:fldChar w:fldCharType="end"/>
            </w:r>
          </w:hyperlink>
        </w:p>
        <w:p w14:paraId="388FD200" w14:textId="4F617BB6"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03" w:history="1">
            <w:r w:rsidR="004222BA" w:rsidRPr="009A5092">
              <w:rPr>
                <w:rStyle w:val="afb"/>
                <w:noProof/>
              </w:rPr>
              <w:t>10.2.</w:t>
            </w:r>
            <w:r w:rsidR="004222BA">
              <w:rPr>
                <w:rFonts w:asciiTheme="minorHAnsi" w:eastAsiaTheme="minorEastAsia" w:hAnsiTheme="minorHAnsi"/>
                <w:noProof/>
                <w:sz w:val="22"/>
                <w:szCs w:val="22"/>
                <w:lang w:eastAsia="ru-RU"/>
              </w:rPr>
              <w:tab/>
            </w:r>
            <w:r w:rsidR="004222BA" w:rsidRPr="009A5092">
              <w:rPr>
                <w:rStyle w:val="afb"/>
                <w:noProof/>
              </w:rPr>
              <w:t>Реестр зон деятельности единой теплоснабжающей организации (организаций)</w:t>
            </w:r>
            <w:r w:rsidR="004222BA">
              <w:rPr>
                <w:noProof/>
                <w:webHidden/>
              </w:rPr>
              <w:tab/>
            </w:r>
            <w:r w:rsidR="004222BA">
              <w:rPr>
                <w:noProof/>
                <w:webHidden/>
              </w:rPr>
              <w:fldChar w:fldCharType="begin"/>
            </w:r>
            <w:r w:rsidR="004222BA">
              <w:rPr>
                <w:noProof/>
                <w:webHidden/>
              </w:rPr>
              <w:instrText xml:space="preserve"> PAGEREF _Toc128745803 \h </w:instrText>
            </w:r>
            <w:r w:rsidR="004222BA">
              <w:rPr>
                <w:noProof/>
                <w:webHidden/>
              </w:rPr>
            </w:r>
            <w:r w:rsidR="004222BA">
              <w:rPr>
                <w:noProof/>
                <w:webHidden/>
              </w:rPr>
              <w:fldChar w:fldCharType="separate"/>
            </w:r>
            <w:r w:rsidR="0030299E">
              <w:rPr>
                <w:noProof/>
                <w:webHidden/>
              </w:rPr>
              <w:t>55</w:t>
            </w:r>
            <w:r w:rsidR="004222BA">
              <w:rPr>
                <w:noProof/>
                <w:webHidden/>
              </w:rPr>
              <w:fldChar w:fldCharType="end"/>
            </w:r>
          </w:hyperlink>
        </w:p>
        <w:p w14:paraId="0078189B" w14:textId="1EEFD890"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04" w:history="1">
            <w:r w:rsidR="004222BA" w:rsidRPr="009A5092">
              <w:rPr>
                <w:rStyle w:val="afb"/>
                <w:noProof/>
              </w:rPr>
              <w:t>10.3.</w:t>
            </w:r>
            <w:r w:rsidR="004222BA">
              <w:rPr>
                <w:rFonts w:asciiTheme="minorHAnsi" w:eastAsiaTheme="minorEastAsia" w:hAnsiTheme="minorHAnsi"/>
                <w:noProof/>
                <w:sz w:val="22"/>
                <w:szCs w:val="22"/>
                <w:lang w:eastAsia="ru-RU"/>
              </w:rPr>
              <w:tab/>
            </w:r>
            <w:r w:rsidR="004222BA" w:rsidRPr="009A5092">
              <w:rPr>
                <w:rStyle w:val="afb"/>
                <w:noProof/>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4222BA">
              <w:rPr>
                <w:noProof/>
                <w:webHidden/>
              </w:rPr>
              <w:tab/>
            </w:r>
            <w:r w:rsidR="004222BA">
              <w:rPr>
                <w:noProof/>
                <w:webHidden/>
              </w:rPr>
              <w:fldChar w:fldCharType="begin"/>
            </w:r>
            <w:r w:rsidR="004222BA">
              <w:rPr>
                <w:noProof/>
                <w:webHidden/>
              </w:rPr>
              <w:instrText xml:space="preserve"> PAGEREF _Toc128745804 \h </w:instrText>
            </w:r>
            <w:r w:rsidR="004222BA">
              <w:rPr>
                <w:noProof/>
                <w:webHidden/>
              </w:rPr>
            </w:r>
            <w:r w:rsidR="004222BA">
              <w:rPr>
                <w:noProof/>
                <w:webHidden/>
              </w:rPr>
              <w:fldChar w:fldCharType="separate"/>
            </w:r>
            <w:r w:rsidR="0030299E">
              <w:rPr>
                <w:noProof/>
                <w:webHidden/>
              </w:rPr>
              <w:t>55</w:t>
            </w:r>
            <w:r w:rsidR="004222BA">
              <w:rPr>
                <w:noProof/>
                <w:webHidden/>
              </w:rPr>
              <w:fldChar w:fldCharType="end"/>
            </w:r>
          </w:hyperlink>
        </w:p>
        <w:p w14:paraId="1A54942E" w14:textId="76EFA0DC"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05" w:history="1">
            <w:r w:rsidR="004222BA" w:rsidRPr="009A5092">
              <w:rPr>
                <w:rStyle w:val="afb"/>
                <w:noProof/>
              </w:rPr>
              <w:t>10.4.</w:t>
            </w:r>
            <w:r w:rsidR="004222BA">
              <w:rPr>
                <w:rFonts w:asciiTheme="minorHAnsi" w:eastAsiaTheme="minorEastAsia" w:hAnsiTheme="minorHAnsi"/>
                <w:noProof/>
                <w:sz w:val="22"/>
                <w:szCs w:val="22"/>
                <w:lang w:eastAsia="ru-RU"/>
              </w:rPr>
              <w:tab/>
            </w:r>
            <w:r w:rsidR="004222BA" w:rsidRPr="009A5092">
              <w:rPr>
                <w:rStyle w:val="afb"/>
                <w:noProof/>
              </w:rPr>
              <w:t>Информация о поданных теплоснабжающими организациями заявках на присвоение статуса единой теплоснабжающей организации</w:t>
            </w:r>
            <w:r w:rsidR="004222BA">
              <w:rPr>
                <w:noProof/>
                <w:webHidden/>
              </w:rPr>
              <w:tab/>
            </w:r>
            <w:r w:rsidR="004222BA">
              <w:rPr>
                <w:noProof/>
                <w:webHidden/>
              </w:rPr>
              <w:fldChar w:fldCharType="begin"/>
            </w:r>
            <w:r w:rsidR="004222BA">
              <w:rPr>
                <w:noProof/>
                <w:webHidden/>
              </w:rPr>
              <w:instrText xml:space="preserve"> PAGEREF _Toc128745805 \h </w:instrText>
            </w:r>
            <w:r w:rsidR="004222BA">
              <w:rPr>
                <w:noProof/>
                <w:webHidden/>
              </w:rPr>
            </w:r>
            <w:r w:rsidR="004222BA">
              <w:rPr>
                <w:noProof/>
                <w:webHidden/>
              </w:rPr>
              <w:fldChar w:fldCharType="separate"/>
            </w:r>
            <w:r w:rsidR="0030299E">
              <w:rPr>
                <w:noProof/>
                <w:webHidden/>
              </w:rPr>
              <w:t>55</w:t>
            </w:r>
            <w:r w:rsidR="004222BA">
              <w:rPr>
                <w:noProof/>
                <w:webHidden/>
              </w:rPr>
              <w:fldChar w:fldCharType="end"/>
            </w:r>
          </w:hyperlink>
        </w:p>
        <w:p w14:paraId="39C56016" w14:textId="26B505C0"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06" w:history="1">
            <w:r w:rsidR="004222BA" w:rsidRPr="009A5092">
              <w:rPr>
                <w:rStyle w:val="afb"/>
                <w:noProof/>
              </w:rPr>
              <w:t>10.5.</w:t>
            </w:r>
            <w:r w:rsidR="004222BA">
              <w:rPr>
                <w:rFonts w:asciiTheme="minorHAnsi" w:eastAsiaTheme="minorEastAsia" w:hAnsiTheme="minorHAnsi"/>
                <w:noProof/>
                <w:sz w:val="22"/>
                <w:szCs w:val="22"/>
                <w:lang w:eastAsia="ru-RU"/>
              </w:rPr>
              <w:tab/>
            </w:r>
            <w:r w:rsidR="004222BA" w:rsidRPr="009A5092">
              <w:rPr>
                <w:rStyle w:val="afb"/>
                <w:noProof/>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4222BA" w:rsidRPr="009A5092">
              <w:rPr>
                <w:rStyle w:val="afb"/>
                <w:noProof/>
              </w:rPr>
              <w:lastRenderedPageBreak/>
              <w:t>поселения</w:t>
            </w:r>
            <w:r w:rsidR="004222BA">
              <w:rPr>
                <w:noProof/>
                <w:webHidden/>
              </w:rPr>
              <w:tab/>
            </w:r>
            <w:r w:rsidR="004222BA">
              <w:rPr>
                <w:noProof/>
                <w:webHidden/>
              </w:rPr>
              <w:fldChar w:fldCharType="begin"/>
            </w:r>
            <w:r w:rsidR="004222BA">
              <w:rPr>
                <w:noProof/>
                <w:webHidden/>
              </w:rPr>
              <w:instrText xml:space="preserve"> PAGEREF _Toc128745806 \h </w:instrText>
            </w:r>
            <w:r w:rsidR="004222BA">
              <w:rPr>
                <w:noProof/>
                <w:webHidden/>
              </w:rPr>
            </w:r>
            <w:r w:rsidR="004222BA">
              <w:rPr>
                <w:noProof/>
                <w:webHidden/>
              </w:rPr>
              <w:fldChar w:fldCharType="separate"/>
            </w:r>
            <w:r w:rsidR="0030299E">
              <w:rPr>
                <w:noProof/>
                <w:webHidden/>
              </w:rPr>
              <w:t>56</w:t>
            </w:r>
            <w:r w:rsidR="004222BA">
              <w:rPr>
                <w:noProof/>
                <w:webHidden/>
              </w:rPr>
              <w:fldChar w:fldCharType="end"/>
            </w:r>
          </w:hyperlink>
        </w:p>
        <w:p w14:paraId="6403F3E2" w14:textId="0809FF91"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807" w:history="1">
            <w:r w:rsidR="004222BA" w:rsidRPr="009A5092">
              <w:rPr>
                <w:rStyle w:val="afb"/>
                <w:noProof/>
              </w:rPr>
              <w:t>11.</w:t>
            </w:r>
            <w:r w:rsidR="004222BA">
              <w:rPr>
                <w:rFonts w:asciiTheme="minorHAnsi" w:eastAsiaTheme="minorEastAsia" w:hAnsiTheme="minorHAnsi"/>
                <w:noProof/>
                <w:sz w:val="22"/>
                <w:szCs w:val="22"/>
                <w:lang w:eastAsia="ru-RU"/>
              </w:rPr>
              <w:tab/>
            </w:r>
            <w:r w:rsidR="004222BA" w:rsidRPr="009A5092">
              <w:rPr>
                <w:rStyle w:val="afb"/>
                <w:noProof/>
              </w:rPr>
              <w:t>Раздел</w:t>
            </w:r>
            <w:r w:rsidR="004222BA" w:rsidRPr="009A5092">
              <w:rPr>
                <w:rStyle w:val="afb"/>
                <w:noProof/>
                <w:spacing w:val="34"/>
              </w:rPr>
              <w:t xml:space="preserve"> </w:t>
            </w:r>
            <w:r w:rsidR="004222BA" w:rsidRPr="009A5092">
              <w:rPr>
                <w:rStyle w:val="afb"/>
                <w:noProof/>
              </w:rPr>
              <w:t>11.</w:t>
            </w:r>
            <w:r w:rsidR="004222BA" w:rsidRPr="009A5092">
              <w:rPr>
                <w:rStyle w:val="afb"/>
                <w:noProof/>
                <w:spacing w:val="34"/>
              </w:rPr>
              <w:t xml:space="preserve"> </w:t>
            </w:r>
            <w:r w:rsidR="004222BA" w:rsidRPr="009A5092">
              <w:rPr>
                <w:rStyle w:val="afb"/>
                <w:noProof/>
              </w:rPr>
              <w:t>Решения</w:t>
            </w:r>
            <w:r w:rsidR="004222BA" w:rsidRPr="009A5092">
              <w:rPr>
                <w:rStyle w:val="afb"/>
                <w:noProof/>
                <w:spacing w:val="34"/>
              </w:rPr>
              <w:t xml:space="preserve"> </w:t>
            </w:r>
            <w:r w:rsidR="004222BA" w:rsidRPr="009A5092">
              <w:rPr>
                <w:rStyle w:val="afb"/>
                <w:noProof/>
              </w:rPr>
              <w:t>о</w:t>
            </w:r>
            <w:r w:rsidR="004222BA" w:rsidRPr="009A5092">
              <w:rPr>
                <w:rStyle w:val="afb"/>
                <w:noProof/>
                <w:spacing w:val="35"/>
              </w:rPr>
              <w:t xml:space="preserve"> </w:t>
            </w:r>
            <w:r w:rsidR="004222BA" w:rsidRPr="009A5092">
              <w:rPr>
                <w:rStyle w:val="afb"/>
                <w:noProof/>
              </w:rPr>
              <w:t>распределении</w:t>
            </w:r>
            <w:r w:rsidR="004222BA" w:rsidRPr="009A5092">
              <w:rPr>
                <w:rStyle w:val="afb"/>
                <w:noProof/>
                <w:spacing w:val="34"/>
              </w:rPr>
              <w:t xml:space="preserve"> </w:t>
            </w:r>
            <w:r w:rsidR="004222BA" w:rsidRPr="009A5092">
              <w:rPr>
                <w:rStyle w:val="afb"/>
                <w:noProof/>
              </w:rPr>
              <w:t>тепловой</w:t>
            </w:r>
            <w:r w:rsidR="004222BA" w:rsidRPr="009A5092">
              <w:rPr>
                <w:rStyle w:val="afb"/>
                <w:noProof/>
                <w:spacing w:val="34"/>
              </w:rPr>
              <w:t xml:space="preserve"> </w:t>
            </w:r>
            <w:r w:rsidR="004222BA" w:rsidRPr="009A5092">
              <w:rPr>
                <w:rStyle w:val="afb"/>
                <w:noProof/>
              </w:rPr>
              <w:t>нагрузки</w:t>
            </w:r>
            <w:r w:rsidR="004222BA" w:rsidRPr="009A5092">
              <w:rPr>
                <w:rStyle w:val="afb"/>
                <w:noProof/>
                <w:spacing w:val="34"/>
              </w:rPr>
              <w:t xml:space="preserve"> </w:t>
            </w:r>
            <w:r w:rsidR="004222BA" w:rsidRPr="009A5092">
              <w:rPr>
                <w:rStyle w:val="afb"/>
                <w:noProof/>
              </w:rPr>
              <w:t>между</w:t>
            </w:r>
            <w:r w:rsidR="004222BA" w:rsidRPr="009A5092">
              <w:rPr>
                <w:rStyle w:val="afb"/>
                <w:noProof/>
                <w:spacing w:val="77"/>
                <w:w w:val="99"/>
              </w:rPr>
              <w:t xml:space="preserve"> </w:t>
            </w:r>
            <w:r w:rsidR="004222BA" w:rsidRPr="009A5092">
              <w:rPr>
                <w:rStyle w:val="afb"/>
                <w:noProof/>
              </w:rPr>
              <w:t>источниками</w:t>
            </w:r>
            <w:r w:rsidR="004222BA" w:rsidRPr="009A5092">
              <w:rPr>
                <w:rStyle w:val="afb"/>
                <w:noProof/>
                <w:spacing w:val="-20"/>
              </w:rPr>
              <w:t xml:space="preserve"> </w:t>
            </w:r>
            <w:r w:rsidR="004222BA" w:rsidRPr="009A5092">
              <w:rPr>
                <w:rStyle w:val="afb"/>
                <w:noProof/>
              </w:rPr>
              <w:t>тепловой</w:t>
            </w:r>
            <w:r w:rsidR="004222BA" w:rsidRPr="009A5092">
              <w:rPr>
                <w:rStyle w:val="afb"/>
                <w:noProof/>
                <w:spacing w:val="-19"/>
              </w:rPr>
              <w:t xml:space="preserve"> </w:t>
            </w:r>
            <w:r w:rsidR="004222BA" w:rsidRPr="009A5092">
              <w:rPr>
                <w:rStyle w:val="afb"/>
                <w:noProof/>
              </w:rPr>
              <w:t>энергии</w:t>
            </w:r>
            <w:r w:rsidR="004222BA">
              <w:rPr>
                <w:noProof/>
                <w:webHidden/>
              </w:rPr>
              <w:tab/>
            </w:r>
            <w:r w:rsidR="004222BA">
              <w:rPr>
                <w:noProof/>
                <w:webHidden/>
              </w:rPr>
              <w:fldChar w:fldCharType="begin"/>
            </w:r>
            <w:r w:rsidR="004222BA">
              <w:rPr>
                <w:noProof/>
                <w:webHidden/>
              </w:rPr>
              <w:instrText xml:space="preserve"> PAGEREF _Toc128745807 \h </w:instrText>
            </w:r>
            <w:r w:rsidR="004222BA">
              <w:rPr>
                <w:noProof/>
                <w:webHidden/>
              </w:rPr>
            </w:r>
            <w:r w:rsidR="004222BA">
              <w:rPr>
                <w:noProof/>
                <w:webHidden/>
              </w:rPr>
              <w:fldChar w:fldCharType="separate"/>
            </w:r>
            <w:r w:rsidR="0030299E">
              <w:rPr>
                <w:noProof/>
                <w:webHidden/>
              </w:rPr>
              <w:t>57</w:t>
            </w:r>
            <w:r w:rsidR="004222BA">
              <w:rPr>
                <w:noProof/>
                <w:webHidden/>
              </w:rPr>
              <w:fldChar w:fldCharType="end"/>
            </w:r>
          </w:hyperlink>
        </w:p>
        <w:p w14:paraId="06B01CFE" w14:textId="6EE551C6"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08" w:history="1">
            <w:r w:rsidR="004222BA" w:rsidRPr="009A5092">
              <w:rPr>
                <w:rStyle w:val="afb"/>
                <w:noProof/>
              </w:rPr>
              <w:t>11.1.</w:t>
            </w:r>
            <w:r w:rsidR="004222BA">
              <w:rPr>
                <w:rFonts w:asciiTheme="minorHAnsi" w:eastAsiaTheme="minorEastAsia" w:hAnsiTheme="minorHAnsi"/>
                <w:noProof/>
                <w:sz w:val="22"/>
                <w:szCs w:val="22"/>
                <w:lang w:eastAsia="ru-RU"/>
              </w:rPr>
              <w:tab/>
            </w:r>
            <w:r w:rsidR="004222BA" w:rsidRPr="009A5092">
              <w:rPr>
                <w:rStyle w:val="afb"/>
                <w:noProof/>
              </w:rPr>
              <w:t>Сведения о величине тепловой нагрузки, распределяемой (перераспределяемой) между источниками тепловой энергии</w:t>
            </w:r>
            <w:r w:rsidR="004222BA">
              <w:rPr>
                <w:noProof/>
                <w:webHidden/>
              </w:rPr>
              <w:tab/>
            </w:r>
            <w:r w:rsidR="004222BA">
              <w:rPr>
                <w:noProof/>
                <w:webHidden/>
              </w:rPr>
              <w:fldChar w:fldCharType="begin"/>
            </w:r>
            <w:r w:rsidR="004222BA">
              <w:rPr>
                <w:noProof/>
                <w:webHidden/>
              </w:rPr>
              <w:instrText xml:space="preserve"> PAGEREF _Toc128745808 \h </w:instrText>
            </w:r>
            <w:r w:rsidR="004222BA">
              <w:rPr>
                <w:noProof/>
                <w:webHidden/>
              </w:rPr>
            </w:r>
            <w:r w:rsidR="004222BA">
              <w:rPr>
                <w:noProof/>
                <w:webHidden/>
              </w:rPr>
              <w:fldChar w:fldCharType="separate"/>
            </w:r>
            <w:r w:rsidR="0030299E">
              <w:rPr>
                <w:noProof/>
                <w:webHidden/>
              </w:rPr>
              <w:t>57</w:t>
            </w:r>
            <w:r w:rsidR="004222BA">
              <w:rPr>
                <w:noProof/>
                <w:webHidden/>
              </w:rPr>
              <w:fldChar w:fldCharType="end"/>
            </w:r>
          </w:hyperlink>
        </w:p>
        <w:p w14:paraId="2D54E15D" w14:textId="51BE2345"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09" w:history="1">
            <w:r w:rsidR="004222BA" w:rsidRPr="009A5092">
              <w:rPr>
                <w:rStyle w:val="afb"/>
                <w:noProof/>
              </w:rPr>
              <w:t>11.2.</w:t>
            </w:r>
            <w:r w:rsidR="004222BA">
              <w:rPr>
                <w:rFonts w:asciiTheme="minorHAnsi" w:eastAsiaTheme="minorEastAsia" w:hAnsiTheme="minorHAnsi"/>
                <w:noProof/>
                <w:sz w:val="22"/>
                <w:szCs w:val="22"/>
                <w:lang w:eastAsia="ru-RU"/>
              </w:rPr>
              <w:tab/>
            </w:r>
            <w:r w:rsidR="004222BA" w:rsidRPr="009A5092">
              <w:rPr>
                <w:rStyle w:val="afb"/>
                <w:noProof/>
              </w:rPr>
              <w:t>Сроки выполнения перераспределения для каждого этапа</w:t>
            </w:r>
            <w:r w:rsidR="004222BA">
              <w:rPr>
                <w:noProof/>
                <w:webHidden/>
              </w:rPr>
              <w:tab/>
            </w:r>
            <w:r w:rsidR="004222BA">
              <w:rPr>
                <w:noProof/>
                <w:webHidden/>
              </w:rPr>
              <w:fldChar w:fldCharType="begin"/>
            </w:r>
            <w:r w:rsidR="004222BA">
              <w:rPr>
                <w:noProof/>
                <w:webHidden/>
              </w:rPr>
              <w:instrText xml:space="preserve"> PAGEREF _Toc128745809 \h </w:instrText>
            </w:r>
            <w:r w:rsidR="004222BA">
              <w:rPr>
                <w:noProof/>
                <w:webHidden/>
              </w:rPr>
            </w:r>
            <w:r w:rsidR="004222BA">
              <w:rPr>
                <w:noProof/>
                <w:webHidden/>
              </w:rPr>
              <w:fldChar w:fldCharType="separate"/>
            </w:r>
            <w:r w:rsidR="0030299E">
              <w:rPr>
                <w:noProof/>
                <w:webHidden/>
              </w:rPr>
              <w:t>57</w:t>
            </w:r>
            <w:r w:rsidR="004222BA">
              <w:rPr>
                <w:noProof/>
                <w:webHidden/>
              </w:rPr>
              <w:fldChar w:fldCharType="end"/>
            </w:r>
          </w:hyperlink>
        </w:p>
        <w:p w14:paraId="2C568341" w14:textId="4F624C04"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810" w:history="1">
            <w:r w:rsidR="004222BA" w:rsidRPr="009A5092">
              <w:rPr>
                <w:rStyle w:val="afb"/>
                <w:noProof/>
              </w:rPr>
              <w:t>12.</w:t>
            </w:r>
            <w:r w:rsidR="004222BA">
              <w:rPr>
                <w:rFonts w:asciiTheme="minorHAnsi" w:eastAsiaTheme="minorEastAsia" w:hAnsiTheme="minorHAnsi"/>
                <w:noProof/>
                <w:sz w:val="22"/>
                <w:szCs w:val="22"/>
                <w:lang w:eastAsia="ru-RU"/>
              </w:rPr>
              <w:tab/>
            </w:r>
            <w:r w:rsidR="004222BA" w:rsidRPr="009A5092">
              <w:rPr>
                <w:rStyle w:val="afb"/>
                <w:noProof/>
              </w:rPr>
              <w:t>Раздел</w:t>
            </w:r>
            <w:r w:rsidR="004222BA" w:rsidRPr="009A5092">
              <w:rPr>
                <w:rStyle w:val="afb"/>
                <w:noProof/>
                <w:spacing w:val="-11"/>
              </w:rPr>
              <w:t xml:space="preserve"> </w:t>
            </w:r>
            <w:r w:rsidR="004222BA" w:rsidRPr="009A5092">
              <w:rPr>
                <w:rStyle w:val="afb"/>
                <w:noProof/>
              </w:rPr>
              <w:t>12.</w:t>
            </w:r>
            <w:r w:rsidR="004222BA" w:rsidRPr="009A5092">
              <w:rPr>
                <w:rStyle w:val="afb"/>
                <w:noProof/>
                <w:spacing w:val="-11"/>
              </w:rPr>
              <w:t xml:space="preserve"> </w:t>
            </w:r>
            <w:r w:rsidR="004222BA" w:rsidRPr="009A5092">
              <w:rPr>
                <w:rStyle w:val="afb"/>
                <w:noProof/>
              </w:rPr>
              <w:t>Решения</w:t>
            </w:r>
            <w:r w:rsidR="004222BA" w:rsidRPr="009A5092">
              <w:rPr>
                <w:rStyle w:val="afb"/>
                <w:noProof/>
                <w:spacing w:val="-10"/>
              </w:rPr>
              <w:t xml:space="preserve"> </w:t>
            </w:r>
            <w:r w:rsidR="004222BA" w:rsidRPr="009A5092">
              <w:rPr>
                <w:rStyle w:val="afb"/>
                <w:noProof/>
              </w:rPr>
              <w:t>по</w:t>
            </w:r>
            <w:r w:rsidR="004222BA" w:rsidRPr="009A5092">
              <w:rPr>
                <w:rStyle w:val="afb"/>
                <w:noProof/>
                <w:spacing w:val="-10"/>
              </w:rPr>
              <w:t xml:space="preserve"> </w:t>
            </w:r>
            <w:r w:rsidR="004222BA" w:rsidRPr="009A5092">
              <w:rPr>
                <w:rStyle w:val="afb"/>
                <w:noProof/>
              </w:rPr>
              <w:t>бесхозяйным</w:t>
            </w:r>
            <w:r w:rsidR="004222BA" w:rsidRPr="009A5092">
              <w:rPr>
                <w:rStyle w:val="afb"/>
                <w:noProof/>
                <w:spacing w:val="-11"/>
              </w:rPr>
              <w:t xml:space="preserve"> </w:t>
            </w:r>
            <w:r w:rsidR="004222BA" w:rsidRPr="009A5092">
              <w:rPr>
                <w:rStyle w:val="afb"/>
                <w:noProof/>
              </w:rPr>
              <w:t>тепловым</w:t>
            </w:r>
            <w:r w:rsidR="004222BA" w:rsidRPr="009A5092">
              <w:rPr>
                <w:rStyle w:val="afb"/>
                <w:noProof/>
                <w:spacing w:val="-11"/>
              </w:rPr>
              <w:t xml:space="preserve"> </w:t>
            </w:r>
            <w:r w:rsidR="004222BA" w:rsidRPr="009A5092">
              <w:rPr>
                <w:rStyle w:val="afb"/>
                <w:noProof/>
              </w:rPr>
              <w:t>сетям</w:t>
            </w:r>
            <w:r w:rsidR="004222BA">
              <w:rPr>
                <w:noProof/>
                <w:webHidden/>
              </w:rPr>
              <w:tab/>
            </w:r>
            <w:r w:rsidR="004222BA">
              <w:rPr>
                <w:noProof/>
                <w:webHidden/>
              </w:rPr>
              <w:fldChar w:fldCharType="begin"/>
            </w:r>
            <w:r w:rsidR="004222BA">
              <w:rPr>
                <w:noProof/>
                <w:webHidden/>
              </w:rPr>
              <w:instrText xml:space="preserve"> PAGEREF _Toc128745810 \h </w:instrText>
            </w:r>
            <w:r w:rsidR="004222BA">
              <w:rPr>
                <w:noProof/>
                <w:webHidden/>
              </w:rPr>
            </w:r>
            <w:r w:rsidR="004222BA">
              <w:rPr>
                <w:noProof/>
                <w:webHidden/>
              </w:rPr>
              <w:fldChar w:fldCharType="separate"/>
            </w:r>
            <w:r w:rsidR="0030299E">
              <w:rPr>
                <w:noProof/>
                <w:webHidden/>
              </w:rPr>
              <w:t>58</w:t>
            </w:r>
            <w:r w:rsidR="004222BA">
              <w:rPr>
                <w:noProof/>
                <w:webHidden/>
              </w:rPr>
              <w:fldChar w:fldCharType="end"/>
            </w:r>
          </w:hyperlink>
        </w:p>
        <w:p w14:paraId="0DF61F9F" w14:textId="6B0FCA33"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11" w:history="1">
            <w:r w:rsidR="004222BA" w:rsidRPr="009A5092">
              <w:rPr>
                <w:rStyle w:val="afb"/>
                <w:noProof/>
              </w:rPr>
              <w:t>12.1.</w:t>
            </w:r>
            <w:r w:rsidR="004222BA">
              <w:rPr>
                <w:rFonts w:asciiTheme="minorHAnsi" w:eastAsiaTheme="minorEastAsia" w:hAnsiTheme="minorHAnsi"/>
                <w:noProof/>
                <w:sz w:val="22"/>
                <w:szCs w:val="22"/>
                <w:lang w:eastAsia="ru-RU"/>
              </w:rPr>
              <w:tab/>
            </w:r>
            <w:r w:rsidR="004222BA" w:rsidRPr="009A5092">
              <w:rPr>
                <w:rStyle w:val="afb"/>
                <w:noProof/>
              </w:rPr>
              <w:t>Перечень выявленных бесхозяйных тепловых сетей (в случае их выявления)</w:t>
            </w:r>
            <w:r w:rsidR="004222BA">
              <w:rPr>
                <w:noProof/>
                <w:webHidden/>
              </w:rPr>
              <w:tab/>
            </w:r>
            <w:r w:rsidR="004222BA">
              <w:rPr>
                <w:noProof/>
                <w:webHidden/>
              </w:rPr>
              <w:fldChar w:fldCharType="begin"/>
            </w:r>
            <w:r w:rsidR="004222BA">
              <w:rPr>
                <w:noProof/>
                <w:webHidden/>
              </w:rPr>
              <w:instrText xml:space="preserve"> PAGEREF _Toc128745811 \h </w:instrText>
            </w:r>
            <w:r w:rsidR="004222BA">
              <w:rPr>
                <w:noProof/>
                <w:webHidden/>
              </w:rPr>
            </w:r>
            <w:r w:rsidR="004222BA">
              <w:rPr>
                <w:noProof/>
                <w:webHidden/>
              </w:rPr>
              <w:fldChar w:fldCharType="separate"/>
            </w:r>
            <w:r w:rsidR="0030299E">
              <w:rPr>
                <w:noProof/>
                <w:webHidden/>
              </w:rPr>
              <w:t>58</w:t>
            </w:r>
            <w:r w:rsidR="004222BA">
              <w:rPr>
                <w:noProof/>
                <w:webHidden/>
              </w:rPr>
              <w:fldChar w:fldCharType="end"/>
            </w:r>
          </w:hyperlink>
        </w:p>
        <w:p w14:paraId="3627C36B" w14:textId="4166C39B"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12" w:history="1">
            <w:r w:rsidR="004222BA" w:rsidRPr="009A5092">
              <w:rPr>
                <w:rStyle w:val="afb"/>
                <w:noProof/>
              </w:rPr>
              <w:t>12.2.</w:t>
            </w:r>
            <w:r w:rsidR="004222BA">
              <w:rPr>
                <w:rFonts w:asciiTheme="minorHAnsi" w:eastAsiaTheme="minorEastAsia" w:hAnsiTheme="minorHAnsi"/>
                <w:noProof/>
                <w:sz w:val="22"/>
                <w:szCs w:val="22"/>
                <w:lang w:eastAsia="ru-RU"/>
              </w:rPr>
              <w:tab/>
            </w:r>
            <w:r w:rsidR="004222BA" w:rsidRPr="009A5092">
              <w:rPr>
                <w:rStyle w:val="afb"/>
                <w:noProof/>
              </w:rPr>
              <w:t>Перечень организаций, уполномоченных на их эксплуатацию в порядке, установленном Федеральным законом «О теплоснабжении»</w:t>
            </w:r>
            <w:r w:rsidR="004222BA">
              <w:rPr>
                <w:noProof/>
                <w:webHidden/>
              </w:rPr>
              <w:tab/>
            </w:r>
            <w:r w:rsidR="004222BA">
              <w:rPr>
                <w:noProof/>
                <w:webHidden/>
              </w:rPr>
              <w:fldChar w:fldCharType="begin"/>
            </w:r>
            <w:r w:rsidR="004222BA">
              <w:rPr>
                <w:noProof/>
                <w:webHidden/>
              </w:rPr>
              <w:instrText xml:space="preserve"> PAGEREF _Toc128745812 \h </w:instrText>
            </w:r>
            <w:r w:rsidR="004222BA">
              <w:rPr>
                <w:noProof/>
                <w:webHidden/>
              </w:rPr>
            </w:r>
            <w:r w:rsidR="004222BA">
              <w:rPr>
                <w:noProof/>
                <w:webHidden/>
              </w:rPr>
              <w:fldChar w:fldCharType="separate"/>
            </w:r>
            <w:r w:rsidR="0030299E">
              <w:rPr>
                <w:noProof/>
                <w:webHidden/>
              </w:rPr>
              <w:t>58</w:t>
            </w:r>
            <w:r w:rsidR="004222BA">
              <w:rPr>
                <w:noProof/>
                <w:webHidden/>
              </w:rPr>
              <w:fldChar w:fldCharType="end"/>
            </w:r>
          </w:hyperlink>
        </w:p>
        <w:p w14:paraId="2E80C39A" w14:textId="11C30C36"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813" w:history="1">
            <w:r w:rsidR="004222BA" w:rsidRPr="009A5092">
              <w:rPr>
                <w:rStyle w:val="afb"/>
                <w:noProof/>
              </w:rPr>
              <w:t>13.</w:t>
            </w:r>
            <w:r w:rsidR="004222BA">
              <w:rPr>
                <w:rFonts w:asciiTheme="minorHAnsi" w:eastAsiaTheme="minorEastAsia" w:hAnsiTheme="minorHAnsi"/>
                <w:noProof/>
                <w:sz w:val="22"/>
                <w:szCs w:val="22"/>
                <w:lang w:eastAsia="ru-RU"/>
              </w:rPr>
              <w:tab/>
            </w:r>
            <w:r w:rsidR="004222BA" w:rsidRPr="009A5092">
              <w:rPr>
                <w:rStyle w:val="afb"/>
                <w:noProof/>
              </w:rPr>
              <w:t>Раздел</w:t>
            </w:r>
            <w:r w:rsidR="004222BA" w:rsidRPr="009A5092">
              <w:rPr>
                <w:rStyle w:val="afb"/>
                <w:noProof/>
                <w:spacing w:val="29"/>
              </w:rPr>
              <w:t xml:space="preserve"> </w:t>
            </w:r>
            <w:r w:rsidR="004222BA" w:rsidRPr="009A5092">
              <w:rPr>
                <w:rStyle w:val="afb"/>
                <w:noProof/>
              </w:rPr>
              <w:t>13.</w:t>
            </w:r>
            <w:r w:rsidR="004222BA" w:rsidRPr="009A5092">
              <w:rPr>
                <w:rStyle w:val="afb"/>
                <w:noProof/>
                <w:spacing w:val="28"/>
              </w:rPr>
              <w:t xml:space="preserve"> </w:t>
            </w:r>
            <w:r w:rsidR="004222BA" w:rsidRPr="009A5092">
              <w:rPr>
                <w:rStyle w:val="afb"/>
                <w:noProof/>
              </w:rPr>
              <w:t>Синхронизация</w:t>
            </w:r>
            <w:r w:rsidR="004222BA" w:rsidRPr="009A5092">
              <w:rPr>
                <w:rStyle w:val="afb"/>
                <w:noProof/>
                <w:spacing w:val="28"/>
              </w:rPr>
              <w:t xml:space="preserve"> </w:t>
            </w:r>
            <w:r w:rsidR="004222BA" w:rsidRPr="009A5092">
              <w:rPr>
                <w:rStyle w:val="afb"/>
                <w:noProof/>
              </w:rPr>
              <w:t>схемы</w:t>
            </w:r>
            <w:r w:rsidR="004222BA" w:rsidRPr="009A5092">
              <w:rPr>
                <w:rStyle w:val="afb"/>
                <w:noProof/>
                <w:spacing w:val="28"/>
              </w:rPr>
              <w:t xml:space="preserve"> </w:t>
            </w:r>
            <w:r w:rsidR="004222BA" w:rsidRPr="009A5092">
              <w:rPr>
                <w:rStyle w:val="afb"/>
                <w:noProof/>
              </w:rPr>
              <w:t>теплоснабжения</w:t>
            </w:r>
            <w:r w:rsidR="004222BA" w:rsidRPr="009A5092">
              <w:rPr>
                <w:rStyle w:val="afb"/>
                <w:noProof/>
                <w:spacing w:val="29"/>
              </w:rPr>
              <w:t xml:space="preserve"> </w:t>
            </w:r>
            <w:r w:rsidR="004222BA" w:rsidRPr="009A5092">
              <w:rPr>
                <w:rStyle w:val="afb"/>
                <w:noProof/>
              </w:rPr>
              <w:t>со</w:t>
            </w:r>
            <w:r w:rsidR="004222BA" w:rsidRPr="009A5092">
              <w:rPr>
                <w:rStyle w:val="afb"/>
                <w:noProof/>
                <w:spacing w:val="30"/>
              </w:rPr>
              <w:t xml:space="preserve"> </w:t>
            </w:r>
            <w:r w:rsidR="004222BA" w:rsidRPr="009A5092">
              <w:rPr>
                <w:rStyle w:val="afb"/>
                <w:noProof/>
              </w:rPr>
              <w:t>схемой</w:t>
            </w:r>
            <w:r w:rsidR="004222BA" w:rsidRPr="009A5092">
              <w:rPr>
                <w:rStyle w:val="afb"/>
                <w:noProof/>
                <w:spacing w:val="71"/>
                <w:w w:val="99"/>
              </w:rPr>
              <w:t xml:space="preserve"> </w:t>
            </w:r>
            <w:r w:rsidR="004222BA" w:rsidRPr="009A5092">
              <w:rPr>
                <w:rStyle w:val="afb"/>
                <w:noProof/>
              </w:rPr>
              <w:t>газоснабжения</w:t>
            </w:r>
            <w:r w:rsidR="004222BA" w:rsidRPr="009A5092">
              <w:rPr>
                <w:rStyle w:val="afb"/>
                <w:noProof/>
                <w:spacing w:val="43"/>
              </w:rPr>
              <w:t xml:space="preserve"> </w:t>
            </w:r>
            <w:r w:rsidR="004222BA" w:rsidRPr="009A5092">
              <w:rPr>
                <w:rStyle w:val="afb"/>
                <w:noProof/>
              </w:rPr>
              <w:t>и</w:t>
            </w:r>
            <w:r w:rsidR="004222BA" w:rsidRPr="009A5092">
              <w:rPr>
                <w:rStyle w:val="afb"/>
                <w:noProof/>
                <w:spacing w:val="45"/>
              </w:rPr>
              <w:t xml:space="preserve"> </w:t>
            </w:r>
            <w:r w:rsidR="004222BA" w:rsidRPr="009A5092">
              <w:rPr>
                <w:rStyle w:val="afb"/>
                <w:noProof/>
              </w:rPr>
              <w:t>газификации</w:t>
            </w:r>
            <w:r w:rsidR="004222BA" w:rsidRPr="009A5092">
              <w:rPr>
                <w:rStyle w:val="afb"/>
                <w:noProof/>
                <w:spacing w:val="44"/>
              </w:rPr>
              <w:t xml:space="preserve"> </w:t>
            </w:r>
            <w:r w:rsidR="004222BA" w:rsidRPr="009A5092">
              <w:rPr>
                <w:rStyle w:val="afb"/>
                <w:noProof/>
              </w:rPr>
              <w:t>субъекта</w:t>
            </w:r>
            <w:r w:rsidR="004222BA" w:rsidRPr="009A5092">
              <w:rPr>
                <w:rStyle w:val="afb"/>
                <w:noProof/>
                <w:spacing w:val="44"/>
              </w:rPr>
              <w:t xml:space="preserve"> </w:t>
            </w:r>
            <w:r w:rsidR="004222BA" w:rsidRPr="009A5092">
              <w:rPr>
                <w:rStyle w:val="afb"/>
                <w:noProof/>
              </w:rPr>
              <w:t>Российской</w:t>
            </w:r>
            <w:r w:rsidR="004222BA" w:rsidRPr="009A5092">
              <w:rPr>
                <w:rStyle w:val="afb"/>
                <w:noProof/>
                <w:spacing w:val="44"/>
              </w:rPr>
              <w:t xml:space="preserve"> </w:t>
            </w:r>
            <w:r w:rsidR="004222BA" w:rsidRPr="009A5092">
              <w:rPr>
                <w:rStyle w:val="afb"/>
                <w:noProof/>
              </w:rPr>
              <w:t>Федерации</w:t>
            </w:r>
            <w:r w:rsidR="004222BA" w:rsidRPr="009A5092">
              <w:rPr>
                <w:rStyle w:val="afb"/>
                <w:noProof/>
                <w:spacing w:val="45"/>
              </w:rPr>
              <w:t xml:space="preserve"> </w:t>
            </w:r>
            <w:r w:rsidR="004222BA" w:rsidRPr="009A5092">
              <w:rPr>
                <w:rStyle w:val="afb"/>
                <w:noProof/>
              </w:rPr>
              <w:t>и</w:t>
            </w:r>
            <w:r w:rsidR="004222BA" w:rsidRPr="009A5092">
              <w:rPr>
                <w:rStyle w:val="afb"/>
                <w:noProof/>
                <w:spacing w:val="-4"/>
              </w:rPr>
              <w:t xml:space="preserve"> </w:t>
            </w:r>
            <w:r w:rsidR="004222BA" w:rsidRPr="009A5092">
              <w:rPr>
                <w:rStyle w:val="afb"/>
                <w:noProof/>
              </w:rPr>
              <w:t>(или)</w:t>
            </w:r>
            <w:r w:rsidR="004222BA" w:rsidRPr="009A5092">
              <w:rPr>
                <w:rStyle w:val="afb"/>
                <w:noProof/>
                <w:spacing w:val="87"/>
                <w:w w:val="99"/>
              </w:rPr>
              <w:t xml:space="preserve"> </w:t>
            </w:r>
            <w:r w:rsidR="004222BA" w:rsidRPr="009A5092">
              <w:rPr>
                <w:rStyle w:val="afb"/>
                <w:noProof/>
              </w:rPr>
              <w:t>поселения,</w:t>
            </w:r>
            <w:r w:rsidR="004222BA" w:rsidRPr="009A5092">
              <w:rPr>
                <w:rStyle w:val="afb"/>
                <w:noProof/>
                <w:spacing w:val="-3"/>
              </w:rPr>
              <w:t xml:space="preserve"> </w:t>
            </w:r>
            <w:r w:rsidR="004222BA" w:rsidRPr="009A5092">
              <w:rPr>
                <w:rStyle w:val="afb"/>
                <w:noProof/>
              </w:rPr>
              <w:t>схемой и</w:t>
            </w:r>
            <w:r w:rsidR="004222BA" w:rsidRPr="009A5092">
              <w:rPr>
                <w:rStyle w:val="afb"/>
                <w:noProof/>
                <w:spacing w:val="-2"/>
              </w:rPr>
              <w:t xml:space="preserve"> </w:t>
            </w:r>
            <w:r w:rsidR="004222BA" w:rsidRPr="009A5092">
              <w:rPr>
                <w:rStyle w:val="afb"/>
                <w:noProof/>
              </w:rPr>
              <w:t>программой развития</w:t>
            </w:r>
            <w:r w:rsidR="004222BA" w:rsidRPr="009A5092">
              <w:rPr>
                <w:rStyle w:val="afb"/>
                <w:noProof/>
                <w:spacing w:val="-3"/>
              </w:rPr>
              <w:t xml:space="preserve"> </w:t>
            </w:r>
            <w:r w:rsidR="004222BA" w:rsidRPr="009A5092">
              <w:rPr>
                <w:rStyle w:val="afb"/>
                <w:noProof/>
              </w:rPr>
              <w:t>электроэнергетики,</w:t>
            </w:r>
            <w:r w:rsidR="004222BA" w:rsidRPr="009A5092">
              <w:rPr>
                <w:rStyle w:val="afb"/>
                <w:noProof/>
                <w:spacing w:val="-2"/>
              </w:rPr>
              <w:t xml:space="preserve"> </w:t>
            </w:r>
            <w:r w:rsidR="004222BA" w:rsidRPr="009A5092">
              <w:rPr>
                <w:rStyle w:val="afb"/>
                <w:noProof/>
              </w:rPr>
              <w:t>а</w:t>
            </w:r>
            <w:r w:rsidR="004222BA" w:rsidRPr="009A5092">
              <w:rPr>
                <w:rStyle w:val="afb"/>
                <w:noProof/>
                <w:spacing w:val="-2"/>
              </w:rPr>
              <w:t xml:space="preserve"> </w:t>
            </w:r>
            <w:r w:rsidR="004222BA" w:rsidRPr="009A5092">
              <w:rPr>
                <w:rStyle w:val="afb"/>
                <w:noProof/>
              </w:rPr>
              <w:t>также</w:t>
            </w:r>
            <w:r w:rsidR="004222BA" w:rsidRPr="009A5092">
              <w:rPr>
                <w:rStyle w:val="afb"/>
                <w:noProof/>
                <w:spacing w:val="-3"/>
              </w:rPr>
              <w:t xml:space="preserve"> </w:t>
            </w:r>
            <w:r w:rsidR="004222BA" w:rsidRPr="009A5092">
              <w:rPr>
                <w:rStyle w:val="afb"/>
                <w:noProof/>
              </w:rPr>
              <w:t>со</w:t>
            </w:r>
            <w:r w:rsidR="004222BA" w:rsidRPr="009A5092">
              <w:rPr>
                <w:rStyle w:val="afb"/>
                <w:noProof/>
                <w:spacing w:val="81"/>
                <w:w w:val="99"/>
              </w:rPr>
              <w:t xml:space="preserve"> </w:t>
            </w:r>
            <w:r w:rsidR="004222BA" w:rsidRPr="009A5092">
              <w:rPr>
                <w:rStyle w:val="afb"/>
                <w:noProof/>
              </w:rPr>
              <w:t>схемой</w:t>
            </w:r>
            <w:r w:rsidR="004222BA" w:rsidRPr="009A5092">
              <w:rPr>
                <w:rStyle w:val="afb"/>
                <w:noProof/>
                <w:spacing w:val="39"/>
              </w:rPr>
              <w:t xml:space="preserve"> </w:t>
            </w:r>
            <w:r w:rsidR="004222BA" w:rsidRPr="009A5092">
              <w:rPr>
                <w:rStyle w:val="afb"/>
                <w:noProof/>
              </w:rPr>
              <w:t>водоснабжения</w:t>
            </w:r>
            <w:r w:rsidR="004222BA" w:rsidRPr="009A5092">
              <w:rPr>
                <w:rStyle w:val="afb"/>
                <w:noProof/>
                <w:spacing w:val="39"/>
              </w:rPr>
              <w:t xml:space="preserve"> </w:t>
            </w:r>
            <w:r w:rsidR="004222BA" w:rsidRPr="009A5092">
              <w:rPr>
                <w:rStyle w:val="afb"/>
                <w:noProof/>
              </w:rPr>
              <w:t>и</w:t>
            </w:r>
            <w:r w:rsidR="004222BA" w:rsidRPr="009A5092">
              <w:rPr>
                <w:rStyle w:val="afb"/>
                <w:noProof/>
                <w:spacing w:val="40"/>
              </w:rPr>
              <w:t xml:space="preserve"> </w:t>
            </w:r>
            <w:r w:rsidR="004222BA" w:rsidRPr="009A5092">
              <w:rPr>
                <w:rStyle w:val="afb"/>
                <w:noProof/>
              </w:rPr>
              <w:t>водоотведения</w:t>
            </w:r>
            <w:r w:rsidR="004222BA" w:rsidRPr="009A5092">
              <w:rPr>
                <w:rStyle w:val="afb"/>
                <w:noProof/>
                <w:spacing w:val="38"/>
              </w:rPr>
              <w:t xml:space="preserve"> </w:t>
            </w:r>
            <w:r w:rsidR="004222BA" w:rsidRPr="009A5092">
              <w:rPr>
                <w:rStyle w:val="afb"/>
                <w:noProof/>
              </w:rPr>
              <w:t>поселения</w:t>
            </w:r>
            <w:r w:rsidR="004222BA">
              <w:rPr>
                <w:noProof/>
                <w:webHidden/>
              </w:rPr>
              <w:tab/>
            </w:r>
            <w:r w:rsidR="004222BA">
              <w:rPr>
                <w:noProof/>
                <w:webHidden/>
              </w:rPr>
              <w:fldChar w:fldCharType="begin"/>
            </w:r>
            <w:r w:rsidR="004222BA">
              <w:rPr>
                <w:noProof/>
                <w:webHidden/>
              </w:rPr>
              <w:instrText xml:space="preserve"> PAGEREF _Toc128745813 \h </w:instrText>
            </w:r>
            <w:r w:rsidR="004222BA">
              <w:rPr>
                <w:noProof/>
                <w:webHidden/>
              </w:rPr>
            </w:r>
            <w:r w:rsidR="004222BA">
              <w:rPr>
                <w:noProof/>
                <w:webHidden/>
              </w:rPr>
              <w:fldChar w:fldCharType="separate"/>
            </w:r>
            <w:r w:rsidR="0030299E">
              <w:rPr>
                <w:noProof/>
                <w:webHidden/>
              </w:rPr>
              <w:t>60</w:t>
            </w:r>
            <w:r w:rsidR="004222BA">
              <w:rPr>
                <w:noProof/>
                <w:webHidden/>
              </w:rPr>
              <w:fldChar w:fldCharType="end"/>
            </w:r>
          </w:hyperlink>
        </w:p>
        <w:p w14:paraId="1CDCBBB8" w14:textId="6974EA71"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14" w:history="1">
            <w:r w:rsidR="004222BA" w:rsidRPr="009A5092">
              <w:rPr>
                <w:rStyle w:val="afb"/>
                <w:noProof/>
              </w:rPr>
              <w:t>13.1.</w:t>
            </w:r>
            <w:r w:rsidR="004222BA">
              <w:rPr>
                <w:rFonts w:asciiTheme="minorHAnsi" w:eastAsiaTheme="minorEastAsia" w:hAnsiTheme="minorHAnsi"/>
                <w:noProof/>
                <w:sz w:val="22"/>
                <w:szCs w:val="22"/>
                <w:lang w:eastAsia="ru-RU"/>
              </w:rPr>
              <w:tab/>
            </w:r>
            <w:r w:rsidR="004222BA" w:rsidRPr="009A5092">
              <w:rPr>
                <w:rStyle w:val="afb"/>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222BA">
              <w:rPr>
                <w:noProof/>
                <w:webHidden/>
              </w:rPr>
              <w:tab/>
            </w:r>
            <w:r w:rsidR="004222BA">
              <w:rPr>
                <w:noProof/>
                <w:webHidden/>
              </w:rPr>
              <w:fldChar w:fldCharType="begin"/>
            </w:r>
            <w:r w:rsidR="004222BA">
              <w:rPr>
                <w:noProof/>
                <w:webHidden/>
              </w:rPr>
              <w:instrText xml:space="preserve"> PAGEREF _Toc128745814 \h </w:instrText>
            </w:r>
            <w:r w:rsidR="004222BA">
              <w:rPr>
                <w:noProof/>
                <w:webHidden/>
              </w:rPr>
            </w:r>
            <w:r w:rsidR="004222BA">
              <w:rPr>
                <w:noProof/>
                <w:webHidden/>
              </w:rPr>
              <w:fldChar w:fldCharType="separate"/>
            </w:r>
            <w:r w:rsidR="0030299E">
              <w:rPr>
                <w:noProof/>
                <w:webHidden/>
              </w:rPr>
              <w:t>60</w:t>
            </w:r>
            <w:r w:rsidR="004222BA">
              <w:rPr>
                <w:noProof/>
                <w:webHidden/>
              </w:rPr>
              <w:fldChar w:fldCharType="end"/>
            </w:r>
          </w:hyperlink>
        </w:p>
        <w:p w14:paraId="5B1A5457" w14:textId="4094D143"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15" w:history="1">
            <w:r w:rsidR="004222BA" w:rsidRPr="009A5092">
              <w:rPr>
                <w:rStyle w:val="afb"/>
                <w:noProof/>
              </w:rPr>
              <w:t>13.2.</w:t>
            </w:r>
            <w:r w:rsidR="004222BA">
              <w:rPr>
                <w:rFonts w:asciiTheme="minorHAnsi" w:eastAsiaTheme="minorEastAsia" w:hAnsiTheme="minorHAnsi"/>
                <w:noProof/>
                <w:sz w:val="22"/>
                <w:szCs w:val="22"/>
                <w:lang w:eastAsia="ru-RU"/>
              </w:rPr>
              <w:tab/>
            </w:r>
            <w:r w:rsidR="004222BA" w:rsidRPr="009A5092">
              <w:rPr>
                <w:rStyle w:val="afb"/>
                <w:noProof/>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222BA">
              <w:rPr>
                <w:noProof/>
                <w:webHidden/>
              </w:rPr>
              <w:tab/>
            </w:r>
            <w:r w:rsidR="004222BA">
              <w:rPr>
                <w:noProof/>
                <w:webHidden/>
              </w:rPr>
              <w:fldChar w:fldCharType="begin"/>
            </w:r>
            <w:r w:rsidR="004222BA">
              <w:rPr>
                <w:noProof/>
                <w:webHidden/>
              </w:rPr>
              <w:instrText xml:space="preserve"> PAGEREF _Toc128745815 \h </w:instrText>
            </w:r>
            <w:r w:rsidR="004222BA">
              <w:rPr>
                <w:noProof/>
                <w:webHidden/>
              </w:rPr>
            </w:r>
            <w:r w:rsidR="004222BA">
              <w:rPr>
                <w:noProof/>
                <w:webHidden/>
              </w:rPr>
              <w:fldChar w:fldCharType="separate"/>
            </w:r>
            <w:r w:rsidR="0030299E">
              <w:rPr>
                <w:noProof/>
                <w:webHidden/>
              </w:rPr>
              <w:t>60</w:t>
            </w:r>
            <w:r w:rsidR="004222BA">
              <w:rPr>
                <w:noProof/>
                <w:webHidden/>
              </w:rPr>
              <w:fldChar w:fldCharType="end"/>
            </w:r>
          </w:hyperlink>
        </w:p>
        <w:p w14:paraId="1C2266EC" w14:textId="09EED758"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16" w:history="1">
            <w:r w:rsidR="004222BA" w:rsidRPr="009A5092">
              <w:rPr>
                <w:rStyle w:val="afb"/>
                <w:noProof/>
              </w:rPr>
              <w:t>13.3.</w:t>
            </w:r>
            <w:r w:rsidR="004222BA">
              <w:rPr>
                <w:rFonts w:asciiTheme="minorHAnsi" w:eastAsiaTheme="minorEastAsia" w:hAnsiTheme="minorHAnsi"/>
                <w:noProof/>
                <w:sz w:val="22"/>
                <w:szCs w:val="22"/>
                <w:lang w:eastAsia="ru-RU"/>
              </w:rPr>
              <w:tab/>
            </w:r>
            <w:r w:rsidR="004222BA" w:rsidRPr="009A5092">
              <w:rPr>
                <w:rStyle w:val="afb"/>
                <w:noProof/>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w:t>
            </w:r>
            <w:r w:rsidR="004222BA">
              <w:rPr>
                <w:noProof/>
                <w:webHidden/>
              </w:rPr>
              <w:tab/>
            </w:r>
            <w:r w:rsidR="004222BA">
              <w:rPr>
                <w:noProof/>
                <w:webHidden/>
              </w:rPr>
              <w:fldChar w:fldCharType="begin"/>
            </w:r>
            <w:r w:rsidR="004222BA">
              <w:rPr>
                <w:noProof/>
                <w:webHidden/>
              </w:rPr>
              <w:instrText xml:space="preserve"> PAGEREF _Toc128745816 \h </w:instrText>
            </w:r>
            <w:r w:rsidR="004222BA">
              <w:rPr>
                <w:noProof/>
                <w:webHidden/>
              </w:rPr>
            </w:r>
            <w:r w:rsidR="004222BA">
              <w:rPr>
                <w:noProof/>
                <w:webHidden/>
              </w:rPr>
              <w:fldChar w:fldCharType="separate"/>
            </w:r>
            <w:r w:rsidR="0030299E">
              <w:rPr>
                <w:noProof/>
                <w:webHidden/>
              </w:rPr>
              <w:t>60</w:t>
            </w:r>
            <w:r w:rsidR="004222BA">
              <w:rPr>
                <w:noProof/>
                <w:webHidden/>
              </w:rPr>
              <w:fldChar w:fldCharType="end"/>
            </w:r>
          </w:hyperlink>
        </w:p>
        <w:p w14:paraId="6ED332FD" w14:textId="1C44651A"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17" w:history="1">
            <w:r w:rsidR="004222BA" w:rsidRPr="009A5092">
              <w:rPr>
                <w:rStyle w:val="afb"/>
                <w:noProof/>
              </w:rPr>
              <w:t>13.4.</w:t>
            </w:r>
            <w:r w:rsidR="004222BA">
              <w:rPr>
                <w:rFonts w:asciiTheme="minorHAnsi" w:eastAsiaTheme="minorEastAsia" w:hAnsiTheme="minorHAnsi"/>
                <w:noProof/>
                <w:sz w:val="22"/>
                <w:szCs w:val="22"/>
                <w:lang w:eastAsia="ru-RU"/>
              </w:rPr>
              <w:tab/>
            </w:r>
            <w:r w:rsidR="004222BA" w:rsidRPr="009A5092">
              <w:rPr>
                <w:rStyle w:val="afb"/>
                <w:noProof/>
              </w:rPr>
              <w:t>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4222BA">
              <w:rPr>
                <w:noProof/>
                <w:webHidden/>
              </w:rPr>
              <w:tab/>
            </w:r>
            <w:r w:rsidR="004222BA">
              <w:rPr>
                <w:noProof/>
                <w:webHidden/>
              </w:rPr>
              <w:fldChar w:fldCharType="begin"/>
            </w:r>
            <w:r w:rsidR="004222BA">
              <w:rPr>
                <w:noProof/>
                <w:webHidden/>
              </w:rPr>
              <w:instrText xml:space="preserve"> PAGEREF _Toc128745817 \h </w:instrText>
            </w:r>
            <w:r w:rsidR="004222BA">
              <w:rPr>
                <w:noProof/>
                <w:webHidden/>
              </w:rPr>
            </w:r>
            <w:r w:rsidR="004222BA">
              <w:rPr>
                <w:noProof/>
                <w:webHidden/>
              </w:rPr>
              <w:fldChar w:fldCharType="separate"/>
            </w:r>
            <w:r w:rsidR="0030299E">
              <w:rPr>
                <w:noProof/>
                <w:webHidden/>
              </w:rPr>
              <w:t>60</w:t>
            </w:r>
            <w:r w:rsidR="004222BA">
              <w:rPr>
                <w:noProof/>
                <w:webHidden/>
              </w:rPr>
              <w:fldChar w:fldCharType="end"/>
            </w:r>
          </w:hyperlink>
        </w:p>
        <w:p w14:paraId="37580A26" w14:textId="4EBE5F12"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18" w:history="1">
            <w:r w:rsidR="004222BA" w:rsidRPr="009A5092">
              <w:rPr>
                <w:rStyle w:val="afb"/>
                <w:noProof/>
              </w:rPr>
              <w:t>13.5.</w:t>
            </w:r>
            <w:r w:rsidR="004222BA">
              <w:rPr>
                <w:rFonts w:asciiTheme="minorHAnsi" w:eastAsiaTheme="minorEastAsia" w:hAnsiTheme="minorHAnsi"/>
                <w:noProof/>
                <w:sz w:val="22"/>
                <w:szCs w:val="22"/>
                <w:lang w:eastAsia="ru-RU"/>
              </w:rPr>
              <w:tab/>
            </w:r>
            <w:r w:rsidR="004222BA" w:rsidRPr="009A5092">
              <w:rPr>
                <w:rStyle w:val="afb"/>
                <w:noProof/>
              </w:rPr>
              <w:t>Предложения по корректировке утвержденной (разработке) схемы водоснабжения муниципального образования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4222BA">
              <w:rPr>
                <w:noProof/>
                <w:webHidden/>
              </w:rPr>
              <w:tab/>
            </w:r>
            <w:r w:rsidR="004222BA">
              <w:rPr>
                <w:noProof/>
                <w:webHidden/>
              </w:rPr>
              <w:fldChar w:fldCharType="begin"/>
            </w:r>
            <w:r w:rsidR="004222BA">
              <w:rPr>
                <w:noProof/>
                <w:webHidden/>
              </w:rPr>
              <w:instrText xml:space="preserve"> PAGEREF _Toc128745818 \h </w:instrText>
            </w:r>
            <w:r w:rsidR="004222BA">
              <w:rPr>
                <w:noProof/>
                <w:webHidden/>
              </w:rPr>
            </w:r>
            <w:r w:rsidR="004222BA">
              <w:rPr>
                <w:noProof/>
                <w:webHidden/>
              </w:rPr>
              <w:fldChar w:fldCharType="separate"/>
            </w:r>
            <w:r w:rsidR="0030299E">
              <w:rPr>
                <w:noProof/>
                <w:webHidden/>
              </w:rPr>
              <w:t>60</w:t>
            </w:r>
            <w:r w:rsidR="004222BA">
              <w:rPr>
                <w:noProof/>
                <w:webHidden/>
              </w:rPr>
              <w:fldChar w:fldCharType="end"/>
            </w:r>
          </w:hyperlink>
        </w:p>
        <w:p w14:paraId="478A1F8F" w14:textId="03F5BFCD"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819" w:history="1">
            <w:r w:rsidR="004222BA" w:rsidRPr="009A5092">
              <w:rPr>
                <w:rStyle w:val="afb"/>
                <w:noProof/>
              </w:rPr>
              <w:t>14.</w:t>
            </w:r>
            <w:r w:rsidR="004222BA">
              <w:rPr>
                <w:rFonts w:asciiTheme="minorHAnsi" w:eastAsiaTheme="minorEastAsia" w:hAnsiTheme="minorHAnsi"/>
                <w:noProof/>
                <w:sz w:val="22"/>
                <w:szCs w:val="22"/>
                <w:lang w:eastAsia="ru-RU"/>
              </w:rPr>
              <w:tab/>
            </w:r>
            <w:r w:rsidR="004222BA" w:rsidRPr="009A5092">
              <w:rPr>
                <w:rStyle w:val="afb"/>
                <w:noProof/>
              </w:rPr>
              <w:t>Раздел</w:t>
            </w:r>
            <w:r w:rsidR="004222BA" w:rsidRPr="009A5092">
              <w:rPr>
                <w:rStyle w:val="afb"/>
                <w:noProof/>
                <w:spacing w:val="-14"/>
              </w:rPr>
              <w:t xml:space="preserve"> </w:t>
            </w:r>
            <w:r w:rsidR="004222BA" w:rsidRPr="009A5092">
              <w:rPr>
                <w:rStyle w:val="afb"/>
                <w:noProof/>
              </w:rPr>
              <w:t>14.</w:t>
            </w:r>
            <w:r w:rsidR="004222BA" w:rsidRPr="009A5092">
              <w:rPr>
                <w:rStyle w:val="afb"/>
                <w:noProof/>
                <w:spacing w:val="-14"/>
              </w:rPr>
              <w:t xml:space="preserve"> </w:t>
            </w:r>
            <w:r w:rsidR="004222BA" w:rsidRPr="009A5092">
              <w:rPr>
                <w:rStyle w:val="afb"/>
                <w:noProof/>
              </w:rPr>
              <w:t>Индикаторы</w:t>
            </w:r>
            <w:r w:rsidR="004222BA" w:rsidRPr="009A5092">
              <w:rPr>
                <w:rStyle w:val="afb"/>
                <w:noProof/>
                <w:spacing w:val="-14"/>
              </w:rPr>
              <w:t xml:space="preserve"> </w:t>
            </w:r>
            <w:r w:rsidR="004222BA" w:rsidRPr="009A5092">
              <w:rPr>
                <w:rStyle w:val="afb"/>
                <w:noProof/>
              </w:rPr>
              <w:t>развития</w:t>
            </w:r>
            <w:r w:rsidR="004222BA" w:rsidRPr="009A5092">
              <w:rPr>
                <w:rStyle w:val="afb"/>
                <w:noProof/>
                <w:spacing w:val="-14"/>
              </w:rPr>
              <w:t xml:space="preserve"> </w:t>
            </w:r>
            <w:r w:rsidR="004222BA" w:rsidRPr="009A5092">
              <w:rPr>
                <w:rStyle w:val="afb"/>
                <w:noProof/>
              </w:rPr>
              <w:t>систем</w:t>
            </w:r>
            <w:r w:rsidR="004222BA" w:rsidRPr="009A5092">
              <w:rPr>
                <w:rStyle w:val="afb"/>
                <w:noProof/>
                <w:spacing w:val="-15"/>
              </w:rPr>
              <w:t xml:space="preserve"> </w:t>
            </w:r>
            <w:r w:rsidR="004222BA" w:rsidRPr="009A5092">
              <w:rPr>
                <w:rStyle w:val="afb"/>
                <w:noProof/>
              </w:rPr>
              <w:t>теплоснабжения</w:t>
            </w:r>
            <w:r w:rsidR="004222BA" w:rsidRPr="009A5092">
              <w:rPr>
                <w:rStyle w:val="afb"/>
                <w:noProof/>
                <w:spacing w:val="-13"/>
              </w:rPr>
              <w:t xml:space="preserve"> </w:t>
            </w:r>
            <w:r w:rsidR="004222BA" w:rsidRPr="009A5092">
              <w:rPr>
                <w:rStyle w:val="afb"/>
                <w:noProof/>
              </w:rPr>
              <w:t>поселения</w:t>
            </w:r>
            <w:r w:rsidR="004222BA">
              <w:rPr>
                <w:noProof/>
                <w:webHidden/>
              </w:rPr>
              <w:tab/>
            </w:r>
            <w:r w:rsidR="004222BA">
              <w:rPr>
                <w:noProof/>
                <w:webHidden/>
              </w:rPr>
              <w:fldChar w:fldCharType="begin"/>
            </w:r>
            <w:r w:rsidR="004222BA">
              <w:rPr>
                <w:noProof/>
                <w:webHidden/>
              </w:rPr>
              <w:instrText xml:space="preserve"> PAGEREF _Toc128745819 \h </w:instrText>
            </w:r>
            <w:r w:rsidR="004222BA">
              <w:rPr>
                <w:noProof/>
                <w:webHidden/>
              </w:rPr>
            </w:r>
            <w:r w:rsidR="004222BA">
              <w:rPr>
                <w:noProof/>
                <w:webHidden/>
              </w:rPr>
              <w:fldChar w:fldCharType="separate"/>
            </w:r>
            <w:r w:rsidR="0030299E">
              <w:rPr>
                <w:noProof/>
                <w:webHidden/>
              </w:rPr>
              <w:t>61</w:t>
            </w:r>
            <w:r w:rsidR="004222BA">
              <w:rPr>
                <w:noProof/>
                <w:webHidden/>
              </w:rPr>
              <w:fldChar w:fldCharType="end"/>
            </w:r>
          </w:hyperlink>
        </w:p>
        <w:p w14:paraId="18E97CEE" w14:textId="51DBA799"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20" w:history="1">
            <w:r w:rsidR="004222BA" w:rsidRPr="009A5092">
              <w:rPr>
                <w:rStyle w:val="afb"/>
                <w:noProof/>
              </w:rPr>
              <w:t>14.1.</w:t>
            </w:r>
            <w:r w:rsidR="004222BA">
              <w:rPr>
                <w:rFonts w:asciiTheme="minorHAnsi" w:eastAsiaTheme="minorEastAsia" w:hAnsiTheme="minorHAnsi"/>
                <w:noProof/>
                <w:sz w:val="22"/>
                <w:szCs w:val="22"/>
                <w:lang w:eastAsia="ru-RU"/>
              </w:rPr>
              <w:tab/>
            </w:r>
            <w:r w:rsidR="004222BA" w:rsidRPr="009A5092">
              <w:rPr>
                <w:rStyle w:val="afb"/>
                <w:noProof/>
              </w:rPr>
              <w:t>Количество прекращений подачи тепловой энергии, теплоносителя в результате технологических нарушений на тепловых сетях</w:t>
            </w:r>
            <w:r w:rsidR="004222BA">
              <w:rPr>
                <w:noProof/>
                <w:webHidden/>
              </w:rPr>
              <w:tab/>
            </w:r>
            <w:r w:rsidR="004222BA">
              <w:rPr>
                <w:noProof/>
                <w:webHidden/>
              </w:rPr>
              <w:fldChar w:fldCharType="begin"/>
            </w:r>
            <w:r w:rsidR="004222BA">
              <w:rPr>
                <w:noProof/>
                <w:webHidden/>
              </w:rPr>
              <w:instrText xml:space="preserve"> PAGEREF _Toc128745820 \h </w:instrText>
            </w:r>
            <w:r w:rsidR="004222BA">
              <w:rPr>
                <w:noProof/>
                <w:webHidden/>
              </w:rPr>
            </w:r>
            <w:r w:rsidR="004222BA">
              <w:rPr>
                <w:noProof/>
                <w:webHidden/>
              </w:rPr>
              <w:fldChar w:fldCharType="separate"/>
            </w:r>
            <w:r w:rsidR="0030299E">
              <w:rPr>
                <w:noProof/>
                <w:webHidden/>
              </w:rPr>
              <w:t>61</w:t>
            </w:r>
            <w:r w:rsidR="004222BA">
              <w:rPr>
                <w:noProof/>
                <w:webHidden/>
              </w:rPr>
              <w:fldChar w:fldCharType="end"/>
            </w:r>
          </w:hyperlink>
        </w:p>
        <w:p w14:paraId="506A70FB" w14:textId="10359324"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21" w:history="1">
            <w:r w:rsidR="004222BA" w:rsidRPr="009A5092">
              <w:rPr>
                <w:rStyle w:val="afb"/>
                <w:noProof/>
              </w:rPr>
              <w:t>14.2.</w:t>
            </w:r>
            <w:r w:rsidR="004222BA">
              <w:rPr>
                <w:rFonts w:asciiTheme="minorHAnsi" w:eastAsiaTheme="minorEastAsia" w:hAnsiTheme="minorHAnsi"/>
                <w:noProof/>
                <w:sz w:val="22"/>
                <w:szCs w:val="22"/>
                <w:lang w:eastAsia="ru-RU"/>
              </w:rPr>
              <w:tab/>
            </w:r>
            <w:r w:rsidR="004222BA" w:rsidRPr="009A5092">
              <w:rPr>
                <w:rStyle w:val="afb"/>
                <w:noProof/>
              </w:rPr>
              <w:t>Количество прекращений подачи тепловой энергии, теплоносителя в результате технологических нарушений на источниках тепловой энергии</w:t>
            </w:r>
            <w:r w:rsidR="004222BA">
              <w:rPr>
                <w:noProof/>
                <w:webHidden/>
              </w:rPr>
              <w:tab/>
            </w:r>
            <w:r w:rsidR="004222BA">
              <w:rPr>
                <w:noProof/>
                <w:webHidden/>
              </w:rPr>
              <w:fldChar w:fldCharType="begin"/>
            </w:r>
            <w:r w:rsidR="004222BA">
              <w:rPr>
                <w:noProof/>
                <w:webHidden/>
              </w:rPr>
              <w:instrText xml:space="preserve"> PAGEREF _Toc128745821 \h </w:instrText>
            </w:r>
            <w:r w:rsidR="004222BA">
              <w:rPr>
                <w:noProof/>
                <w:webHidden/>
              </w:rPr>
            </w:r>
            <w:r w:rsidR="004222BA">
              <w:rPr>
                <w:noProof/>
                <w:webHidden/>
              </w:rPr>
              <w:fldChar w:fldCharType="separate"/>
            </w:r>
            <w:r w:rsidR="0030299E">
              <w:rPr>
                <w:noProof/>
                <w:webHidden/>
              </w:rPr>
              <w:t>61</w:t>
            </w:r>
            <w:r w:rsidR="004222BA">
              <w:rPr>
                <w:noProof/>
                <w:webHidden/>
              </w:rPr>
              <w:fldChar w:fldCharType="end"/>
            </w:r>
          </w:hyperlink>
        </w:p>
        <w:p w14:paraId="1E7D21B5" w14:textId="7E59A7C9"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22" w:history="1">
            <w:r w:rsidR="004222BA" w:rsidRPr="009A5092">
              <w:rPr>
                <w:rStyle w:val="afb"/>
                <w:noProof/>
              </w:rPr>
              <w:t>14.3.</w:t>
            </w:r>
            <w:r w:rsidR="004222BA">
              <w:rPr>
                <w:rFonts w:asciiTheme="minorHAnsi" w:eastAsiaTheme="minorEastAsia" w:hAnsiTheme="minorHAnsi"/>
                <w:noProof/>
                <w:sz w:val="22"/>
                <w:szCs w:val="22"/>
                <w:lang w:eastAsia="ru-RU"/>
              </w:rPr>
              <w:tab/>
            </w:r>
            <w:r w:rsidR="004222BA" w:rsidRPr="009A5092">
              <w:rPr>
                <w:rStyle w:val="afb"/>
                <w:noProof/>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4222BA">
              <w:rPr>
                <w:noProof/>
                <w:webHidden/>
              </w:rPr>
              <w:tab/>
            </w:r>
            <w:r w:rsidR="004222BA">
              <w:rPr>
                <w:noProof/>
                <w:webHidden/>
              </w:rPr>
              <w:fldChar w:fldCharType="begin"/>
            </w:r>
            <w:r w:rsidR="004222BA">
              <w:rPr>
                <w:noProof/>
                <w:webHidden/>
              </w:rPr>
              <w:instrText xml:space="preserve"> PAGEREF _Toc128745822 \h </w:instrText>
            </w:r>
            <w:r w:rsidR="004222BA">
              <w:rPr>
                <w:noProof/>
                <w:webHidden/>
              </w:rPr>
            </w:r>
            <w:r w:rsidR="004222BA">
              <w:rPr>
                <w:noProof/>
                <w:webHidden/>
              </w:rPr>
              <w:fldChar w:fldCharType="separate"/>
            </w:r>
            <w:r w:rsidR="0030299E">
              <w:rPr>
                <w:noProof/>
                <w:webHidden/>
              </w:rPr>
              <w:t>61</w:t>
            </w:r>
            <w:r w:rsidR="004222BA">
              <w:rPr>
                <w:noProof/>
                <w:webHidden/>
              </w:rPr>
              <w:fldChar w:fldCharType="end"/>
            </w:r>
          </w:hyperlink>
        </w:p>
        <w:p w14:paraId="4182CC09" w14:textId="1DC7D2D2"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23" w:history="1">
            <w:r w:rsidR="004222BA" w:rsidRPr="009A5092">
              <w:rPr>
                <w:rStyle w:val="afb"/>
                <w:noProof/>
              </w:rPr>
              <w:t>14.4.</w:t>
            </w:r>
            <w:r w:rsidR="004222BA">
              <w:rPr>
                <w:rFonts w:asciiTheme="minorHAnsi" w:eastAsiaTheme="minorEastAsia" w:hAnsiTheme="minorHAnsi"/>
                <w:noProof/>
                <w:sz w:val="22"/>
                <w:szCs w:val="22"/>
                <w:lang w:eastAsia="ru-RU"/>
              </w:rPr>
              <w:tab/>
            </w:r>
            <w:r w:rsidR="004222BA" w:rsidRPr="009A5092">
              <w:rPr>
                <w:rStyle w:val="afb"/>
                <w:noProof/>
              </w:rPr>
              <w:t>Отношение величины технологических потерь тепловой энергии, теплоносителя к материальной характеристике тепловой сети</w:t>
            </w:r>
            <w:r w:rsidR="004222BA">
              <w:rPr>
                <w:noProof/>
                <w:webHidden/>
              </w:rPr>
              <w:tab/>
            </w:r>
            <w:r w:rsidR="004222BA">
              <w:rPr>
                <w:noProof/>
                <w:webHidden/>
              </w:rPr>
              <w:fldChar w:fldCharType="begin"/>
            </w:r>
            <w:r w:rsidR="004222BA">
              <w:rPr>
                <w:noProof/>
                <w:webHidden/>
              </w:rPr>
              <w:instrText xml:space="preserve"> PAGEREF _Toc128745823 \h </w:instrText>
            </w:r>
            <w:r w:rsidR="004222BA">
              <w:rPr>
                <w:noProof/>
                <w:webHidden/>
              </w:rPr>
            </w:r>
            <w:r w:rsidR="004222BA">
              <w:rPr>
                <w:noProof/>
                <w:webHidden/>
              </w:rPr>
              <w:fldChar w:fldCharType="separate"/>
            </w:r>
            <w:r w:rsidR="0030299E">
              <w:rPr>
                <w:noProof/>
                <w:webHidden/>
              </w:rPr>
              <w:t>61</w:t>
            </w:r>
            <w:r w:rsidR="004222BA">
              <w:rPr>
                <w:noProof/>
                <w:webHidden/>
              </w:rPr>
              <w:fldChar w:fldCharType="end"/>
            </w:r>
          </w:hyperlink>
        </w:p>
        <w:p w14:paraId="51DA4059" w14:textId="55D12C77"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24" w:history="1">
            <w:r w:rsidR="004222BA" w:rsidRPr="009A5092">
              <w:rPr>
                <w:rStyle w:val="afb"/>
                <w:noProof/>
              </w:rPr>
              <w:t>14.5.</w:t>
            </w:r>
            <w:r w:rsidR="004222BA">
              <w:rPr>
                <w:rFonts w:asciiTheme="minorHAnsi" w:eastAsiaTheme="minorEastAsia" w:hAnsiTheme="minorHAnsi"/>
                <w:noProof/>
                <w:sz w:val="22"/>
                <w:szCs w:val="22"/>
                <w:lang w:eastAsia="ru-RU"/>
              </w:rPr>
              <w:tab/>
            </w:r>
            <w:r w:rsidR="004222BA" w:rsidRPr="009A5092">
              <w:rPr>
                <w:rStyle w:val="afb"/>
                <w:noProof/>
              </w:rPr>
              <w:t>Коэффициент использования установленной тепловой мощности</w:t>
            </w:r>
            <w:r w:rsidR="004222BA">
              <w:rPr>
                <w:noProof/>
                <w:webHidden/>
              </w:rPr>
              <w:tab/>
            </w:r>
            <w:r w:rsidR="004222BA">
              <w:rPr>
                <w:noProof/>
                <w:webHidden/>
              </w:rPr>
              <w:fldChar w:fldCharType="begin"/>
            </w:r>
            <w:r w:rsidR="004222BA">
              <w:rPr>
                <w:noProof/>
                <w:webHidden/>
              </w:rPr>
              <w:instrText xml:space="preserve"> PAGEREF _Toc128745824 \h </w:instrText>
            </w:r>
            <w:r w:rsidR="004222BA">
              <w:rPr>
                <w:noProof/>
                <w:webHidden/>
              </w:rPr>
            </w:r>
            <w:r w:rsidR="004222BA">
              <w:rPr>
                <w:noProof/>
                <w:webHidden/>
              </w:rPr>
              <w:fldChar w:fldCharType="separate"/>
            </w:r>
            <w:r w:rsidR="0030299E">
              <w:rPr>
                <w:noProof/>
                <w:webHidden/>
              </w:rPr>
              <w:t>61</w:t>
            </w:r>
            <w:r w:rsidR="004222BA">
              <w:rPr>
                <w:noProof/>
                <w:webHidden/>
              </w:rPr>
              <w:fldChar w:fldCharType="end"/>
            </w:r>
          </w:hyperlink>
        </w:p>
        <w:p w14:paraId="3CE37052" w14:textId="054F7806"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25" w:history="1">
            <w:r w:rsidR="004222BA" w:rsidRPr="009A5092">
              <w:rPr>
                <w:rStyle w:val="afb"/>
                <w:noProof/>
              </w:rPr>
              <w:t>14.6.</w:t>
            </w:r>
            <w:r w:rsidR="004222BA">
              <w:rPr>
                <w:rFonts w:asciiTheme="minorHAnsi" w:eastAsiaTheme="minorEastAsia" w:hAnsiTheme="minorHAnsi"/>
                <w:noProof/>
                <w:sz w:val="22"/>
                <w:szCs w:val="22"/>
                <w:lang w:eastAsia="ru-RU"/>
              </w:rPr>
              <w:tab/>
            </w:r>
            <w:r w:rsidR="004222BA" w:rsidRPr="009A5092">
              <w:rPr>
                <w:rStyle w:val="afb"/>
                <w:noProof/>
              </w:rPr>
              <w:t>Удельная материальная характеристика тепловых сетей, приведенная к расчетной тепловой нагрузке</w:t>
            </w:r>
            <w:r w:rsidR="004222BA">
              <w:rPr>
                <w:noProof/>
                <w:webHidden/>
              </w:rPr>
              <w:tab/>
            </w:r>
            <w:r w:rsidR="004222BA">
              <w:rPr>
                <w:noProof/>
                <w:webHidden/>
              </w:rPr>
              <w:fldChar w:fldCharType="begin"/>
            </w:r>
            <w:r w:rsidR="004222BA">
              <w:rPr>
                <w:noProof/>
                <w:webHidden/>
              </w:rPr>
              <w:instrText xml:space="preserve"> PAGEREF _Toc128745825 \h </w:instrText>
            </w:r>
            <w:r w:rsidR="004222BA">
              <w:rPr>
                <w:noProof/>
                <w:webHidden/>
              </w:rPr>
            </w:r>
            <w:r w:rsidR="004222BA">
              <w:rPr>
                <w:noProof/>
                <w:webHidden/>
              </w:rPr>
              <w:fldChar w:fldCharType="separate"/>
            </w:r>
            <w:r w:rsidR="0030299E">
              <w:rPr>
                <w:noProof/>
                <w:webHidden/>
              </w:rPr>
              <w:t>62</w:t>
            </w:r>
            <w:r w:rsidR="004222BA">
              <w:rPr>
                <w:noProof/>
                <w:webHidden/>
              </w:rPr>
              <w:fldChar w:fldCharType="end"/>
            </w:r>
          </w:hyperlink>
        </w:p>
        <w:p w14:paraId="7C58D965" w14:textId="0CAFA6F7"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26" w:history="1">
            <w:r w:rsidR="004222BA" w:rsidRPr="009A5092">
              <w:rPr>
                <w:rStyle w:val="afb"/>
                <w:noProof/>
              </w:rPr>
              <w:t>14.7.</w:t>
            </w:r>
            <w:r w:rsidR="004222BA">
              <w:rPr>
                <w:rFonts w:asciiTheme="minorHAnsi" w:eastAsiaTheme="minorEastAsia" w:hAnsiTheme="minorHAnsi"/>
                <w:noProof/>
                <w:sz w:val="22"/>
                <w:szCs w:val="22"/>
                <w:lang w:eastAsia="ru-RU"/>
              </w:rPr>
              <w:tab/>
            </w:r>
            <w:r w:rsidR="004222BA" w:rsidRPr="009A5092">
              <w:rPr>
                <w:rStyle w:val="afb"/>
                <w:noProof/>
              </w:rPr>
              <w:t>Доля тепловой энергии, выработанной в комбинированном режиме</w:t>
            </w:r>
            <w:r w:rsidR="004222BA">
              <w:rPr>
                <w:noProof/>
                <w:webHidden/>
              </w:rPr>
              <w:tab/>
            </w:r>
            <w:r w:rsidR="004222BA">
              <w:rPr>
                <w:noProof/>
                <w:webHidden/>
              </w:rPr>
              <w:fldChar w:fldCharType="begin"/>
            </w:r>
            <w:r w:rsidR="004222BA">
              <w:rPr>
                <w:noProof/>
                <w:webHidden/>
              </w:rPr>
              <w:instrText xml:space="preserve"> PAGEREF _Toc128745826 \h </w:instrText>
            </w:r>
            <w:r w:rsidR="004222BA">
              <w:rPr>
                <w:noProof/>
                <w:webHidden/>
              </w:rPr>
            </w:r>
            <w:r w:rsidR="004222BA">
              <w:rPr>
                <w:noProof/>
                <w:webHidden/>
              </w:rPr>
              <w:fldChar w:fldCharType="separate"/>
            </w:r>
            <w:r w:rsidR="0030299E">
              <w:rPr>
                <w:noProof/>
                <w:webHidden/>
              </w:rPr>
              <w:t>62</w:t>
            </w:r>
            <w:r w:rsidR="004222BA">
              <w:rPr>
                <w:noProof/>
                <w:webHidden/>
              </w:rPr>
              <w:fldChar w:fldCharType="end"/>
            </w:r>
          </w:hyperlink>
        </w:p>
        <w:p w14:paraId="7798EF33" w14:textId="564AF3E2"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27" w:history="1">
            <w:r w:rsidR="004222BA" w:rsidRPr="009A5092">
              <w:rPr>
                <w:rStyle w:val="afb"/>
                <w:noProof/>
              </w:rPr>
              <w:t>14.8.</w:t>
            </w:r>
            <w:r w:rsidR="004222BA">
              <w:rPr>
                <w:rFonts w:asciiTheme="minorHAnsi" w:eastAsiaTheme="minorEastAsia" w:hAnsiTheme="minorHAnsi"/>
                <w:noProof/>
                <w:sz w:val="22"/>
                <w:szCs w:val="22"/>
                <w:lang w:eastAsia="ru-RU"/>
              </w:rPr>
              <w:tab/>
            </w:r>
            <w:r w:rsidR="004222BA" w:rsidRPr="009A5092">
              <w:rPr>
                <w:rStyle w:val="afb"/>
                <w:noProof/>
              </w:rPr>
              <w:t>Удельный расход условного топлива на отпуск электрической энергии</w:t>
            </w:r>
            <w:r w:rsidR="004222BA">
              <w:rPr>
                <w:noProof/>
                <w:webHidden/>
              </w:rPr>
              <w:tab/>
            </w:r>
            <w:r w:rsidR="004222BA">
              <w:rPr>
                <w:noProof/>
                <w:webHidden/>
              </w:rPr>
              <w:fldChar w:fldCharType="begin"/>
            </w:r>
            <w:r w:rsidR="004222BA">
              <w:rPr>
                <w:noProof/>
                <w:webHidden/>
              </w:rPr>
              <w:instrText xml:space="preserve"> PAGEREF _Toc128745827 \h </w:instrText>
            </w:r>
            <w:r w:rsidR="004222BA">
              <w:rPr>
                <w:noProof/>
                <w:webHidden/>
              </w:rPr>
            </w:r>
            <w:r w:rsidR="004222BA">
              <w:rPr>
                <w:noProof/>
                <w:webHidden/>
              </w:rPr>
              <w:fldChar w:fldCharType="separate"/>
            </w:r>
            <w:r w:rsidR="0030299E">
              <w:rPr>
                <w:noProof/>
                <w:webHidden/>
              </w:rPr>
              <w:t>62</w:t>
            </w:r>
            <w:r w:rsidR="004222BA">
              <w:rPr>
                <w:noProof/>
                <w:webHidden/>
              </w:rPr>
              <w:fldChar w:fldCharType="end"/>
            </w:r>
          </w:hyperlink>
        </w:p>
        <w:p w14:paraId="411D6CF1" w14:textId="2BCE2C85"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28" w:history="1">
            <w:r w:rsidR="004222BA" w:rsidRPr="009A5092">
              <w:rPr>
                <w:rStyle w:val="afb"/>
                <w:noProof/>
              </w:rPr>
              <w:t>14.9.</w:t>
            </w:r>
            <w:r w:rsidR="004222BA">
              <w:rPr>
                <w:rFonts w:asciiTheme="minorHAnsi" w:eastAsiaTheme="minorEastAsia" w:hAnsiTheme="minorHAnsi"/>
                <w:noProof/>
                <w:sz w:val="22"/>
                <w:szCs w:val="22"/>
                <w:lang w:eastAsia="ru-RU"/>
              </w:rPr>
              <w:tab/>
            </w:r>
            <w:r w:rsidR="004222BA" w:rsidRPr="009A5092">
              <w:rPr>
                <w:rStyle w:val="afb"/>
                <w:noProof/>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4222BA">
              <w:rPr>
                <w:noProof/>
                <w:webHidden/>
              </w:rPr>
              <w:tab/>
            </w:r>
            <w:r w:rsidR="004222BA">
              <w:rPr>
                <w:noProof/>
                <w:webHidden/>
              </w:rPr>
              <w:tab/>
            </w:r>
            <w:r w:rsidR="004222BA">
              <w:rPr>
                <w:noProof/>
                <w:webHidden/>
              </w:rPr>
              <w:fldChar w:fldCharType="begin"/>
            </w:r>
            <w:r w:rsidR="004222BA">
              <w:rPr>
                <w:noProof/>
                <w:webHidden/>
              </w:rPr>
              <w:instrText xml:space="preserve"> PAGEREF _Toc128745828 \h </w:instrText>
            </w:r>
            <w:r w:rsidR="004222BA">
              <w:rPr>
                <w:noProof/>
                <w:webHidden/>
              </w:rPr>
            </w:r>
            <w:r w:rsidR="004222BA">
              <w:rPr>
                <w:noProof/>
                <w:webHidden/>
              </w:rPr>
              <w:fldChar w:fldCharType="separate"/>
            </w:r>
            <w:r w:rsidR="0030299E">
              <w:rPr>
                <w:noProof/>
                <w:webHidden/>
              </w:rPr>
              <w:t>62</w:t>
            </w:r>
            <w:r w:rsidR="004222BA">
              <w:rPr>
                <w:noProof/>
                <w:webHidden/>
              </w:rPr>
              <w:fldChar w:fldCharType="end"/>
            </w:r>
          </w:hyperlink>
        </w:p>
        <w:p w14:paraId="20E9254E" w14:textId="3E531BB8"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29" w:history="1">
            <w:r w:rsidR="004222BA" w:rsidRPr="009A5092">
              <w:rPr>
                <w:rStyle w:val="afb"/>
                <w:noProof/>
              </w:rPr>
              <w:t>14.10.</w:t>
            </w:r>
            <w:r w:rsidR="004222BA">
              <w:rPr>
                <w:rFonts w:asciiTheme="minorHAnsi" w:eastAsiaTheme="minorEastAsia" w:hAnsiTheme="minorHAnsi"/>
                <w:noProof/>
                <w:sz w:val="22"/>
                <w:szCs w:val="22"/>
                <w:lang w:eastAsia="ru-RU"/>
              </w:rPr>
              <w:tab/>
            </w:r>
            <w:r w:rsidR="004222BA" w:rsidRPr="009A5092">
              <w:rPr>
                <w:rStyle w:val="afb"/>
                <w:noProof/>
              </w:rPr>
              <w:t>Доля отпуска тепловой энергии, осуществляемого потребителям по приборам учета, в общем объеме отпущенной тепловой энергии</w:t>
            </w:r>
            <w:r w:rsidR="004222BA">
              <w:rPr>
                <w:noProof/>
                <w:webHidden/>
              </w:rPr>
              <w:tab/>
            </w:r>
            <w:r w:rsidR="004222BA">
              <w:rPr>
                <w:noProof/>
                <w:webHidden/>
              </w:rPr>
              <w:fldChar w:fldCharType="begin"/>
            </w:r>
            <w:r w:rsidR="004222BA">
              <w:rPr>
                <w:noProof/>
                <w:webHidden/>
              </w:rPr>
              <w:instrText xml:space="preserve"> PAGEREF _Toc128745829 \h </w:instrText>
            </w:r>
            <w:r w:rsidR="004222BA">
              <w:rPr>
                <w:noProof/>
                <w:webHidden/>
              </w:rPr>
            </w:r>
            <w:r w:rsidR="004222BA">
              <w:rPr>
                <w:noProof/>
                <w:webHidden/>
              </w:rPr>
              <w:fldChar w:fldCharType="separate"/>
            </w:r>
            <w:r w:rsidR="0030299E">
              <w:rPr>
                <w:noProof/>
                <w:webHidden/>
              </w:rPr>
              <w:t>62</w:t>
            </w:r>
            <w:r w:rsidR="004222BA">
              <w:rPr>
                <w:noProof/>
                <w:webHidden/>
              </w:rPr>
              <w:fldChar w:fldCharType="end"/>
            </w:r>
          </w:hyperlink>
        </w:p>
        <w:p w14:paraId="2B48ED51" w14:textId="3CC61375"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30" w:history="1">
            <w:r w:rsidR="004222BA" w:rsidRPr="009A5092">
              <w:rPr>
                <w:rStyle w:val="afb"/>
                <w:noProof/>
              </w:rPr>
              <w:t>14.11.</w:t>
            </w:r>
            <w:r w:rsidR="004222BA">
              <w:rPr>
                <w:rFonts w:asciiTheme="minorHAnsi" w:eastAsiaTheme="minorEastAsia" w:hAnsiTheme="minorHAnsi"/>
                <w:noProof/>
                <w:sz w:val="22"/>
                <w:szCs w:val="22"/>
                <w:lang w:eastAsia="ru-RU"/>
              </w:rPr>
              <w:tab/>
            </w:r>
            <w:r w:rsidR="004222BA" w:rsidRPr="009A5092">
              <w:rPr>
                <w:rStyle w:val="afb"/>
                <w:noProof/>
              </w:rPr>
              <w:t>Средневзвешенный (по материальной характеристике) срок эксплуатации тепловых сетей (для каждой системы теплоснабжения)</w:t>
            </w:r>
            <w:r w:rsidR="004222BA">
              <w:rPr>
                <w:noProof/>
                <w:webHidden/>
              </w:rPr>
              <w:tab/>
            </w:r>
            <w:r w:rsidR="004222BA">
              <w:rPr>
                <w:noProof/>
                <w:webHidden/>
              </w:rPr>
              <w:fldChar w:fldCharType="begin"/>
            </w:r>
            <w:r w:rsidR="004222BA">
              <w:rPr>
                <w:noProof/>
                <w:webHidden/>
              </w:rPr>
              <w:instrText xml:space="preserve"> PAGEREF _Toc128745830 \h </w:instrText>
            </w:r>
            <w:r w:rsidR="004222BA">
              <w:rPr>
                <w:noProof/>
                <w:webHidden/>
              </w:rPr>
            </w:r>
            <w:r w:rsidR="004222BA">
              <w:rPr>
                <w:noProof/>
                <w:webHidden/>
              </w:rPr>
              <w:fldChar w:fldCharType="separate"/>
            </w:r>
            <w:r w:rsidR="0030299E">
              <w:rPr>
                <w:noProof/>
                <w:webHidden/>
              </w:rPr>
              <w:t>62</w:t>
            </w:r>
            <w:r w:rsidR="004222BA">
              <w:rPr>
                <w:noProof/>
                <w:webHidden/>
              </w:rPr>
              <w:fldChar w:fldCharType="end"/>
            </w:r>
          </w:hyperlink>
        </w:p>
        <w:p w14:paraId="27C4F6F2" w14:textId="3A9DE70A"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31" w:history="1">
            <w:r w:rsidR="004222BA" w:rsidRPr="009A5092">
              <w:rPr>
                <w:rStyle w:val="afb"/>
                <w:noProof/>
              </w:rPr>
              <w:t>14.12.</w:t>
            </w:r>
            <w:r w:rsidR="004222BA">
              <w:rPr>
                <w:rFonts w:asciiTheme="minorHAnsi" w:eastAsiaTheme="minorEastAsia" w:hAnsiTheme="minorHAnsi"/>
                <w:noProof/>
                <w:sz w:val="22"/>
                <w:szCs w:val="22"/>
                <w:lang w:eastAsia="ru-RU"/>
              </w:rPr>
              <w:tab/>
            </w:r>
            <w:r w:rsidR="004222BA" w:rsidRPr="009A5092">
              <w:rPr>
                <w:rStyle w:val="afb"/>
                <w:noProof/>
              </w:rPr>
              <w:t>Отношение материальной характеристики тепловых сетей, реконструированных за год, к общей материальной характеристике тепловых сетей</w:t>
            </w:r>
            <w:r w:rsidR="004222BA">
              <w:rPr>
                <w:noProof/>
                <w:webHidden/>
              </w:rPr>
              <w:tab/>
            </w:r>
            <w:r w:rsidR="004222BA">
              <w:rPr>
                <w:noProof/>
                <w:webHidden/>
              </w:rPr>
              <w:fldChar w:fldCharType="begin"/>
            </w:r>
            <w:r w:rsidR="004222BA">
              <w:rPr>
                <w:noProof/>
                <w:webHidden/>
              </w:rPr>
              <w:instrText xml:space="preserve"> PAGEREF _Toc128745831 \h </w:instrText>
            </w:r>
            <w:r w:rsidR="004222BA">
              <w:rPr>
                <w:noProof/>
                <w:webHidden/>
              </w:rPr>
            </w:r>
            <w:r w:rsidR="004222BA">
              <w:rPr>
                <w:noProof/>
                <w:webHidden/>
              </w:rPr>
              <w:fldChar w:fldCharType="separate"/>
            </w:r>
            <w:r w:rsidR="0030299E">
              <w:rPr>
                <w:noProof/>
                <w:webHidden/>
              </w:rPr>
              <w:t>62</w:t>
            </w:r>
            <w:r w:rsidR="004222BA">
              <w:rPr>
                <w:noProof/>
                <w:webHidden/>
              </w:rPr>
              <w:fldChar w:fldCharType="end"/>
            </w:r>
          </w:hyperlink>
        </w:p>
        <w:p w14:paraId="4A42766F" w14:textId="26B9D102"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32" w:history="1">
            <w:r w:rsidR="004222BA" w:rsidRPr="009A5092">
              <w:rPr>
                <w:rStyle w:val="afb"/>
                <w:noProof/>
              </w:rPr>
              <w:t>14.13.</w:t>
            </w:r>
            <w:r w:rsidR="004222BA">
              <w:rPr>
                <w:rFonts w:asciiTheme="minorHAnsi" w:eastAsiaTheme="minorEastAsia" w:hAnsiTheme="minorHAnsi"/>
                <w:noProof/>
                <w:sz w:val="22"/>
                <w:szCs w:val="22"/>
                <w:lang w:eastAsia="ru-RU"/>
              </w:rPr>
              <w:tab/>
            </w:r>
            <w:r w:rsidR="004222BA" w:rsidRPr="009A5092">
              <w:rPr>
                <w:rStyle w:val="afb"/>
                <w:noProof/>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r w:rsidR="004222BA">
              <w:rPr>
                <w:noProof/>
                <w:webHidden/>
              </w:rPr>
              <w:tab/>
            </w:r>
            <w:r w:rsidR="004222BA">
              <w:rPr>
                <w:noProof/>
                <w:webHidden/>
              </w:rPr>
              <w:fldChar w:fldCharType="begin"/>
            </w:r>
            <w:r w:rsidR="004222BA">
              <w:rPr>
                <w:noProof/>
                <w:webHidden/>
              </w:rPr>
              <w:instrText xml:space="preserve"> PAGEREF _Toc128745832 \h </w:instrText>
            </w:r>
            <w:r w:rsidR="004222BA">
              <w:rPr>
                <w:noProof/>
                <w:webHidden/>
              </w:rPr>
            </w:r>
            <w:r w:rsidR="004222BA">
              <w:rPr>
                <w:noProof/>
                <w:webHidden/>
              </w:rPr>
              <w:fldChar w:fldCharType="separate"/>
            </w:r>
            <w:r w:rsidR="0030299E">
              <w:rPr>
                <w:noProof/>
                <w:webHidden/>
              </w:rPr>
              <w:t>63</w:t>
            </w:r>
            <w:r w:rsidR="004222BA">
              <w:rPr>
                <w:noProof/>
                <w:webHidden/>
              </w:rPr>
              <w:fldChar w:fldCharType="end"/>
            </w:r>
          </w:hyperlink>
        </w:p>
        <w:p w14:paraId="72C655F7" w14:textId="0452570F"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33" w:history="1">
            <w:r w:rsidR="004222BA" w:rsidRPr="009A5092">
              <w:rPr>
                <w:rStyle w:val="afb"/>
                <w:noProof/>
              </w:rPr>
              <w:t>14.14.</w:t>
            </w:r>
            <w:r w:rsidR="004222BA">
              <w:rPr>
                <w:rFonts w:asciiTheme="minorHAnsi" w:eastAsiaTheme="minorEastAsia" w:hAnsiTheme="minorHAnsi"/>
                <w:noProof/>
                <w:sz w:val="22"/>
                <w:szCs w:val="22"/>
                <w:lang w:eastAsia="ru-RU"/>
              </w:rPr>
              <w:tab/>
            </w:r>
            <w:r w:rsidR="004222BA" w:rsidRPr="009A5092">
              <w:rPr>
                <w:rStyle w:val="afb"/>
                <w:noProof/>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4222BA">
              <w:rPr>
                <w:noProof/>
                <w:webHidden/>
              </w:rPr>
              <w:tab/>
            </w:r>
            <w:r w:rsidR="004222BA">
              <w:rPr>
                <w:noProof/>
                <w:webHidden/>
              </w:rPr>
              <w:fldChar w:fldCharType="begin"/>
            </w:r>
            <w:r w:rsidR="004222BA">
              <w:rPr>
                <w:noProof/>
                <w:webHidden/>
              </w:rPr>
              <w:instrText xml:space="preserve"> PAGEREF _Toc128745833 \h </w:instrText>
            </w:r>
            <w:r w:rsidR="004222BA">
              <w:rPr>
                <w:noProof/>
                <w:webHidden/>
              </w:rPr>
            </w:r>
            <w:r w:rsidR="004222BA">
              <w:rPr>
                <w:noProof/>
                <w:webHidden/>
              </w:rPr>
              <w:fldChar w:fldCharType="separate"/>
            </w:r>
            <w:r w:rsidR="0030299E">
              <w:rPr>
                <w:noProof/>
                <w:webHidden/>
              </w:rPr>
              <w:t>63</w:t>
            </w:r>
            <w:r w:rsidR="004222BA">
              <w:rPr>
                <w:noProof/>
                <w:webHidden/>
              </w:rPr>
              <w:fldChar w:fldCharType="end"/>
            </w:r>
          </w:hyperlink>
        </w:p>
        <w:p w14:paraId="3DDCD62C" w14:textId="53C7D832" w:rsidR="004222BA" w:rsidRDefault="00000000">
          <w:pPr>
            <w:pStyle w:val="24"/>
            <w:tabs>
              <w:tab w:val="left" w:pos="1200"/>
              <w:tab w:val="right" w:leader="dot" w:pos="10140"/>
            </w:tabs>
            <w:rPr>
              <w:rFonts w:asciiTheme="minorHAnsi" w:eastAsiaTheme="minorEastAsia" w:hAnsiTheme="minorHAnsi"/>
              <w:noProof/>
              <w:sz w:val="22"/>
              <w:szCs w:val="22"/>
              <w:lang w:eastAsia="ru-RU"/>
            </w:rPr>
          </w:pPr>
          <w:hyperlink w:anchor="_Toc128745834" w:history="1">
            <w:r w:rsidR="004222BA" w:rsidRPr="009A5092">
              <w:rPr>
                <w:rStyle w:val="afb"/>
                <w:noProof/>
              </w:rPr>
              <w:t>14.15.</w:t>
            </w:r>
            <w:r w:rsidR="004222BA">
              <w:rPr>
                <w:rFonts w:asciiTheme="minorHAnsi" w:eastAsiaTheme="minorEastAsia" w:hAnsiTheme="minorHAnsi"/>
                <w:noProof/>
                <w:sz w:val="22"/>
                <w:szCs w:val="22"/>
                <w:lang w:eastAsia="ru-RU"/>
              </w:rPr>
              <w:tab/>
            </w:r>
            <w:r w:rsidR="004222BA" w:rsidRPr="009A5092">
              <w:rPr>
                <w:rStyle w:val="afb"/>
                <w:noProof/>
              </w:rPr>
              <w:t>Описание изменений (фактических данных) в оценке значений индикаторов развития систем теплоснабжения городского округа с учетом реализации проектов схемы теплоснабжения</w:t>
            </w:r>
            <w:r w:rsidR="004222BA">
              <w:rPr>
                <w:noProof/>
                <w:webHidden/>
              </w:rPr>
              <w:tab/>
            </w:r>
            <w:r w:rsidR="004222BA">
              <w:rPr>
                <w:noProof/>
                <w:webHidden/>
              </w:rPr>
              <w:fldChar w:fldCharType="begin"/>
            </w:r>
            <w:r w:rsidR="004222BA">
              <w:rPr>
                <w:noProof/>
                <w:webHidden/>
              </w:rPr>
              <w:instrText xml:space="preserve"> PAGEREF _Toc128745834 \h </w:instrText>
            </w:r>
            <w:r w:rsidR="004222BA">
              <w:rPr>
                <w:noProof/>
                <w:webHidden/>
              </w:rPr>
            </w:r>
            <w:r w:rsidR="004222BA">
              <w:rPr>
                <w:noProof/>
                <w:webHidden/>
              </w:rPr>
              <w:fldChar w:fldCharType="separate"/>
            </w:r>
            <w:r w:rsidR="0030299E">
              <w:rPr>
                <w:noProof/>
                <w:webHidden/>
              </w:rPr>
              <w:t>63</w:t>
            </w:r>
            <w:r w:rsidR="004222BA">
              <w:rPr>
                <w:noProof/>
                <w:webHidden/>
              </w:rPr>
              <w:fldChar w:fldCharType="end"/>
            </w:r>
          </w:hyperlink>
        </w:p>
        <w:p w14:paraId="5C11301F" w14:textId="69AD3761" w:rsidR="004222BA" w:rsidRDefault="00000000">
          <w:pPr>
            <w:pStyle w:val="15"/>
            <w:tabs>
              <w:tab w:val="left" w:pos="660"/>
              <w:tab w:val="right" w:leader="dot" w:pos="10140"/>
            </w:tabs>
            <w:rPr>
              <w:rFonts w:asciiTheme="minorHAnsi" w:eastAsiaTheme="minorEastAsia" w:hAnsiTheme="minorHAnsi"/>
              <w:noProof/>
              <w:sz w:val="22"/>
              <w:szCs w:val="22"/>
              <w:lang w:eastAsia="ru-RU"/>
            </w:rPr>
          </w:pPr>
          <w:hyperlink w:anchor="_Toc128745835" w:history="1">
            <w:r w:rsidR="004222BA" w:rsidRPr="009A5092">
              <w:rPr>
                <w:rStyle w:val="afb"/>
                <w:noProof/>
              </w:rPr>
              <w:t>15.</w:t>
            </w:r>
            <w:r w:rsidR="004222BA">
              <w:rPr>
                <w:rFonts w:asciiTheme="minorHAnsi" w:eastAsiaTheme="minorEastAsia" w:hAnsiTheme="minorHAnsi"/>
                <w:noProof/>
                <w:sz w:val="22"/>
                <w:szCs w:val="22"/>
                <w:lang w:eastAsia="ru-RU"/>
              </w:rPr>
              <w:tab/>
            </w:r>
            <w:r w:rsidR="004222BA" w:rsidRPr="009A5092">
              <w:rPr>
                <w:rStyle w:val="afb"/>
                <w:noProof/>
              </w:rPr>
              <w:t>Раздел</w:t>
            </w:r>
            <w:r w:rsidR="004222BA" w:rsidRPr="009A5092">
              <w:rPr>
                <w:rStyle w:val="afb"/>
                <w:noProof/>
                <w:spacing w:val="-12"/>
              </w:rPr>
              <w:t xml:space="preserve"> </w:t>
            </w:r>
            <w:r w:rsidR="004222BA" w:rsidRPr="009A5092">
              <w:rPr>
                <w:rStyle w:val="afb"/>
                <w:noProof/>
              </w:rPr>
              <w:t>15.</w:t>
            </w:r>
            <w:r w:rsidR="004222BA" w:rsidRPr="009A5092">
              <w:rPr>
                <w:rStyle w:val="afb"/>
                <w:noProof/>
                <w:spacing w:val="-11"/>
              </w:rPr>
              <w:t xml:space="preserve"> </w:t>
            </w:r>
            <w:r w:rsidR="004222BA" w:rsidRPr="009A5092">
              <w:rPr>
                <w:rStyle w:val="afb"/>
                <w:noProof/>
              </w:rPr>
              <w:t>Ценовые</w:t>
            </w:r>
            <w:r w:rsidR="004222BA" w:rsidRPr="009A5092">
              <w:rPr>
                <w:rStyle w:val="afb"/>
                <w:noProof/>
                <w:spacing w:val="-11"/>
              </w:rPr>
              <w:t xml:space="preserve"> </w:t>
            </w:r>
            <w:r w:rsidR="004222BA" w:rsidRPr="009A5092">
              <w:rPr>
                <w:rStyle w:val="afb"/>
                <w:noProof/>
              </w:rPr>
              <w:t>(тарифные)</w:t>
            </w:r>
            <w:r w:rsidR="004222BA" w:rsidRPr="009A5092">
              <w:rPr>
                <w:rStyle w:val="afb"/>
                <w:noProof/>
                <w:spacing w:val="-11"/>
              </w:rPr>
              <w:t xml:space="preserve"> </w:t>
            </w:r>
            <w:r w:rsidR="004222BA" w:rsidRPr="009A5092">
              <w:rPr>
                <w:rStyle w:val="afb"/>
                <w:noProof/>
              </w:rPr>
              <w:t>последствия</w:t>
            </w:r>
            <w:r w:rsidR="004222BA">
              <w:rPr>
                <w:noProof/>
                <w:webHidden/>
              </w:rPr>
              <w:tab/>
            </w:r>
            <w:r w:rsidR="004222BA">
              <w:rPr>
                <w:noProof/>
                <w:webHidden/>
              </w:rPr>
              <w:fldChar w:fldCharType="begin"/>
            </w:r>
            <w:r w:rsidR="004222BA">
              <w:rPr>
                <w:noProof/>
                <w:webHidden/>
              </w:rPr>
              <w:instrText xml:space="preserve"> PAGEREF _Toc128745835 \h </w:instrText>
            </w:r>
            <w:r w:rsidR="004222BA">
              <w:rPr>
                <w:noProof/>
                <w:webHidden/>
              </w:rPr>
            </w:r>
            <w:r w:rsidR="004222BA">
              <w:rPr>
                <w:noProof/>
                <w:webHidden/>
              </w:rPr>
              <w:fldChar w:fldCharType="separate"/>
            </w:r>
            <w:r w:rsidR="0030299E">
              <w:rPr>
                <w:noProof/>
                <w:webHidden/>
              </w:rPr>
              <w:t>64</w:t>
            </w:r>
            <w:r w:rsidR="004222BA">
              <w:rPr>
                <w:noProof/>
                <w:webHidden/>
              </w:rPr>
              <w:fldChar w:fldCharType="end"/>
            </w:r>
          </w:hyperlink>
        </w:p>
        <w:p w14:paraId="255E1D2B" w14:textId="1A7002CF" w:rsidR="002B59E4" w:rsidRPr="002B59E4" w:rsidRDefault="002B59E4" w:rsidP="002B59E4">
          <w:r>
            <w:fldChar w:fldCharType="end"/>
          </w:r>
        </w:p>
      </w:sdtContent>
    </w:sdt>
    <w:p w14:paraId="2691D117" w14:textId="77777777" w:rsidR="00233D5C" w:rsidRDefault="00233D5C" w:rsidP="007A5FD6"/>
    <w:p w14:paraId="430F2A5C" w14:textId="77777777" w:rsidR="00233D5C" w:rsidRDefault="00233D5C" w:rsidP="007A5FD6"/>
    <w:p w14:paraId="37D8DE71" w14:textId="77777777" w:rsidR="00233D5C" w:rsidRDefault="00233D5C" w:rsidP="007A5FD6"/>
    <w:p w14:paraId="15DA78C9" w14:textId="77777777" w:rsidR="00233D5C" w:rsidRDefault="00233D5C" w:rsidP="007A5FD6"/>
    <w:p w14:paraId="7958616D" w14:textId="77777777" w:rsidR="00233D5C" w:rsidRDefault="00233D5C" w:rsidP="007A5FD6"/>
    <w:p w14:paraId="4E9E8B75" w14:textId="77777777" w:rsidR="00233D5C" w:rsidRDefault="00233D5C" w:rsidP="007A5FD6"/>
    <w:p w14:paraId="3358E0E5" w14:textId="77777777" w:rsidR="00233D5C" w:rsidRDefault="00233D5C" w:rsidP="007A5FD6"/>
    <w:p w14:paraId="73B87F6A" w14:textId="77777777" w:rsidR="00233D5C" w:rsidRDefault="00233D5C" w:rsidP="007A5FD6"/>
    <w:p w14:paraId="07FCF7A1" w14:textId="77777777" w:rsidR="002B59E4" w:rsidRDefault="002B59E4" w:rsidP="007A5FD6">
      <w:pPr>
        <w:sectPr w:rsidR="002B59E4">
          <w:headerReference w:type="default" r:id="rId10"/>
          <w:pgSz w:w="11910" w:h="16840"/>
          <w:pgMar w:top="980" w:right="740" w:bottom="280" w:left="1020" w:header="740" w:footer="0" w:gutter="0"/>
          <w:cols w:space="720"/>
        </w:sectPr>
      </w:pPr>
    </w:p>
    <w:p w14:paraId="0EB4812E" w14:textId="4ABC4C91" w:rsidR="00233D5C" w:rsidRPr="0015332A" w:rsidRDefault="00534234" w:rsidP="0028378C">
      <w:pPr>
        <w:pStyle w:val="16"/>
        <w:ind w:left="720"/>
      </w:pPr>
      <w:bookmarkStart w:id="3" w:name="1._Раздел_1._Показатели_существующего_и_"/>
      <w:bookmarkStart w:id="4" w:name="_bookmark1"/>
      <w:bookmarkStart w:id="5" w:name="_Toc128745751"/>
      <w:bookmarkEnd w:id="3"/>
      <w:bookmarkEnd w:id="4"/>
      <w:r w:rsidRPr="0015332A">
        <w:lastRenderedPageBreak/>
        <w:t>Раздел</w:t>
      </w:r>
      <w:r w:rsidRPr="0028378C">
        <w:t xml:space="preserve"> </w:t>
      </w:r>
      <w:r w:rsidRPr="0015332A">
        <w:t>1.</w:t>
      </w:r>
      <w:r w:rsidRPr="0028378C">
        <w:t xml:space="preserve"> </w:t>
      </w:r>
      <w:r w:rsidRPr="0015332A">
        <w:t>Показатели</w:t>
      </w:r>
      <w:r w:rsidRPr="0028378C">
        <w:t xml:space="preserve"> </w:t>
      </w:r>
      <w:r w:rsidRPr="0015332A">
        <w:t>существующего</w:t>
      </w:r>
      <w:r w:rsidRPr="0028378C">
        <w:t xml:space="preserve"> </w:t>
      </w:r>
      <w:r w:rsidRPr="0015332A">
        <w:t>и</w:t>
      </w:r>
      <w:r w:rsidRPr="0028378C">
        <w:t xml:space="preserve"> </w:t>
      </w:r>
      <w:r w:rsidRPr="0015332A">
        <w:t>перспективного</w:t>
      </w:r>
      <w:r w:rsidRPr="0028378C">
        <w:t xml:space="preserve"> </w:t>
      </w:r>
      <w:r w:rsidRPr="0015332A">
        <w:t>спроса</w:t>
      </w:r>
      <w:r w:rsidRPr="0028378C">
        <w:t xml:space="preserve"> </w:t>
      </w:r>
      <w:r w:rsidRPr="0015332A">
        <w:t>на</w:t>
      </w:r>
      <w:r w:rsidRPr="0028378C">
        <w:t xml:space="preserve"> </w:t>
      </w:r>
      <w:r w:rsidRPr="0015332A">
        <w:t>тепловую</w:t>
      </w:r>
      <w:r w:rsidRPr="0028378C">
        <w:t xml:space="preserve"> </w:t>
      </w:r>
      <w:r w:rsidRPr="0015332A">
        <w:t>энергию</w:t>
      </w:r>
      <w:r w:rsidRPr="0028378C">
        <w:t xml:space="preserve"> </w:t>
      </w:r>
      <w:r w:rsidRPr="0015332A">
        <w:t>(мощность)</w:t>
      </w:r>
      <w:r w:rsidRPr="0028378C">
        <w:t xml:space="preserve"> </w:t>
      </w:r>
      <w:r w:rsidRPr="0015332A">
        <w:t>и</w:t>
      </w:r>
      <w:r w:rsidRPr="0028378C">
        <w:t xml:space="preserve"> </w:t>
      </w:r>
      <w:r w:rsidRPr="0015332A">
        <w:t>теплоноситель</w:t>
      </w:r>
      <w:r w:rsidRPr="0028378C">
        <w:t xml:space="preserve"> </w:t>
      </w:r>
      <w:r w:rsidRPr="0015332A">
        <w:t>в</w:t>
      </w:r>
      <w:r w:rsidRPr="0028378C">
        <w:t xml:space="preserve"> </w:t>
      </w:r>
      <w:r w:rsidRPr="0015332A">
        <w:t>установленных</w:t>
      </w:r>
      <w:r w:rsidRPr="0028378C">
        <w:t xml:space="preserve"> </w:t>
      </w:r>
      <w:r w:rsidRPr="0015332A">
        <w:t>границах</w:t>
      </w:r>
      <w:r w:rsidRPr="0028378C">
        <w:t xml:space="preserve"> </w:t>
      </w:r>
      <w:r w:rsidRPr="0015332A">
        <w:t>территории</w:t>
      </w:r>
      <w:r w:rsidRPr="0028378C">
        <w:t xml:space="preserve"> </w:t>
      </w:r>
      <w:r w:rsidRPr="0015332A">
        <w:t>поселения</w:t>
      </w:r>
      <w:bookmarkEnd w:id="5"/>
    </w:p>
    <w:p w14:paraId="3DCC8333" w14:textId="77777777" w:rsidR="0015332A" w:rsidRPr="005D2F28" w:rsidRDefault="0015332A" w:rsidP="002B59E4">
      <w:pPr>
        <w:pStyle w:val="2"/>
      </w:pPr>
      <w:bookmarkStart w:id="6" w:name="_Toc524944232"/>
      <w:bookmarkStart w:id="7" w:name="_Toc524944808"/>
      <w:bookmarkStart w:id="8" w:name="_Toc528166487"/>
      <w:bookmarkStart w:id="9" w:name="_Toc67317014"/>
      <w:bookmarkStart w:id="10" w:name="_Toc128745752"/>
      <w:r w:rsidRPr="005D2F28">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6"/>
      <w:bookmarkEnd w:id="7"/>
      <w:bookmarkEnd w:id="8"/>
      <w:bookmarkEnd w:id="9"/>
      <w:bookmarkEnd w:id="10"/>
    </w:p>
    <w:p w14:paraId="1AB28DA3" w14:textId="5A1500E8" w:rsidR="00AE6C53" w:rsidRDefault="00AE6C53" w:rsidP="007A5FD6">
      <w:pPr>
        <w:pStyle w:val="ad"/>
      </w:pPr>
      <w:r>
        <w:t xml:space="preserve">Согласно </w:t>
      </w:r>
      <w:r w:rsidR="000409B8">
        <w:t>Приказ</w:t>
      </w:r>
      <w:r>
        <w:t>а</w:t>
      </w:r>
      <w:r w:rsidR="000409B8">
        <w:t xml:space="preserve"> Министерства строительства НСО </w:t>
      </w:r>
      <w:r>
        <w:t xml:space="preserve">от 17 января 2022 г. </w:t>
      </w:r>
      <w:r w:rsidR="000409B8">
        <w:t>№</w:t>
      </w:r>
      <w:r>
        <w:t>9 «О внесении изменений в приказ министерства строительства Новосибирской области от 22.07.2021 №498», в действующий Генеральный план внесены изменения.</w:t>
      </w:r>
    </w:p>
    <w:p w14:paraId="72D0AD67" w14:textId="77777777" w:rsidR="00AE6C53" w:rsidRDefault="00AE6C53" w:rsidP="007A5FD6">
      <w:pPr>
        <w:pStyle w:val="ad"/>
      </w:pPr>
    </w:p>
    <w:p w14:paraId="1566C341" w14:textId="77777777" w:rsidR="00C93B20" w:rsidRPr="002E1F70" w:rsidRDefault="00C93B20" w:rsidP="00C93B20">
      <w:pPr>
        <w:widowControl/>
        <w:tabs>
          <w:tab w:val="left" w:pos="328"/>
        </w:tabs>
        <w:suppressAutoHyphens/>
        <w:kinsoku w:val="0"/>
        <w:overflowPunct w:val="0"/>
        <w:autoSpaceDE w:val="0"/>
        <w:autoSpaceDN w:val="0"/>
        <w:rPr>
          <w:lang w:eastAsia="ru-RU"/>
        </w:rPr>
      </w:pPr>
      <w:bookmarkStart w:id="11" w:name="_Toc524944233"/>
      <w:bookmarkStart w:id="12" w:name="_Toc524944809"/>
      <w:bookmarkStart w:id="13" w:name="_Toc528166488"/>
      <w:bookmarkStart w:id="14" w:name="_Toc67317015"/>
      <w:r w:rsidRPr="002E1F70">
        <w:rPr>
          <w:lang w:eastAsia="ru-RU"/>
        </w:rPr>
        <w:t xml:space="preserve">Площади строительных фондов, общая площадь и отапливаемая с разделением на: </w:t>
      </w:r>
    </w:p>
    <w:p w14:paraId="225D54E7" w14:textId="77777777" w:rsidR="00C93B20" w:rsidRPr="0072756C" w:rsidRDefault="00C93B20" w:rsidP="00C93B20">
      <w:pPr>
        <w:pStyle w:val="ae"/>
        <w:numPr>
          <w:ilvl w:val="0"/>
          <w:numId w:val="6"/>
        </w:numPr>
        <w:adjustRightInd w:val="0"/>
        <w:spacing w:before="120"/>
        <w:contextualSpacing/>
        <w:jc w:val="both"/>
        <w:textAlignment w:val="baseline"/>
        <w:rPr>
          <w:lang w:eastAsia="ru-RU"/>
        </w:rPr>
      </w:pPr>
      <w:r w:rsidRPr="0072756C">
        <w:rPr>
          <w:lang w:eastAsia="ru-RU"/>
        </w:rPr>
        <w:t xml:space="preserve">многоквартирные дома: общая площадь – 244 095,79 кв.м., отапливаемая площадь – 183 918,4 кв.м; </w:t>
      </w:r>
    </w:p>
    <w:p w14:paraId="718EF5E9" w14:textId="77777777" w:rsidR="00C93B20" w:rsidRPr="0072756C" w:rsidRDefault="00C93B20" w:rsidP="00C93B20">
      <w:pPr>
        <w:pStyle w:val="ae"/>
        <w:numPr>
          <w:ilvl w:val="0"/>
          <w:numId w:val="6"/>
        </w:numPr>
        <w:adjustRightInd w:val="0"/>
        <w:spacing w:before="120"/>
        <w:contextualSpacing/>
        <w:jc w:val="both"/>
        <w:textAlignment w:val="baseline"/>
        <w:rPr>
          <w:lang w:eastAsia="ru-RU"/>
        </w:rPr>
      </w:pPr>
      <w:r w:rsidRPr="0072756C">
        <w:rPr>
          <w:lang w:eastAsia="ru-RU"/>
        </w:rPr>
        <w:t xml:space="preserve">жилые дома – 378 424,0 кв.м., отапливаемая площадь – 13459,0 кв.м; </w:t>
      </w:r>
    </w:p>
    <w:p w14:paraId="147CDD3D" w14:textId="77777777" w:rsidR="00C93B20" w:rsidRPr="0072756C" w:rsidRDefault="00C93B20" w:rsidP="00C93B20">
      <w:pPr>
        <w:pStyle w:val="ae"/>
        <w:numPr>
          <w:ilvl w:val="0"/>
          <w:numId w:val="6"/>
        </w:numPr>
        <w:adjustRightInd w:val="0"/>
        <w:spacing w:before="120"/>
        <w:contextualSpacing/>
        <w:jc w:val="both"/>
        <w:textAlignment w:val="baseline"/>
        <w:rPr>
          <w:lang w:eastAsia="ru-RU"/>
        </w:rPr>
      </w:pPr>
      <w:r w:rsidRPr="0072756C">
        <w:rPr>
          <w:lang w:eastAsia="ru-RU"/>
        </w:rPr>
        <w:t>общественные здания - нет данных;</w:t>
      </w:r>
    </w:p>
    <w:p w14:paraId="15402EBA" w14:textId="77777777" w:rsidR="00C93B20" w:rsidRPr="0072756C" w:rsidRDefault="00C93B20" w:rsidP="00C93B20">
      <w:pPr>
        <w:pStyle w:val="ae"/>
        <w:numPr>
          <w:ilvl w:val="0"/>
          <w:numId w:val="6"/>
        </w:numPr>
        <w:adjustRightInd w:val="0"/>
        <w:spacing w:before="120"/>
        <w:contextualSpacing/>
        <w:jc w:val="both"/>
        <w:textAlignment w:val="baseline"/>
        <w:rPr>
          <w:lang w:eastAsia="ru-RU"/>
        </w:rPr>
      </w:pPr>
      <w:r w:rsidRPr="0072756C">
        <w:rPr>
          <w:lang w:eastAsia="ru-RU"/>
        </w:rPr>
        <w:t>производственные здания промышленных предприятий - нет данных.</w:t>
      </w:r>
    </w:p>
    <w:p w14:paraId="4990753D" w14:textId="79E2FBD5" w:rsidR="00396AD2" w:rsidRPr="0015332A" w:rsidRDefault="00396AD2" w:rsidP="007A5FD6">
      <w:pPr>
        <w:pStyle w:val="ad"/>
      </w:pPr>
      <w:r w:rsidRPr="0015332A">
        <w:t>В с. Криводановка ведётся активное</w:t>
      </w:r>
      <w:r>
        <w:t xml:space="preserve"> индивидуальное</w:t>
      </w:r>
      <w:r w:rsidRPr="0015332A">
        <w:t xml:space="preserve"> жилищное</w:t>
      </w:r>
      <w:r w:rsidRPr="0015332A">
        <w:rPr>
          <w:spacing w:val="59"/>
        </w:rPr>
        <w:t xml:space="preserve"> </w:t>
      </w:r>
      <w:r w:rsidRPr="0015332A">
        <w:t xml:space="preserve">строительство </w:t>
      </w:r>
      <w:r>
        <w:t>(</w:t>
      </w:r>
      <w:r w:rsidRPr="0015332A">
        <w:t>ИЖС</w:t>
      </w:r>
      <w:r>
        <w:t>)</w:t>
      </w:r>
      <w:r w:rsidRPr="0015332A">
        <w:t>.</w:t>
      </w:r>
    </w:p>
    <w:p w14:paraId="45EE84FE" w14:textId="77777777" w:rsidR="0015332A" w:rsidRPr="005D2F28" w:rsidRDefault="0015332A" w:rsidP="002B59E4">
      <w:pPr>
        <w:pStyle w:val="2"/>
      </w:pPr>
      <w:bookmarkStart w:id="15" w:name="_bookmark2"/>
      <w:bookmarkStart w:id="16" w:name="_Toc128745753"/>
      <w:bookmarkEnd w:id="15"/>
      <w:r w:rsidRPr="005D2F28">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w:t>
      </w:r>
      <w:bookmarkEnd w:id="11"/>
      <w:bookmarkEnd w:id="12"/>
      <w:bookmarkEnd w:id="13"/>
      <w:r w:rsidRPr="005D2F28">
        <w:t>е</w:t>
      </w:r>
      <w:bookmarkEnd w:id="14"/>
      <w:bookmarkEnd w:id="16"/>
    </w:p>
    <w:p w14:paraId="16D0304C" w14:textId="77777777" w:rsidR="000409B8" w:rsidRDefault="007A5FD6" w:rsidP="007A5FD6">
      <w:pPr>
        <w:pStyle w:val="ad"/>
      </w:pPr>
      <w:r w:rsidRPr="007A5FD6">
        <w:t xml:space="preserve">Согласно действующему Генеральному плану, планируется строительство </w:t>
      </w:r>
      <w:r w:rsidR="000409B8">
        <w:t>новых объектов, представленных в таблице ниже.</w:t>
      </w:r>
    </w:p>
    <w:p w14:paraId="19A4BD22" w14:textId="712F198A" w:rsidR="000409B8" w:rsidRDefault="000409B8" w:rsidP="000409B8">
      <w:pPr>
        <w:pStyle w:val="af0"/>
      </w:pPr>
      <w:r>
        <w:t xml:space="preserve">Таблица </w:t>
      </w:r>
      <w:r>
        <w:fldChar w:fldCharType="begin"/>
      </w:r>
      <w:r>
        <w:instrText xml:space="preserve"> SEQ Таблица \* ARABIC </w:instrText>
      </w:r>
      <w:r>
        <w:fldChar w:fldCharType="separate"/>
      </w:r>
      <w:r w:rsidR="007F1FE5">
        <w:rPr>
          <w:noProof/>
        </w:rPr>
        <w:t>1</w:t>
      </w:r>
      <w:r>
        <w:fldChar w:fldCharType="end"/>
      </w:r>
      <w:r>
        <w:t>. Планируемые к строительству объекты</w:t>
      </w:r>
    </w:p>
    <w:tbl>
      <w:tblPr>
        <w:tblW w:w="5000" w:type="pct"/>
        <w:tblLook w:val="04A0" w:firstRow="1" w:lastRow="0" w:firstColumn="1" w:lastColumn="0" w:noHBand="0" w:noVBand="1"/>
      </w:tblPr>
      <w:tblGrid>
        <w:gridCol w:w="616"/>
        <w:gridCol w:w="3489"/>
        <w:gridCol w:w="2227"/>
        <w:gridCol w:w="2426"/>
        <w:gridCol w:w="1383"/>
      </w:tblGrid>
      <w:tr w:rsidR="0051084D" w:rsidRPr="00184540" w14:paraId="19ABE434" w14:textId="77777777" w:rsidTr="00BF7CFE">
        <w:trPr>
          <w:trHeight w:val="255"/>
          <w:tblHead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1E7F1" w14:textId="77777777" w:rsidR="0051084D" w:rsidRPr="00184540" w:rsidRDefault="0051084D" w:rsidP="008A01B2">
            <w:pPr>
              <w:widowControl/>
              <w:ind w:firstLine="0"/>
              <w:jc w:val="center"/>
              <w:rPr>
                <w:b/>
                <w:bCs/>
                <w:color w:val="000000"/>
                <w:sz w:val="20"/>
                <w:szCs w:val="20"/>
                <w:lang w:eastAsia="ru-RU"/>
              </w:rPr>
            </w:pPr>
            <w:r w:rsidRPr="00184540">
              <w:rPr>
                <w:b/>
                <w:bCs/>
                <w:color w:val="000000"/>
                <w:sz w:val="20"/>
                <w:szCs w:val="20"/>
                <w:lang w:eastAsia="ru-RU"/>
              </w:rPr>
              <w:t>№ п/п</w:t>
            </w:r>
          </w:p>
        </w:tc>
        <w:tc>
          <w:tcPr>
            <w:tcW w:w="1847" w:type="pct"/>
            <w:tcBorders>
              <w:top w:val="single" w:sz="4" w:space="0" w:color="auto"/>
              <w:left w:val="nil"/>
              <w:bottom w:val="single" w:sz="4" w:space="0" w:color="auto"/>
              <w:right w:val="single" w:sz="4" w:space="0" w:color="auto"/>
            </w:tcBorders>
            <w:shd w:val="clear" w:color="auto" w:fill="auto"/>
            <w:vAlign w:val="center"/>
            <w:hideMark/>
          </w:tcPr>
          <w:p w14:paraId="5ACBDDE5" w14:textId="77777777" w:rsidR="0051084D" w:rsidRPr="00184540" w:rsidRDefault="0051084D" w:rsidP="008A01B2">
            <w:pPr>
              <w:widowControl/>
              <w:ind w:firstLine="0"/>
              <w:jc w:val="center"/>
              <w:rPr>
                <w:b/>
                <w:bCs/>
                <w:color w:val="000000"/>
                <w:sz w:val="20"/>
                <w:szCs w:val="20"/>
                <w:lang w:eastAsia="ru-RU"/>
              </w:rPr>
            </w:pPr>
            <w:r w:rsidRPr="00184540">
              <w:rPr>
                <w:b/>
                <w:bCs/>
                <w:color w:val="000000"/>
                <w:sz w:val="20"/>
                <w:szCs w:val="20"/>
                <w:lang w:eastAsia="ru-RU"/>
              </w:rPr>
              <w:t>Наименование</w:t>
            </w:r>
          </w:p>
        </w:tc>
        <w:tc>
          <w:tcPr>
            <w:tcW w:w="908" w:type="pct"/>
            <w:tcBorders>
              <w:top w:val="single" w:sz="4" w:space="0" w:color="auto"/>
              <w:left w:val="nil"/>
              <w:bottom w:val="single" w:sz="4" w:space="0" w:color="auto"/>
              <w:right w:val="single" w:sz="4" w:space="0" w:color="auto"/>
            </w:tcBorders>
            <w:shd w:val="clear" w:color="auto" w:fill="auto"/>
            <w:vAlign w:val="center"/>
            <w:hideMark/>
          </w:tcPr>
          <w:p w14:paraId="5A0C6FC2" w14:textId="77777777" w:rsidR="0051084D" w:rsidRPr="00184540" w:rsidRDefault="0051084D" w:rsidP="008A01B2">
            <w:pPr>
              <w:widowControl/>
              <w:ind w:firstLine="0"/>
              <w:jc w:val="center"/>
              <w:rPr>
                <w:b/>
                <w:bCs/>
                <w:color w:val="000000"/>
                <w:sz w:val="20"/>
                <w:szCs w:val="20"/>
                <w:lang w:eastAsia="ru-RU"/>
              </w:rPr>
            </w:pPr>
            <w:r w:rsidRPr="00184540">
              <w:rPr>
                <w:b/>
                <w:bCs/>
                <w:color w:val="000000"/>
                <w:sz w:val="20"/>
                <w:szCs w:val="20"/>
                <w:lang w:eastAsia="ru-RU"/>
              </w:rPr>
              <w:t>Основные</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14:paraId="2A284FF4" w14:textId="77777777" w:rsidR="0051084D" w:rsidRPr="00184540" w:rsidRDefault="0051084D" w:rsidP="008A01B2">
            <w:pPr>
              <w:widowControl/>
              <w:ind w:firstLine="0"/>
              <w:jc w:val="center"/>
              <w:rPr>
                <w:b/>
                <w:bCs/>
                <w:color w:val="000000"/>
                <w:sz w:val="20"/>
                <w:szCs w:val="20"/>
                <w:lang w:eastAsia="ru-RU"/>
              </w:rPr>
            </w:pPr>
            <w:r w:rsidRPr="00184540">
              <w:rPr>
                <w:b/>
                <w:bCs/>
                <w:color w:val="000000"/>
                <w:sz w:val="20"/>
                <w:szCs w:val="20"/>
                <w:lang w:eastAsia="ru-RU"/>
              </w:rPr>
              <w:t>Местоположение</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678FFB63" w14:textId="77777777" w:rsidR="0051084D" w:rsidRPr="00184540" w:rsidRDefault="0051084D" w:rsidP="008A01B2">
            <w:pPr>
              <w:widowControl/>
              <w:ind w:firstLine="0"/>
              <w:jc w:val="center"/>
              <w:rPr>
                <w:b/>
                <w:bCs/>
                <w:color w:val="000000"/>
                <w:sz w:val="20"/>
                <w:szCs w:val="20"/>
                <w:lang w:eastAsia="ru-RU"/>
              </w:rPr>
            </w:pPr>
            <w:r w:rsidRPr="00184540">
              <w:rPr>
                <w:b/>
                <w:bCs/>
                <w:color w:val="000000"/>
                <w:sz w:val="20"/>
                <w:szCs w:val="20"/>
                <w:lang w:eastAsia="ru-RU"/>
              </w:rPr>
              <w:t>Срок реализации</w:t>
            </w:r>
          </w:p>
        </w:tc>
      </w:tr>
      <w:tr w:rsidR="0051084D" w:rsidRPr="00184540" w14:paraId="5CCB85AF"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25E4D32" w14:textId="77777777" w:rsidR="0051084D" w:rsidRPr="00184540" w:rsidRDefault="0051084D" w:rsidP="008A01B2">
            <w:pPr>
              <w:widowControl/>
              <w:ind w:firstLine="0"/>
              <w:jc w:val="center"/>
              <w:rPr>
                <w:color w:val="000000"/>
                <w:sz w:val="20"/>
                <w:szCs w:val="20"/>
                <w:lang w:eastAsia="ru-RU"/>
              </w:rPr>
            </w:pPr>
            <w:r>
              <w:rPr>
                <w:color w:val="000000"/>
                <w:sz w:val="20"/>
                <w:szCs w:val="20"/>
              </w:rPr>
              <w:t>1</w:t>
            </w:r>
          </w:p>
        </w:tc>
        <w:tc>
          <w:tcPr>
            <w:tcW w:w="1847" w:type="pct"/>
            <w:tcBorders>
              <w:top w:val="nil"/>
              <w:left w:val="nil"/>
              <w:bottom w:val="single" w:sz="4" w:space="0" w:color="auto"/>
              <w:right w:val="single" w:sz="4" w:space="0" w:color="auto"/>
            </w:tcBorders>
            <w:shd w:val="clear" w:color="auto" w:fill="auto"/>
            <w:vAlign w:val="center"/>
            <w:hideMark/>
          </w:tcPr>
          <w:p w14:paraId="26C45ABF"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Филиал сельского дома культуры</w:t>
            </w:r>
          </w:p>
        </w:tc>
        <w:tc>
          <w:tcPr>
            <w:tcW w:w="908" w:type="pct"/>
            <w:tcBorders>
              <w:top w:val="nil"/>
              <w:left w:val="nil"/>
              <w:bottom w:val="single" w:sz="4" w:space="0" w:color="auto"/>
              <w:right w:val="single" w:sz="4" w:space="0" w:color="auto"/>
            </w:tcBorders>
            <w:shd w:val="clear" w:color="auto" w:fill="auto"/>
            <w:vAlign w:val="center"/>
            <w:hideMark/>
          </w:tcPr>
          <w:p w14:paraId="55DA144C"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Вместимость 145 мест</w:t>
            </w:r>
          </w:p>
        </w:tc>
        <w:tc>
          <w:tcPr>
            <w:tcW w:w="1259" w:type="pct"/>
            <w:tcBorders>
              <w:top w:val="nil"/>
              <w:left w:val="nil"/>
              <w:bottom w:val="single" w:sz="4" w:space="0" w:color="auto"/>
              <w:right w:val="single" w:sz="4" w:space="0" w:color="auto"/>
            </w:tcBorders>
            <w:shd w:val="clear" w:color="auto" w:fill="auto"/>
            <w:vAlign w:val="center"/>
            <w:hideMark/>
          </w:tcPr>
          <w:p w14:paraId="2A498951" w14:textId="64BFD8D7" w:rsidR="0051084D" w:rsidRPr="00184540" w:rsidRDefault="0051084D" w:rsidP="008A01B2">
            <w:pPr>
              <w:widowControl/>
              <w:ind w:firstLine="0"/>
              <w:rPr>
                <w:color w:val="000000"/>
                <w:sz w:val="20"/>
                <w:szCs w:val="20"/>
                <w:lang w:eastAsia="ru-RU"/>
              </w:rPr>
            </w:pPr>
            <w:r w:rsidRPr="00184540">
              <w:rPr>
                <w:color w:val="000000"/>
                <w:sz w:val="20"/>
                <w:szCs w:val="20"/>
                <w:lang w:eastAsia="ru-RU"/>
              </w:rPr>
              <w:t>с. Криводановка, ул. Камышовая</w:t>
            </w:r>
          </w:p>
        </w:tc>
        <w:tc>
          <w:tcPr>
            <w:tcW w:w="682" w:type="pct"/>
            <w:tcBorders>
              <w:top w:val="nil"/>
              <w:left w:val="nil"/>
              <w:bottom w:val="single" w:sz="4" w:space="0" w:color="auto"/>
              <w:right w:val="single" w:sz="4" w:space="0" w:color="auto"/>
            </w:tcBorders>
            <w:shd w:val="clear" w:color="auto" w:fill="auto"/>
            <w:vAlign w:val="center"/>
            <w:hideMark/>
          </w:tcPr>
          <w:p w14:paraId="6225BCDE"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77937684" w14:textId="77777777" w:rsidTr="00BF7CFE">
        <w:trPr>
          <w:trHeight w:val="77"/>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6D48024" w14:textId="77777777" w:rsidR="0051084D" w:rsidRPr="00184540" w:rsidRDefault="0051084D" w:rsidP="008A01B2">
            <w:pPr>
              <w:widowControl/>
              <w:ind w:firstLine="0"/>
              <w:jc w:val="center"/>
              <w:rPr>
                <w:color w:val="000000"/>
                <w:sz w:val="20"/>
                <w:szCs w:val="20"/>
                <w:lang w:eastAsia="ru-RU"/>
              </w:rPr>
            </w:pPr>
            <w:r>
              <w:rPr>
                <w:color w:val="000000"/>
                <w:sz w:val="20"/>
                <w:szCs w:val="20"/>
              </w:rPr>
              <w:t>2</w:t>
            </w:r>
          </w:p>
        </w:tc>
        <w:tc>
          <w:tcPr>
            <w:tcW w:w="1847" w:type="pct"/>
            <w:tcBorders>
              <w:top w:val="nil"/>
              <w:left w:val="nil"/>
              <w:bottom w:val="single" w:sz="4" w:space="0" w:color="auto"/>
              <w:right w:val="single" w:sz="4" w:space="0" w:color="auto"/>
            </w:tcBorders>
            <w:shd w:val="clear" w:color="auto" w:fill="auto"/>
            <w:vAlign w:val="center"/>
            <w:hideMark/>
          </w:tcPr>
          <w:p w14:paraId="21449855"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Филиал сельского дома культуры</w:t>
            </w:r>
          </w:p>
        </w:tc>
        <w:tc>
          <w:tcPr>
            <w:tcW w:w="908" w:type="pct"/>
            <w:tcBorders>
              <w:top w:val="nil"/>
              <w:left w:val="nil"/>
              <w:bottom w:val="single" w:sz="4" w:space="0" w:color="auto"/>
              <w:right w:val="single" w:sz="4" w:space="0" w:color="auto"/>
            </w:tcBorders>
            <w:shd w:val="clear" w:color="auto" w:fill="auto"/>
            <w:vAlign w:val="center"/>
            <w:hideMark/>
          </w:tcPr>
          <w:p w14:paraId="5F94B1A5"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Вместимость 145 мест</w:t>
            </w:r>
          </w:p>
        </w:tc>
        <w:tc>
          <w:tcPr>
            <w:tcW w:w="1259" w:type="pct"/>
            <w:tcBorders>
              <w:top w:val="nil"/>
              <w:left w:val="nil"/>
              <w:bottom w:val="single" w:sz="4" w:space="0" w:color="auto"/>
              <w:right w:val="single" w:sz="4" w:space="0" w:color="auto"/>
            </w:tcBorders>
            <w:shd w:val="clear" w:color="auto" w:fill="auto"/>
            <w:vAlign w:val="center"/>
            <w:hideMark/>
          </w:tcPr>
          <w:p w14:paraId="666FECB1"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с. Криводановка, юго-восточная часть села</w:t>
            </w:r>
          </w:p>
        </w:tc>
        <w:tc>
          <w:tcPr>
            <w:tcW w:w="682" w:type="pct"/>
            <w:tcBorders>
              <w:top w:val="nil"/>
              <w:left w:val="nil"/>
              <w:bottom w:val="single" w:sz="4" w:space="0" w:color="auto"/>
              <w:right w:val="single" w:sz="4" w:space="0" w:color="auto"/>
            </w:tcBorders>
            <w:shd w:val="clear" w:color="auto" w:fill="auto"/>
            <w:vAlign w:val="center"/>
            <w:hideMark/>
          </w:tcPr>
          <w:p w14:paraId="6ED835C3"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4937C3A2"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F36AFBE" w14:textId="77777777" w:rsidR="0051084D" w:rsidRPr="00184540" w:rsidRDefault="0051084D" w:rsidP="008A01B2">
            <w:pPr>
              <w:widowControl/>
              <w:ind w:firstLine="0"/>
              <w:jc w:val="center"/>
              <w:rPr>
                <w:color w:val="000000"/>
                <w:sz w:val="20"/>
                <w:szCs w:val="20"/>
                <w:lang w:eastAsia="ru-RU"/>
              </w:rPr>
            </w:pPr>
            <w:r>
              <w:rPr>
                <w:color w:val="000000"/>
                <w:sz w:val="20"/>
                <w:szCs w:val="20"/>
              </w:rPr>
              <w:t>3</w:t>
            </w:r>
          </w:p>
        </w:tc>
        <w:tc>
          <w:tcPr>
            <w:tcW w:w="1847" w:type="pct"/>
            <w:tcBorders>
              <w:top w:val="nil"/>
              <w:left w:val="nil"/>
              <w:bottom w:val="single" w:sz="4" w:space="0" w:color="auto"/>
              <w:right w:val="single" w:sz="4" w:space="0" w:color="auto"/>
            </w:tcBorders>
            <w:shd w:val="clear" w:color="auto" w:fill="auto"/>
            <w:vAlign w:val="center"/>
            <w:hideMark/>
          </w:tcPr>
          <w:p w14:paraId="20010DBA"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Общедоступная библиотека с детским отделением</w:t>
            </w:r>
          </w:p>
        </w:tc>
        <w:tc>
          <w:tcPr>
            <w:tcW w:w="908" w:type="pct"/>
            <w:tcBorders>
              <w:top w:val="nil"/>
              <w:left w:val="nil"/>
              <w:bottom w:val="single" w:sz="4" w:space="0" w:color="auto"/>
              <w:right w:val="single" w:sz="4" w:space="0" w:color="auto"/>
            </w:tcBorders>
            <w:shd w:val="clear" w:color="auto" w:fill="auto"/>
            <w:vAlign w:val="center"/>
            <w:hideMark/>
          </w:tcPr>
          <w:p w14:paraId="63785C3B"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22 тыс. экз.</w:t>
            </w:r>
          </w:p>
        </w:tc>
        <w:tc>
          <w:tcPr>
            <w:tcW w:w="1259" w:type="pct"/>
            <w:tcBorders>
              <w:top w:val="nil"/>
              <w:left w:val="nil"/>
              <w:bottom w:val="single" w:sz="4" w:space="0" w:color="auto"/>
              <w:right w:val="single" w:sz="4" w:space="0" w:color="auto"/>
            </w:tcBorders>
            <w:shd w:val="clear" w:color="auto" w:fill="auto"/>
            <w:vAlign w:val="center"/>
            <w:hideMark/>
          </w:tcPr>
          <w:p w14:paraId="1B771E19"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с. Криводановка, ул. Административная</w:t>
            </w:r>
          </w:p>
        </w:tc>
        <w:tc>
          <w:tcPr>
            <w:tcW w:w="682" w:type="pct"/>
            <w:tcBorders>
              <w:top w:val="nil"/>
              <w:left w:val="nil"/>
              <w:bottom w:val="single" w:sz="4" w:space="0" w:color="auto"/>
              <w:right w:val="single" w:sz="4" w:space="0" w:color="auto"/>
            </w:tcBorders>
            <w:shd w:val="clear" w:color="auto" w:fill="auto"/>
            <w:vAlign w:val="center"/>
            <w:hideMark/>
          </w:tcPr>
          <w:p w14:paraId="43CA76AE"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6E93BDA0"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B58F032" w14:textId="77777777" w:rsidR="0051084D" w:rsidRPr="00184540" w:rsidRDefault="0051084D" w:rsidP="008A01B2">
            <w:pPr>
              <w:widowControl/>
              <w:ind w:firstLine="0"/>
              <w:jc w:val="center"/>
              <w:rPr>
                <w:color w:val="000000"/>
                <w:sz w:val="20"/>
                <w:szCs w:val="20"/>
                <w:lang w:eastAsia="ru-RU"/>
              </w:rPr>
            </w:pPr>
            <w:r>
              <w:rPr>
                <w:color w:val="000000"/>
                <w:sz w:val="20"/>
                <w:szCs w:val="20"/>
              </w:rPr>
              <w:t>4</w:t>
            </w:r>
          </w:p>
        </w:tc>
        <w:tc>
          <w:tcPr>
            <w:tcW w:w="1847" w:type="pct"/>
            <w:tcBorders>
              <w:top w:val="nil"/>
              <w:left w:val="nil"/>
              <w:bottom w:val="single" w:sz="4" w:space="0" w:color="auto"/>
              <w:right w:val="single" w:sz="4" w:space="0" w:color="auto"/>
            </w:tcBorders>
            <w:shd w:val="clear" w:color="auto" w:fill="auto"/>
            <w:vAlign w:val="center"/>
            <w:hideMark/>
          </w:tcPr>
          <w:p w14:paraId="1E039FE8"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Филиал сельского дома культуры</w:t>
            </w:r>
          </w:p>
        </w:tc>
        <w:tc>
          <w:tcPr>
            <w:tcW w:w="908" w:type="pct"/>
            <w:tcBorders>
              <w:top w:val="nil"/>
              <w:left w:val="nil"/>
              <w:bottom w:val="single" w:sz="4" w:space="0" w:color="auto"/>
              <w:right w:val="single" w:sz="4" w:space="0" w:color="auto"/>
            </w:tcBorders>
            <w:shd w:val="clear" w:color="auto" w:fill="auto"/>
            <w:vAlign w:val="center"/>
            <w:hideMark/>
          </w:tcPr>
          <w:p w14:paraId="0C1A56EF"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Вместимость 145 мест</w:t>
            </w:r>
          </w:p>
        </w:tc>
        <w:tc>
          <w:tcPr>
            <w:tcW w:w="1259" w:type="pct"/>
            <w:tcBorders>
              <w:top w:val="nil"/>
              <w:left w:val="nil"/>
              <w:bottom w:val="single" w:sz="4" w:space="0" w:color="auto"/>
              <w:right w:val="single" w:sz="4" w:space="0" w:color="auto"/>
            </w:tcBorders>
            <w:shd w:val="clear" w:color="auto" w:fill="auto"/>
            <w:vAlign w:val="center"/>
            <w:hideMark/>
          </w:tcPr>
          <w:p w14:paraId="6985C585"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юго-восточная часть с. Криводановка</w:t>
            </w:r>
          </w:p>
        </w:tc>
        <w:tc>
          <w:tcPr>
            <w:tcW w:w="682" w:type="pct"/>
            <w:tcBorders>
              <w:top w:val="nil"/>
              <w:left w:val="nil"/>
              <w:bottom w:val="single" w:sz="4" w:space="0" w:color="auto"/>
              <w:right w:val="single" w:sz="4" w:space="0" w:color="auto"/>
            </w:tcBorders>
            <w:shd w:val="clear" w:color="auto" w:fill="auto"/>
            <w:vAlign w:val="center"/>
            <w:hideMark/>
          </w:tcPr>
          <w:p w14:paraId="4BF77015"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251B5F87"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4DEA7D3" w14:textId="77777777" w:rsidR="0051084D" w:rsidRPr="00184540" w:rsidRDefault="0051084D" w:rsidP="008A01B2">
            <w:pPr>
              <w:widowControl/>
              <w:ind w:firstLine="0"/>
              <w:jc w:val="center"/>
              <w:rPr>
                <w:color w:val="000000"/>
                <w:sz w:val="20"/>
                <w:szCs w:val="20"/>
                <w:lang w:eastAsia="ru-RU"/>
              </w:rPr>
            </w:pPr>
            <w:r>
              <w:rPr>
                <w:color w:val="000000"/>
                <w:sz w:val="20"/>
                <w:szCs w:val="20"/>
              </w:rPr>
              <w:t>5</w:t>
            </w:r>
          </w:p>
        </w:tc>
        <w:tc>
          <w:tcPr>
            <w:tcW w:w="1847" w:type="pct"/>
            <w:tcBorders>
              <w:top w:val="nil"/>
              <w:left w:val="nil"/>
              <w:bottom w:val="single" w:sz="4" w:space="0" w:color="auto"/>
              <w:right w:val="single" w:sz="4" w:space="0" w:color="auto"/>
            </w:tcBorders>
            <w:shd w:val="clear" w:color="auto" w:fill="auto"/>
            <w:vAlign w:val="center"/>
            <w:hideMark/>
          </w:tcPr>
          <w:p w14:paraId="5CD91780"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Общедоступная библиотека с детским отделением</w:t>
            </w:r>
          </w:p>
        </w:tc>
        <w:tc>
          <w:tcPr>
            <w:tcW w:w="908" w:type="pct"/>
            <w:tcBorders>
              <w:top w:val="nil"/>
              <w:left w:val="nil"/>
              <w:bottom w:val="single" w:sz="4" w:space="0" w:color="auto"/>
              <w:right w:val="single" w:sz="4" w:space="0" w:color="auto"/>
            </w:tcBorders>
            <w:shd w:val="clear" w:color="auto" w:fill="auto"/>
            <w:vAlign w:val="center"/>
            <w:hideMark/>
          </w:tcPr>
          <w:p w14:paraId="0F677F24"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22 тыс. экз.</w:t>
            </w:r>
          </w:p>
        </w:tc>
        <w:tc>
          <w:tcPr>
            <w:tcW w:w="1259" w:type="pct"/>
            <w:tcBorders>
              <w:top w:val="nil"/>
              <w:left w:val="nil"/>
              <w:bottom w:val="single" w:sz="4" w:space="0" w:color="auto"/>
              <w:right w:val="single" w:sz="4" w:space="0" w:color="auto"/>
            </w:tcBorders>
            <w:shd w:val="clear" w:color="auto" w:fill="auto"/>
            <w:vAlign w:val="center"/>
            <w:hideMark/>
          </w:tcPr>
          <w:p w14:paraId="1085424D" w14:textId="2EEEADB0" w:rsidR="0051084D" w:rsidRPr="00184540" w:rsidRDefault="0051084D" w:rsidP="008A01B2">
            <w:pPr>
              <w:widowControl/>
              <w:ind w:firstLine="0"/>
              <w:rPr>
                <w:color w:val="000000"/>
                <w:sz w:val="20"/>
                <w:szCs w:val="20"/>
                <w:lang w:eastAsia="ru-RU"/>
              </w:rPr>
            </w:pPr>
            <w:r w:rsidRPr="00184540">
              <w:rPr>
                <w:color w:val="000000"/>
                <w:sz w:val="20"/>
                <w:szCs w:val="20"/>
                <w:lang w:eastAsia="ru-RU"/>
              </w:rPr>
              <w:t>с. Криводановка, ул. Камышовая</w:t>
            </w:r>
          </w:p>
        </w:tc>
        <w:tc>
          <w:tcPr>
            <w:tcW w:w="682" w:type="pct"/>
            <w:tcBorders>
              <w:top w:val="nil"/>
              <w:left w:val="nil"/>
              <w:bottom w:val="single" w:sz="4" w:space="0" w:color="auto"/>
              <w:right w:val="single" w:sz="4" w:space="0" w:color="auto"/>
            </w:tcBorders>
            <w:shd w:val="clear" w:color="auto" w:fill="auto"/>
            <w:vAlign w:val="center"/>
            <w:hideMark/>
          </w:tcPr>
          <w:p w14:paraId="634D3C9E"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331EB268"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62C87A0" w14:textId="77777777" w:rsidR="0051084D" w:rsidRPr="00184540" w:rsidRDefault="0051084D" w:rsidP="008A01B2">
            <w:pPr>
              <w:widowControl/>
              <w:ind w:firstLine="0"/>
              <w:jc w:val="center"/>
              <w:rPr>
                <w:color w:val="000000"/>
                <w:sz w:val="20"/>
                <w:szCs w:val="20"/>
                <w:lang w:eastAsia="ru-RU"/>
              </w:rPr>
            </w:pPr>
            <w:r>
              <w:rPr>
                <w:color w:val="000000"/>
                <w:sz w:val="20"/>
                <w:szCs w:val="20"/>
              </w:rPr>
              <w:t>6</w:t>
            </w:r>
          </w:p>
        </w:tc>
        <w:tc>
          <w:tcPr>
            <w:tcW w:w="1847" w:type="pct"/>
            <w:tcBorders>
              <w:top w:val="nil"/>
              <w:left w:val="nil"/>
              <w:bottom w:val="single" w:sz="4" w:space="0" w:color="auto"/>
              <w:right w:val="single" w:sz="4" w:space="0" w:color="auto"/>
            </w:tcBorders>
            <w:shd w:val="clear" w:color="auto" w:fill="auto"/>
            <w:vAlign w:val="center"/>
            <w:hideMark/>
          </w:tcPr>
          <w:p w14:paraId="155BC6D7"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Общедоступная библиотека с детским отделением</w:t>
            </w:r>
          </w:p>
        </w:tc>
        <w:tc>
          <w:tcPr>
            <w:tcW w:w="908" w:type="pct"/>
            <w:tcBorders>
              <w:top w:val="nil"/>
              <w:left w:val="nil"/>
              <w:bottom w:val="single" w:sz="4" w:space="0" w:color="auto"/>
              <w:right w:val="single" w:sz="4" w:space="0" w:color="auto"/>
            </w:tcBorders>
            <w:shd w:val="clear" w:color="auto" w:fill="auto"/>
            <w:vAlign w:val="center"/>
            <w:hideMark/>
          </w:tcPr>
          <w:p w14:paraId="7CE7E50B"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22 тыс. экз.</w:t>
            </w:r>
          </w:p>
        </w:tc>
        <w:tc>
          <w:tcPr>
            <w:tcW w:w="1259" w:type="pct"/>
            <w:tcBorders>
              <w:top w:val="nil"/>
              <w:left w:val="nil"/>
              <w:bottom w:val="single" w:sz="4" w:space="0" w:color="auto"/>
              <w:right w:val="single" w:sz="4" w:space="0" w:color="auto"/>
            </w:tcBorders>
            <w:shd w:val="clear" w:color="auto" w:fill="auto"/>
            <w:vAlign w:val="center"/>
            <w:hideMark/>
          </w:tcPr>
          <w:p w14:paraId="674AC703"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юго-восточная часть с. Криводановка</w:t>
            </w:r>
          </w:p>
        </w:tc>
        <w:tc>
          <w:tcPr>
            <w:tcW w:w="682" w:type="pct"/>
            <w:tcBorders>
              <w:top w:val="nil"/>
              <w:left w:val="nil"/>
              <w:bottom w:val="single" w:sz="4" w:space="0" w:color="auto"/>
              <w:right w:val="single" w:sz="4" w:space="0" w:color="auto"/>
            </w:tcBorders>
            <w:shd w:val="clear" w:color="auto" w:fill="auto"/>
            <w:vAlign w:val="center"/>
            <w:hideMark/>
          </w:tcPr>
          <w:p w14:paraId="3AC1AD36"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4417EC2A"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BAF05B1" w14:textId="77777777" w:rsidR="0051084D" w:rsidRPr="00184540" w:rsidRDefault="0051084D" w:rsidP="008A01B2">
            <w:pPr>
              <w:widowControl/>
              <w:ind w:firstLine="0"/>
              <w:jc w:val="center"/>
              <w:rPr>
                <w:color w:val="000000"/>
                <w:sz w:val="20"/>
                <w:szCs w:val="20"/>
                <w:lang w:eastAsia="ru-RU"/>
              </w:rPr>
            </w:pPr>
            <w:r>
              <w:rPr>
                <w:color w:val="000000"/>
                <w:sz w:val="20"/>
                <w:szCs w:val="20"/>
              </w:rPr>
              <w:t>7</w:t>
            </w:r>
          </w:p>
        </w:tc>
        <w:tc>
          <w:tcPr>
            <w:tcW w:w="1847" w:type="pct"/>
            <w:tcBorders>
              <w:top w:val="nil"/>
              <w:left w:val="nil"/>
              <w:bottom w:val="single" w:sz="4" w:space="0" w:color="auto"/>
              <w:right w:val="single" w:sz="4" w:space="0" w:color="auto"/>
            </w:tcBorders>
            <w:shd w:val="clear" w:color="auto" w:fill="auto"/>
            <w:vAlign w:val="center"/>
            <w:hideMark/>
          </w:tcPr>
          <w:p w14:paraId="447A1CD6"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Кинозал</w:t>
            </w:r>
          </w:p>
        </w:tc>
        <w:tc>
          <w:tcPr>
            <w:tcW w:w="908" w:type="pct"/>
            <w:tcBorders>
              <w:top w:val="nil"/>
              <w:left w:val="nil"/>
              <w:bottom w:val="single" w:sz="4" w:space="0" w:color="auto"/>
              <w:right w:val="single" w:sz="4" w:space="0" w:color="auto"/>
            </w:tcBorders>
            <w:shd w:val="clear" w:color="auto" w:fill="auto"/>
            <w:vAlign w:val="center"/>
            <w:hideMark/>
          </w:tcPr>
          <w:p w14:paraId="1BB106CD"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Вместимость 100 мест</w:t>
            </w:r>
          </w:p>
        </w:tc>
        <w:tc>
          <w:tcPr>
            <w:tcW w:w="1259" w:type="pct"/>
            <w:tcBorders>
              <w:top w:val="nil"/>
              <w:left w:val="nil"/>
              <w:bottom w:val="single" w:sz="4" w:space="0" w:color="auto"/>
              <w:right w:val="single" w:sz="4" w:space="0" w:color="auto"/>
            </w:tcBorders>
            <w:shd w:val="clear" w:color="auto" w:fill="auto"/>
            <w:vAlign w:val="center"/>
            <w:hideMark/>
          </w:tcPr>
          <w:p w14:paraId="715E9DC4"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с. Криводановка, ул. Садовая, 26в</w:t>
            </w:r>
          </w:p>
        </w:tc>
        <w:tc>
          <w:tcPr>
            <w:tcW w:w="682" w:type="pct"/>
            <w:tcBorders>
              <w:top w:val="nil"/>
              <w:left w:val="nil"/>
              <w:bottom w:val="single" w:sz="4" w:space="0" w:color="auto"/>
              <w:right w:val="single" w:sz="4" w:space="0" w:color="auto"/>
            </w:tcBorders>
            <w:shd w:val="clear" w:color="auto" w:fill="auto"/>
            <w:vAlign w:val="center"/>
            <w:hideMark/>
          </w:tcPr>
          <w:p w14:paraId="55D76A5A"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310CF9E0"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4CBEF8E" w14:textId="77777777" w:rsidR="0051084D" w:rsidRPr="00184540" w:rsidRDefault="0051084D" w:rsidP="008A01B2">
            <w:pPr>
              <w:widowControl/>
              <w:ind w:firstLine="0"/>
              <w:jc w:val="center"/>
              <w:rPr>
                <w:color w:val="000000"/>
                <w:sz w:val="20"/>
                <w:szCs w:val="20"/>
                <w:lang w:eastAsia="ru-RU"/>
              </w:rPr>
            </w:pPr>
            <w:r>
              <w:rPr>
                <w:color w:val="000000"/>
                <w:sz w:val="20"/>
                <w:szCs w:val="20"/>
              </w:rPr>
              <w:t>8</w:t>
            </w:r>
          </w:p>
        </w:tc>
        <w:tc>
          <w:tcPr>
            <w:tcW w:w="1847" w:type="pct"/>
            <w:tcBorders>
              <w:top w:val="nil"/>
              <w:left w:val="nil"/>
              <w:bottom w:val="single" w:sz="4" w:space="0" w:color="auto"/>
              <w:right w:val="single" w:sz="4" w:space="0" w:color="auto"/>
            </w:tcBorders>
            <w:shd w:val="clear" w:color="auto" w:fill="auto"/>
            <w:vAlign w:val="center"/>
            <w:hideMark/>
          </w:tcPr>
          <w:p w14:paraId="7EB214CA"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Кинозал</w:t>
            </w:r>
          </w:p>
        </w:tc>
        <w:tc>
          <w:tcPr>
            <w:tcW w:w="908" w:type="pct"/>
            <w:tcBorders>
              <w:top w:val="nil"/>
              <w:left w:val="nil"/>
              <w:bottom w:val="single" w:sz="4" w:space="0" w:color="auto"/>
              <w:right w:val="single" w:sz="4" w:space="0" w:color="auto"/>
            </w:tcBorders>
            <w:shd w:val="clear" w:color="auto" w:fill="auto"/>
            <w:vAlign w:val="center"/>
            <w:hideMark/>
          </w:tcPr>
          <w:p w14:paraId="10D49367"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Вместимость 100 мест</w:t>
            </w:r>
          </w:p>
        </w:tc>
        <w:tc>
          <w:tcPr>
            <w:tcW w:w="1259" w:type="pct"/>
            <w:tcBorders>
              <w:top w:val="nil"/>
              <w:left w:val="nil"/>
              <w:bottom w:val="single" w:sz="4" w:space="0" w:color="auto"/>
              <w:right w:val="single" w:sz="4" w:space="0" w:color="auto"/>
            </w:tcBorders>
            <w:shd w:val="clear" w:color="auto" w:fill="auto"/>
            <w:vAlign w:val="center"/>
            <w:hideMark/>
          </w:tcPr>
          <w:p w14:paraId="4627A05F" w14:textId="1589FCE6" w:rsidR="0051084D" w:rsidRPr="00184540" w:rsidRDefault="0051084D" w:rsidP="008A01B2">
            <w:pPr>
              <w:widowControl/>
              <w:ind w:firstLine="0"/>
              <w:rPr>
                <w:color w:val="000000"/>
                <w:sz w:val="20"/>
                <w:szCs w:val="20"/>
                <w:lang w:eastAsia="ru-RU"/>
              </w:rPr>
            </w:pPr>
            <w:r w:rsidRPr="00184540">
              <w:rPr>
                <w:color w:val="000000"/>
                <w:sz w:val="20"/>
                <w:szCs w:val="20"/>
                <w:lang w:eastAsia="ru-RU"/>
              </w:rPr>
              <w:t>с. Криводановка, ул. Камышовая</w:t>
            </w:r>
          </w:p>
        </w:tc>
        <w:tc>
          <w:tcPr>
            <w:tcW w:w="682" w:type="pct"/>
            <w:tcBorders>
              <w:top w:val="nil"/>
              <w:left w:val="nil"/>
              <w:bottom w:val="single" w:sz="4" w:space="0" w:color="auto"/>
              <w:right w:val="single" w:sz="4" w:space="0" w:color="auto"/>
            </w:tcBorders>
            <w:shd w:val="clear" w:color="auto" w:fill="auto"/>
            <w:vAlign w:val="center"/>
            <w:hideMark/>
          </w:tcPr>
          <w:p w14:paraId="79404110"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6A280370"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9DAD1FA" w14:textId="77777777" w:rsidR="0051084D" w:rsidRPr="00184540" w:rsidRDefault="0051084D" w:rsidP="008A01B2">
            <w:pPr>
              <w:widowControl/>
              <w:ind w:firstLine="0"/>
              <w:jc w:val="center"/>
              <w:rPr>
                <w:color w:val="000000"/>
                <w:sz w:val="20"/>
                <w:szCs w:val="20"/>
                <w:lang w:eastAsia="ru-RU"/>
              </w:rPr>
            </w:pPr>
            <w:r>
              <w:rPr>
                <w:color w:val="000000"/>
                <w:sz w:val="20"/>
                <w:szCs w:val="20"/>
              </w:rPr>
              <w:t>9</w:t>
            </w:r>
          </w:p>
        </w:tc>
        <w:tc>
          <w:tcPr>
            <w:tcW w:w="1847" w:type="pct"/>
            <w:tcBorders>
              <w:top w:val="nil"/>
              <w:left w:val="nil"/>
              <w:bottom w:val="single" w:sz="4" w:space="0" w:color="auto"/>
              <w:right w:val="single" w:sz="4" w:space="0" w:color="auto"/>
            </w:tcBorders>
            <w:shd w:val="clear" w:color="auto" w:fill="auto"/>
            <w:vAlign w:val="center"/>
            <w:hideMark/>
          </w:tcPr>
          <w:p w14:paraId="3AB6483A"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Кинозал</w:t>
            </w:r>
          </w:p>
        </w:tc>
        <w:tc>
          <w:tcPr>
            <w:tcW w:w="908" w:type="pct"/>
            <w:tcBorders>
              <w:top w:val="nil"/>
              <w:left w:val="nil"/>
              <w:bottom w:val="single" w:sz="4" w:space="0" w:color="auto"/>
              <w:right w:val="single" w:sz="4" w:space="0" w:color="auto"/>
            </w:tcBorders>
            <w:shd w:val="clear" w:color="auto" w:fill="auto"/>
            <w:vAlign w:val="center"/>
            <w:hideMark/>
          </w:tcPr>
          <w:p w14:paraId="7DFD9BD4"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Вместимость 100 мест</w:t>
            </w:r>
          </w:p>
        </w:tc>
        <w:tc>
          <w:tcPr>
            <w:tcW w:w="1259" w:type="pct"/>
            <w:tcBorders>
              <w:top w:val="nil"/>
              <w:left w:val="nil"/>
              <w:bottom w:val="single" w:sz="4" w:space="0" w:color="auto"/>
              <w:right w:val="single" w:sz="4" w:space="0" w:color="auto"/>
            </w:tcBorders>
            <w:shd w:val="clear" w:color="auto" w:fill="auto"/>
            <w:vAlign w:val="center"/>
            <w:hideMark/>
          </w:tcPr>
          <w:p w14:paraId="05500E27"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юго-восточная часть с. Криводановка</w:t>
            </w:r>
          </w:p>
        </w:tc>
        <w:tc>
          <w:tcPr>
            <w:tcW w:w="682" w:type="pct"/>
            <w:tcBorders>
              <w:top w:val="nil"/>
              <w:left w:val="nil"/>
              <w:bottom w:val="single" w:sz="4" w:space="0" w:color="auto"/>
              <w:right w:val="single" w:sz="4" w:space="0" w:color="auto"/>
            </w:tcBorders>
            <w:shd w:val="clear" w:color="auto" w:fill="auto"/>
            <w:vAlign w:val="center"/>
            <w:hideMark/>
          </w:tcPr>
          <w:p w14:paraId="6B3BA4A3"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05BC4F93"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C18D434" w14:textId="77777777" w:rsidR="0051084D" w:rsidRPr="00184540" w:rsidRDefault="0051084D" w:rsidP="008A01B2">
            <w:pPr>
              <w:widowControl/>
              <w:ind w:firstLine="0"/>
              <w:jc w:val="center"/>
              <w:rPr>
                <w:color w:val="000000"/>
                <w:sz w:val="20"/>
                <w:szCs w:val="20"/>
                <w:lang w:eastAsia="ru-RU"/>
              </w:rPr>
            </w:pPr>
            <w:r>
              <w:rPr>
                <w:color w:val="000000"/>
                <w:sz w:val="20"/>
                <w:szCs w:val="20"/>
              </w:rPr>
              <w:t>10</w:t>
            </w:r>
          </w:p>
        </w:tc>
        <w:tc>
          <w:tcPr>
            <w:tcW w:w="1847" w:type="pct"/>
            <w:tcBorders>
              <w:top w:val="nil"/>
              <w:left w:val="nil"/>
              <w:bottom w:val="single" w:sz="4" w:space="0" w:color="auto"/>
              <w:right w:val="single" w:sz="4" w:space="0" w:color="auto"/>
            </w:tcBorders>
            <w:shd w:val="clear" w:color="auto" w:fill="auto"/>
            <w:vAlign w:val="center"/>
            <w:hideMark/>
          </w:tcPr>
          <w:p w14:paraId="7F9193AC"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Кафе</w:t>
            </w:r>
          </w:p>
        </w:tc>
        <w:tc>
          <w:tcPr>
            <w:tcW w:w="908" w:type="pct"/>
            <w:tcBorders>
              <w:top w:val="nil"/>
              <w:left w:val="nil"/>
              <w:bottom w:val="single" w:sz="4" w:space="0" w:color="auto"/>
              <w:right w:val="single" w:sz="4" w:space="0" w:color="auto"/>
            </w:tcBorders>
            <w:shd w:val="clear" w:color="auto" w:fill="auto"/>
            <w:vAlign w:val="center"/>
            <w:hideMark/>
          </w:tcPr>
          <w:p w14:paraId="0EDB23F3"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Вместимость 168 мест</w:t>
            </w:r>
          </w:p>
        </w:tc>
        <w:tc>
          <w:tcPr>
            <w:tcW w:w="1259" w:type="pct"/>
            <w:tcBorders>
              <w:top w:val="nil"/>
              <w:left w:val="nil"/>
              <w:bottom w:val="single" w:sz="4" w:space="0" w:color="auto"/>
              <w:right w:val="single" w:sz="4" w:space="0" w:color="auto"/>
            </w:tcBorders>
            <w:shd w:val="clear" w:color="auto" w:fill="auto"/>
            <w:vAlign w:val="center"/>
            <w:hideMark/>
          </w:tcPr>
          <w:p w14:paraId="07FEDB80"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южная часть с. Криводановка</w:t>
            </w:r>
          </w:p>
        </w:tc>
        <w:tc>
          <w:tcPr>
            <w:tcW w:w="682" w:type="pct"/>
            <w:tcBorders>
              <w:top w:val="nil"/>
              <w:left w:val="nil"/>
              <w:bottom w:val="single" w:sz="4" w:space="0" w:color="auto"/>
              <w:right w:val="single" w:sz="4" w:space="0" w:color="auto"/>
            </w:tcBorders>
            <w:shd w:val="clear" w:color="auto" w:fill="auto"/>
            <w:vAlign w:val="center"/>
            <w:hideMark/>
          </w:tcPr>
          <w:p w14:paraId="57377625"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5F96137A" w14:textId="77777777" w:rsidTr="00BF7CFE">
        <w:trPr>
          <w:trHeight w:val="178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4455D9F" w14:textId="77777777" w:rsidR="0051084D" w:rsidRPr="00184540" w:rsidRDefault="0051084D" w:rsidP="008A01B2">
            <w:pPr>
              <w:widowControl/>
              <w:ind w:firstLine="0"/>
              <w:jc w:val="center"/>
              <w:rPr>
                <w:color w:val="000000"/>
                <w:sz w:val="20"/>
                <w:szCs w:val="20"/>
                <w:lang w:eastAsia="ru-RU"/>
              </w:rPr>
            </w:pPr>
            <w:r>
              <w:rPr>
                <w:color w:val="000000"/>
                <w:sz w:val="20"/>
                <w:szCs w:val="20"/>
              </w:rPr>
              <w:lastRenderedPageBreak/>
              <w:t>11</w:t>
            </w:r>
          </w:p>
        </w:tc>
        <w:tc>
          <w:tcPr>
            <w:tcW w:w="1847" w:type="pct"/>
            <w:tcBorders>
              <w:top w:val="nil"/>
              <w:left w:val="nil"/>
              <w:bottom w:val="single" w:sz="4" w:space="0" w:color="auto"/>
              <w:right w:val="single" w:sz="4" w:space="0" w:color="auto"/>
            </w:tcBorders>
            <w:shd w:val="clear" w:color="auto" w:fill="auto"/>
            <w:vAlign w:val="center"/>
            <w:hideMark/>
          </w:tcPr>
          <w:p w14:paraId="14255E7A"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Торговый центр с комплексом услуг</w:t>
            </w:r>
          </w:p>
        </w:tc>
        <w:tc>
          <w:tcPr>
            <w:tcW w:w="908" w:type="pct"/>
            <w:tcBorders>
              <w:top w:val="nil"/>
              <w:left w:val="nil"/>
              <w:bottom w:val="single" w:sz="4" w:space="0" w:color="auto"/>
              <w:right w:val="single" w:sz="4" w:space="0" w:color="auto"/>
            </w:tcBorders>
            <w:shd w:val="clear" w:color="auto" w:fill="auto"/>
            <w:vAlign w:val="center"/>
            <w:hideMark/>
          </w:tcPr>
          <w:p w14:paraId="78A62D42"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Торговая площадь для реализации непродовольственных товаров составит не менее 5889,66 кв.м, количество торговых павильонов и киосков по продаже продукции общественного питания и печатной продукции 2,43 и 3,54 ед. соответственно</w:t>
            </w:r>
          </w:p>
        </w:tc>
        <w:tc>
          <w:tcPr>
            <w:tcW w:w="1259" w:type="pct"/>
            <w:tcBorders>
              <w:top w:val="nil"/>
              <w:left w:val="nil"/>
              <w:bottom w:val="single" w:sz="4" w:space="0" w:color="auto"/>
              <w:right w:val="single" w:sz="4" w:space="0" w:color="auto"/>
            </w:tcBorders>
            <w:shd w:val="clear" w:color="auto" w:fill="auto"/>
            <w:vAlign w:val="center"/>
            <w:hideMark/>
          </w:tcPr>
          <w:p w14:paraId="1A232CFF"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с. Криводановка</w:t>
            </w:r>
          </w:p>
        </w:tc>
        <w:tc>
          <w:tcPr>
            <w:tcW w:w="682" w:type="pct"/>
            <w:tcBorders>
              <w:top w:val="nil"/>
              <w:left w:val="nil"/>
              <w:bottom w:val="single" w:sz="4" w:space="0" w:color="auto"/>
              <w:right w:val="single" w:sz="4" w:space="0" w:color="auto"/>
            </w:tcBorders>
            <w:shd w:val="clear" w:color="auto" w:fill="auto"/>
            <w:vAlign w:val="center"/>
            <w:hideMark/>
          </w:tcPr>
          <w:p w14:paraId="5281FB64"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2D7ED6F3"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B761B98" w14:textId="77777777" w:rsidR="0051084D" w:rsidRPr="00184540" w:rsidRDefault="0051084D" w:rsidP="008A01B2">
            <w:pPr>
              <w:widowControl/>
              <w:ind w:firstLine="0"/>
              <w:jc w:val="center"/>
              <w:rPr>
                <w:color w:val="000000"/>
                <w:sz w:val="20"/>
                <w:szCs w:val="20"/>
                <w:lang w:eastAsia="ru-RU"/>
              </w:rPr>
            </w:pPr>
            <w:r>
              <w:rPr>
                <w:color w:val="000000"/>
                <w:sz w:val="20"/>
                <w:szCs w:val="20"/>
              </w:rPr>
              <w:t>12</w:t>
            </w:r>
          </w:p>
        </w:tc>
        <w:tc>
          <w:tcPr>
            <w:tcW w:w="1847" w:type="pct"/>
            <w:tcBorders>
              <w:top w:val="nil"/>
              <w:left w:val="nil"/>
              <w:bottom w:val="single" w:sz="4" w:space="0" w:color="auto"/>
              <w:right w:val="single" w:sz="4" w:space="0" w:color="auto"/>
            </w:tcBorders>
            <w:shd w:val="clear" w:color="auto" w:fill="auto"/>
            <w:vAlign w:val="center"/>
            <w:hideMark/>
          </w:tcPr>
          <w:p w14:paraId="1D0D5BC1"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Предприятие бытового обслуживания населения</w:t>
            </w:r>
          </w:p>
        </w:tc>
        <w:tc>
          <w:tcPr>
            <w:tcW w:w="908" w:type="pct"/>
            <w:tcBorders>
              <w:top w:val="nil"/>
              <w:left w:val="nil"/>
              <w:bottom w:val="single" w:sz="4" w:space="0" w:color="auto"/>
              <w:right w:val="single" w:sz="4" w:space="0" w:color="auto"/>
            </w:tcBorders>
            <w:shd w:val="clear" w:color="auto" w:fill="auto"/>
            <w:vAlign w:val="center"/>
            <w:hideMark/>
          </w:tcPr>
          <w:p w14:paraId="2485C42C"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Мощность 35 рабочих мест</w:t>
            </w:r>
          </w:p>
        </w:tc>
        <w:tc>
          <w:tcPr>
            <w:tcW w:w="1259" w:type="pct"/>
            <w:tcBorders>
              <w:top w:val="nil"/>
              <w:left w:val="nil"/>
              <w:bottom w:val="single" w:sz="4" w:space="0" w:color="auto"/>
              <w:right w:val="single" w:sz="4" w:space="0" w:color="auto"/>
            </w:tcBorders>
            <w:shd w:val="clear" w:color="auto" w:fill="auto"/>
            <w:vAlign w:val="center"/>
            <w:hideMark/>
          </w:tcPr>
          <w:p w14:paraId="3AC38348"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южная часть с. Криводановка</w:t>
            </w:r>
          </w:p>
        </w:tc>
        <w:tc>
          <w:tcPr>
            <w:tcW w:w="682" w:type="pct"/>
            <w:tcBorders>
              <w:top w:val="nil"/>
              <w:left w:val="nil"/>
              <w:bottom w:val="single" w:sz="4" w:space="0" w:color="auto"/>
              <w:right w:val="single" w:sz="4" w:space="0" w:color="auto"/>
            </w:tcBorders>
            <w:shd w:val="clear" w:color="auto" w:fill="auto"/>
            <w:vAlign w:val="center"/>
            <w:hideMark/>
          </w:tcPr>
          <w:p w14:paraId="79903CF1"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51A9E5BB"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608E33E" w14:textId="77777777" w:rsidR="0051084D" w:rsidRPr="00184540" w:rsidRDefault="0051084D" w:rsidP="008A01B2">
            <w:pPr>
              <w:widowControl/>
              <w:ind w:firstLine="0"/>
              <w:jc w:val="center"/>
              <w:rPr>
                <w:color w:val="000000"/>
                <w:sz w:val="20"/>
                <w:szCs w:val="20"/>
                <w:lang w:eastAsia="ru-RU"/>
              </w:rPr>
            </w:pPr>
            <w:r>
              <w:rPr>
                <w:color w:val="000000"/>
                <w:sz w:val="20"/>
                <w:szCs w:val="20"/>
              </w:rPr>
              <w:t>13</w:t>
            </w:r>
          </w:p>
        </w:tc>
        <w:tc>
          <w:tcPr>
            <w:tcW w:w="1847" w:type="pct"/>
            <w:tcBorders>
              <w:top w:val="nil"/>
              <w:left w:val="nil"/>
              <w:bottom w:val="single" w:sz="4" w:space="0" w:color="auto"/>
              <w:right w:val="single" w:sz="4" w:space="0" w:color="auto"/>
            </w:tcBorders>
            <w:shd w:val="clear" w:color="auto" w:fill="auto"/>
            <w:vAlign w:val="center"/>
            <w:hideMark/>
          </w:tcPr>
          <w:p w14:paraId="4E02BFDA"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Общеобразовательная организация (начальная школа вместимостью 100 мест с. Криводановка);</w:t>
            </w:r>
          </w:p>
        </w:tc>
        <w:tc>
          <w:tcPr>
            <w:tcW w:w="908" w:type="pct"/>
            <w:tcBorders>
              <w:top w:val="nil"/>
              <w:left w:val="nil"/>
              <w:bottom w:val="single" w:sz="4" w:space="0" w:color="auto"/>
              <w:right w:val="single" w:sz="4" w:space="0" w:color="auto"/>
            </w:tcBorders>
            <w:shd w:val="clear" w:color="auto" w:fill="auto"/>
            <w:noWrap/>
            <w:vAlign w:val="center"/>
            <w:hideMark/>
          </w:tcPr>
          <w:p w14:paraId="5A86F1A0" w14:textId="77777777" w:rsidR="0051084D" w:rsidRPr="00184540" w:rsidRDefault="0051084D" w:rsidP="008A01B2">
            <w:pPr>
              <w:widowControl/>
              <w:ind w:firstLine="0"/>
              <w:jc w:val="center"/>
              <w:rPr>
                <w:sz w:val="20"/>
                <w:szCs w:val="20"/>
                <w:lang w:eastAsia="ru-RU"/>
              </w:rPr>
            </w:pPr>
            <w:r w:rsidRPr="00184540">
              <w:rPr>
                <w:sz w:val="20"/>
                <w:szCs w:val="20"/>
                <w:lang w:eastAsia="ru-RU"/>
              </w:rPr>
              <w:t>100 мест</w:t>
            </w:r>
          </w:p>
        </w:tc>
        <w:tc>
          <w:tcPr>
            <w:tcW w:w="1259" w:type="pct"/>
            <w:tcBorders>
              <w:top w:val="nil"/>
              <w:left w:val="nil"/>
              <w:bottom w:val="single" w:sz="4" w:space="0" w:color="auto"/>
              <w:right w:val="single" w:sz="4" w:space="0" w:color="auto"/>
            </w:tcBorders>
            <w:shd w:val="clear" w:color="auto" w:fill="auto"/>
            <w:noWrap/>
            <w:vAlign w:val="center"/>
            <w:hideMark/>
          </w:tcPr>
          <w:p w14:paraId="05F06264" w14:textId="77777777" w:rsidR="0051084D" w:rsidRPr="00184540" w:rsidRDefault="0051084D" w:rsidP="008A01B2">
            <w:pPr>
              <w:widowControl/>
              <w:ind w:firstLine="0"/>
              <w:rPr>
                <w:sz w:val="20"/>
                <w:szCs w:val="20"/>
                <w:lang w:eastAsia="ru-RU"/>
              </w:rPr>
            </w:pPr>
            <w:r w:rsidRPr="00184540">
              <w:rPr>
                <w:sz w:val="20"/>
                <w:szCs w:val="20"/>
                <w:lang w:eastAsia="ru-RU"/>
              </w:rPr>
              <w:t> </w:t>
            </w:r>
          </w:p>
        </w:tc>
        <w:tc>
          <w:tcPr>
            <w:tcW w:w="682" w:type="pct"/>
            <w:tcBorders>
              <w:top w:val="nil"/>
              <w:left w:val="nil"/>
              <w:bottom w:val="single" w:sz="4" w:space="0" w:color="auto"/>
              <w:right w:val="single" w:sz="4" w:space="0" w:color="auto"/>
            </w:tcBorders>
            <w:shd w:val="clear" w:color="auto" w:fill="auto"/>
            <w:vAlign w:val="center"/>
            <w:hideMark/>
          </w:tcPr>
          <w:p w14:paraId="71FB52F1"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5EAB4038" w14:textId="77777777" w:rsidTr="00BF7CFE">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DDF0C46" w14:textId="77777777" w:rsidR="0051084D" w:rsidRPr="00184540" w:rsidRDefault="0051084D" w:rsidP="008A01B2">
            <w:pPr>
              <w:widowControl/>
              <w:ind w:firstLine="0"/>
              <w:jc w:val="center"/>
              <w:rPr>
                <w:color w:val="000000"/>
                <w:sz w:val="20"/>
                <w:szCs w:val="20"/>
                <w:lang w:eastAsia="ru-RU"/>
              </w:rPr>
            </w:pPr>
            <w:r>
              <w:rPr>
                <w:color w:val="000000"/>
                <w:sz w:val="20"/>
                <w:szCs w:val="20"/>
              </w:rPr>
              <w:t>14</w:t>
            </w:r>
          </w:p>
        </w:tc>
        <w:tc>
          <w:tcPr>
            <w:tcW w:w="1847" w:type="pct"/>
            <w:tcBorders>
              <w:top w:val="nil"/>
              <w:left w:val="nil"/>
              <w:bottom w:val="single" w:sz="4" w:space="0" w:color="auto"/>
              <w:right w:val="single" w:sz="4" w:space="0" w:color="auto"/>
            </w:tcBorders>
            <w:shd w:val="clear" w:color="auto" w:fill="auto"/>
            <w:vAlign w:val="center"/>
            <w:hideMark/>
          </w:tcPr>
          <w:p w14:paraId="70E6D55C"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Общеобразовательная организация (общеобразовательная школа вместимостью 1100 мест с.</w:t>
            </w:r>
          </w:p>
        </w:tc>
        <w:tc>
          <w:tcPr>
            <w:tcW w:w="908" w:type="pct"/>
            <w:tcBorders>
              <w:top w:val="nil"/>
              <w:left w:val="nil"/>
              <w:bottom w:val="single" w:sz="4" w:space="0" w:color="auto"/>
              <w:right w:val="single" w:sz="4" w:space="0" w:color="auto"/>
            </w:tcBorders>
            <w:shd w:val="clear" w:color="auto" w:fill="auto"/>
            <w:noWrap/>
            <w:vAlign w:val="center"/>
            <w:hideMark/>
          </w:tcPr>
          <w:p w14:paraId="6294150B" w14:textId="77777777" w:rsidR="0051084D" w:rsidRPr="00184540" w:rsidRDefault="0051084D" w:rsidP="008A01B2">
            <w:pPr>
              <w:widowControl/>
              <w:ind w:firstLine="0"/>
              <w:jc w:val="center"/>
              <w:rPr>
                <w:sz w:val="20"/>
                <w:szCs w:val="20"/>
                <w:lang w:eastAsia="ru-RU"/>
              </w:rPr>
            </w:pPr>
            <w:r w:rsidRPr="00184540">
              <w:rPr>
                <w:sz w:val="20"/>
                <w:szCs w:val="20"/>
                <w:lang w:eastAsia="ru-RU"/>
              </w:rPr>
              <w:t>1100 мест</w:t>
            </w:r>
          </w:p>
        </w:tc>
        <w:tc>
          <w:tcPr>
            <w:tcW w:w="1259" w:type="pct"/>
            <w:tcBorders>
              <w:top w:val="nil"/>
              <w:left w:val="nil"/>
              <w:bottom w:val="single" w:sz="4" w:space="0" w:color="auto"/>
              <w:right w:val="single" w:sz="4" w:space="0" w:color="auto"/>
            </w:tcBorders>
            <w:shd w:val="clear" w:color="auto" w:fill="auto"/>
            <w:noWrap/>
            <w:vAlign w:val="center"/>
            <w:hideMark/>
          </w:tcPr>
          <w:p w14:paraId="65F8331E" w14:textId="77777777" w:rsidR="0051084D" w:rsidRPr="00184540" w:rsidRDefault="0051084D" w:rsidP="008A01B2">
            <w:pPr>
              <w:widowControl/>
              <w:ind w:firstLine="0"/>
              <w:rPr>
                <w:sz w:val="20"/>
                <w:szCs w:val="20"/>
                <w:lang w:eastAsia="ru-RU"/>
              </w:rPr>
            </w:pPr>
            <w:r w:rsidRPr="00184540">
              <w:rPr>
                <w:sz w:val="20"/>
                <w:szCs w:val="20"/>
                <w:lang w:eastAsia="ru-RU"/>
              </w:rPr>
              <w:t> </w:t>
            </w:r>
          </w:p>
        </w:tc>
        <w:tc>
          <w:tcPr>
            <w:tcW w:w="682" w:type="pct"/>
            <w:tcBorders>
              <w:top w:val="nil"/>
              <w:left w:val="nil"/>
              <w:bottom w:val="single" w:sz="4" w:space="0" w:color="auto"/>
              <w:right w:val="single" w:sz="4" w:space="0" w:color="auto"/>
            </w:tcBorders>
            <w:shd w:val="clear" w:color="auto" w:fill="auto"/>
            <w:vAlign w:val="center"/>
            <w:hideMark/>
          </w:tcPr>
          <w:p w14:paraId="7DCDE3DB"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r w:rsidR="0051084D" w:rsidRPr="00184540" w14:paraId="40234496" w14:textId="77777777" w:rsidTr="00BF7CFE">
        <w:trPr>
          <w:trHeight w:val="76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ACB8154" w14:textId="77777777" w:rsidR="0051084D" w:rsidRPr="00184540" w:rsidRDefault="0051084D" w:rsidP="008A01B2">
            <w:pPr>
              <w:widowControl/>
              <w:ind w:firstLine="0"/>
              <w:jc w:val="center"/>
              <w:rPr>
                <w:color w:val="000000"/>
                <w:sz w:val="20"/>
                <w:szCs w:val="20"/>
                <w:lang w:eastAsia="ru-RU"/>
              </w:rPr>
            </w:pPr>
            <w:r>
              <w:rPr>
                <w:color w:val="000000"/>
                <w:sz w:val="20"/>
                <w:szCs w:val="20"/>
              </w:rPr>
              <w:t>15</w:t>
            </w:r>
          </w:p>
        </w:tc>
        <w:tc>
          <w:tcPr>
            <w:tcW w:w="1847" w:type="pct"/>
            <w:tcBorders>
              <w:top w:val="nil"/>
              <w:left w:val="nil"/>
              <w:bottom w:val="single" w:sz="4" w:space="0" w:color="auto"/>
              <w:right w:val="single" w:sz="4" w:space="0" w:color="auto"/>
            </w:tcBorders>
            <w:shd w:val="clear" w:color="auto" w:fill="auto"/>
            <w:vAlign w:val="center"/>
            <w:hideMark/>
          </w:tcPr>
          <w:p w14:paraId="1C2D5D51" w14:textId="77777777" w:rsidR="0051084D" w:rsidRPr="00184540" w:rsidRDefault="0051084D" w:rsidP="008A01B2">
            <w:pPr>
              <w:widowControl/>
              <w:ind w:firstLine="0"/>
              <w:rPr>
                <w:color w:val="000000"/>
                <w:sz w:val="20"/>
                <w:szCs w:val="20"/>
                <w:lang w:eastAsia="ru-RU"/>
              </w:rPr>
            </w:pPr>
            <w:r w:rsidRPr="00184540">
              <w:rPr>
                <w:color w:val="000000"/>
                <w:sz w:val="20"/>
                <w:szCs w:val="20"/>
                <w:lang w:eastAsia="ru-RU"/>
              </w:rPr>
              <w:t>Объект спорта, включающий раздельно нормируемые спортивные сооружения (объекты) (в т. ч. физкультурно-оздоровительный комплекс) (Универсальная спортивная площадка с модульными раздевалками);</w:t>
            </w:r>
          </w:p>
        </w:tc>
        <w:tc>
          <w:tcPr>
            <w:tcW w:w="908" w:type="pct"/>
            <w:tcBorders>
              <w:top w:val="nil"/>
              <w:left w:val="nil"/>
              <w:bottom w:val="single" w:sz="4" w:space="0" w:color="auto"/>
              <w:right w:val="single" w:sz="4" w:space="0" w:color="auto"/>
            </w:tcBorders>
            <w:shd w:val="clear" w:color="auto" w:fill="auto"/>
            <w:noWrap/>
            <w:vAlign w:val="center"/>
            <w:hideMark/>
          </w:tcPr>
          <w:p w14:paraId="1361B230" w14:textId="77777777" w:rsidR="0051084D" w:rsidRPr="00184540" w:rsidRDefault="0051084D" w:rsidP="008A01B2">
            <w:pPr>
              <w:widowControl/>
              <w:ind w:firstLine="0"/>
              <w:jc w:val="center"/>
              <w:rPr>
                <w:sz w:val="20"/>
                <w:szCs w:val="20"/>
                <w:lang w:eastAsia="ru-RU"/>
              </w:rPr>
            </w:pPr>
            <w:r w:rsidRPr="00184540">
              <w:rPr>
                <w:sz w:val="20"/>
                <w:szCs w:val="20"/>
                <w:lang w:eastAsia="ru-RU"/>
              </w:rPr>
              <w:t>60х40м</w:t>
            </w:r>
          </w:p>
        </w:tc>
        <w:tc>
          <w:tcPr>
            <w:tcW w:w="1259" w:type="pct"/>
            <w:tcBorders>
              <w:top w:val="nil"/>
              <w:left w:val="nil"/>
              <w:bottom w:val="single" w:sz="4" w:space="0" w:color="auto"/>
              <w:right w:val="single" w:sz="4" w:space="0" w:color="auto"/>
            </w:tcBorders>
            <w:shd w:val="clear" w:color="auto" w:fill="auto"/>
            <w:noWrap/>
            <w:vAlign w:val="center"/>
            <w:hideMark/>
          </w:tcPr>
          <w:p w14:paraId="25FD9309" w14:textId="77777777" w:rsidR="0051084D" w:rsidRPr="00184540" w:rsidRDefault="0051084D" w:rsidP="008A01B2">
            <w:pPr>
              <w:widowControl/>
              <w:ind w:firstLine="0"/>
              <w:rPr>
                <w:sz w:val="20"/>
                <w:szCs w:val="20"/>
                <w:lang w:eastAsia="ru-RU"/>
              </w:rPr>
            </w:pPr>
            <w:r w:rsidRPr="00184540">
              <w:rPr>
                <w:sz w:val="20"/>
                <w:szCs w:val="20"/>
                <w:lang w:eastAsia="ru-RU"/>
              </w:rPr>
              <w:t> </w:t>
            </w:r>
          </w:p>
        </w:tc>
        <w:tc>
          <w:tcPr>
            <w:tcW w:w="682" w:type="pct"/>
            <w:tcBorders>
              <w:top w:val="nil"/>
              <w:left w:val="nil"/>
              <w:bottom w:val="single" w:sz="4" w:space="0" w:color="auto"/>
              <w:right w:val="single" w:sz="4" w:space="0" w:color="auto"/>
            </w:tcBorders>
            <w:shd w:val="clear" w:color="auto" w:fill="auto"/>
            <w:vAlign w:val="center"/>
            <w:hideMark/>
          </w:tcPr>
          <w:p w14:paraId="0BFE9192" w14:textId="77777777" w:rsidR="0051084D" w:rsidRPr="00184540" w:rsidRDefault="0051084D" w:rsidP="008A01B2">
            <w:pPr>
              <w:widowControl/>
              <w:ind w:firstLine="0"/>
              <w:jc w:val="center"/>
              <w:rPr>
                <w:color w:val="000000"/>
                <w:sz w:val="20"/>
                <w:szCs w:val="20"/>
                <w:lang w:eastAsia="ru-RU"/>
              </w:rPr>
            </w:pPr>
            <w:r w:rsidRPr="00184540">
              <w:rPr>
                <w:color w:val="000000"/>
                <w:sz w:val="20"/>
                <w:szCs w:val="20"/>
                <w:lang w:eastAsia="ru-RU"/>
              </w:rPr>
              <w:t>2041</w:t>
            </w:r>
          </w:p>
        </w:tc>
      </w:tr>
    </w:tbl>
    <w:p w14:paraId="36F3C762" w14:textId="4134C501" w:rsidR="0051084D" w:rsidRDefault="0051084D" w:rsidP="0051084D"/>
    <w:p w14:paraId="11A123C0" w14:textId="5820829F" w:rsidR="000409B8" w:rsidRDefault="000409B8" w:rsidP="000409B8">
      <w:r w:rsidRPr="009114A8">
        <w:t xml:space="preserve">Теплоснабжение усадебной жилой застройки предусматривается автономное. Для теплоснабжения малоэтажной застройки предлагается использовать малометражные источники тепла - секционные котлы. Котлы предназначены для использования в системах водяного отопления малоэтажных зданий. Топливо - природный газ. </w:t>
      </w:r>
    </w:p>
    <w:p w14:paraId="2CDA42C0" w14:textId="77777777" w:rsidR="0051084D" w:rsidRPr="00C40A6B" w:rsidRDefault="0051084D" w:rsidP="0051084D">
      <w:pPr>
        <w:jc w:val="both"/>
        <w:rPr>
          <w:rFonts w:cs="Times New Roman"/>
        </w:rPr>
      </w:pPr>
      <w:r>
        <w:t>Согласно предоставленным данным в с. Криводановка планируется к строительству Бассейн</w:t>
      </w:r>
      <w:r w:rsidRPr="00314972">
        <w:t xml:space="preserve"> </w:t>
      </w:r>
      <w:r>
        <w:t>на земельном участке</w:t>
      </w:r>
      <w:r w:rsidRPr="00C40A6B">
        <w:rPr>
          <w:rFonts w:cs="Times New Roman"/>
        </w:rPr>
        <w:t xml:space="preserve"> 54:19:020102:1870.</w:t>
      </w:r>
      <w:r>
        <w:t xml:space="preserve"> </w:t>
      </w:r>
      <w:r w:rsidRPr="00C40A6B">
        <w:rPr>
          <w:rFonts w:cs="Times New Roman"/>
        </w:rPr>
        <w:t>Спортивный зал габаритными размерами 19,8х36,5м. Бассейн с габаритными размерами 17,5х31,7 м. Административно-бытовой блок со спортивными залами на втором этаже с размерами в осях 17,5х31,96 м.</w:t>
      </w:r>
    </w:p>
    <w:p w14:paraId="4C3F9AA4" w14:textId="77777777" w:rsidR="0051084D" w:rsidRPr="00C40A6B" w:rsidRDefault="0051084D" w:rsidP="0051084D">
      <w:pPr>
        <w:jc w:val="both"/>
        <w:rPr>
          <w:rFonts w:cs="Times New Roman"/>
        </w:rPr>
      </w:pPr>
      <w:r w:rsidRPr="00C40A6B">
        <w:rPr>
          <w:rFonts w:cs="Times New Roman"/>
        </w:rPr>
        <w:t>Высота здания от 8,77 до 11,2 м до верха парапета. Разные объемы здания разной высотности.</w:t>
      </w:r>
    </w:p>
    <w:p w14:paraId="3F1C5CB8" w14:textId="77777777" w:rsidR="0051084D" w:rsidRPr="0051084D" w:rsidRDefault="0051084D" w:rsidP="00740428">
      <w:pPr>
        <w:pStyle w:val="af7"/>
        <w:rPr>
          <w:lang w:eastAsia="ru-RU"/>
        </w:rPr>
      </w:pPr>
      <w:r w:rsidRPr="0051084D">
        <w:rPr>
          <w:lang w:eastAsia="ru-RU"/>
        </w:rPr>
        <w:t>Данные о полученных заявках и выданных технических условиях за 2018-2022 годы с указанием места подключения, планируемого года присоединения и предполагаемой нагрузки в таблице ниже.</w:t>
      </w:r>
    </w:p>
    <w:p w14:paraId="3E1DE233" w14:textId="18411BB3" w:rsidR="0051084D" w:rsidRDefault="0051084D" w:rsidP="0051084D">
      <w:pPr>
        <w:pStyle w:val="af0"/>
      </w:pPr>
      <w:r>
        <w:t xml:space="preserve">Таблица </w:t>
      </w:r>
      <w:r>
        <w:fldChar w:fldCharType="begin"/>
      </w:r>
      <w:r>
        <w:instrText xml:space="preserve"> SEQ Таблица \* ARABIC </w:instrText>
      </w:r>
      <w:r>
        <w:fldChar w:fldCharType="separate"/>
      </w:r>
      <w:r w:rsidR="00BF7CFE">
        <w:rPr>
          <w:noProof/>
        </w:rPr>
        <w:t>2</w:t>
      </w:r>
      <w:r>
        <w:rPr>
          <w:noProof/>
        </w:rPr>
        <w:fldChar w:fldCharType="end"/>
      </w:r>
      <w:r>
        <w:t>. Перечень перспективных потребителей, с выданными техническими условиями</w:t>
      </w:r>
    </w:p>
    <w:tbl>
      <w:tblPr>
        <w:tblW w:w="5000" w:type="pct"/>
        <w:tblLook w:val="04A0" w:firstRow="1" w:lastRow="0" w:firstColumn="1" w:lastColumn="0" w:noHBand="0" w:noVBand="1"/>
      </w:tblPr>
      <w:tblGrid>
        <w:gridCol w:w="3509"/>
        <w:gridCol w:w="1566"/>
        <w:gridCol w:w="1701"/>
        <w:gridCol w:w="1914"/>
        <w:gridCol w:w="1451"/>
      </w:tblGrid>
      <w:tr w:rsidR="0051084D" w:rsidRPr="00B32EFF" w14:paraId="01481EFF" w14:textId="77777777" w:rsidTr="008A01B2">
        <w:trPr>
          <w:trHeight w:val="765"/>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B92D3" w14:textId="77777777" w:rsidR="0051084D" w:rsidRPr="00035100" w:rsidRDefault="0051084D" w:rsidP="008A01B2">
            <w:pPr>
              <w:widowControl/>
              <w:ind w:firstLine="0"/>
              <w:jc w:val="center"/>
              <w:rPr>
                <w:b/>
                <w:bCs/>
                <w:sz w:val="20"/>
                <w:szCs w:val="20"/>
                <w:lang w:eastAsia="ru-RU"/>
              </w:rPr>
            </w:pPr>
            <w:r w:rsidRPr="00035100">
              <w:rPr>
                <w:b/>
                <w:bCs/>
                <w:sz w:val="20"/>
                <w:szCs w:val="20"/>
                <w:lang w:eastAsia="ru-RU"/>
              </w:rPr>
              <w:t>Наименование заявителя</w:t>
            </w:r>
          </w:p>
        </w:tc>
        <w:tc>
          <w:tcPr>
            <w:tcW w:w="770" w:type="pct"/>
            <w:tcBorders>
              <w:top w:val="single" w:sz="4" w:space="0" w:color="auto"/>
              <w:left w:val="nil"/>
              <w:bottom w:val="single" w:sz="4" w:space="0" w:color="auto"/>
              <w:right w:val="single" w:sz="4" w:space="0" w:color="auto"/>
            </w:tcBorders>
            <w:shd w:val="clear" w:color="auto" w:fill="auto"/>
            <w:vAlign w:val="center"/>
            <w:hideMark/>
          </w:tcPr>
          <w:p w14:paraId="6EBC6963" w14:textId="77777777" w:rsidR="0051084D" w:rsidRPr="00035100" w:rsidRDefault="0051084D" w:rsidP="008A01B2">
            <w:pPr>
              <w:widowControl/>
              <w:ind w:firstLine="0"/>
              <w:jc w:val="center"/>
              <w:rPr>
                <w:b/>
                <w:bCs/>
                <w:sz w:val="20"/>
                <w:szCs w:val="20"/>
                <w:lang w:eastAsia="ru-RU"/>
              </w:rPr>
            </w:pPr>
            <w:r w:rsidRPr="00035100">
              <w:rPr>
                <w:b/>
                <w:bCs/>
                <w:sz w:val="20"/>
                <w:szCs w:val="20"/>
                <w:lang w:eastAsia="ru-RU"/>
              </w:rPr>
              <w:t>Точка подключения</w:t>
            </w:r>
          </w:p>
        </w:tc>
        <w:tc>
          <w:tcPr>
            <w:tcW w:w="839" w:type="pct"/>
            <w:tcBorders>
              <w:top w:val="single" w:sz="4" w:space="0" w:color="auto"/>
              <w:left w:val="nil"/>
              <w:bottom w:val="single" w:sz="4" w:space="0" w:color="auto"/>
              <w:right w:val="single" w:sz="4" w:space="0" w:color="auto"/>
            </w:tcBorders>
            <w:shd w:val="clear" w:color="auto" w:fill="auto"/>
            <w:vAlign w:val="center"/>
            <w:hideMark/>
          </w:tcPr>
          <w:p w14:paraId="4D23F8C5" w14:textId="77777777" w:rsidR="0051084D" w:rsidRPr="00035100" w:rsidRDefault="0051084D" w:rsidP="008A01B2">
            <w:pPr>
              <w:widowControl/>
              <w:ind w:firstLine="0"/>
              <w:jc w:val="center"/>
              <w:rPr>
                <w:b/>
                <w:bCs/>
                <w:sz w:val="20"/>
                <w:szCs w:val="20"/>
                <w:lang w:eastAsia="ru-RU"/>
              </w:rPr>
            </w:pPr>
            <w:r w:rsidRPr="00035100">
              <w:rPr>
                <w:b/>
                <w:bCs/>
                <w:sz w:val="20"/>
                <w:szCs w:val="20"/>
                <w:lang w:eastAsia="ru-RU"/>
              </w:rPr>
              <w:t>Нагрузка, Гкал/ч</w:t>
            </w:r>
          </w:p>
        </w:tc>
        <w:tc>
          <w:tcPr>
            <w:tcW w:w="944" w:type="pct"/>
            <w:tcBorders>
              <w:top w:val="single" w:sz="4" w:space="0" w:color="auto"/>
              <w:left w:val="nil"/>
              <w:bottom w:val="single" w:sz="4" w:space="0" w:color="auto"/>
              <w:right w:val="single" w:sz="4" w:space="0" w:color="auto"/>
            </w:tcBorders>
            <w:shd w:val="clear" w:color="auto" w:fill="auto"/>
            <w:vAlign w:val="center"/>
            <w:hideMark/>
          </w:tcPr>
          <w:p w14:paraId="780B7681" w14:textId="77777777" w:rsidR="0051084D" w:rsidRPr="00035100" w:rsidRDefault="0051084D" w:rsidP="008A01B2">
            <w:pPr>
              <w:widowControl/>
              <w:ind w:firstLine="0"/>
              <w:jc w:val="center"/>
              <w:rPr>
                <w:b/>
                <w:bCs/>
                <w:sz w:val="20"/>
                <w:szCs w:val="20"/>
                <w:lang w:eastAsia="ru-RU"/>
              </w:rPr>
            </w:pPr>
            <w:r w:rsidRPr="00035100">
              <w:rPr>
                <w:b/>
                <w:bCs/>
                <w:sz w:val="20"/>
                <w:szCs w:val="20"/>
                <w:lang w:eastAsia="ru-RU"/>
              </w:rPr>
              <w:t>Примечание к нагрузкам</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6ACE2401" w14:textId="77777777" w:rsidR="0051084D" w:rsidRPr="00035100" w:rsidRDefault="0051084D" w:rsidP="008A01B2">
            <w:pPr>
              <w:widowControl/>
              <w:ind w:firstLine="0"/>
              <w:jc w:val="center"/>
              <w:rPr>
                <w:b/>
                <w:bCs/>
                <w:sz w:val="20"/>
                <w:szCs w:val="20"/>
                <w:lang w:eastAsia="ru-RU"/>
              </w:rPr>
            </w:pPr>
            <w:r w:rsidRPr="00035100">
              <w:rPr>
                <w:b/>
                <w:bCs/>
                <w:sz w:val="20"/>
                <w:szCs w:val="20"/>
                <w:lang w:eastAsia="ru-RU"/>
              </w:rPr>
              <w:t>Срок действия</w:t>
            </w:r>
          </w:p>
        </w:tc>
      </w:tr>
      <w:tr w:rsidR="0051084D" w:rsidRPr="00B32EFF" w14:paraId="47F9897F" w14:textId="77777777" w:rsidTr="008A01B2">
        <w:trPr>
          <w:trHeight w:val="255"/>
        </w:trPr>
        <w:tc>
          <w:tcPr>
            <w:tcW w:w="1731" w:type="pct"/>
            <w:tcBorders>
              <w:top w:val="nil"/>
              <w:left w:val="single" w:sz="4" w:space="0" w:color="auto"/>
              <w:bottom w:val="single" w:sz="4" w:space="0" w:color="auto"/>
              <w:right w:val="single" w:sz="4" w:space="0" w:color="auto"/>
            </w:tcBorders>
            <w:shd w:val="clear" w:color="auto" w:fill="auto"/>
            <w:vAlign w:val="center"/>
            <w:hideMark/>
          </w:tcPr>
          <w:p w14:paraId="46D9CE04" w14:textId="77777777" w:rsidR="0051084D" w:rsidRPr="00B32EFF" w:rsidRDefault="0051084D" w:rsidP="008A01B2">
            <w:pPr>
              <w:widowControl/>
              <w:ind w:firstLine="0"/>
              <w:jc w:val="center"/>
              <w:rPr>
                <w:sz w:val="20"/>
                <w:szCs w:val="20"/>
                <w:lang w:eastAsia="ru-RU"/>
              </w:rPr>
            </w:pPr>
            <w:r w:rsidRPr="00B32EFF">
              <w:rPr>
                <w:sz w:val="20"/>
                <w:szCs w:val="20"/>
                <w:lang w:eastAsia="ru-RU"/>
              </w:rPr>
              <w:t>Гражданин Макаренко А.А.</w:t>
            </w:r>
          </w:p>
        </w:tc>
        <w:tc>
          <w:tcPr>
            <w:tcW w:w="770" w:type="pct"/>
            <w:tcBorders>
              <w:top w:val="nil"/>
              <w:left w:val="nil"/>
              <w:bottom w:val="single" w:sz="4" w:space="0" w:color="auto"/>
              <w:right w:val="single" w:sz="4" w:space="0" w:color="auto"/>
            </w:tcBorders>
            <w:shd w:val="clear" w:color="auto" w:fill="auto"/>
            <w:vAlign w:val="center"/>
            <w:hideMark/>
          </w:tcPr>
          <w:p w14:paraId="2CC13DD5" w14:textId="77777777" w:rsidR="0051084D" w:rsidRPr="00B32EFF" w:rsidRDefault="0051084D" w:rsidP="008A01B2">
            <w:pPr>
              <w:widowControl/>
              <w:ind w:firstLine="0"/>
              <w:jc w:val="center"/>
              <w:rPr>
                <w:sz w:val="20"/>
                <w:szCs w:val="20"/>
                <w:lang w:eastAsia="ru-RU"/>
              </w:rPr>
            </w:pPr>
            <w:r w:rsidRPr="00B32EFF">
              <w:rPr>
                <w:sz w:val="20"/>
                <w:szCs w:val="20"/>
                <w:lang w:eastAsia="ru-RU"/>
              </w:rPr>
              <w:t>ТК 2с-6</w:t>
            </w:r>
          </w:p>
        </w:tc>
        <w:tc>
          <w:tcPr>
            <w:tcW w:w="839" w:type="pct"/>
            <w:tcBorders>
              <w:top w:val="nil"/>
              <w:left w:val="nil"/>
              <w:bottom w:val="single" w:sz="4" w:space="0" w:color="auto"/>
              <w:right w:val="single" w:sz="4" w:space="0" w:color="auto"/>
            </w:tcBorders>
            <w:shd w:val="clear" w:color="auto" w:fill="auto"/>
            <w:vAlign w:val="center"/>
            <w:hideMark/>
          </w:tcPr>
          <w:p w14:paraId="0C6DD32C" w14:textId="77777777" w:rsidR="0051084D" w:rsidRPr="00B32EFF" w:rsidRDefault="0051084D" w:rsidP="008A01B2">
            <w:pPr>
              <w:widowControl/>
              <w:ind w:firstLine="0"/>
              <w:jc w:val="center"/>
              <w:rPr>
                <w:sz w:val="20"/>
                <w:szCs w:val="20"/>
                <w:lang w:eastAsia="ru-RU"/>
              </w:rPr>
            </w:pPr>
            <w:r w:rsidRPr="00B32EFF">
              <w:rPr>
                <w:sz w:val="20"/>
                <w:szCs w:val="20"/>
                <w:lang w:eastAsia="ru-RU"/>
              </w:rPr>
              <w:t>0,006</w:t>
            </w:r>
          </w:p>
        </w:tc>
        <w:tc>
          <w:tcPr>
            <w:tcW w:w="944" w:type="pct"/>
            <w:tcBorders>
              <w:top w:val="nil"/>
              <w:left w:val="nil"/>
              <w:bottom w:val="single" w:sz="4" w:space="0" w:color="auto"/>
              <w:right w:val="single" w:sz="4" w:space="0" w:color="auto"/>
            </w:tcBorders>
            <w:shd w:val="clear" w:color="auto" w:fill="auto"/>
            <w:vAlign w:val="center"/>
            <w:hideMark/>
          </w:tcPr>
          <w:p w14:paraId="6C4AFAB3" w14:textId="77777777" w:rsidR="0051084D" w:rsidRPr="00B32EFF" w:rsidRDefault="0051084D" w:rsidP="008A01B2">
            <w:pPr>
              <w:widowControl/>
              <w:ind w:firstLine="0"/>
              <w:jc w:val="center"/>
              <w:rPr>
                <w:sz w:val="20"/>
                <w:szCs w:val="20"/>
                <w:lang w:eastAsia="ru-RU"/>
              </w:rPr>
            </w:pPr>
            <w:r w:rsidRPr="00B32EFF">
              <w:rPr>
                <w:sz w:val="20"/>
                <w:szCs w:val="20"/>
                <w:lang w:eastAsia="ru-RU"/>
              </w:rPr>
              <w:t>ГВС</w:t>
            </w:r>
          </w:p>
        </w:tc>
        <w:tc>
          <w:tcPr>
            <w:tcW w:w="716" w:type="pct"/>
            <w:tcBorders>
              <w:top w:val="nil"/>
              <w:left w:val="nil"/>
              <w:bottom w:val="single" w:sz="4" w:space="0" w:color="auto"/>
              <w:right w:val="single" w:sz="4" w:space="0" w:color="auto"/>
            </w:tcBorders>
            <w:shd w:val="clear" w:color="auto" w:fill="auto"/>
            <w:vAlign w:val="center"/>
            <w:hideMark/>
          </w:tcPr>
          <w:p w14:paraId="13809C51" w14:textId="77777777" w:rsidR="0051084D" w:rsidRPr="00B32EFF" w:rsidRDefault="0051084D" w:rsidP="008A01B2">
            <w:pPr>
              <w:widowControl/>
              <w:ind w:firstLine="0"/>
              <w:jc w:val="center"/>
              <w:rPr>
                <w:sz w:val="20"/>
                <w:szCs w:val="20"/>
                <w:lang w:eastAsia="ru-RU"/>
              </w:rPr>
            </w:pPr>
            <w:r w:rsidRPr="00B32EFF">
              <w:rPr>
                <w:sz w:val="20"/>
                <w:szCs w:val="20"/>
                <w:lang w:eastAsia="ru-RU"/>
              </w:rPr>
              <w:t>03.08.2024 г.</w:t>
            </w:r>
          </w:p>
        </w:tc>
      </w:tr>
      <w:tr w:rsidR="0051084D" w:rsidRPr="00B32EFF" w14:paraId="52B18E65" w14:textId="77777777" w:rsidTr="0051084D">
        <w:trPr>
          <w:trHeight w:val="373"/>
        </w:trPr>
        <w:tc>
          <w:tcPr>
            <w:tcW w:w="1731" w:type="pct"/>
            <w:tcBorders>
              <w:top w:val="nil"/>
              <w:left w:val="single" w:sz="4" w:space="0" w:color="auto"/>
              <w:bottom w:val="single" w:sz="4" w:space="0" w:color="auto"/>
              <w:right w:val="single" w:sz="4" w:space="0" w:color="auto"/>
            </w:tcBorders>
            <w:shd w:val="clear" w:color="auto" w:fill="auto"/>
            <w:vAlign w:val="center"/>
            <w:hideMark/>
          </w:tcPr>
          <w:p w14:paraId="4B1C9E35" w14:textId="77777777" w:rsidR="0051084D" w:rsidRPr="00B32EFF" w:rsidRDefault="0051084D" w:rsidP="008A01B2">
            <w:pPr>
              <w:widowControl/>
              <w:ind w:firstLine="0"/>
              <w:jc w:val="center"/>
              <w:rPr>
                <w:sz w:val="20"/>
                <w:szCs w:val="20"/>
                <w:lang w:eastAsia="ru-RU"/>
              </w:rPr>
            </w:pPr>
            <w:r w:rsidRPr="00B32EFF">
              <w:rPr>
                <w:sz w:val="20"/>
                <w:szCs w:val="20"/>
                <w:lang w:eastAsia="ru-RU"/>
              </w:rPr>
              <w:t>Администрация Криводановского сельсовета</w:t>
            </w:r>
          </w:p>
        </w:tc>
        <w:tc>
          <w:tcPr>
            <w:tcW w:w="770" w:type="pct"/>
            <w:tcBorders>
              <w:top w:val="nil"/>
              <w:left w:val="nil"/>
              <w:bottom w:val="single" w:sz="4" w:space="0" w:color="auto"/>
              <w:right w:val="single" w:sz="4" w:space="0" w:color="auto"/>
            </w:tcBorders>
            <w:shd w:val="clear" w:color="auto" w:fill="auto"/>
            <w:vAlign w:val="center"/>
            <w:hideMark/>
          </w:tcPr>
          <w:p w14:paraId="23EE45A0" w14:textId="77777777" w:rsidR="0051084D" w:rsidRPr="00B32EFF" w:rsidRDefault="0051084D" w:rsidP="008A01B2">
            <w:pPr>
              <w:widowControl/>
              <w:ind w:firstLine="0"/>
              <w:jc w:val="center"/>
              <w:rPr>
                <w:sz w:val="20"/>
                <w:szCs w:val="20"/>
                <w:lang w:eastAsia="ru-RU"/>
              </w:rPr>
            </w:pPr>
            <w:r w:rsidRPr="00B32EFF">
              <w:rPr>
                <w:sz w:val="20"/>
                <w:szCs w:val="20"/>
                <w:lang w:eastAsia="ru-RU"/>
              </w:rPr>
              <w:t>ТК 505с-23</w:t>
            </w:r>
          </w:p>
        </w:tc>
        <w:tc>
          <w:tcPr>
            <w:tcW w:w="839" w:type="pct"/>
            <w:tcBorders>
              <w:top w:val="nil"/>
              <w:left w:val="nil"/>
              <w:bottom w:val="single" w:sz="4" w:space="0" w:color="auto"/>
              <w:right w:val="single" w:sz="4" w:space="0" w:color="auto"/>
            </w:tcBorders>
            <w:shd w:val="clear" w:color="auto" w:fill="auto"/>
            <w:vAlign w:val="center"/>
            <w:hideMark/>
          </w:tcPr>
          <w:p w14:paraId="06F1D3F6" w14:textId="77777777" w:rsidR="0051084D" w:rsidRPr="00B32EFF" w:rsidRDefault="0051084D" w:rsidP="008A01B2">
            <w:pPr>
              <w:widowControl/>
              <w:ind w:firstLine="0"/>
              <w:jc w:val="center"/>
              <w:rPr>
                <w:sz w:val="20"/>
                <w:szCs w:val="20"/>
                <w:lang w:eastAsia="ru-RU"/>
              </w:rPr>
            </w:pPr>
            <w:r w:rsidRPr="00B32EFF">
              <w:rPr>
                <w:sz w:val="20"/>
                <w:szCs w:val="20"/>
                <w:lang w:eastAsia="ru-RU"/>
              </w:rPr>
              <w:t>1,464</w:t>
            </w:r>
          </w:p>
        </w:tc>
        <w:tc>
          <w:tcPr>
            <w:tcW w:w="944" w:type="pct"/>
            <w:tcBorders>
              <w:top w:val="nil"/>
              <w:left w:val="nil"/>
              <w:bottom w:val="single" w:sz="4" w:space="0" w:color="auto"/>
              <w:right w:val="single" w:sz="4" w:space="0" w:color="auto"/>
            </w:tcBorders>
            <w:shd w:val="clear" w:color="auto" w:fill="auto"/>
            <w:vAlign w:val="center"/>
            <w:hideMark/>
          </w:tcPr>
          <w:p w14:paraId="065D26C3" w14:textId="77777777" w:rsidR="0051084D" w:rsidRPr="00B32EFF" w:rsidRDefault="0051084D" w:rsidP="008A01B2">
            <w:pPr>
              <w:widowControl/>
              <w:ind w:firstLine="0"/>
              <w:jc w:val="center"/>
              <w:rPr>
                <w:sz w:val="20"/>
                <w:szCs w:val="20"/>
                <w:lang w:eastAsia="ru-RU"/>
              </w:rPr>
            </w:pPr>
            <w:r w:rsidRPr="00B32EFF">
              <w:rPr>
                <w:sz w:val="20"/>
                <w:szCs w:val="20"/>
                <w:lang w:eastAsia="ru-RU"/>
              </w:rPr>
              <w:t>Отопление, вентиляция, ГВС</w:t>
            </w:r>
          </w:p>
        </w:tc>
        <w:tc>
          <w:tcPr>
            <w:tcW w:w="716" w:type="pct"/>
            <w:tcBorders>
              <w:top w:val="nil"/>
              <w:left w:val="nil"/>
              <w:bottom w:val="single" w:sz="4" w:space="0" w:color="auto"/>
              <w:right w:val="single" w:sz="4" w:space="0" w:color="auto"/>
            </w:tcBorders>
            <w:shd w:val="clear" w:color="auto" w:fill="auto"/>
            <w:vAlign w:val="center"/>
            <w:hideMark/>
          </w:tcPr>
          <w:p w14:paraId="3EA4C8A1" w14:textId="77777777" w:rsidR="0051084D" w:rsidRPr="00B32EFF" w:rsidRDefault="0051084D" w:rsidP="008A01B2">
            <w:pPr>
              <w:widowControl/>
              <w:ind w:firstLine="0"/>
              <w:jc w:val="center"/>
              <w:rPr>
                <w:sz w:val="20"/>
                <w:szCs w:val="20"/>
                <w:lang w:eastAsia="ru-RU"/>
              </w:rPr>
            </w:pPr>
            <w:r w:rsidRPr="00B32EFF">
              <w:rPr>
                <w:sz w:val="20"/>
                <w:szCs w:val="20"/>
                <w:lang w:eastAsia="ru-RU"/>
              </w:rPr>
              <w:t>31.08.2025 г.</w:t>
            </w:r>
          </w:p>
        </w:tc>
      </w:tr>
      <w:tr w:rsidR="0051084D" w:rsidRPr="00B32EFF" w14:paraId="145CF795" w14:textId="77777777" w:rsidTr="0051084D">
        <w:trPr>
          <w:trHeight w:val="77"/>
        </w:trPr>
        <w:tc>
          <w:tcPr>
            <w:tcW w:w="1731" w:type="pct"/>
            <w:tcBorders>
              <w:top w:val="nil"/>
              <w:left w:val="single" w:sz="4" w:space="0" w:color="auto"/>
              <w:bottom w:val="single" w:sz="4" w:space="0" w:color="auto"/>
              <w:right w:val="single" w:sz="4" w:space="0" w:color="auto"/>
            </w:tcBorders>
            <w:shd w:val="clear" w:color="auto" w:fill="auto"/>
            <w:vAlign w:val="center"/>
            <w:hideMark/>
          </w:tcPr>
          <w:p w14:paraId="00B0A498" w14:textId="77777777" w:rsidR="0051084D" w:rsidRPr="00B32EFF" w:rsidRDefault="0051084D" w:rsidP="008A01B2">
            <w:pPr>
              <w:widowControl/>
              <w:ind w:firstLine="0"/>
              <w:jc w:val="center"/>
              <w:rPr>
                <w:sz w:val="20"/>
                <w:szCs w:val="20"/>
                <w:lang w:eastAsia="ru-RU"/>
              </w:rPr>
            </w:pPr>
            <w:r w:rsidRPr="00B32EFF">
              <w:rPr>
                <w:sz w:val="20"/>
                <w:szCs w:val="20"/>
                <w:lang w:eastAsia="ru-RU"/>
              </w:rPr>
              <w:t>Гражданин Солдатов С.В.</w:t>
            </w:r>
          </w:p>
        </w:tc>
        <w:tc>
          <w:tcPr>
            <w:tcW w:w="770" w:type="pct"/>
            <w:tcBorders>
              <w:top w:val="nil"/>
              <w:left w:val="nil"/>
              <w:bottom w:val="single" w:sz="4" w:space="0" w:color="auto"/>
              <w:right w:val="single" w:sz="4" w:space="0" w:color="auto"/>
            </w:tcBorders>
            <w:shd w:val="clear" w:color="auto" w:fill="auto"/>
            <w:vAlign w:val="center"/>
            <w:hideMark/>
          </w:tcPr>
          <w:p w14:paraId="13A6FDEA" w14:textId="77777777" w:rsidR="0051084D" w:rsidRPr="00B32EFF" w:rsidRDefault="0051084D" w:rsidP="008A01B2">
            <w:pPr>
              <w:widowControl/>
              <w:ind w:firstLine="0"/>
              <w:jc w:val="center"/>
              <w:rPr>
                <w:sz w:val="20"/>
                <w:szCs w:val="20"/>
                <w:lang w:eastAsia="ru-RU"/>
              </w:rPr>
            </w:pPr>
            <w:r w:rsidRPr="00B32EFF">
              <w:rPr>
                <w:sz w:val="20"/>
                <w:szCs w:val="20"/>
                <w:lang w:eastAsia="ru-RU"/>
              </w:rPr>
              <w:t>ТК 504с</w:t>
            </w:r>
          </w:p>
        </w:tc>
        <w:tc>
          <w:tcPr>
            <w:tcW w:w="839" w:type="pct"/>
            <w:tcBorders>
              <w:top w:val="nil"/>
              <w:left w:val="nil"/>
              <w:bottom w:val="single" w:sz="4" w:space="0" w:color="auto"/>
              <w:right w:val="single" w:sz="4" w:space="0" w:color="auto"/>
            </w:tcBorders>
            <w:shd w:val="clear" w:color="auto" w:fill="auto"/>
            <w:vAlign w:val="center"/>
            <w:hideMark/>
          </w:tcPr>
          <w:p w14:paraId="0867B14F" w14:textId="77777777" w:rsidR="0051084D" w:rsidRPr="00B32EFF" w:rsidRDefault="0051084D" w:rsidP="008A01B2">
            <w:pPr>
              <w:widowControl/>
              <w:ind w:firstLine="0"/>
              <w:jc w:val="center"/>
              <w:rPr>
                <w:sz w:val="20"/>
                <w:szCs w:val="20"/>
                <w:lang w:eastAsia="ru-RU"/>
              </w:rPr>
            </w:pPr>
            <w:r w:rsidRPr="00B32EFF">
              <w:rPr>
                <w:sz w:val="20"/>
                <w:szCs w:val="20"/>
                <w:lang w:eastAsia="ru-RU"/>
              </w:rPr>
              <w:t>0,455</w:t>
            </w:r>
          </w:p>
        </w:tc>
        <w:tc>
          <w:tcPr>
            <w:tcW w:w="944" w:type="pct"/>
            <w:tcBorders>
              <w:top w:val="nil"/>
              <w:left w:val="nil"/>
              <w:bottom w:val="single" w:sz="4" w:space="0" w:color="auto"/>
              <w:right w:val="single" w:sz="4" w:space="0" w:color="auto"/>
            </w:tcBorders>
            <w:shd w:val="clear" w:color="auto" w:fill="auto"/>
            <w:vAlign w:val="center"/>
            <w:hideMark/>
          </w:tcPr>
          <w:p w14:paraId="0D09E4A1" w14:textId="77777777" w:rsidR="0051084D" w:rsidRPr="00B32EFF" w:rsidRDefault="0051084D" w:rsidP="008A01B2">
            <w:pPr>
              <w:widowControl/>
              <w:ind w:firstLine="0"/>
              <w:jc w:val="center"/>
              <w:rPr>
                <w:sz w:val="20"/>
                <w:szCs w:val="20"/>
                <w:lang w:eastAsia="ru-RU"/>
              </w:rPr>
            </w:pPr>
            <w:r w:rsidRPr="00B32EFF">
              <w:rPr>
                <w:sz w:val="20"/>
                <w:szCs w:val="20"/>
                <w:lang w:eastAsia="ru-RU"/>
              </w:rPr>
              <w:t>Отопление (</w:t>
            </w:r>
            <w:proofErr w:type="spellStart"/>
            <w:r w:rsidRPr="00B32EFF">
              <w:rPr>
                <w:sz w:val="20"/>
                <w:szCs w:val="20"/>
                <w:lang w:eastAsia="ru-RU"/>
              </w:rPr>
              <w:t>переврезка</w:t>
            </w:r>
            <w:proofErr w:type="spellEnd"/>
            <w:r w:rsidRPr="00B32EFF">
              <w:rPr>
                <w:sz w:val="20"/>
                <w:szCs w:val="20"/>
                <w:lang w:eastAsia="ru-RU"/>
              </w:rPr>
              <w:t>)</w:t>
            </w:r>
          </w:p>
        </w:tc>
        <w:tc>
          <w:tcPr>
            <w:tcW w:w="716" w:type="pct"/>
            <w:tcBorders>
              <w:top w:val="nil"/>
              <w:left w:val="nil"/>
              <w:bottom w:val="single" w:sz="4" w:space="0" w:color="auto"/>
              <w:right w:val="single" w:sz="4" w:space="0" w:color="auto"/>
            </w:tcBorders>
            <w:shd w:val="clear" w:color="auto" w:fill="auto"/>
            <w:vAlign w:val="center"/>
            <w:hideMark/>
          </w:tcPr>
          <w:p w14:paraId="4F94A3CE" w14:textId="77777777" w:rsidR="0051084D" w:rsidRPr="00B32EFF" w:rsidRDefault="0051084D" w:rsidP="008A01B2">
            <w:pPr>
              <w:widowControl/>
              <w:ind w:firstLine="0"/>
              <w:jc w:val="center"/>
              <w:rPr>
                <w:sz w:val="20"/>
                <w:szCs w:val="20"/>
                <w:lang w:eastAsia="ru-RU"/>
              </w:rPr>
            </w:pPr>
            <w:r w:rsidRPr="00B32EFF">
              <w:rPr>
                <w:sz w:val="20"/>
                <w:szCs w:val="20"/>
                <w:lang w:eastAsia="ru-RU"/>
              </w:rPr>
              <w:t>07.11.2024 г.</w:t>
            </w:r>
          </w:p>
        </w:tc>
      </w:tr>
    </w:tbl>
    <w:p w14:paraId="0B33B75E" w14:textId="77777777" w:rsidR="0051084D" w:rsidRDefault="0051084D" w:rsidP="007A5FD6">
      <w:pPr>
        <w:pStyle w:val="ad"/>
      </w:pPr>
    </w:p>
    <w:p w14:paraId="6F408D3F" w14:textId="77777777" w:rsidR="0051084D" w:rsidRDefault="0051084D" w:rsidP="007A5FD6">
      <w:pPr>
        <w:pStyle w:val="ad"/>
      </w:pPr>
    </w:p>
    <w:p w14:paraId="17617A65" w14:textId="5A0E3CD5" w:rsidR="000409B8" w:rsidRDefault="000409B8" w:rsidP="007A5FD6">
      <w:pPr>
        <w:pStyle w:val="ad"/>
      </w:pPr>
      <w:r>
        <w:t>Расчет нагрузки, планируемой к подключению к централизованному теплоснабжению производен по нормам СП 50.13330.2012 Тепловая защита зданий. Актуализированная редакция СНиП 23-02-2003 (с Изменением №1).</w:t>
      </w:r>
    </w:p>
    <w:p w14:paraId="39AD97BC" w14:textId="29AF781E" w:rsidR="007A5FD6" w:rsidRDefault="007A5FD6" w:rsidP="007A5FD6">
      <w:pPr>
        <w:pStyle w:val="af0"/>
      </w:pPr>
      <w:bookmarkStart w:id="17" w:name="_Ref68087657"/>
      <w:bookmarkStart w:id="18" w:name="_Toc68108409"/>
      <w:r>
        <w:lastRenderedPageBreak/>
        <w:t xml:space="preserve">Таблица </w:t>
      </w:r>
      <w:r>
        <w:rPr>
          <w:noProof/>
        </w:rPr>
        <w:fldChar w:fldCharType="begin"/>
      </w:r>
      <w:r>
        <w:rPr>
          <w:noProof/>
        </w:rPr>
        <w:instrText xml:space="preserve"> SEQ Таблица \* ARABIC </w:instrText>
      </w:r>
      <w:r>
        <w:rPr>
          <w:noProof/>
        </w:rPr>
        <w:fldChar w:fldCharType="separate"/>
      </w:r>
      <w:r w:rsidR="00BF7CFE">
        <w:rPr>
          <w:noProof/>
        </w:rPr>
        <w:t>3</w:t>
      </w:r>
      <w:r>
        <w:rPr>
          <w:noProof/>
        </w:rPr>
        <w:fldChar w:fldCharType="end"/>
      </w:r>
      <w:bookmarkEnd w:id="17"/>
      <w:r>
        <w:t xml:space="preserve">. Прогноз прироста тепловой нагрузки </w:t>
      </w:r>
      <w:r w:rsidR="0051084D">
        <w:t>с. Криводановка</w:t>
      </w:r>
      <w:bookmarkEnd w:id="18"/>
    </w:p>
    <w:tbl>
      <w:tblPr>
        <w:tblW w:w="5000" w:type="pct"/>
        <w:tblLook w:val="04A0" w:firstRow="1" w:lastRow="0" w:firstColumn="1" w:lastColumn="0" w:noHBand="0" w:noVBand="1"/>
      </w:tblPr>
      <w:tblGrid>
        <w:gridCol w:w="503"/>
        <w:gridCol w:w="3928"/>
        <w:gridCol w:w="1396"/>
        <w:gridCol w:w="1084"/>
        <w:gridCol w:w="1325"/>
        <w:gridCol w:w="984"/>
        <w:gridCol w:w="921"/>
      </w:tblGrid>
      <w:tr w:rsidR="0051084D" w:rsidRPr="0051084D" w14:paraId="3FDA3271" w14:textId="77777777" w:rsidTr="00F56A67">
        <w:trPr>
          <w:trHeight w:val="51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30775" w14:textId="77777777" w:rsidR="0051084D" w:rsidRPr="004F2D9A" w:rsidRDefault="0051084D" w:rsidP="004F2D9A">
            <w:pPr>
              <w:pStyle w:val="af8"/>
              <w:rPr>
                <w:b/>
                <w:bCs/>
                <w:lang w:eastAsia="ru-RU"/>
              </w:rPr>
            </w:pPr>
            <w:r w:rsidRPr="004F2D9A">
              <w:rPr>
                <w:b/>
                <w:bCs/>
                <w:lang w:eastAsia="ru-RU"/>
              </w:rPr>
              <w:t>№ п/п</w:t>
            </w:r>
          </w:p>
        </w:tc>
        <w:tc>
          <w:tcPr>
            <w:tcW w:w="1937" w:type="pct"/>
            <w:tcBorders>
              <w:top w:val="single" w:sz="4" w:space="0" w:color="auto"/>
              <w:left w:val="nil"/>
              <w:bottom w:val="single" w:sz="4" w:space="0" w:color="auto"/>
              <w:right w:val="single" w:sz="4" w:space="0" w:color="auto"/>
            </w:tcBorders>
            <w:shd w:val="clear" w:color="auto" w:fill="auto"/>
            <w:vAlign w:val="center"/>
            <w:hideMark/>
          </w:tcPr>
          <w:p w14:paraId="2A91EBB2" w14:textId="77777777" w:rsidR="0051084D" w:rsidRPr="004F2D9A" w:rsidRDefault="0051084D" w:rsidP="004F2D9A">
            <w:pPr>
              <w:pStyle w:val="af8"/>
              <w:rPr>
                <w:b/>
                <w:bCs/>
                <w:lang w:eastAsia="ru-RU"/>
              </w:rPr>
            </w:pPr>
            <w:r w:rsidRPr="004F2D9A">
              <w:rPr>
                <w:b/>
                <w:bCs/>
                <w:lang w:eastAsia="ru-RU"/>
              </w:rPr>
              <w:t>Наименование объекта</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3B0BDD7D" w14:textId="77777777" w:rsidR="0051084D" w:rsidRPr="004F2D9A" w:rsidRDefault="0051084D" w:rsidP="004F2D9A">
            <w:pPr>
              <w:pStyle w:val="af8"/>
              <w:rPr>
                <w:b/>
                <w:bCs/>
                <w:lang w:eastAsia="ru-RU"/>
              </w:rPr>
            </w:pPr>
            <w:r w:rsidRPr="004F2D9A">
              <w:rPr>
                <w:b/>
                <w:bCs/>
                <w:lang w:eastAsia="ru-RU"/>
              </w:rPr>
              <w:t>Расчетная нагрузка на отопление и вентиляцию, Гкал/ч</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513CC55F" w14:textId="77777777" w:rsidR="0051084D" w:rsidRPr="004F2D9A" w:rsidRDefault="0051084D" w:rsidP="004F2D9A">
            <w:pPr>
              <w:pStyle w:val="af8"/>
              <w:rPr>
                <w:b/>
                <w:bCs/>
                <w:lang w:eastAsia="ru-RU"/>
              </w:rPr>
            </w:pPr>
            <w:proofErr w:type="spellStart"/>
            <w:r w:rsidRPr="004F2D9A">
              <w:rPr>
                <w:b/>
                <w:bCs/>
                <w:lang w:eastAsia="ru-RU"/>
              </w:rPr>
              <w:t>ГВСср.ч</w:t>
            </w:r>
            <w:proofErr w:type="spellEnd"/>
            <w:r w:rsidRPr="004F2D9A">
              <w:rPr>
                <w:b/>
                <w:bCs/>
                <w:lang w:eastAsia="ru-RU"/>
              </w:rPr>
              <w:t>.,</w:t>
            </w:r>
            <w:r w:rsidRPr="004F2D9A">
              <w:rPr>
                <w:b/>
                <w:bCs/>
                <w:lang w:eastAsia="ru-RU"/>
              </w:rPr>
              <w:br/>
              <w:t xml:space="preserve"> Гкал/ч</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236CB9DC" w14:textId="77777777" w:rsidR="0051084D" w:rsidRPr="004F2D9A" w:rsidRDefault="0051084D" w:rsidP="004F2D9A">
            <w:pPr>
              <w:pStyle w:val="af8"/>
              <w:rPr>
                <w:b/>
                <w:bCs/>
                <w:lang w:eastAsia="ru-RU"/>
              </w:rPr>
            </w:pPr>
            <w:proofErr w:type="spellStart"/>
            <w:r w:rsidRPr="004F2D9A">
              <w:rPr>
                <w:b/>
                <w:bCs/>
                <w:lang w:eastAsia="ru-RU"/>
              </w:rPr>
              <w:t>ГВСмакс.ч</w:t>
            </w:r>
            <w:proofErr w:type="spellEnd"/>
            <w:r w:rsidRPr="004F2D9A">
              <w:rPr>
                <w:b/>
                <w:bCs/>
                <w:lang w:eastAsia="ru-RU"/>
              </w:rPr>
              <w:t>.,</w:t>
            </w:r>
            <w:r w:rsidRPr="004F2D9A">
              <w:rPr>
                <w:b/>
                <w:bCs/>
                <w:lang w:eastAsia="ru-RU"/>
              </w:rPr>
              <w:br/>
              <w:t xml:space="preserve"> Гкал/ч</w:t>
            </w:r>
          </w:p>
        </w:tc>
        <w:tc>
          <w:tcPr>
            <w:tcW w:w="485" w:type="pct"/>
            <w:tcBorders>
              <w:top w:val="single" w:sz="4" w:space="0" w:color="auto"/>
              <w:left w:val="nil"/>
              <w:bottom w:val="single" w:sz="4" w:space="0" w:color="auto"/>
              <w:right w:val="single" w:sz="4" w:space="0" w:color="auto"/>
            </w:tcBorders>
            <w:shd w:val="clear" w:color="auto" w:fill="auto"/>
            <w:vAlign w:val="center"/>
            <w:hideMark/>
          </w:tcPr>
          <w:p w14:paraId="1D22F96D" w14:textId="77777777" w:rsidR="0051084D" w:rsidRPr="004F2D9A" w:rsidRDefault="0051084D" w:rsidP="004F2D9A">
            <w:pPr>
              <w:pStyle w:val="af8"/>
              <w:rPr>
                <w:b/>
                <w:bCs/>
                <w:lang w:eastAsia="ru-RU"/>
              </w:rPr>
            </w:pPr>
            <w:r w:rsidRPr="004F2D9A">
              <w:rPr>
                <w:b/>
                <w:bCs/>
                <w:lang w:eastAsia="ru-RU"/>
              </w:rPr>
              <w:t xml:space="preserve">Всего </w:t>
            </w:r>
            <w:proofErr w:type="spellStart"/>
            <w:r w:rsidRPr="004F2D9A">
              <w:rPr>
                <w:b/>
                <w:bCs/>
                <w:lang w:eastAsia="ru-RU"/>
              </w:rPr>
              <w:t>средн.ч</w:t>
            </w:r>
            <w:proofErr w:type="spellEnd"/>
            <w:r w:rsidRPr="004F2D9A">
              <w:rPr>
                <w:b/>
                <w:bCs/>
                <w:lang w:eastAsia="ru-RU"/>
              </w:rPr>
              <w:t>.,</w:t>
            </w:r>
            <w:r w:rsidRPr="004F2D9A">
              <w:rPr>
                <w:b/>
                <w:bCs/>
                <w:lang w:eastAsia="ru-RU"/>
              </w:rPr>
              <w:br/>
              <w:t xml:space="preserve"> Гкал/ч</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61C78F88" w14:textId="77777777" w:rsidR="0051084D" w:rsidRPr="004F2D9A" w:rsidRDefault="0051084D" w:rsidP="004F2D9A">
            <w:pPr>
              <w:pStyle w:val="af8"/>
              <w:rPr>
                <w:b/>
                <w:bCs/>
                <w:lang w:eastAsia="ru-RU"/>
              </w:rPr>
            </w:pPr>
            <w:r w:rsidRPr="004F2D9A">
              <w:rPr>
                <w:b/>
                <w:bCs/>
                <w:lang w:eastAsia="ru-RU"/>
              </w:rPr>
              <w:t xml:space="preserve">Всего </w:t>
            </w:r>
            <w:proofErr w:type="spellStart"/>
            <w:r w:rsidRPr="004F2D9A">
              <w:rPr>
                <w:b/>
                <w:bCs/>
                <w:lang w:eastAsia="ru-RU"/>
              </w:rPr>
              <w:t>макс.ч</w:t>
            </w:r>
            <w:proofErr w:type="spellEnd"/>
            <w:r w:rsidRPr="004F2D9A">
              <w:rPr>
                <w:b/>
                <w:bCs/>
                <w:lang w:eastAsia="ru-RU"/>
              </w:rPr>
              <w:t>.,</w:t>
            </w:r>
            <w:r w:rsidRPr="004F2D9A">
              <w:rPr>
                <w:b/>
                <w:bCs/>
                <w:lang w:eastAsia="ru-RU"/>
              </w:rPr>
              <w:br/>
              <w:t xml:space="preserve"> Гкал/ч</w:t>
            </w:r>
          </w:p>
        </w:tc>
      </w:tr>
      <w:tr w:rsidR="00F56A67" w:rsidRPr="0051084D" w14:paraId="36832698" w14:textId="77777777" w:rsidTr="00F56A67">
        <w:trPr>
          <w:trHeight w:val="765"/>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30CDF151" w14:textId="77777777" w:rsidR="00F56A67" w:rsidRPr="00314972" w:rsidRDefault="00F56A67" w:rsidP="00F56A67">
            <w:pPr>
              <w:pStyle w:val="af8"/>
              <w:rPr>
                <w:lang w:eastAsia="ru-RU"/>
              </w:rPr>
            </w:pPr>
            <w:r w:rsidRPr="00314972">
              <w:rPr>
                <w:lang w:eastAsia="ru-RU"/>
              </w:rPr>
              <w:t>1</w:t>
            </w:r>
          </w:p>
        </w:tc>
        <w:tc>
          <w:tcPr>
            <w:tcW w:w="1937" w:type="pct"/>
            <w:tcBorders>
              <w:top w:val="nil"/>
              <w:left w:val="nil"/>
              <w:bottom w:val="single" w:sz="4" w:space="0" w:color="auto"/>
              <w:right w:val="single" w:sz="4" w:space="0" w:color="auto"/>
            </w:tcBorders>
            <w:shd w:val="clear" w:color="auto" w:fill="auto"/>
            <w:vAlign w:val="center"/>
            <w:hideMark/>
          </w:tcPr>
          <w:p w14:paraId="67AF8937" w14:textId="69B7D3BA" w:rsidR="00F56A67" w:rsidRPr="00314972" w:rsidRDefault="00F56A67" w:rsidP="00F56A67">
            <w:pPr>
              <w:pStyle w:val="af8"/>
              <w:jc w:val="left"/>
              <w:rPr>
                <w:lang w:eastAsia="ru-RU"/>
              </w:rPr>
            </w:pPr>
            <w:r w:rsidRPr="00314972">
              <w:rPr>
                <w:lang w:eastAsia="ru-RU"/>
              </w:rPr>
              <w:t>Филиал сельского дома культуры (Вместимость 145 мест), с. Криводановка, ул. Камышовая</w:t>
            </w:r>
          </w:p>
        </w:tc>
        <w:tc>
          <w:tcPr>
            <w:tcW w:w="688" w:type="pct"/>
            <w:tcBorders>
              <w:top w:val="nil"/>
              <w:left w:val="nil"/>
              <w:bottom w:val="single" w:sz="4" w:space="0" w:color="auto"/>
              <w:right w:val="single" w:sz="4" w:space="0" w:color="auto"/>
            </w:tcBorders>
            <w:shd w:val="clear" w:color="auto" w:fill="auto"/>
            <w:vAlign w:val="center"/>
            <w:hideMark/>
          </w:tcPr>
          <w:p w14:paraId="542FE62F" w14:textId="65158558" w:rsidR="00F56A67" w:rsidRPr="00314972" w:rsidRDefault="00F56A67" w:rsidP="00F56A67">
            <w:pPr>
              <w:pStyle w:val="af8"/>
              <w:rPr>
                <w:lang w:eastAsia="ru-RU"/>
              </w:rPr>
            </w:pPr>
            <w:r>
              <w:rPr>
                <w:szCs w:val="20"/>
              </w:rPr>
              <w:t>0,03</w:t>
            </w:r>
          </w:p>
        </w:tc>
        <w:tc>
          <w:tcPr>
            <w:tcW w:w="534" w:type="pct"/>
            <w:tcBorders>
              <w:top w:val="nil"/>
              <w:left w:val="nil"/>
              <w:bottom w:val="single" w:sz="4" w:space="0" w:color="auto"/>
              <w:right w:val="single" w:sz="4" w:space="0" w:color="auto"/>
            </w:tcBorders>
            <w:shd w:val="clear" w:color="auto" w:fill="auto"/>
            <w:vAlign w:val="center"/>
            <w:hideMark/>
          </w:tcPr>
          <w:p w14:paraId="4C9E85CB" w14:textId="50662255" w:rsidR="00F56A67" w:rsidRPr="00314972" w:rsidRDefault="00F56A67" w:rsidP="00F56A67">
            <w:pPr>
              <w:pStyle w:val="af8"/>
              <w:rPr>
                <w:lang w:eastAsia="ru-RU"/>
              </w:rPr>
            </w:pPr>
            <w:r>
              <w:rPr>
                <w:szCs w:val="20"/>
              </w:rPr>
              <w:t>0,001</w:t>
            </w:r>
          </w:p>
        </w:tc>
        <w:tc>
          <w:tcPr>
            <w:tcW w:w="653" w:type="pct"/>
            <w:tcBorders>
              <w:top w:val="nil"/>
              <w:left w:val="nil"/>
              <w:bottom w:val="single" w:sz="4" w:space="0" w:color="auto"/>
              <w:right w:val="single" w:sz="4" w:space="0" w:color="auto"/>
            </w:tcBorders>
            <w:shd w:val="clear" w:color="auto" w:fill="auto"/>
            <w:vAlign w:val="center"/>
            <w:hideMark/>
          </w:tcPr>
          <w:p w14:paraId="787FAC16" w14:textId="24E01612" w:rsidR="00F56A67" w:rsidRPr="00314972" w:rsidRDefault="00F56A67" w:rsidP="00F56A67">
            <w:pPr>
              <w:pStyle w:val="af8"/>
              <w:rPr>
                <w:lang w:eastAsia="ru-RU"/>
              </w:rPr>
            </w:pPr>
            <w:r>
              <w:rPr>
                <w:szCs w:val="20"/>
              </w:rPr>
              <w:t>0,003</w:t>
            </w:r>
          </w:p>
        </w:tc>
        <w:tc>
          <w:tcPr>
            <w:tcW w:w="485" w:type="pct"/>
            <w:tcBorders>
              <w:top w:val="nil"/>
              <w:left w:val="nil"/>
              <w:bottom w:val="single" w:sz="4" w:space="0" w:color="auto"/>
              <w:right w:val="single" w:sz="4" w:space="0" w:color="auto"/>
            </w:tcBorders>
            <w:shd w:val="clear" w:color="auto" w:fill="auto"/>
            <w:vAlign w:val="center"/>
            <w:hideMark/>
          </w:tcPr>
          <w:p w14:paraId="54F9C50C" w14:textId="0896AC81" w:rsidR="00F56A67" w:rsidRPr="00314972" w:rsidRDefault="00F56A67" w:rsidP="00F56A67">
            <w:pPr>
              <w:pStyle w:val="af8"/>
              <w:rPr>
                <w:lang w:eastAsia="ru-RU"/>
              </w:rPr>
            </w:pPr>
            <w:r>
              <w:rPr>
                <w:szCs w:val="20"/>
              </w:rPr>
              <w:t>0,035</w:t>
            </w:r>
          </w:p>
        </w:tc>
        <w:tc>
          <w:tcPr>
            <w:tcW w:w="454" w:type="pct"/>
            <w:tcBorders>
              <w:top w:val="nil"/>
              <w:left w:val="nil"/>
              <w:bottom w:val="single" w:sz="4" w:space="0" w:color="auto"/>
              <w:right w:val="single" w:sz="4" w:space="0" w:color="auto"/>
            </w:tcBorders>
            <w:shd w:val="clear" w:color="auto" w:fill="auto"/>
            <w:vAlign w:val="center"/>
            <w:hideMark/>
          </w:tcPr>
          <w:p w14:paraId="0D093D59" w14:textId="09326CE1" w:rsidR="00F56A67" w:rsidRPr="00314972" w:rsidRDefault="00F56A67" w:rsidP="00F56A67">
            <w:pPr>
              <w:pStyle w:val="af8"/>
              <w:rPr>
                <w:lang w:eastAsia="ru-RU"/>
              </w:rPr>
            </w:pPr>
            <w:r>
              <w:rPr>
                <w:szCs w:val="20"/>
              </w:rPr>
              <w:t>0,037</w:t>
            </w:r>
          </w:p>
        </w:tc>
      </w:tr>
      <w:tr w:rsidR="00F56A67" w:rsidRPr="0051084D" w14:paraId="213D0F90" w14:textId="77777777" w:rsidTr="00F56A67">
        <w:trPr>
          <w:trHeight w:val="79"/>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606C75F3" w14:textId="77777777" w:rsidR="00F56A67" w:rsidRPr="00314972" w:rsidRDefault="00F56A67" w:rsidP="00F56A67">
            <w:pPr>
              <w:pStyle w:val="af8"/>
              <w:rPr>
                <w:lang w:eastAsia="ru-RU"/>
              </w:rPr>
            </w:pPr>
            <w:r w:rsidRPr="00314972">
              <w:rPr>
                <w:lang w:eastAsia="ru-RU"/>
              </w:rPr>
              <w:t>2</w:t>
            </w:r>
          </w:p>
        </w:tc>
        <w:tc>
          <w:tcPr>
            <w:tcW w:w="1937" w:type="pct"/>
            <w:tcBorders>
              <w:top w:val="nil"/>
              <w:left w:val="nil"/>
              <w:bottom w:val="single" w:sz="4" w:space="0" w:color="auto"/>
              <w:right w:val="single" w:sz="4" w:space="0" w:color="auto"/>
            </w:tcBorders>
            <w:shd w:val="clear" w:color="auto" w:fill="auto"/>
            <w:vAlign w:val="center"/>
            <w:hideMark/>
          </w:tcPr>
          <w:p w14:paraId="3BF5D839" w14:textId="77777777" w:rsidR="00F56A67" w:rsidRPr="00314972" w:rsidRDefault="00F56A67" w:rsidP="00F56A67">
            <w:pPr>
              <w:pStyle w:val="af8"/>
              <w:jc w:val="left"/>
              <w:rPr>
                <w:lang w:eastAsia="ru-RU"/>
              </w:rPr>
            </w:pPr>
            <w:r w:rsidRPr="00314972">
              <w:rPr>
                <w:lang w:eastAsia="ru-RU"/>
              </w:rPr>
              <w:t>Филиал сельского дома культуры (Вместимость 145 мест), с. Криводановка, юго-восточная часть села</w:t>
            </w:r>
          </w:p>
        </w:tc>
        <w:tc>
          <w:tcPr>
            <w:tcW w:w="688" w:type="pct"/>
            <w:tcBorders>
              <w:top w:val="nil"/>
              <w:left w:val="nil"/>
              <w:bottom w:val="single" w:sz="4" w:space="0" w:color="auto"/>
              <w:right w:val="single" w:sz="4" w:space="0" w:color="auto"/>
            </w:tcBorders>
            <w:shd w:val="clear" w:color="auto" w:fill="auto"/>
            <w:vAlign w:val="center"/>
            <w:hideMark/>
          </w:tcPr>
          <w:p w14:paraId="6174E097" w14:textId="67881F3C" w:rsidR="00F56A67" w:rsidRPr="00314972" w:rsidRDefault="00F56A67" w:rsidP="00F56A67">
            <w:pPr>
              <w:pStyle w:val="af8"/>
              <w:rPr>
                <w:lang w:eastAsia="ru-RU"/>
              </w:rPr>
            </w:pPr>
            <w:r>
              <w:rPr>
                <w:szCs w:val="20"/>
              </w:rPr>
              <w:t>0,03</w:t>
            </w:r>
          </w:p>
        </w:tc>
        <w:tc>
          <w:tcPr>
            <w:tcW w:w="534" w:type="pct"/>
            <w:tcBorders>
              <w:top w:val="nil"/>
              <w:left w:val="nil"/>
              <w:bottom w:val="single" w:sz="4" w:space="0" w:color="auto"/>
              <w:right w:val="single" w:sz="4" w:space="0" w:color="auto"/>
            </w:tcBorders>
            <w:shd w:val="clear" w:color="auto" w:fill="auto"/>
            <w:vAlign w:val="center"/>
            <w:hideMark/>
          </w:tcPr>
          <w:p w14:paraId="5BD8F18C" w14:textId="1B03A268" w:rsidR="00F56A67" w:rsidRPr="00314972" w:rsidRDefault="00F56A67" w:rsidP="00F56A67">
            <w:pPr>
              <w:pStyle w:val="af8"/>
              <w:rPr>
                <w:lang w:eastAsia="ru-RU"/>
              </w:rPr>
            </w:pPr>
            <w:r>
              <w:rPr>
                <w:szCs w:val="20"/>
              </w:rPr>
              <w:t>0,001</w:t>
            </w:r>
          </w:p>
        </w:tc>
        <w:tc>
          <w:tcPr>
            <w:tcW w:w="653" w:type="pct"/>
            <w:tcBorders>
              <w:top w:val="nil"/>
              <w:left w:val="nil"/>
              <w:bottom w:val="single" w:sz="4" w:space="0" w:color="auto"/>
              <w:right w:val="single" w:sz="4" w:space="0" w:color="auto"/>
            </w:tcBorders>
            <w:shd w:val="clear" w:color="auto" w:fill="auto"/>
            <w:vAlign w:val="center"/>
            <w:hideMark/>
          </w:tcPr>
          <w:p w14:paraId="2CB768E5" w14:textId="696DEF3C" w:rsidR="00F56A67" w:rsidRPr="00314972" w:rsidRDefault="00F56A67" w:rsidP="00F56A67">
            <w:pPr>
              <w:pStyle w:val="af8"/>
              <w:rPr>
                <w:lang w:eastAsia="ru-RU"/>
              </w:rPr>
            </w:pPr>
            <w:r>
              <w:rPr>
                <w:szCs w:val="20"/>
              </w:rPr>
              <w:t>0,003</w:t>
            </w:r>
          </w:p>
        </w:tc>
        <w:tc>
          <w:tcPr>
            <w:tcW w:w="485" w:type="pct"/>
            <w:tcBorders>
              <w:top w:val="nil"/>
              <w:left w:val="nil"/>
              <w:bottom w:val="single" w:sz="4" w:space="0" w:color="auto"/>
              <w:right w:val="single" w:sz="4" w:space="0" w:color="auto"/>
            </w:tcBorders>
            <w:shd w:val="clear" w:color="auto" w:fill="auto"/>
            <w:vAlign w:val="center"/>
            <w:hideMark/>
          </w:tcPr>
          <w:p w14:paraId="133FD549" w14:textId="7290F793" w:rsidR="00F56A67" w:rsidRPr="00314972" w:rsidRDefault="00F56A67" w:rsidP="00F56A67">
            <w:pPr>
              <w:pStyle w:val="af8"/>
              <w:rPr>
                <w:lang w:eastAsia="ru-RU"/>
              </w:rPr>
            </w:pPr>
            <w:r>
              <w:rPr>
                <w:szCs w:val="20"/>
              </w:rPr>
              <w:t>0,035</w:t>
            </w:r>
          </w:p>
        </w:tc>
        <w:tc>
          <w:tcPr>
            <w:tcW w:w="454" w:type="pct"/>
            <w:tcBorders>
              <w:top w:val="nil"/>
              <w:left w:val="nil"/>
              <w:bottom w:val="single" w:sz="4" w:space="0" w:color="auto"/>
              <w:right w:val="single" w:sz="4" w:space="0" w:color="auto"/>
            </w:tcBorders>
            <w:shd w:val="clear" w:color="auto" w:fill="auto"/>
            <w:vAlign w:val="center"/>
            <w:hideMark/>
          </w:tcPr>
          <w:p w14:paraId="12E61EEC" w14:textId="68CA7775" w:rsidR="00F56A67" w:rsidRPr="00314972" w:rsidRDefault="00F56A67" w:rsidP="00F56A67">
            <w:pPr>
              <w:pStyle w:val="af8"/>
              <w:rPr>
                <w:lang w:eastAsia="ru-RU"/>
              </w:rPr>
            </w:pPr>
            <w:r>
              <w:rPr>
                <w:szCs w:val="20"/>
              </w:rPr>
              <w:t>0,037</w:t>
            </w:r>
          </w:p>
        </w:tc>
      </w:tr>
      <w:tr w:rsidR="00F56A67" w:rsidRPr="0051084D" w14:paraId="364E610D" w14:textId="77777777" w:rsidTr="00F56A67">
        <w:trPr>
          <w:trHeight w:val="77"/>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3E8ADA42" w14:textId="77777777" w:rsidR="00F56A67" w:rsidRPr="00314972" w:rsidRDefault="00F56A67" w:rsidP="00F56A67">
            <w:pPr>
              <w:pStyle w:val="af8"/>
              <w:rPr>
                <w:lang w:eastAsia="ru-RU"/>
              </w:rPr>
            </w:pPr>
            <w:r w:rsidRPr="00314972">
              <w:rPr>
                <w:lang w:eastAsia="ru-RU"/>
              </w:rPr>
              <w:t>3</w:t>
            </w:r>
          </w:p>
        </w:tc>
        <w:tc>
          <w:tcPr>
            <w:tcW w:w="1937" w:type="pct"/>
            <w:tcBorders>
              <w:top w:val="nil"/>
              <w:left w:val="nil"/>
              <w:bottom w:val="single" w:sz="4" w:space="0" w:color="auto"/>
              <w:right w:val="single" w:sz="4" w:space="0" w:color="auto"/>
            </w:tcBorders>
            <w:shd w:val="clear" w:color="auto" w:fill="auto"/>
            <w:vAlign w:val="center"/>
            <w:hideMark/>
          </w:tcPr>
          <w:p w14:paraId="6FE3F2BC" w14:textId="77777777" w:rsidR="00F56A67" w:rsidRPr="00314972" w:rsidRDefault="00F56A67" w:rsidP="00F56A67">
            <w:pPr>
              <w:pStyle w:val="af8"/>
              <w:jc w:val="left"/>
              <w:rPr>
                <w:lang w:eastAsia="ru-RU"/>
              </w:rPr>
            </w:pPr>
            <w:r w:rsidRPr="00314972">
              <w:rPr>
                <w:lang w:eastAsia="ru-RU"/>
              </w:rPr>
              <w:t>Общедоступная библиотека с детским отделением (22 тыс. экз.), с. Криводановка, ул. Административная</w:t>
            </w:r>
          </w:p>
        </w:tc>
        <w:tc>
          <w:tcPr>
            <w:tcW w:w="688" w:type="pct"/>
            <w:tcBorders>
              <w:top w:val="nil"/>
              <w:left w:val="nil"/>
              <w:bottom w:val="single" w:sz="4" w:space="0" w:color="auto"/>
              <w:right w:val="single" w:sz="4" w:space="0" w:color="auto"/>
            </w:tcBorders>
            <w:shd w:val="clear" w:color="auto" w:fill="auto"/>
            <w:vAlign w:val="center"/>
            <w:hideMark/>
          </w:tcPr>
          <w:p w14:paraId="16E4118F" w14:textId="02AFDD11" w:rsidR="00F56A67" w:rsidRPr="00314972" w:rsidRDefault="00F56A67" w:rsidP="00F56A67">
            <w:pPr>
              <w:pStyle w:val="af8"/>
              <w:rPr>
                <w:lang w:eastAsia="ru-RU"/>
              </w:rPr>
            </w:pPr>
            <w:r>
              <w:rPr>
                <w:szCs w:val="20"/>
              </w:rPr>
              <w:t>0,04</w:t>
            </w:r>
          </w:p>
        </w:tc>
        <w:tc>
          <w:tcPr>
            <w:tcW w:w="534" w:type="pct"/>
            <w:tcBorders>
              <w:top w:val="nil"/>
              <w:left w:val="nil"/>
              <w:bottom w:val="single" w:sz="4" w:space="0" w:color="auto"/>
              <w:right w:val="single" w:sz="4" w:space="0" w:color="auto"/>
            </w:tcBorders>
            <w:shd w:val="clear" w:color="auto" w:fill="auto"/>
            <w:vAlign w:val="center"/>
            <w:hideMark/>
          </w:tcPr>
          <w:p w14:paraId="468246C8" w14:textId="069AF39E" w:rsidR="00F56A67" w:rsidRPr="00314972" w:rsidRDefault="00F56A67" w:rsidP="00F56A67">
            <w:pPr>
              <w:pStyle w:val="af8"/>
              <w:rPr>
                <w:lang w:eastAsia="ru-RU"/>
              </w:rPr>
            </w:pPr>
            <w:r>
              <w:rPr>
                <w:szCs w:val="20"/>
              </w:rPr>
              <w:t>0,004</w:t>
            </w:r>
          </w:p>
        </w:tc>
        <w:tc>
          <w:tcPr>
            <w:tcW w:w="653" w:type="pct"/>
            <w:tcBorders>
              <w:top w:val="nil"/>
              <w:left w:val="nil"/>
              <w:bottom w:val="single" w:sz="4" w:space="0" w:color="auto"/>
              <w:right w:val="single" w:sz="4" w:space="0" w:color="auto"/>
            </w:tcBorders>
            <w:shd w:val="clear" w:color="auto" w:fill="auto"/>
            <w:vAlign w:val="center"/>
            <w:hideMark/>
          </w:tcPr>
          <w:p w14:paraId="0EE24A77" w14:textId="3D5F28F2" w:rsidR="00F56A67" w:rsidRPr="00314972" w:rsidRDefault="00F56A67" w:rsidP="00F56A67">
            <w:pPr>
              <w:pStyle w:val="af8"/>
              <w:rPr>
                <w:lang w:eastAsia="ru-RU"/>
              </w:rPr>
            </w:pPr>
            <w:r>
              <w:rPr>
                <w:szCs w:val="20"/>
              </w:rPr>
              <w:t>0,015</w:t>
            </w:r>
          </w:p>
        </w:tc>
        <w:tc>
          <w:tcPr>
            <w:tcW w:w="485" w:type="pct"/>
            <w:tcBorders>
              <w:top w:val="nil"/>
              <w:left w:val="nil"/>
              <w:bottom w:val="single" w:sz="4" w:space="0" w:color="auto"/>
              <w:right w:val="single" w:sz="4" w:space="0" w:color="auto"/>
            </w:tcBorders>
            <w:shd w:val="clear" w:color="auto" w:fill="auto"/>
            <w:vAlign w:val="center"/>
            <w:hideMark/>
          </w:tcPr>
          <w:p w14:paraId="1A4F689C" w14:textId="10766444" w:rsidR="00F56A67" w:rsidRPr="00314972" w:rsidRDefault="00F56A67" w:rsidP="00F56A67">
            <w:pPr>
              <w:pStyle w:val="af8"/>
              <w:rPr>
                <w:lang w:eastAsia="ru-RU"/>
              </w:rPr>
            </w:pPr>
            <w:r>
              <w:rPr>
                <w:szCs w:val="20"/>
              </w:rPr>
              <w:t>0,040</w:t>
            </w:r>
          </w:p>
        </w:tc>
        <w:tc>
          <w:tcPr>
            <w:tcW w:w="454" w:type="pct"/>
            <w:tcBorders>
              <w:top w:val="nil"/>
              <w:left w:val="nil"/>
              <w:bottom w:val="single" w:sz="4" w:space="0" w:color="auto"/>
              <w:right w:val="single" w:sz="4" w:space="0" w:color="auto"/>
            </w:tcBorders>
            <w:shd w:val="clear" w:color="auto" w:fill="auto"/>
            <w:vAlign w:val="center"/>
            <w:hideMark/>
          </w:tcPr>
          <w:p w14:paraId="736CF70B" w14:textId="4BFECC1C" w:rsidR="00F56A67" w:rsidRPr="00314972" w:rsidRDefault="00F56A67" w:rsidP="00F56A67">
            <w:pPr>
              <w:pStyle w:val="af8"/>
              <w:rPr>
                <w:lang w:eastAsia="ru-RU"/>
              </w:rPr>
            </w:pPr>
            <w:r>
              <w:rPr>
                <w:szCs w:val="20"/>
              </w:rPr>
              <w:t>0,051</w:t>
            </w:r>
          </w:p>
        </w:tc>
      </w:tr>
      <w:tr w:rsidR="00F56A67" w:rsidRPr="0051084D" w14:paraId="2C9779FA" w14:textId="77777777" w:rsidTr="00F56A67">
        <w:trPr>
          <w:trHeight w:val="77"/>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77EDF388" w14:textId="77777777" w:rsidR="00F56A67" w:rsidRPr="00314972" w:rsidRDefault="00F56A67" w:rsidP="00F56A67">
            <w:pPr>
              <w:pStyle w:val="af8"/>
              <w:rPr>
                <w:lang w:eastAsia="ru-RU"/>
              </w:rPr>
            </w:pPr>
            <w:r w:rsidRPr="00314972">
              <w:rPr>
                <w:lang w:eastAsia="ru-RU"/>
              </w:rPr>
              <w:t>3</w:t>
            </w:r>
          </w:p>
        </w:tc>
        <w:tc>
          <w:tcPr>
            <w:tcW w:w="1937" w:type="pct"/>
            <w:tcBorders>
              <w:top w:val="nil"/>
              <w:left w:val="nil"/>
              <w:bottom w:val="single" w:sz="4" w:space="0" w:color="auto"/>
              <w:right w:val="single" w:sz="4" w:space="0" w:color="auto"/>
            </w:tcBorders>
            <w:shd w:val="clear" w:color="auto" w:fill="auto"/>
            <w:vAlign w:val="center"/>
            <w:hideMark/>
          </w:tcPr>
          <w:p w14:paraId="7EA49101" w14:textId="77777777" w:rsidR="00F56A67" w:rsidRPr="00314972" w:rsidRDefault="00F56A67" w:rsidP="00F56A67">
            <w:pPr>
              <w:pStyle w:val="af8"/>
              <w:jc w:val="left"/>
              <w:rPr>
                <w:lang w:eastAsia="ru-RU"/>
              </w:rPr>
            </w:pPr>
            <w:r w:rsidRPr="00314972">
              <w:rPr>
                <w:lang w:eastAsia="ru-RU"/>
              </w:rPr>
              <w:t>Филиал сельского дома культуры (Вместимость 145 мест), юго-восточная часть с. Криводановка</w:t>
            </w:r>
          </w:p>
        </w:tc>
        <w:tc>
          <w:tcPr>
            <w:tcW w:w="688" w:type="pct"/>
            <w:tcBorders>
              <w:top w:val="nil"/>
              <w:left w:val="nil"/>
              <w:bottom w:val="single" w:sz="4" w:space="0" w:color="auto"/>
              <w:right w:val="single" w:sz="4" w:space="0" w:color="auto"/>
            </w:tcBorders>
            <w:shd w:val="clear" w:color="auto" w:fill="auto"/>
            <w:vAlign w:val="center"/>
            <w:hideMark/>
          </w:tcPr>
          <w:p w14:paraId="0A5BC316" w14:textId="76B04A3B" w:rsidR="00F56A67" w:rsidRPr="00314972" w:rsidRDefault="00F56A67" w:rsidP="00F56A67">
            <w:pPr>
              <w:pStyle w:val="af8"/>
              <w:rPr>
                <w:lang w:eastAsia="ru-RU"/>
              </w:rPr>
            </w:pPr>
            <w:r>
              <w:rPr>
                <w:szCs w:val="20"/>
              </w:rPr>
              <w:t>0,01</w:t>
            </w:r>
          </w:p>
        </w:tc>
        <w:tc>
          <w:tcPr>
            <w:tcW w:w="534" w:type="pct"/>
            <w:tcBorders>
              <w:top w:val="nil"/>
              <w:left w:val="nil"/>
              <w:bottom w:val="single" w:sz="4" w:space="0" w:color="auto"/>
              <w:right w:val="single" w:sz="4" w:space="0" w:color="auto"/>
            </w:tcBorders>
            <w:shd w:val="clear" w:color="auto" w:fill="auto"/>
            <w:vAlign w:val="center"/>
            <w:hideMark/>
          </w:tcPr>
          <w:p w14:paraId="7D57CFDF" w14:textId="390E01CC" w:rsidR="00F56A67" w:rsidRPr="00314972" w:rsidRDefault="00F56A67" w:rsidP="00F56A67">
            <w:pPr>
              <w:pStyle w:val="af8"/>
              <w:rPr>
                <w:lang w:eastAsia="ru-RU"/>
              </w:rPr>
            </w:pPr>
            <w:r>
              <w:rPr>
                <w:szCs w:val="20"/>
              </w:rPr>
              <w:t>0,000</w:t>
            </w:r>
          </w:p>
        </w:tc>
        <w:tc>
          <w:tcPr>
            <w:tcW w:w="653" w:type="pct"/>
            <w:tcBorders>
              <w:top w:val="nil"/>
              <w:left w:val="nil"/>
              <w:bottom w:val="single" w:sz="4" w:space="0" w:color="auto"/>
              <w:right w:val="single" w:sz="4" w:space="0" w:color="auto"/>
            </w:tcBorders>
            <w:shd w:val="clear" w:color="auto" w:fill="auto"/>
            <w:vAlign w:val="center"/>
            <w:hideMark/>
          </w:tcPr>
          <w:p w14:paraId="2CCE96A6" w14:textId="4E49FBCD" w:rsidR="00F56A67" w:rsidRPr="00314972" w:rsidRDefault="00F56A67" w:rsidP="00F56A67">
            <w:pPr>
              <w:pStyle w:val="af8"/>
              <w:rPr>
                <w:lang w:eastAsia="ru-RU"/>
              </w:rPr>
            </w:pPr>
            <w:r>
              <w:rPr>
                <w:szCs w:val="20"/>
              </w:rPr>
              <w:t>0,001</w:t>
            </w:r>
          </w:p>
        </w:tc>
        <w:tc>
          <w:tcPr>
            <w:tcW w:w="485" w:type="pct"/>
            <w:tcBorders>
              <w:top w:val="nil"/>
              <w:left w:val="nil"/>
              <w:bottom w:val="single" w:sz="4" w:space="0" w:color="auto"/>
              <w:right w:val="single" w:sz="4" w:space="0" w:color="auto"/>
            </w:tcBorders>
            <w:shd w:val="clear" w:color="auto" w:fill="auto"/>
            <w:vAlign w:val="center"/>
            <w:hideMark/>
          </w:tcPr>
          <w:p w14:paraId="0C7622DE" w14:textId="4E42BD1F" w:rsidR="00F56A67" w:rsidRPr="00314972" w:rsidRDefault="00F56A67" w:rsidP="00F56A67">
            <w:pPr>
              <w:pStyle w:val="af8"/>
              <w:rPr>
                <w:lang w:eastAsia="ru-RU"/>
              </w:rPr>
            </w:pPr>
            <w:r>
              <w:rPr>
                <w:szCs w:val="20"/>
              </w:rPr>
              <w:t>0,014</w:t>
            </w:r>
          </w:p>
        </w:tc>
        <w:tc>
          <w:tcPr>
            <w:tcW w:w="454" w:type="pct"/>
            <w:tcBorders>
              <w:top w:val="nil"/>
              <w:left w:val="nil"/>
              <w:bottom w:val="single" w:sz="4" w:space="0" w:color="auto"/>
              <w:right w:val="single" w:sz="4" w:space="0" w:color="auto"/>
            </w:tcBorders>
            <w:shd w:val="clear" w:color="auto" w:fill="auto"/>
            <w:vAlign w:val="center"/>
            <w:hideMark/>
          </w:tcPr>
          <w:p w14:paraId="2B2459D8" w14:textId="4357E913" w:rsidR="00F56A67" w:rsidRPr="00314972" w:rsidRDefault="00F56A67" w:rsidP="00F56A67">
            <w:pPr>
              <w:pStyle w:val="af8"/>
              <w:rPr>
                <w:lang w:eastAsia="ru-RU"/>
              </w:rPr>
            </w:pPr>
            <w:r>
              <w:rPr>
                <w:szCs w:val="20"/>
              </w:rPr>
              <w:t>0,014</w:t>
            </w:r>
          </w:p>
        </w:tc>
      </w:tr>
      <w:tr w:rsidR="00F56A67" w:rsidRPr="0051084D" w14:paraId="7FB9038B" w14:textId="77777777" w:rsidTr="00F56A67">
        <w:trPr>
          <w:trHeight w:val="77"/>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4A2F42BD" w14:textId="77777777" w:rsidR="00F56A67" w:rsidRPr="00314972" w:rsidRDefault="00F56A67" w:rsidP="00F56A67">
            <w:pPr>
              <w:pStyle w:val="af8"/>
              <w:rPr>
                <w:lang w:eastAsia="ru-RU"/>
              </w:rPr>
            </w:pPr>
            <w:r w:rsidRPr="00314972">
              <w:rPr>
                <w:lang w:eastAsia="ru-RU"/>
              </w:rPr>
              <w:t>5</w:t>
            </w:r>
          </w:p>
        </w:tc>
        <w:tc>
          <w:tcPr>
            <w:tcW w:w="1937" w:type="pct"/>
            <w:tcBorders>
              <w:top w:val="nil"/>
              <w:left w:val="nil"/>
              <w:bottom w:val="single" w:sz="4" w:space="0" w:color="auto"/>
              <w:right w:val="single" w:sz="4" w:space="0" w:color="auto"/>
            </w:tcBorders>
            <w:shd w:val="clear" w:color="auto" w:fill="auto"/>
            <w:vAlign w:val="center"/>
            <w:hideMark/>
          </w:tcPr>
          <w:p w14:paraId="12201B1D" w14:textId="4C426E0C" w:rsidR="00F56A67" w:rsidRPr="00314972" w:rsidRDefault="00F56A67" w:rsidP="00F56A67">
            <w:pPr>
              <w:pStyle w:val="af8"/>
              <w:jc w:val="left"/>
              <w:rPr>
                <w:lang w:eastAsia="ru-RU"/>
              </w:rPr>
            </w:pPr>
            <w:r w:rsidRPr="00314972">
              <w:rPr>
                <w:lang w:eastAsia="ru-RU"/>
              </w:rPr>
              <w:t>Общедоступная библиотека с детским отделением (22 тыс. экз.), с. Криводановка, ул. Камышовая</w:t>
            </w:r>
          </w:p>
        </w:tc>
        <w:tc>
          <w:tcPr>
            <w:tcW w:w="688" w:type="pct"/>
            <w:tcBorders>
              <w:top w:val="nil"/>
              <w:left w:val="nil"/>
              <w:bottom w:val="single" w:sz="4" w:space="0" w:color="auto"/>
              <w:right w:val="single" w:sz="4" w:space="0" w:color="auto"/>
            </w:tcBorders>
            <w:shd w:val="clear" w:color="auto" w:fill="auto"/>
            <w:vAlign w:val="center"/>
            <w:hideMark/>
          </w:tcPr>
          <w:p w14:paraId="74BCE1D4" w14:textId="63D5145D" w:rsidR="00F56A67" w:rsidRPr="00314972" w:rsidRDefault="00F56A67" w:rsidP="00F56A67">
            <w:pPr>
              <w:pStyle w:val="af8"/>
              <w:rPr>
                <w:lang w:eastAsia="ru-RU"/>
              </w:rPr>
            </w:pPr>
            <w:r>
              <w:rPr>
                <w:szCs w:val="20"/>
              </w:rPr>
              <w:t>0,01</w:t>
            </w:r>
          </w:p>
        </w:tc>
        <w:tc>
          <w:tcPr>
            <w:tcW w:w="534" w:type="pct"/>
            <w:tcBorders>
              <w:top w:val="nil"/>
              <w:left w:val="nil"/>
              <w:bottom w:val="single" w:sz="4" w:space="0" w:color="auto"/>
              <w:right w:val="single" w:sz="4" w:space="0" w:color="auto"/>
            </w:tcBorders>
            <w:shd w:val="clear" w:color="auto" w:fill="auto"/>
            <w:vAlign w:val="center"/>
            <w:hideMark/>
          </w:tcPr>
          <w:p w14:paraId="0D3067FF" w14:textId="0F305D7C" w:rsidR="00F56A67" w:rsidRPr="00314972" w:rsidRDefault="00F56A67" w:rsidP="00F56A67">
            <w:pPr>
              <w:pStyle w:val="af8"/>
              <w:rPr>
                <w:lang w:eastAsia="ru-RU"/>
              </w:rPr>
            </w:pPr>
            <w:r>
              <w:rPr>
                <w:szCs w:val="20"/>
              </w:rPr>
              <w:t>0,000</w:t>
            </w:r>
          </w:p>
        </w:tc>
        <w:tc>
          <w:tcPr>
            <w:tcW w:w="653" w:type="pct"/>
            <w:tcBorders>
              <w:top w:val="nil"/>
              <w:left w:val="nil"/>
              <w:bottom w:val="single" w:sz="4" w:space="0" w:color="auto"/>
              <w:right w:val="single" w:sz="4" w:space="0" w:color="auto"/>
            </w:tcBorders>
            <w:shd w:val="clear" w:color="auto" w:fill="auto"/>
            <w:vAlign w:val="center"/>
            <w:hideMark/>
          </w:tcPr>
          <w:p w14:paraId="15125D5C" w14:textId="20B8C8DF" w:rsidR="00F56A67" w:rsidRPr="00314972" w:rsidRDefault="00F56A67" w:rsidP="00F56A67">
            <w:pPr>
              <w:pStyle w:val="af8"/>
              <w:rPr>
                <w:lang w:eastAsia="ru-RU"/>
              </w:rPr>
            </w:pPr>
            <w:r>
              <w:rPr>
                <w:szCs w:val="20"/>
              </w:rPr>
              <w:t>0,001</w:t>
            </w:r>
          </w:p>
        </w:tc>
        <w:tc>
          <w:tcPr>
            <w:tcW w:w="485" w:type="pct"/>
            <w:tcBorders>
              <w:top w:val="nil"/>
              <w:left w:val="nil"/>
              <w:bottom w:val="single" w:sz="4" w:space="0" w:color="auto"/>
              <w:right w:val="single" w:sz="4" w:space="0" w:color="auto"/>
            </w:tcBorders>
            <w:shd w:val="clear" w:color="auto" w:fill="auto"/>
            <w:vAlign w:val="center"/>
            <w:hideMark/>
          </w:tcPr>
          <w:p w14:paraId="7C943CFA" w14:textId="28AF93F9" w:rsidR="00F56A67" w:rsidRPr="00314972" w:rsidRDefault="00F56A67" w:rsidP="00F56A67">
            <w:pPr>
              <w:pStyle w:val="af8"/>
              <w:rPr>
                <w:lang w:eastAsia="ru-RU"/>
              </w:rPr>
            </w:pPr>
            <w:r>
              <w:rPr>
                <w:szCs w:val="20"/>
              </w:rPr>
              <w:t>0,014</w:t>
            </w:r>
          </w:p>
        </w:tc>
        <w:tc>
          <w:tcPr>
            <w:tcW w:w="454" w:type="pct"/>
            <w:tcBorders>
              <w:top w:val="nil"/>
              <w:left w:val="nil"/>
              <w:bottom w:val="single" w:sz="4" w:space="0" w:color="auto"/>
              <w:right w:val="single" w:sz="4" w:space="0" w:color="auto"/>
            </w:tcBorders>
            <w:shd w:val="clear" w:color="auto" w:fill="auto"/>
            <w:vAlign w:val="center"/>
            <w:hideMark/>
          </w:tcPr>
          <w:p w14:paraId="5DF4499D" w14:textId="27A7DF11" w:rsidR="00F56A67" w:rsidRPr="00314972" w:rsidRDefault="00F56A67" w:rsidP="00F56A67">
            <w:pPr>
              <w:pStyle w:val="af8"/>
              <w:rPr>
                <w:lang w:eastAsia="ru-RU"/>
              </w:rPr>
            </w:pPr>
            <w:r>
              <w:rPr>
                <w:szCs w:val="20"/>
              </w:rPr>
              <w:t>0,014</w:t>
            </w:r>
          </w:p>
        </w:tc>
      </w:tr>
      <w:tr w:rsidR="00F56A67" w:rsidRPr="0051084D" w14:paraId="3C6B9175" w14:textId="77777777" w:rsidTr="00F56A67">
        <w:trPr>
          <w:trHeight w:val="77"/>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77C9E0D5" w14:textId="77777777" w:rsidR="00F56A67" w:rsidRPr="00314972" w:rsidRDefault="00F56A67" w:rsidP="00F56A67">
            <w:pPr>
              <w:pStyle w:val="af8"/>
              <w:rPr>
                <w:lang w:eastAsia="ru-RU"/>
              </w:rPr>
            </w:pPr>
            <w:r w:rsidRPr="00314972">
              <w:rPr>
                <w:lang w:eastAsia="ru-RU"/>
              </w:rPr>
              <w:t>4</w:t>
            </w:r>
          </w:p>
        </w:tc>
        <w:tc>
          <w:tcPr>
            <w:tcW w:w="1937" w:type="pct"/>
            <w:tcBorders>
              <w:top w:val="nil"/>
              <w:left w:val="nil"/>
              <w:bottom w:val="single" w:sz="4" w:space="0" w:color="auto"/>
              <w:right w:val="single" w:sz="4" w:space="0" w:color="auto"/>
            </w:tcBorders>
            <w:shd w:val="clear" w:color="auto" w:fill="auto"/>
            <w:vAlign w:val="center"/>
            <w:hideMark/>
          </w:tcPr>
          <w:p w14:paraId="16C3369B" w14:textId="77777777" w:rsidR="00F56A67" w:rsidRPr="00314972" w:rsidRDefault="00F56A67" w:rsidP="00F56A67">
            <w:pPr>
              <w:pStyle w:val="af8"/>
              <w:jc w:val="left"/>
              <w:rPr>
                <w:lang w:eastAsia="ru-RU"/>
              </w:rPr>
            </w:pPr>
            <w:r w:rsidRPr="00314972">
              <w:rPr>
                <w:lang w:eastAsia="ru-RU"/>
              </w:rPr>
              <w:t>Общедоступная библиотека с детским отделением (22 тыс. экз.), юго-восточная часть с. Криводановка</w:t>
            </w:r>
          </w:p>
        </w:tc>
        <w:tc>
          <w:tcPr>
            <w:tcW w:w="688" w:type="pct"/>
            <w:tcBorders>
              <w:top w:val="nil"/>
              <w:left w:val="nil"/>
              <w:bottom w:val="single" w:sz="4" w:space="0" w:color="auto"/>
              <w:right w:val="single" w:sz="4" w:space="0" w:color="auto"/>
            </w:tcBorders>
            <w:shd w:val="clear" w:color="auto" w:fill="auto"/>
            <w:vAlign w:val="center"/>
            <w:hideMark/>
          </w:tcPr>
          <w:p w14:paraId="5A128916" w14:textId="293832C9" w:rsidR="00F56A67" w:rsidRPr="00314972" w:rsidRDefault="00F56A67" w:rsidP="00F56A67">
            <w:pPr>
              <w:pStyle w:val="af8"/>
              <w:rPr>
                <w:lang w:eastAsia="ru-RU"/>
              </w:rPr>
            </w:pPr>
            <w:r>
              <w:rPr>
                <w:szCs w:val="20"/>
              </w:rPr>
              <w:t>0,06</w:t>
            </w:r>
          </w:p>
        </w:tc>
        <w:tc>
          <w:tcPr>
            <w:tcW w:w="534" w:type="pct"/>
            <w:tcBorders>
              <w:top w:val="nil"/>
              <w:left w:val="nil"/>
              <w:bottom w:val="single" w:sz="4" w:space="0" w:color="auto"/>
              <w:right w:val="single" w:sz="4" w:space="0" w:color="auto"/>
            </w:tcBorders>
            <w:shd w:val="clear" w:color="auto" w:fill="auto"/>
            <w:vAlign w:val="center"/>
            <w:hideMark/>
          </w:tcPr>
          <w:p w14:paraId="1421F45A" w14:textId="01613215" w:rsidR="00F56A67" w:rsidRPr="00314972" w:rsidRDefault="00F56A67" w:rsidP="00F56A67">
            <w:pPr>
              <w:pStyle w:val="af8"/>
              <w:rPr>
                <w:lang w:eastAsia="ru-RU"/>
              </w:rPr>
            </w:pPr>
            <w:r>
              <w:rPr>
                <w:szCs w:val="20"/>
              </w:rPr>
              <w:t>0,001</w:t>
            </w:r>
          </w:p>
        </w:tc>
        <w:tc>
          <w:tcPr>
            <w:tcW w:w="653" w:type="pct"/>
            <w:tcBorders>
              <w:top w:val="nil"/>
              <w:left w:val="nil"/>
              <w:bottom w:val="single" w:sz="4" w:space="0" w:color="auto"/>
              <w:right w:val="single" w:sz="4" w:space="0" w:color="auto"/>
            </w:tcBorders>
            <w:shd w:val="clear" w:color="auto" w:fill="auto"/>
            <w:vAlign w:val="center"/>
            <w:hideMark/>
          </w:tcPr>
          <w:p w14:paraId="75A7CEA0" w14:textId="6F6572ED" w:rsidR="00F56A67" w:rsidRPr="00314972" w:rsidRDefault="00F56A67" w:rsidP="00F56A67">
            <w:pPr>
              <w:pStyle w:val="af8"/>
              <w:rPr>
                <w:lang w:eastAsia="ru-RU"/>
              </w:rPr>
            </w:pPr>
            <w:r>
              <w:rPr>
                <w:szCs w:val="20"/>
              </w:rPr>
              <w:t>0,002</w:t>
            </w:r>
          </w:p>
        </w:tc>
        <w:tc>
          <w:tcPr>
            <w:tcW w:w="485" w:type="pct"/>
            <w:tcBorders>
              <w:top w:val="nil"/>
              <w:left w:val="nil"/>
              <w:bottom w:val="single" w:sz="4" w:space="0" w:color="auto"/>
              <w:right w:val="single" w:sz="4" w:space="0" w:color="auto"/>
            </w:tcBorders>
            <w:shd w:val="clear" w:color="auto" w:fill="auto"/>
            <w:vAlign w:val="center"/>
            <w:hideMark/>
          </w:tcPr>
          <w:p w14:paraId="41AEB73A" w14:textId="191F61D3" w:rsidR="00F56A67" w:rsidRPr="00314972" w:rsidRDefault="00F56A67" w:rsidP="00F56A67">
            <w:pPr>
              <w:pStyle w:val="af8"/>
              <w:rPr>
                <w:lang w:eastAsia="ru-RU"/>
              </w:rPr>
            </w:pPr>
            <w:r>
              <w:rPr>
                <w:szCs w:val="20"/>
              </w:rPr>
              <w:t>0,057</w:t>
            </w:r>
          </w:p>
        </w:tc>
        <w:tc>
          <w:tcPr>
            <w:tcW w:w="454" w:type="pct"/>
            <w:tcBorders>
              <w:top w:val="nil"/>
              <w:left w:val="nil"/>
              <w:bottom w:val="single" w:sz="4" w:space="0" w:color="auto"/>
              <w:right w:val="single" w:sz="4" w:space="0" w:color="auto"/>
            </w:tcBorders>
            <w:shd w:val="clear" w:color="auto" w:fill="auto"/>
            <w:vAlign w:val="center"/>
            <w:hideMark/>
          </w:tcPr>
          <w:p w14:paraId="66B80382" w14:textId="536681D6" w:rsidR="00F56A67" w:rsidRPr="00314972" w:rsidRDefault="00F56A67" w:rsidP="00F56A67">
            <w:pPr>
              <w:pStyle w:val="af8"/>
              <w:rPr>
                <w:lang w:eastAsia="ru-RU"/>
              </w:rPr>
            </w:pPr>
            <w:r>
              <w:rPr>
                <w:szCs w:val="20"/>
              </w:rPr>
              <w:t>0,058</w:t>
            </w:r>
          </w:p>
        </w:tc>
      </w:tr>
      <w:tr w:rsidR="00F56A67" w:rsidRPr="0051084D" w14:paraId="3565D79A" w14:textId="77777777" w:rsidTr="00F56A67">
        <w:trPr>
          <w:trHeight w:val="96"/>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05B7F951" w14:textId="77777777" w:rsidR="00F56A67" w:rsidRPr="00314972" w:rsidRDefault="00F56A67" w:rsidP="00F56A67">
            <w:pPr>
              <w:pStyle w:val="af8"/>
              <w:rPr>
                <w:lang w:eastAsia="ru-RU"/>
              </w:rPr>
            </w:pPr>
            <w:r w:rsidRPr="00314972">
              <w:rPr>
                <w:lang w:eastAsia="ru-RU"/>
              </w:rPr>
              <w:t>7</w:t>
            </w:r>
          </w:p>
        </w:tc>
        <w:tc>
          <w:tcPr>
            <w:tcW w:w="1937" w:type="pct"/>
            <w:tcBorders>
              <w:top w:val="nil"/>
              <w:left w:val="nil"/>
              <w:bottom w:val="single" w:sz="4" w:space="0" w:color="auto"/>
              <w:right w:val="single" w:sz="4" w:space="0" w:color="auto"/>
            </w:tcBorders>
            <w:shd w:val="clear" w:color="auto" w:fill="auto"/>
            <w:vAlign w:val="center"/>
            <w:hideMark/>
          </w:tcPr>
          <w:p w14:paraId="7DE45AA9" w14:textId="77777777" w:rsidR="00F56A67" w:rsidRPr="00314972" w:rsidRDefault="00F56A67" w:rsidP="00F56A67">
            <w:pPr>
              <w:pStyle w:val="af8"/>
              <w:jc w:val="left"/>
              <w:rPr>
                <w:lang w:eastAsia="ru-RU"/>
              </w:rPr>
            </w:pPr>
            <w:r w:rsidRPr="00314972">
              <w:rPr>
                <w:lang w:eastAsia="ru-RU"/>
              </w:rPr>
              <w:t>Кинозал (Вместимость 100 мест), с. Криводановка, ул. Садовая, 26в</w:t>
            </w:r>
          </w:p>
        </w:tc>
        <w:tc>
          <w:tcPr>
            <w:tcW w:w="688" w:type="pct"/>
            <w:tcBorders>
              <w:top w:val="nil"/>
              <w:left w:val="nil"/>
              <w:bottom w:val="single" w:sz="4" w:space="0" w:color="auto"/>
              <w:right w:val="single" w:sz="4" w:space="0" w:color="auto"/>
            </w:tcBorders>
            <w:shd w:val="clear" w:color="auto" w:fill="auto"/>
            <w:vAlign w:val="center"/>
            <w:hideMark/>
          </w:tcPr>
          <w:p w14:paraId="3C76F51D" w14:textId="110B3FE5" w:rsidR="00F56A67" w:rsidRPr="00314972" w:rsidRDefault="00F56A67" w:rsidP="00F56A67">
            <w:pPr>
              <w:pStyle w:val="af8"/>
              <w:rPr>
                <w:lang w:eastAsia="ru-RU"/>
              </w:rPr>
            </w:pPr>
            <w:r>
              <w:rPr>
                <w:szCs w:val="20"/>
              </w:rPr>
              <w:t>0,01</w:t>
            </w:r>
          </w:p>
        </w:tc>
        <w:tc>
          <w:tcPr>
            <w:tcW w:w="534" w:type="pct"/>
            <w:tcBorders>
              <w:top w:val="nil"/>
              <w:left w:val="nil"/>
              <w:bottom w:val="single" w:sz="4" w:space="0" w:color="auto"/>
              <w:right w:val="single" w:sz="4" w:space="0" w:color="auto"/>
            </w:tcBorders>
            <w:shd w:val="clear" w:color="auto" w:fill="auto"/>
            <w:vAlign w:val="center"/>
            <w:hideMark/>
          </w:tcPr>
          <w:p w14:paraId="3AA62CC8" w14:textId="2552C67F" w:rsidR="00F56A67" w:rsidRPr="00314972" w:rsidRDefault="00F56A67" w:rsidP="00F56A67">
            <w:pPr>
              <w:pStyle w:val="af8"/>
              <w:rPr>
                <w:lang w:eastAsia="ru-RU"/>
              </w:rPr>
            </w:pPr>
            <w:r>
              <w:rPr>
                <w:szCs w:val="20"/>
              </w:rPr>
              <w:t>0,000</w:t>
            </w:r>
          </w:p>
        </w:tc>
        <w:tc>
          <w:tcPr>
            <w:tcW w:w="653" w:type="pct"/>
            <w:tcBorders>
              <w:top w:val="nil"/>
              <w:left w:val="nil"/>
              <w:bottom w:val="single" w:sz="4" w:space="0" w:color="auto"/>
              <w:right w:val="single" w:sz="4" w:space="0" w:color="auto"/>
            </w:tcBorders>
            <w:shd w:val="clear" w:color="auto" w:fill="auto"/>
            <w:vAlign w:val="center"/>
            <w:hideMark/>
          </w:tcPr>
          <w:p w14:paraId="1410C6EE" w14:textId="4FDDBA9A" w:rsidR="00F56A67" w:rsidRPr="00314972" w:rsidRDefault="00F56A67" w:rsidP="00F56A67">
            <w:pPr>
              <w:pStyle w:val="af8"/>
              <w:rPr>
                <w:lang w:eastAsia="ru-RU"/>
              </w:rPr>
            </w:pPr>
            <w:r>
              <w:rPr>
                <w:szCs w:val="20"/>
              </w:rPr>
              <w:t>0,001</w:t>
            </w:r>
          </w:p>
        </w:tc>
        <w:tc>
          <w:tcPr>
            <w:tcW w:w="485" w:type="pct"/>
            <w:tcBorders>
              <w:top w:val="nil"/>
              <w:left w:val="nil"/>
              <w:bottom w:val="single" w:sz="4" w:space="0" w:color="auto"/>
              <w:right w:val="single" w:sz="4" w:space="0" w:color="auto"/>
            </w:tcBorders>
            <w:shd w:val="clear" w:color="auto" w:fill="auto"/>
            <w:vAlign w:val="center"/>
            <w:hideMark/>
          </w:tcPr>
          <w:p w14:paraId="62AC5CDE" w14:textId="7C307845" w:rsidR="00F56A67" w:rsidRPr="00314972" w:rsidRDefault="00F56A67" w:rsidP="00F56A67">
            <w:pPr>
              <w:pStyle w:val="af8"/>
              <w:rPr>
                <w:lang w:eastAsia="ru-RU"/>
              </w:rPr>
            </w:pPr>
            <w:r>
              <w:rPr>
                <w:szCs w:val="20"/>
              </w:rPr>
              <w:t>0,014</w:t>
            </w:r>
          </w:p>
        </w:tc>
        <w:tc>
          <w:tcPr>
            <w:tcW w:w="454" w:type="pct"/>
            <w:tcBorders>
              <w:top w:val="nil"/>
              <w:left w:val="nil"/>
              <w:bottom w:val="single" w:sz="4" w:space="0" w:color="auto"/>
              <w:right w:val="single" w:sz="4" w:space="0" w:color="auto"/>
            </w:tcBorders>
            <w:shd w:val="clear" w:color="auto" w:fill="auto"/>
            <w:vAlign w:val="center"/>
            <w:hideMark/>
          </w:tcPr>
          <w:p w14:paraId="0973AAA3" w14:textId="3D5E2D96" w:rsidR="00F56A67" w:rsidRPr="00314972" w:rsidRDefault="00F56A67" w:rsidP="00F56A67">
            <w:pPr>
              <w:pStyle w:val="af8"/>
              <w:rPr>
                <w:lang w:eastAsia="ru-RU"/>
              </w:rPr>
            </w:pPr>
            <w:r>
              <w:rPr>
                <w:szCs w:val="20"/>
              </w:rPr>
              <w:t>0,014</w:t>
            </w:r>
          </w:p>
        </w:tc>
      </w:tr>
      <w:tr w:rsidR="00F56A67" w:rsidRPr="0051084D" w14:paraId="2337D3AA" w14:textId="77777777" w:rsidTr="00F56A67">
        <w:trPr>
          <w:trHeight w:val="145"/>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1F0D051D" w14:textId="77777777" w:rsidR="00F56A67" w:rsidRPr="00314972" w:rsidRDefault="00F56A67" w:rsidP="00F56A67">
            <w:pPr>
              <w:pStyle w:val="af8"/>
              <w:rPr>
                <w:lang w:eastAsia="ru-RU"/>
              </w:rPr>
            </w:pPr>
            <w:r w:rsidRPr="00314972">
              <w:rPr>
                <w:lang w:eastAsia="ru-RU"/>
              </w:rPr>
              <w:t>5</w:t>
            </w:r>
          </w:p>
        </w:tc>
        <w:tc>
          <w:tcPr>
            <w:tcW w:w="1937" w:type="pct"/>
            <w:tcBorders>
              <w:top w:val="nil"/>
              <w:left w:val="nil"/>
              <w:bottom w:val="single" w:sz="4" w:space="0" w:color="auto"/>
              <w:right w:val="single" w:sz="4" w:space="0" w:color="auto"/>
            </w:tcBorders>
            <w:shd w:val="clear" w:color="auto" w:fill="auto"/>
            <w:vAlign w:val="center"/>
            <w:hideMark/>
          </w:tcPr>
          <w:p w14:paraId="5189FF07" w14:textId="2B849648" w:rsidR="00F56A67" w:rsidRPr="00314972" w:rsidRDefault="00F56A67" w:rsidP="00F56A67">
            <w:pPr>
              <w:pStyle w:val="af8"/>
              <w:jc w:val="left"/>
              <w:rPr>
                <w:lang w:eastAsia="ru-RU"/>
              </w:rPr>
            </w:pPr>
            <w:r w:rsidRPr="00314972">
              <w:rPr>
                <w:lang w:eastAsia="ru-RU"/>
              </w:rPr>
              <w:t>Кинозал (Вместимость 100 мест), с. Криводановка, ул. Камышовая</w:t>
            </w:r>
          </w:p>
        </w:tc>
        <w:tc>
          <w:tcPr>
            <w:tcW w:w="688" w:type="pct"/>
            <w:tcBorders>
              <w:top w:val="nil"/>
              <w:left w:val="nil"/>
              <w:bottom w:val="single" w:sz="4" w:space="0" w:color="auto"/>
              <w:right w:val="single" w:sz="4" w:space="0" w:color="auto"/>
            </w:tcBorders>
            <w:shd w:val="clear" w:color="auto" w:fill="auto"/>
            <w:vAlign w:val="center"/>
            <w:hideMark/>
          </w:tcPr>
          <w:p w14:paraId="3609930C" w14:textId="0099B026" w:rsidR="00F56A67" w:rsidRPr="00314972" w:rsidRDefault="00F56A67" w:rsidP="00F56A67">
            <w:pPr>
              <w:pStyle w:val="af8"/>
              <w:rPr>
                <w:lang w:eastAsia="ru-RU"/>
              </w:rPr>
            </w:pPr>
            <w:r>
              <w:rPr>
                <w:szCs w:val="20"/>
              </w:rPr>
              <w:t>0,06</w:t>
            </w:r>
          </w:p>
        </w:tc>
        <w:tc>
          <w:tcPr>
            <w:tcW w:w="534" w:type="pct"/>
            <w:tcBorders>
              <w:top w:val="nil"/>
              <w:left w:val="nil"/>
              <w:bottom w:val="single" w:sz="4" w:space="0" w:color="auto"/>
              <w:right w:val="single" w:sz="4" w:space="0" w:color="auto"/>
            </w:tcBorders>
            <w:shd w:val="clear" w:color="auto" w:fill="auto"/>
            <w:vAlign w:val="center"/>
            <w:hideMark/>
          </w:tcPr>
          <w:p w14:paraId="285B1598" w14:textId="68C1BAF6" w:rsidR="00F56A67" w:rsidRPr="00314972" w:rsidRDefault="00F56A67" w:rsidP="00F56A67">
            <w:pPr>
              <w:pStyle w:val="af8"/>
              <w:rPr>
                <w:lang w:eastAsia="ru-RU"/>
              </w:rPr>
            </w:pPr>
            <w:r>
              <w:rPr>
                <w:szCs w:val="20"/>
              </w:rPr>
              <w:t>0,001</w:t>
            </w:r>
          </w:p>
        </w:tc>
        <w:tc>
          <w:tcPr>
            <w:tcW w:w="653" w:type="pct"/>
            <w:tcBorders>
              <w:top w:val="nil"/>
              <w:left w:val="nil"/>
              <w:bottom w:val="single" w:sz="4" w:space="0" w:color="auto"/>
              <w:right w:val="single" w:sz="4" w:space="0" w:color="auto"/>
            </w:tcBorders>
            <w:shd w:val="clear" w:color="auto" w:fill="auto"/>
            <w:vAlign w:val="center"/>
            <w:hideMark/>
          </w:tcPr>
          <w:p w14:paraId="495820B7" w14:textId="6B8E62DF" w:rsidR="00F56A67" w:rsidRPr="00314972" w:rsidRDefault="00F56A67" w:rsidP="00F56A67">
            <w:pPr>
              <w:pStyle w:val="af8"/>
              <w:rPr>
                <w:lang w:eastAsia="ru-RU"/>
              </w:rPr>
            </w:pPr>
            <w:r>
              <w:rPr>
                <w:szCs w:val="20"/>
              </w:rPr>
              <w:t>0,002</w:t>
            </w:r>
          </w:p>
        </w:tc>
        <w:tc>
          <w:tcPr>
            <w:tcW w:w="485" w:type="pct"/>
            <w:tcBorders>
              <w:top w:val="nil"/>
              <w:left w:val="nil"/>
              <w:bottom w:val="single" w:sz="4" w:space="0" w:color="auto"/>
              <w:right w:val="single" w:sz="4" w:space="0" w:color="auto"/>
            </w:tcBorders>
            <w:shd w:val="clear" w:color="auto" w:fill="auto"/>
            <w:vAlign w:val="center"/>
            <w:hideMark/>
          </w:tcPr>
          <w:p w14:paraId="54EBE4AC" w14:textId="0AC88576" w:rsidR="00F56A67" w:rsidRPr="00314972" w:rsidRDefault="00F56A67" w:rsidP="00F56A67">
            <w:pPr>
              <w:pStyle w:val="af8"/>
              <w:rPr>
                <w:lang w:eastAsia="ru-RU"/>
              </w:rPr>
            </w:pPr>
            <w:r>
              <w:rPr>
                <w:szCs w:val="20"/>
              </w:rPr>
              <w:t>0,057</w:t>
            </w:r>
          </w:p>
        </w:tc>
        <w:tc>
          <w:tcPr>
            <w:tcW w:w="454" w:type="pct"/>
            <w:tcBorders>
              <w:top w:val="nil"/>
              <w:left w:val="nil"/>
              <w:bottom w:val="single" w:sz="4" w:space="0" w:color="auto"/>
              <w:right w:val="single" w:sz="4" w:space="0" w:color="auto"/>
            </w:tcBorders>
            <w:shd w:val="clear" w:color="auto" w:fill="auto"/>
            <w:vAlign w:val="center"/>
            <w:hideMark/>
          </w:tcPr>
          <w:p w14:paraId="78B06C4E" w14:textId="3276BDFB" w:rsidR="00F56A67" w:rsidRPr="00314972" w:rsidRDefault="00F56A67" w:rsidP="00F56A67">
            <w:pPr>
              <w:pStyle w:val="af8"/>
              <w:rPr>
                <w:lang w:eastAsia="ru-RU"/>
              </w:rPr>
            </w:pPr>
            <w:r>
              <w:rPr>
                <w:szCs w:val="20"/>
              </w:rPr>
              <w:t>0,058</w:t>
            </w:r>
          </w:p>
        </w:tc>
      </w:tr>
      <w:tr w:rsidR="00F56A67" w:rsidRPr="0051084D" w14:paraId="6EFE5692" w14:textId="77777777" w:rsidTr="00F56A67">
        <w:trPr>
          <w:trHeight w:val="77"/>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2FBFE6D1" w14:textId="77777777" w:rsidR="00F56A67" w:rsidRPr="00314972" w:rsidRDefault="00F56A67" w:rsidP="00F56A67">
            <w:pPr>
              <w:pStyle w:val="af8"/>
              <w:rPr>
                <w:lang w:eastAsia="ru-RU"/>
              </w:rPr>
            </w:pPr>
            <w:r w:rsidRPr="00314972">
              <w:rPr>
                <w:lang w:eastAsia="ru-RU"/>
              </w:rPr>
              <w:t>9</w:t>
            </w:r>
          </w:p>
        </w:tc>
        <w:tc>
          <w:tcPr>
            <w:tcW w:w="1937" w:type="pct"/>
            <w:tcBorders>
              <w:top w:val="nil"/>
              <w:left w:val="nil"/>
              <w:bottom w:val="single" w:sz="4" w:space="0" w:color="auto"/>
              <w:right w:val="single" w:sz="4" w:space="0" w:color="auto"/>
            </w:tcBorders>
            <w:shd w:val="clear" w:color="auto" w:fill="auto"/>
            <w:vAlign w:val="center"/>
            <w:hideMark/>
          </w:tcPr>
          <w:p w14:paraId="7006B365" w14:textId="77777777" w:rsidR="00F56A67" w:rsidRPr="00314972" w:rsidRDefault="00F56A67" w:rsidP="00F56A67">
            <w:pPr>
              <w:pStyle w:val="af8"/>
              <w:jc w:val="left"/>
              <w:rPr>
                <w:lang w:eastAsia="ru-RU"/>
              </w:rPr>
            </w:pPr>
            <w:r w:rsidRPr="00314972">
              <w:rPr>
                <w:lang w:eastAsia="ru-RU"/>
              </w:rPr>
              <w:t>Кинозал (Вместимость 100 мест), юго-восточная часть с. Криводановка</w:t>
            </w:r>
          </w:p>
        </w:tc>
        <w:tc>
          <w:tcPr>
            <w:tcW w:w="688" w:type="pct"/>
            <w:tcBorders>
              <w:top w:val="nil"/>
              <w:left w:val="nil"/>
              <w:bottom w:val="single" w:sz="4" w:space="0" w:color="auto"/>
              <w:right w:val="single" w:sz="4" w:space="0" w:color="auto"/>
            </w:tcBorders>
            <w:shd w:val="clear" w:color="auto" w:fill="auto"/>
            <w:vAlign w:val="center"/>
            <w:hideMark/>
          </w:tcPr>
          <w:p w14:paraId="4C1D10DE" w14:textId="4429CADD" w:rsidR="00F56A67" w:rsidRPr="00314972" w:rsidRDefault="00F56A67" w:rsidP="00F56A67">
            <w:pPr>
              <w:pStyle w:val="af8"/>
              <w:rPr>
                <w:lang w:eastAsia="ru-RU"/>
              </w:rPr>
            </w:pPr>
            <w:r>
              <w:rPr>
                <w:szCs w:val="20"/>
              </w:rPr>
              <w:t>0,06</w:t>
            </w:r>
          </w:p>
        </w:tc>
        <w:tc>
          <w:tcPr>
            <w:tcW w:w="534" w:type="pct"/>
            <w:tcBorders>
              <w:top w:val="nil"/>
              <w:left w:val="nil"/>
              <w:bottom w:val="single" w:sz="4" w:space="0" w:color="auto"/>
              <w:right w:val="single" w:sz="4" w:space="0" w:color="auto"/>
            </w:tcBorders>
            <w:shd w:val="clear" w:color="auto" w:fill="auto"/>
            <w:vAlign w:val="center"/>
            <w:hideMark/>
          </w:tcPr>
          <w:p w14:paraId="121CF323" w14:textId="61417DE9" w:rsidR="00F56A67" w:rsidRPr="00314972" w:rsidRDefault="00F56A67" w:rsidP="00F56A67">
            <w:pPr>
              <w:pStyle w:val="af8"/>
              <w:rPr>
                <w:lang w:eastAsia="ru-RU"/>
              </w:rPr>
            </w:pPr>
            <w:r>
              <w:rPr>
                <w:szCs w:val="20"/>
              </w:rPr>
              <w:t>0,001</w:t>
            </w:r>
          </w:p>
        </w:tc>
        <w:tc>
          <w:tcPr>
            <w:tcW w:w="653" w:type="pct"/>
            <w:tcBorders>
              <w:top w:val="nil"/>
              <w:left w:val="nil"/>
              <w:bottom w:val="single" w:sz="4" w:space="0" w:color="auto"/>
              <w:right w:val="single" w:sz="4" w:space="0" w:color="auto"/>
            </w:tcBorders>
            <w:shd w:val="clear" w:color="auto" w:fill="auto"/>
            <w:vAlign w:val="center"/>
            <w:hideMark/>
          </w:tcPr>
          <w:p w14:paraId="7BA83B0F" w14:textId="0C009751" w:rsidR="00F56A67" w:rsidRPr="00314972" w:rsidRDefault="00F56A67" w:rsidP="00F56A67">
            <w:pPr>
              <w:pStyle w:val="af8"/>
              <w:rPr>
                <w:lang w:eastAsia="ru-RU"/>
              </w:rPr>
            </w:pPr>
            <w:r>
              <w:rPr>
                <w:szCs w:val="20"/>
              </w:rPr>
              <w:t>0,002</w:t>
            </w:r>
          </w:p>
        </w:tc>
        <w:tc>
          <w:tcPr>
            <w:tcW w:w="485" w:type="pct"/>
            <w:tcBorders>
              <w:top w:val="nil"/>
              <w:left w:val="nil"/>
              <w:bottom w:val="single" w:sz="4" w:space="0" w:color="auto"/>
              <w:right w:val="single" w:sz="4" w:space="0" w:color="auto"/>
            </w:tcBorders>
            <w:shd w:val="clear" w:color="auto" w:fill="auto"/>
            <w:vAlign w:val="center"/>
            <w:hideMark/>
          </w:tcPr>
          <w:p w14:paraId="7FEEBB3C" w14:textId="27F35C34" w:rsidR="00F56A67" w:rsidRPr="00314972" w:rsidRDefault="00F56A67" w:rsidP="00F56A67">
            <w:pPr>
              <w:pStyle w:val="af8"/>
              <w:rPr>
                <w:lang w:eastAsia="ru-RU"/>
              </w:rPr>
            </w:pPr>
            <w:r>
              <w:rPr>
                <w:szCs w:val="20"/>
              </w:rPr>
              <w:t>0,057</w:t>
            </w:r>
          </w:p>
        </w:tc>
        <w:tc>
          <w:tcPr>
            <w:tcW w:w="454" w:type="pct"/>
            <w:tcBorders>
              <w:top w:val="nil"/>
              <w:left w:val="nil"/>
              <w:bottom w:val="single" w:sz="4" w:space="0" w:color="auto"/>
              <w:right w:val="single" w:sz="4" w:space="0" w:color="auto"/>
            </w:tcBorders>
            <w:shd w:val="clear" w:color="auto" w:fill="auto"/>
            <w:vAlign w:val="center"/>
            <w:hideMark/>
          </w:tcPr>
          <w:p w14:paraId="0491F8B1" w14:textId="2D141DB9" w:rsidR="00F56A67" w:rsidRPr="00314972" w:rsidRDefault="00F56A67" w:rsidP="00F56A67">
            <w:pPr>
              <w:pStyle w:val="af8"/>
              <w:rPr>
                <w:lang w:eastAsia="ru-RU"/>
              </w:rPr>
            </w:pPr>
            <w:r>
              <w:rPr>
                <w:szCs w:val="20"/>
              </w:rPr>
              <w:t>0,058</w:t>
            </w:r>
          </w:p>
        </w:tc>
      </w:tr>
      <w:tr w:rsidR="00F56A67" w:rsidRPr="0051084D" w14:paraId="658E0DF2" w14:textId="77777777" w:rsidTr="00F56A67">
        <w:trPr>
          <w:trHeight w:val="149"/>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2E4C08B0" w14:textId="77777777" w:rsidR="00F56A67" w:rsidRPr="00314972" w:rsidRDefault="00F56A67" w:rsidP="00F56A67">
            <w:pPr>
              <w:pStyle w:val="af8"/>
              <w:rPr>
                <w:lang w:eastAsia="ru-RU"/>
              </w:rPr>
            </w:pPr>
            <w:r w:rsidRPr="00314972">
              <w:rPr>
                <w:lang w:eastAsia="ru-RU"/>
              </w:rPr>
              <w:t>6</w:t>
            </w:r>
          </w:p>
        </w:tc>
        <w:tc>
          <w:tcPr>
            <w:tcW w:w="1937" w:type="pct"/>
            <w:tcBorders>
              <w:top w:val="nil"/>
              <w:left w:val="nil"/>
              <w:bottom w:val="single" w:sz="4" w:space="0" w:color="auto"/>
              <w:right w:val="single" w:sz="4" w:space="0" w:color="auto"/>
            </w:tcBorders>
            <w:shd w:val="clear" w:color="auto" w:fill="auto"/>
            <w:vAlign w:val="center"/>
            <w:hideMark/>
          </w:tcPr>
          <w:p w14:paraId="35F62646" w14:textId="77777777" w:rsidR="00F56A67" w:rsidRPr="00314972" w:rsidRDefault="00F56A67" w:rsidP="00F56A67">
            <w:pPr>
              <w:pStyle w:val="af8"/>
              <w:jc w:val="left"/>
              <w:rPr>
                <w:lang w:eastAsia="ru-RU"/>
              </w:rPr>
            </w:pPr>
            <w:r w:rsidRPr="00314972">
              <w:rPr>
                <w:lang w:eastAsia="ru-RU"/>
              </w:rPr>
              <w:t>Кафе (Вместимость 168 мест), южная часть с. Криводановка</w:t>
            </w:r>
          </w:p>
        </w:tc>
        <w:tc>
          <w:tcPr>
            <w:tcW w:w="688" w:type="pct"/>
            <w:tcBorders>
              <w:top w:val="nil"/>
              <w:left w:val="nil"/>
              <w:bottom w:val="single" w:sz="4" w:space="0" w:color="auto"/>
              <w:right w:val="single" w:sz="4" w:space="0" w:color="auto"/>
            </w:tcBorders>
            <w:shd w:val="clear" w:color="auto" w:fill="auto"/>
            <w:vAlign w:val="center"/>
            <w:hideMark/>
          </w:tcPr>
          <w:p w14:paraId="3F271935" w14:textId="5C201494" w:rsidR="00F56A67" w:rsidRPr="00314972" w:rsidRDefault="00F56A67" w:rsidP="00F56A67">
            <w:pPr>
              <w:pStyle w:val="af8"/>
              <w:rPr>
                <w:lang w:eastAsia="ru-RU"/>
              </w:rPr>
            </w:pPr>
            <w:r>
              <w:rPr>
                <w:szCs w:val="20"/>
              </w:rPr>
              <w:t>0,02</w:t>
            </w:r>
          </w:p>
        </w:tc>
        <w:tc>
          <w:tcPr>
            <w:tcW w:w="534" w:type="pct"/>
            <w:tcBorders>
              <w:top w:val="nil"/>
              <w:left w:val="nil"/>
              <w:bottom w:val="single" w:sz="4" w:space="0" w:color="auto"/>
              <w:right w:val="single" w:sz="4" w:space="0" w:color="auto"/>
            </w:tcBorders>
            <w:shd w:val="clear" w:color="auto" w:fill="auto"/>
            <w:vAlign w:val="center"/>
            <w:hideMark/>
          </w:tcPr>
          <w:p w14:paraId="59FECE8F" w14:textId="1BC3F4FF" w:rsidR="00F56A67" w:rsidRPr="00314972" w:rsidRDefault="00F56A67" w:rsidP="00F56A67">
            <w:pPr>
              <w:pStyle w:val="af8"/>
              <w:rPr>
                <w:lang w:eastAsia="ru-RU"/>
              </w:rPr>
            </w:pPr>
            <w:r>
              <w:rPr>
                <w:szCs w:val="20"/>
              </w:rPr>
              <w:t>0,004</w:t>
            </w:r>
          </w:p>
        </w:tc>
        <w:tc>
          <w:tcPr>
            <w:tcW w:w="653" w:type="pct"/>
            <w:tcBorders>
              <w:top w:val="nil"/>
              <w:left w:val="nil"/>
              <w:bottom w:val="single" w:sz="4" w:space="0" w:color="auto"/>
              <w:right w:val="single" w:sz="4" w:space="0" w:color="auto"/>
            </w:tcBorders>
            <w:shd w:val="clear" w:color="auto" w:fill="auto"/>
            <w:vAlign w:val="center"/>
            <w:hideMark/>
          </w:tcPr>
          <w:p w14:paraId="1F4728A8" w14:textId="1378101A" w:rsidR="00F56A67" w:rsidRPr="00314972" w:rsidRDefault="00F56A67" w:rsidP="00F56A67">
            <w:pPr>
              <w:pStyle w:val="af8"/>
              <w:rPr>
                <w:lang w:eastAsia="ru-RU"/>
              </w:rPr>
            </w:pPr>
            <w:r>
              <w:rPr>
                <w:szCs w:val="20"/>
              </w:rPr>
              <w:t>0,103</w:t>
            </w:r>
          </w:p>
        </w:tc>
        <w:tc>
          <w:tcPr>
            <w:tcW w:w="485" w:type="pct"/>
            <w:tcBorders>
              <w:top w:val="nil"/>
              <w:left w:val="nil"/>
              <w:bottom w:val="single" w:sz="4" w:space="0" w:color="auto"/>
              <w:right w:val="single" w:sz="4" w:space="0" w:color="auto"/>
            </w:tcBorders>
            <w:shd w:val="clear" w:color="auto" w:fill="auto"/>
            <w:vAlign w:val="center"/>
            <w:hideMark/>
          </w:tcPr>
          <w:p w14:paraId="07EF6D4E" w14:textId="44043599" w:rsidR="00F56A67" w:rsidRPr="00314972" w:rsidRDefault="00F56A67" w:rsidP="00F56A67">
            <w:pPr>
              <w:pStyle w:val="af8"/>
              <w:rPr>
                <w:lang w:eastAsia="ru-RU"/>
              </w:rPr>
            </w:pPr>
            <w:r>
              <w:rPr>
                <w:szCs w:val="20"/>
              </w:rPr>
              <w:t>0,025</w:t>
            </w:r>
          </w:p>
        </w:tc>
        <w:tc>
          <w:tcPr>
            <w:tcW w:w="454" w:type="pct"/>
            <w:tcBorders>
              <w:top w:val="nil"/>
              <w:left w:val="nil"/>
              <w:bottom w:val="single" w:sz="4" w:space="0" w:color="auto"/>
              <w:right w:val="single" w:sz="4" w:space="0" w:color="auto"/>
            </w:tcBorders>
            <w:shd w:val="clear" w:color="auto" w:fill="auto"/>
            <w:vAlign w:val="center"/>
            <w:hideMark/>
          </w:tcPr>
          <w:p w14:paraId="07410CA0" w14:textId="511E18AF" w:rsidR="00F56A67" w:rsidRPr="00314972" w:rsidRDefault="00F56A67" w:rsidP="00F56A67">
            <w:pPr>
              <w:pStyle w:val="af8"/>
              <w:rPr>
                <w:lang w:eastAsia="ru-RU"/>
              </w:rPr>
            </w:pPr>
            <w:r>
              <w:rPr>
                <w:szCs w:val="20"/>
              </w:rPr>
              <w:t>0,124</w:t>
            </w:r>
          </w:p>
        </w:tc>
      </w:tr>
      <w:tr w:rsidR="00F56A67" w:rsidRPr="0051084D" w14:paraId="260ECE8D" w14:textId="77777777" w:rsidTr="00F56A67">
        <w:trPr>
          <w:trHeight w:val="625"/>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15B9E31F" w14:textId="77777777" w:rsidR="00F56A67" w:rsidRPr="00314972" w:rsidRDefault="00F56A67" w:rsidP="00F56A67">
            <w:pPr>
              <w:pStyle w:val="af8"/>
              <w:rPr>
                <w:lang w:eastAsia="ru-RU"/>
              </w:rPr>
            </w:pPr>
            <w:r w:rsidRPr="00314972">
              <w:rPr>
                <w:lang w:eastAsia="ru-RU"/>
              </w:rPr>
              <w:t>11</w:t>
            </w:r>
          </w:p>
        </w:tc>
        <w:tc>
          <w:tcPr>
            <w:tcW w:w="1937" w:type="pct"/>
            <w:tcBorders>
              <w:top w:val="nil"/>
              <w:left w:val="nil"/>
              <w:bottom w:val="single" w:sz="4" w:space="0" w:color="auto"/>
              <w:right w:val="single" w:sz="4" w:space="0" w:color="auto"/>
            </w:tcBorders>
            <w:shd w:val="clear" w:color="auto" w:fill="auto"/>
            <w:vAlign w:val="center"/>
            <w:hideMark/>
          </w:tcPr>
          <w:p w14:paraId="174AC673" w14:textId="77777777" w:rsidR="00F56A67" w:rsidRPr="00314972" w:rsidRDefault="00F56A67" w:rsidP="00F56A67">
            <w:pPr>
              <w:pStyle w:val="af8"/>
              <w:jc w:val="left"/>
              <w:rPr>
                <w:lang w:eastAsia="ru-RU"/>
              </w:rPr>
            </w:pPr>
            <w:r w:rsidRPr="00314972">
              <w:rPr>
                <w:lang w:eastAsia="ru-RU"/>
              </w:rPr>
              <w:t>Торговый центр с комплексом услуг (Торговая площадь для реализации непродовольственных товаров составит не менее 5889,66 кв.м, количество торговых павильонов и киосков по продаже продукции общественного питания и печатной продукции 2,43 и 3,54 ед. соответственно), с. Криводановка</w:t>
            </w:r>
          </w:p>
        </w:tc>
        <w:tc>
          <w:tcPr>
            <w:tcW w:w="688" w:type="pct"/>
            <w:tcBorders>
              <w:top w:val="nil"/>
              <w:left w:val="nil"/>
              <w:bottom w:val="single" w:sz="4" w:space="0" w:color="auto"/>
              <w:right w:val="single" w:sz="4" w:space="0" w:color="auto"/>
            </w:tcBorders>
            <w:shd w:val="clear" w:color="auto" w:fill="auto"/>
            <w:vAlign w:val="center"/>
            <w:hideMark/>
          </w:tcPr>
          <w:p w14:paraId="2AABE75F" w14:textId="17CF5848" w:rsidR="00F56A67" w:rsidRPr="00314972" w:rsidRDefault="00F56A67" w:rsidP="00F56A67">
            <w:pPr>
              <w:pStyle w:val="af8"/>
              <w:rPr>
                <w:lang w:eastAsia="ru-RU"/>
              </w:rPr>
            </w:pPr>
            <w:r>
              <w:rPr>
                <w:szCs w:val="20"/>
              </w:rPr>
              <w:t>0,29</w:t>
            </w:r>
          </w:p>
        </w:tc>
        <w:tc>
          <w:tcPr>
            <w:tcW w:w="534" w:type="pct"/>
            <w:tcBorders>
              <w:top w:val="nil"/>
              <w:left w:val="nil"/>
              <w:bottom w:val="single" w:sz="4" w:space="0" w:color="auto"/>
              <w:right w:val="single" w:sz="4" w:space="0" w:color="auto"/>
            </w:tcBorders>
            <w:shd w:val="clear" w:color="auto" w:fill="auto"/>
            <w:vAlign w:val="center"/>
            <w:hideMark/>
          </w:tcPr>
          <w:p w14:paraId="1FD7E6D4" w14:textId="60B42ED8" w:rsidR="00F56A67" w:rsidRPr="00314972" w:rsidRDefault="00F56A67" w:rsidP="00F56A67">
            <w:pPr>
              <w:pStyle w:val="af8"/>
              <w:rPr>
                <w:lang w:eastAsia="ru-RU"/>
              </w:rPr>
            </w:pPr>
            <w:r>
              <w:rPr>
                <w:szCs w:val="20"/>
              </w:rPr>
              <w:t>0,005</w:t>
            </w:r>
          </w:p>
        </w:tc>
        <w:tc>
          <w:tcPr>
            <w:tcW w:w="653" w:type="pct"/>
            <w:tcBorders>
              <w:top w:val="nil"/>
              <w:left w:val="nil"/>
              <w:bottom w:val="single" w:sz="4" w:space="0" w:color="auto"/>
              <w:right w:val="single" w:sz="4" w:space="0" w:color="auto"/>
            </w:tcBorders>
            <w:shd w:val="clear" w:color="auto" w:fill="auto"/>
            <w:vAlign w:val="center"/>
            <w:hideMark/>
          </w:tcPr>
          <w:p w14:paraId="38BF1926" w14:textId="795D7AAD" w:rsidR="00F56A67" w:rsidRPr="00314972" w:rsidRDefault="00F56A67" w:rsidP="00F56A67">
            <w:pPr>
              <w:pStyle w:val="af8"/>
              <w:rPr>
                <w:lang w:eastAsia="ru-RU"/>
              </w:rPr>
            </w:pPr>
            <w:r>
              <w:rPr>
                <w:szCs w:val="20"/>
              </w:rPr>
              <w:t>0,031</w:t>
            </w:r>
          </w:p>
        </w:tc>
        <w:tc>
          <w:tcPr>
            <w:tcW w:w="485" w:type="pct"/>
            <w:tcBorders>
              <w:top w:val="nil"/>
              <w:left w:val="nil"/>
              <w:bottom w:val="single" w:sz="4" w:space="0" w:color="auto"/>
              <w:right w:val="single" w:sz="4" w:space="0" w:color="auto"/>
            </w:tcBorders>
            <w:shd w:val="clear" w:color="auto" w:fill="auto"/>
            <w:vAlign w:val="center"/>
            <w:hideMark/>
          </w:tcPr>
          <w:p w14:paraId="1634A13F" w14:textId="0F11D2ED" w:rsidR="00F56A67" w:rsidRPr="00314972" w:rsidRDefault="00F56A67" w:rsidP="00F56A67">
            <w:pPr>
              <w:pStyle w:val="af8"/>
              <w:rPr>
                <w:lang w:eastAsia="ru-RU"/>
              </w:rPr>
            </w:pPr>
            <w:r>
              <w:rPr>
                <w:szCs w:val="20"/>
              </w:rPr>
              <w:t>0,291</w:t>
            </w:r>
          </w:p>
        </w:tc>
        <w:tc>
          <w:tcPr>
            <w:tcW w:w="454" w:type="pct"/>
            <w:tcBorders>
              <w:top w:val="nil"/>
              <w:left w:val="nil"/>
              <w:bottom w:val="single" w:sz="4" w:space="0" w:color="auto"/>
              <w:right w:val="single" w:sz="4" w:space="0" w:color="auto"/>
            </w:tcBorders>
            <w:shd w:val="clear" w:color="auto" w:fill="auto"/>
            <w:vAlign w:val="center"/>
            <w:hideMark/>
          </w:tcPr>
          <w:p w14:paraId="7C1AAA93" w14:textId="505CC49D" w:rsidR="00F56A67" w:rsidRPr="00314972" w:rsidRDefault="00F56A67" w:rsidP="00F56A67">
            <w:pPr>
              <w:pStyle w:val="af8"/>
              <w:rPr>
                <w:lang w:eastAsia="ru-RU"/>
              </w:rPr>
            </w:pPr>
            <w:r>
              <w:rPr>
                <w:szCs w:val="20"/>
              </w:rPr>
              <w:t>0,316</w:t>
            </w:r>
          </w:p>
        </w:tc>
      </w:tr>
      <w:tr w:rsidR="00F56A67" w:rsidRPr="0051084D" w14:paraId="3ADC70BC" w14:textId="77777777" w:rsidTr="00F56A67">
        <w:trPr>
          <w:trHeight w:val="77"/>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2116C886" w14:textId="77777777" w:rsidR="00F56A67" w:rsidRPr="00314972" w:rsidRDefault="00F56A67" w:rsidP="00F56A67">
            <w:pPr>
              <w:pStyle w:val="af8"/>
              <w:rPr>
                <w:lang w:eastAsia="ru-RU"/>
              </w:rPr>
            </w:pPr>
            <w:r w:rsidRPr="00314972">
              <w:rPr>
                <w:lang w:eastAsia="ru-RU"/>
              </w:rPr>
              <w:t>7</w:t>
            </w:r>
          </w:p>
        </w:tc>
        <w:tc>
          <w:tcPr>
            <w:tcW w:w="1937" w:type="pct"/>
            <w:tcBorders>
              <w:top w:val="nil"/>
              <w:left w:val="nil"/>
              <w:bottom w:val="single" w:sz="4" w:space="0" w:color="auto"/>
              <w:right w:val="single" w:sz="4" w:space="0" w:color="auto"/>
            </w:tcBorders>
            <w:shd w:val="clear" w:color="auto" w:fill="auto"/>
            <w:vAlign w:val="center"/>
            <w:hideMark/>
          </w:tcPr>
          <w:p w14:paraId="0217733B" w14:textId="77777777" w:rsidR="00F56A67" w:rsidRPr="00314972" w:rsidRDefault="00F56A67" w:rsidP="00F56A67">
            <w:pPr>
              <w:pStyle w:val="af8"/>
              <w:jc w:val="left"/>
              <w:rPr>
                <w:lang w:eastAsia="ru-RU"/>
              </w:rPr>
            </w:pPr>
            <w:r w:rsidRPr="00314972">
              <w:rPr>
                <w:lang w:eastAsia="ru-RU"/>
              </w:rPr>
              <w:t>Предприятие бытового обслуживания населения (Мощность 35 рабочих мест), южная часть с. Криводановка</w:t>
            </w:r>
          </w:p>
        </w:tc>
        <w:tc>
          <w:tcPr>
            <w:tcW w:w="688" w:type="pct"/>
            <w:tcBorders>
              <w:top w:val="nil"/>
              <w:left w:val="nil"/>
              <w:bottom w:val="single" w:sz="4" w:space="0" w:color="auto"/>
              <w:right w:val="single" w:sz="4" w:space="0" w:color="auto"/>
            </w:tcBorders>
            <w:shd w:val="clear" w:color="auto" w:fill="auto"/>
            <w:vAlign w:val="center"/>
            <w:hideMark/>
          </w:tcPr>
          <w:p w14:paraId="58AC5AE6" w14:textId="31FAE6D9" w:rsidR="00F56A67" w:rsidRPr="00314972" w:rsidRDefault="00F56A67" w:rsidP="00F56A67">
            <w:pPr>
              <w:pStyle w:val="af8"/>
              <w:rPr>
                <w:lang w:eastAsia="ru-RU"/>
              </w:rPr>
            </w:pPr>
            <w:r>
              <w:rPr>
                <w:szCs w:val="20"/>
              </w:rPr>
              <w:t>0,02</w:t>
            </w:r>
          </w:p>
        </w:tc>
        <w:tc>
          <w:tcPr>
            <w:tcW w:w="534" w:type="pct"/>
            <w:tcBorders>
              <w:top w:val="nil"/>
              <w:left w:val="nil"/>
              <w:bottom w:val="single" w:sz="4" w:space="0" w:color="auto"/>
              <w:right w:val="single" w:sz="4" w:space="0" w:color="auto"/>
            </w:tcBorders>
            <w:shd w:val="clear" w:color="auto" w:fill="auto"/>
            <w:vAlign w:val="center"/>
            <w:hideMark/>
          </w:tcPr>
          <w:p w14:paraId="672819CC" w14:textId="46042677" w:rsidR="00F56A67" w:rsidRPr="00314972" w:rsidRDefault="00F56A67" w:rsidP="00F56A67">
            <w:pPr>
              <w:pStyle w:val="af8"/>
              <w:rPr>
                <w:lang w:eastAsia="ru-RU"/>
              </w:rPr>
            </w:pPr>
            <w:r>
              <w:rPr>
                <w:szCs w:val="20"/>
              </w:rPr>
              <w:t>0,000</w:t>
            </w:r>
          </w:p>
        </w:tc>
        <w:tc>
          <w:tcPr>
            <w:tcW w:w="653" w:type="pct"/>
            <w:tcBorders>
              <w:top w:val="nil"/>
              <w:left w:val="nil"/>
              <w:bottom w:val="single" w:sz="4" w:space="0" w:color="auto"/>
              <w:right w:val="single" w:sz="4" w:space="0" w:color="auto"/>
            </w:tcBorders>
            <w:shd w:val="clear" w:color="auto" w:fill="auto"/>
            <w:vAlign w:val="center"/>
            <w:hideMark/>
          </w:tcPr>
          <w:p w14:paraId="08729BB4" w14:textId="6534678C" w:rsidR="00F56A67" w:rsidRPr="00314972" w:rsidRDefault="00F56A67" w:rsidP="00F56A67">
            <w:pPr>
              <w:pStyle w:val="af8"/>
              <w:rPr>
                <w:lang w:eastAsia="ru-RU"/>
              </w:rPr>
            </w:pPr>
            <w:r>
              <w:rPr>
                <w:szCs w:val="20"/>
              </w:rPr>
              <w:t>0,004</w:t>
            </w:r>
          </w:p>
        </w:tc>
        <w:tc>
          <w:tcPr>
            <w:tcW w:w="485" w:type="pct"/>
            <w:tcBorders>
              <w:top w:val="nil"/>
              <w:left w:val="nil"/>
              <w:bottom w:val="single" w:sz="4" w:space="0" w:color="auto"/>
              <w:right w:val="single" w:sz="4" w:space="0" w:color="auto"/>
            </w:tcBorders>
            <w:shd w:val="clear" w:color="auto" w:fill="auto"/>
            <w:vAlign w:val="center"/>
            <w:hideMark/>
          </w:tcPr>
          <w:p w14:paraId="2FCBEDC8" w14:textId="7BDCFEE7" w:rsidR="00F56A67" w:rsidRPr="00314972" w:rsidRDefault="00F56A67" w:rsidP="00F56A67">
            <w:pPr>
              <w:pStyle w:val="af8"/>
              <w:rPr>
                <w:lang w:eastAsia="ru-RU"/>
              </w:rPr>
            </w:pPr>
            <w:r>
              <w:rPr>
                <w:szCs w:val="20"/>
              </w:rPr>
              <w:t>0,018</w:t>
            </w:r>
          </w:p>
        </w:tc>
        <w:tc>
          <w:tcPr>
            <w:tcW w:w="454" w:type="pct"/>
            <w:tcBorders>
              <w:top w:val="nil"/>
              <w:left w:val="nil"/>
              <w:bottom w:val="single" w:sz="4" w:space="0" w:color="auto"/>
              <w:right w:val="single" w:sz="4" w:space="0" w:color="auto"/>
            </w:tcBorders>
            <w:shd w:val="clear" w:color="auto" w:fill="auto"/>
            <w:vAlign w:val="center"/>
            <w:hideMark/>
          </w:tcPr>
          <w:p w14:paraId="3D6DDDA2" w14:textId="75099FF5" w:rsidR="00F56A67" w:rsidRPr="00314972" w:rsidRDefault="00F56A67" w:rsidP="00F56A67">
            <w:pPr>
              <w:pStyle w:val="af8"/>
              <w:rPr>
                <w:lang w:eastAsia="ru-RU"/>
              </w:rPr>
            </w:pPr>
            <w:r>
              <w:rPr>
                <w:szCs w:val="20"/>
              </w:rPr>
              <w:t>0,021</w:t>
            </w:r>
          </w:p>
        </w:tc>
      </w:tr>
      <w:tr w:rsidR="00F56A67" w:rsidRPr="0051084D" w14:paraId="0B7BF5BD" w14:textId="77777777" w:rsidTr="00F56A67">
        <w:trPr>
          <w:trHeight w:val="77"/>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35DDB0D1" w14:textId="77777777" w:rsidR="00F56A67" w:rsidRPr="00314972" w:rsidRDefault="00F56A67" w:rsidP="00F56A67">
            <w:pPr>
              <w:pStyle w:val="af8"/>
              <w:rPr>
                <w:lang w:eastAsia="ru-RU"/>
              </w:rPr>
            </w:pPr>
            <w:r w:rsidRPr="00314972">
              <w:rPr>
                <w:lang w:eastAsia="ru-RU"/>
              </w:rPr>
              <w:t>13</w:t>
            </w:r>
          </w:p>
        </w:tc>
        <w:tc>
          <w:tcPr>
            <w:tcW w:w="1937" w:type="pct"/>
            <w:tcBorders>
              <w:top w:val="nil"/>
              <w:left w:val="nil"/>
              <w:bottom w:val="single" w:sz="4" w:space="0" w:color="auto"/>
              <w:right w:val="single" w:sz="4" w:space="0" w:color="auto"/>
            </w:tcBorders>
            <w:shd w:val="clear" w:color="auto" w:fill="auto"/>
            <w:vAlign w:val="center"/>
            <w:hideMark/>
          </w:tcPr>
          <w:p w14:paraId="14D51792" w14:textId="77777777" w:rsidR="00F56A67" w:rsidRPr="00314972" w:rsidRDefault="00F56A67" w:rsidP="00F56A67">
            <w:pPr>
              <w:pStyle w:val="af8"/>
              <w:jc w:val="left"/>
              <w:rPr>
                <w:lang w:eastAsia="ru-RU"/>
              </w:rPr>
            </w:pPr>
            <w:r w:rsidRPr="00314972">
              <w:rPr>
                <w:lang w:eastAsia="ru-RU"/>
              </w:rPr>
              <w:t xml:space="preserve">Общеобразовательная организация (начальная школа вместимостью 100 мест с. Криводановка); (100 мест), </w:t>
            </w:r>
          </w:p>
        </w:tc>
        <w:tc>
          <w:tcPr>
            <w:tcW w:w="688" w:type="pct"/>
            <w:tcBorders>
              <w:top w:val="nil"/>
              <w:left w:val="nil"/>
              <w:bottom w:val="single" w:sz="4" w:space="0" w:color="auto"/>
              <w:right w:val="single" w:sz="4" w:space="0" w:color="auto"/>
            </w:tcBorders>
            <w:shd w:val="clear" w:color="auto" w:fill="auto"/>
            <w:vAlign w:val="center"/>
            <w:hideMark/>
          </w:tcPr>
          <w:p w14:paraId="4DF6071E" w14:textId="7AC9913F" w:rsidR="00F56A67" w:rsidRPr="00314972" w:rsidRDefault="00F56A67" w:rsidP="00F56A67">
            <w:pPr>
              <w:pStyle w:val="af8"/>
              <w:rPr>
                <w:lang w:eastAsia="ru-RU"/>
              </w:rPr>
            </w:pPr>
            <w:r>
              <w:rPr>
                <w:szCs w:val="20"/>
              </w:rPr>
              <w:t>0,08</w:t>
            </w:r>
          </w:p>
        </w:tc>
        <w:tc>
          <w:tcPr>
            <w:tcW w:w="534" w:type="pct"/>
            <w:tcBorders>
              <w:top w:val="nil"/>
              <w:left w:val="nil"/>
              <w:bottom w:val="single" w:sz="4" w:space="0" w:color="auto"/>
              <w:right w:val="single" w:sz="4" w:space="0" w:color="auto"/>
            </w:tcBorders>
            <w:shd w:val="clear" w:color="auto" w:fill="auto"/>
            <w:vAlign w:val="center"/>
            <w:hideMark/>
          </w:tcPr>
          <w:p w14:paraId="727BE3E2" w14:textId="2B816A62" w:rsidR="00F56A67" w:rsidRPr="00314972" w:rsidRDefault="00F56A67" w:rsidP="00F56A67">
            <w:pPr>
              <w:pStyle w:val="af8"/>
              <w:rPr>
                <w:lang w:eastAsia="ru-RU"/>
              </w:rPr>
            </w:pPr>
            <w:r>
              <w:rPr>
                <w:szCs w:val="20"/>
              </w:rPr>
              <w:t>0,002</w:t>
            </w:r>
          </w:p>
        </w:tc>
        <w:tc>
          <w:tcPr>
            <w:tcW w:w="653" w:type="pct"/>
            <w:tcBorders>
              <w:top w:val="nil"/>
              <w:left w:val="nil"/>
              <w:bottom w:val="single" w:sz="4" w:space="0" w:color="auto"/>
              <w:right w:val="single" w:sz="4" w:space="0" w:color="auto"/>
            </w:tcBorders>
            <w:shd w:val="clear" w:color="auto" w:fill="auto"/>
            <w:vAlign w:val="center"/>
            <w:hideMark/>
          </w:tcPr>
          <w:p w14:paraId="15E25B14" w14:textId="4F259B57" w:rsidR="00F56A67" w:rsidRPr="00314972" w:rsidRDefault="00F56A67" w:rsidP="00F56A67">
            <w:pPr>
              <w:pStyle w:val="af8"/>
              <w:rPr>
                <w:lang w:eastAsia="ru-RU"/>
              </w:rPr>
            </w:pPr>
            <w:r>
              <w:rPr>
                <w:szCs w:val="20"/>
              </w:rPr>
              <w:t>0,007</w:t>
            </w:r>
          </w:p>
        </w:tc>
        <w:tc>
          <w:tcPr>
            <w:tcW w:w="485" w:type="pct"/>
            <w:tcBorders>
              <w:top w:val="nil"/>
              <w:left w:val="nil"/>
              <w:bottom w:val="single" w:sz="4" w:space="0" w:color="auto"/>
              <w:right w:val="single" w:sz="4" w:space="0" w:color="auto"/>
            </w:tcBorders>
            <w:shd w:val="clear" w:color="auto" w:fill="auto"/>
            <w:vAlign w:val="center"/>
            <w:hideMark/>
          </w:tcPr>
          <w:p w14:paraId="27CCB90D" w14:textId="5B1B4F55" w:rsidR="00F56A67" w:rsidRPr="00314972" w:rsidRDefault="00F56A67" w:rsidP="00F56A67">
            <w:pPr>
              <w:pStyle w:val="af8"/>
              <w:rPr>
                <w:lang w:eastAsia="ru-RU"/>
              </w:rPr>
            </w:pPr>
            <w:r>
              <w:rPr>
                <w:szCs w:val="20"/>
              </w:rPr>
              <w:t>0,085</w:t>
            </w:r>
          </w:p>
        </w:tc>
        <w:tc>
          <w:tcPr>
            <w:tcW w:w="454" w:type="pct"/>
            <w:tcBorders>
              <w:top w:val="nil"/>
              <w:left w:val="nil"/>
              <w:bottom w:val="single" w:sz="4" w:space="0" w:color="auto"/>
              <w:right w:val="single" w:sz="4" w:space="0" w:color="auto"/>
            </w:tcBorders>
            <w:shd w:val="clear" w:color="auto" w:fill="auto"/>
            <w:vAlign w:val="center"/>
            <w:hideMark/>
          </w:tcPr>
          <w:p w14:paraId="73E3F6B2" w14:textId="6236EC9E" w:rsidR="00F56A67" w:rsidRPr="00314972" w:rsidRDefault="00F56A67" w:rsidP="00F56A67">
            <w:pPr>
              <w:pStyle w:val="af8"/>
              <w:rPr>
                <w:lang w:eastAsia="ru-RU"/>
              </w:rPr>
            </w:pPr>
            <w:r>
              <w:rPr>
                <w:szCs w:val="20"/>
              </w:rPr>
              <w:t>0,090</w:t>
            </w:r>
          </w:p>
        </w:tc>
      </w:tr>
      <w:tr w:rsidR="00F56A67" w:rsidRPr="0051084D" w14:paraId="6E2173F9" w14:textId="77777777" w:rsidTr="00F56A67">
        <w:trPr>
          <w:trHeight w:val="166"/>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2D8F1CDE" w14:textId="77777777" w:rsidR="00F56A67" w:rsidRPr="00314972" w:rsidRDefault="00F56A67" w:rsidP="00F56A67">
            <w:pPr>
              <w:pStyle w:val="af8"/>
              <w:rPr>
                <w:lang w:eastAsia="ru-RU"/>
              </w:rPr>
            </w:pPr>
            <w:r w:rsidRPr="00314972">
              <w:rPr>
                <w:lang w:eastAsia="ru-RU"/>
              </w:rPr>
              <w:t>8</w:t>
            </w:r>
          </w:p>
        </w:tc>
        <w:tc>
          <w:tcPr>
            <w:tcW w:w="1937" w:type="pct"/>
            <w:tcBorders>
              <w:top w:val="nil"/>
              <w:left w:val="nil"/>
              <w:bottom w:val="single" w:sz="4" w:space="0" w:color="auto"/>
              <w:right w:val="single" w:sz="4" w:space="0" w:color="auto"/>
            </w:tcBorders>
            <w:shd w:val="clear" w:color="auto" w:fill="auto"/>
            <w:vAlign w:val="center"/>
            <w:hideMark/>
          </w:tcPr>
          <w:p w14:paraId="665335E1" w14:textId="77777777" w:rsidR="00F56A67" w:rsidRPr="00314972" w:rsidRDefault="00F56A67" w:rsidP="00F56A67">
            <w:pPr>
              <w:pStyle w:val="af8"/>
              <w:jc w:val="left"/>
              <w:rPr>
                <w:lang w:eastAsia="ru-RU"/>
              </w:rPr>
            </w:pPr>
            <w:r w:rsidRPr="00314972">
              <w:rPr>
                <w:lang w:eastAsia="ru-RU"/>
              </w:rPr>
              <w:t xml:space="preserve">Общеобразовательная организация (общеобразовательная школа вместимостью 1100 мест с. (1100 мест), </w:t>
            </w:r>
          </w:p>
        </w:tc>
        <w:tc>
          <w:tcPr>
            <w:tcW w:w="688" w:type="pct"/>
            <w:tcBorders>
              <w:top w:val="nil"/>
              <w:left w:val="nil"/>
              <w:bottom w:val="single" w:sz="4" w:space="0" w:color="auto"/>
              <w:right w:val="single" w:sz="4" w:space="0" w:color="auto"/>
            </w:tcBorders>
            <w:shd w:val="clear" w:color="auto" w:fill="auto"/>
            <w:vAlign w:val="center"/>
            <w:hideMark/>
          </w:tcPr>
          <w:p w14:paraId="2146F2A6" w14:textId="2401E754" w:rsidR="00F56A67" w:rsidRPr="00314972" w:rsidRDefault="00F56A67" w:rsidP="00F56A67">
            <w:pPr>
              <w:pStyle w:val="af8"/>
              <w:rPr>
                <w:lang w:eastAsia="ru-RU"/>
              </w:rPr>
            </w:pPr>
            <w:r>
              <w:rPr>
                <w:szCs w:val="20"/>
              </w:rPr>
              <w:t>0,92</w:t>
            </w:r>
          </w:p>
        </w:tc>
        <w:tc>
          <w:tcPr>
            <w:tcW w:w="534" w:type="pct"/>
            <w:tcBorders>
              <w:top w:val="nil"/>
              <w:left w:val="nil"/>
              <w:bottom w:val="single" w:sz="4" w:space="0" w:color="auto"/>
              <w:right w:val="single" w:sz="4" w:space="0" w:color="auto"/>
            </w:tcBorders>
            <w:shd w:val="clear" w:color="auto" w:fill="auto"/>
            <w:vAlign w:val="center"/>
            <w:hideMark/>
          </w:tcPr>
          <w:p w14:paraId="39D79216" w14:textId="3F100E98" w:rsidR="00F56A67" w:rsidRPr="00314972" w:rsidRDefault="00F56A67" w:rsidP="00F56A67">
            <w:pPr>
              <w:pStyle w:val="af8"/>
              <w:rPr>
                <w:lang w:eastAsia="ru-RU"/>
              </w:rPr>
            </w:pPr>
            <w:r>
              <w:rPr>
                <w:szCs w:val="20"/>
              </w:rPr>
              <w:t>0,024</w:t>
            </w:r>
          </w:p>
        </w:tc>
        <w:tc>
          <w:tcPr>
            <w:tcW w:w="653" w:type="pct"/>
            <w:tcBorders>
              <w:top w:val="nil"/>
              <w:left w:val="nil"/>
              <w:bottom w:val="single" w:sz="4" w:space="0" w:color="auto"/>
              <w:right w:val="single" w:sz="4" w:space="0" w:color="auto"/>
            </w:tcBorders>
            <w:shd w:val="clear" w:color="auto" w:fill="auto"/>
            <w:vAlign w:val="center"/>
            <w:hideMark/>
          </w:tcPr>
          <w:p w14:paraId="1E0C3048" w14:textId="10EE8B17" w:rsidR="00F56A67" w:rsidRPr="00314972" w:rsidRDefault="00F56A67" w:rsidP="00F56A67">
            <w:pPr>
              <w:pStyle w:val="af8"/>
              <w:rPr>
                <w:lang w:eastAsia="ru-RU"/>
              </w:rPr>
            </w:pPr>
            <w:r>
              <w:rPr>
                <w:szCs w:val="20"/>
              </w:rPr>
              <w:t>0,079</w:t>
            </w:r>
          </w:p>
        </w:tc>
        <w:tc>
          <w:tcPr>
            <w:tcW w:w="485" w:type="pct"/>
            <w:tcBorders>
              <w:top w:val="nil"/>
              <w:left w:val="nil"/>
              <w:bottom w:val="single" w:sz="4" w:space="0" w:color="auto"/>
              <w:right w:val="single" w:sz="4" w:space="0" w:color="auto"/>
            </w:tcBorders>
            <w:shd w:val="clear" w:color="auto" w:fill="auto"/>
            <w:vAlign w:val="center"/>
            <w:hideMark/>
          </w:tcPr>
          <w:p w14:paraId="54A50F46" w14:textId="73300883" w:rsidR="00F56A67" w:rsidRPr="00314972" w:rsidRDefault="00F56A67" w:rsidP="00F56A67">
            <w:pPr>
              <w:pStyle w:val="af8"/>
              <w:rPr>
                <w:lang w:eastAsia="ru-RU"/>
              </w:rPr>
            </w:pPr>
            <w:r>
              <w:rPr>
                <w:szCs w:val="20"/>
              </w:rPr>
              <w:t>0,939</w:t>
            </w:r>
          </w:p>
        </w:tc>
        <w:tc>
          <w:tcPr>
            <w:tcW w:w="454" w:type="pct"/>
            <w:tcBorders>
              <w:top w:val="nil"/>
              <w:left w:val="nil"/>
              <w:bottom w:val="single" w:sz="4" w:space="0" w:color="auto"/>
              <w:right w:val="single" w:sz="4" w:space="0" w:color="auto"/>
            </w:tcBorders>
            <w:shd w:val="clear" w:color="auto" w:fill="auto"/>
            <w:vAlign w:val="center"/>
            <w:hideMark/>
          </w:tcPr>
          <w:p w14:paraId="5B47D774" w14:textId="2BF48938" w:rsidR="00F56A67" w:rsidRPr="00314972" w:rsidRDefault="00F56A67" w:rsidP="00F56A67">
            <w:pPr>
              <w:pStyle w:val="af8"/>
              <w:rPr>
                <w:lang w:eastAsia="ru-RU"/>
              </w:rPr>
            </w:pPr>
            <w:r>
              <w:rPr>
                <w:szCs w:val="20"/>
              </w:rPr>
              <w:t>0,994</w:t>
            </w:r>
          </w:p>
        </w:tc>
      </w:tr>
      <w:tr w:rsidR="00F56A67" w:rsidRPr="0051084D" w14:paraId="4779B466" w14:textId="77777777" w:rsidTr="00F56A67">
        <w:trPr>
          <w:trHeight w:val="77"/>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146B1ACF" w14:textId="77777777" w:rsidR="00F56A67" w:rsidRPr="00314972" w:rsidRDefault="00F56A67" w:rsidP="00F56A67">
            <w:pPr>
              <w:pStyle w:val="af8"/>
              <w:rPr>
                <w:lang w:eastAsia="ru-RU"/>
              </w:rPr>
            </w:pPr>
            <w:r w:rsidRPr="00314972">
              <w:rPr>
                <w:lang w:eastAsia="ru-RU"/>
              </w:rPr>
              <w:t>15</w:t>
            </w:r>
          </w:p>
        </w:tc>
        <w:tc>
          <w:tcPr>
            <w:tcW w:w="1937" w:type="pct"/>
            <w:tcBorders>
              <w:top w:val="nil"/>
              <w:left w:val="nil"/>
              <w:bottom w:val="single" w:sz="4" w:space="0" w:color="auto"/>
              <w:right w:val="single" w:sz="4" w:space="0" w:color="auto"/>
            </w:tcBorders>
            <w:shd w:val="clear" w:color="auto" w:fill="auto"/>
            <w:vAlign w:val="center"/>
            <w:hideMark/>
          </w:tcPr>
          <w:p w14:paraId="6BF03AB5" w14:textId="77777777" w:rsidR="00F56A67" w:rsidRPr="00314972" w:rsidRDefault="00F56A67" w:rsidP="00F56A67">
            <w:pPr>
              <w:pStyle w:val="af8"/>
              <w:jc w:val="left"/>
              <w:rPr>
                <w:lang w:eastAsia="ru-RU"/>
              </w:rPr>
            </w:pPr>
            <w:r w:rsidRPr="00314972">
              <w:rPr>
                <w:lang w:eastAsia="ru-RU"/>
              </w:rPr>
              <w:t xml:space="preserve">Объект спорта, включающий раздельно нормируемые спортивные сооружения (объекты) (в т. ч. физкультурно-оздоровительный комплекс) (Универсальная спортивная площадка с модульными раздевалками); (60х40м), </w:t>
            </w:r>
          </w:p>
        </w:tc>
        <w:tc>
          <w:tcPr>
            <w:tcW w:w="688" w:type="pct"/>
            <w:tcBorders>
              <w:top w:val="nil"/>
              <w:left w:val="nil"/>
              <w:bottom w:val="single" w:sz="4" w:space="0" w:color="auto"/>
              <w:right w:val="single" w:sz="4" w:space="0" w:color="auto"/>
            </w:tcBorders>
            <w:shd w:val="clear" w:color="auto" w:fill="auto"/>
            <w:vAlign w:val="center"/>
            <w:hideMark/>
          </w:tcPr>
          <w:p w14:paraId="7A0924D7" w14:textId="5ABCA3E9" w:rsidR="00F56A67" w:rsidRPr="00314972" w:rsidRDefault="00F56A67" w:rsidP="00F56A67">
            <w:pPr>
              <w:pStyle w:val="af8"/>
              <w:rPr>
                <w:lang w:eastAsia="ru-RU"/>
              </w:rPr>
            </w:pPr>
            <w:r>
              <w:rPr>
                <w:szCs w:val="20"/>
              </w:rPr>
              <w:t>0,00</w:t>
            </w:r>
          </w:p>
        </w:tc>
        <w:tc>
          <w:tcPr>
            <w:tcW w:w="534" w:type="pct"/>
            <w:tcBorders>
              <w:top w:val="nil"/>
              <w:left w:val="nil"/>
              <w:bottom w:val="single" w:sz="4" w:space="0" w:color="auto"/>
              <w:right w:val="single" w:sz="4" w:space="0" w:color="auto"/>
            </w:tcBorders>
            <w:shd w:val="clear" w:color="auto" w:fill="auto"/>
            <w:vAlign w:val="center"/>
            <w:hideMark/>
          </w:tcPr>
          <w:p w14:paraId="4BD74C4F" w14:textId="3468DA2C" w:rsidR="00F56A67" w:rsidRPr="00314972" w:rsidRDefault="00F56A67" w:rsidP="00F56A67">
            <w:pPr>
              <w:pStyle w:val="af8"/>
              <w:rPr>
                <w:lang w:eastAsia="ru-RU"/>
              </w:rPr>
            </w:pPr>
            <w:r>
              <w:rPr>
                <w:szCs w:val="20"/>
              </w:rPr>
              <w:t>0,001</w:t>
            </w:r>
          </w:p>
        </w:tc>
        <w:tc>
          <w:tcPr>
            <w:tcW w:w="653" w:type="pct"/>
            <w:tcBorders>
              <w:top w:val="nil"/>
              <w:left w:val="nil"/>
              <w:bottom w:val="single" w:sz="4" w:space="0" w:color="auto"/>
              <w:right w:val="single" w:sz="4" w:space="0" w:color="auto"/>
            </w:tcBorders>
            <w:shd w:val="clear" w:color="auto" w:fill="auto"/>
            <w:vAlign w:val="center"/>
            <w:hideMark/>
          </w:tcPr>
          <w:p w14:paraId="1D974473" w14:textId="09E5C037" w:rsidR="00F56A67" w:rsidRPr="00314972" w:rsidRDefault="00F56A67" w:rsidP="00F56A67">
            <w:pPr>
              <w:pStyle w:val="af8"/>
              <w:rPr>
                <w:lang w:eastAsia="ru-RU"/>
              </w:rPr>
            </w:pPr>
            <w:r>
              <w:rPr>
                <w:szCs w:val="20"/>
              </w:rPr>
              <w:t>0,002</w:t>
            </w:r>
          </w:p>
        </w:tc>
        <w:tc>
          <w:tcPr>
            <w:tcW w:w="485" w:type="pct"/>
            <w:tcBorders>
              <w:top w:val="nil"/>
              <w:left w:val="nil"/>
              <w:bottom w:val="single" w:sz="4" w:space="0" w:color="auto"/>
              <w:right w:val="single" w:sz="4" w:space="0" w:color="auto"/>
            </w:tcBorders>
            <w:shd w:val="clear" w:color="auto" w:fill="auto"/>
            <w:vAlign w:val="center"/>
            <w:hideMark/>
          </w:tcPr>
          <w:p w14:paraId="4F29A9C5" w14:textId="321981E0" w:rsidR="00F56A67" w:rsidRPr="00314972" w:rsidRDefault="00F56A67" w:rsidP="00F56A67">
            <w:pPr>
              <w:pStyle w:val="af8"/>
              <w:rPr>
                <w:lang w:eastAsia="ru-RU"/>
              </w:rPr>
            </w:pPr>
            <w:r>
              <w:rPr>
                <w:szCs w:val="20"/>
              </w:rPr>
              <w:t>0,001</w:t>
            </w:r>
          </w:p>
        </w:tc>
        <w:tc>
          <w:tcPr>
            <w:tcW w:w="454" w:type="pct"/>
            <w:tcBorders>
              <w:top w:val="nil"/>
              <w:left w:val="nil"/>
              <w:bottom w:val="single" w:sz="4" w:space="0" w:color="auto"/>
              <w:right w:val="single" w:sz="4" w:space="0" w:color="auto"/>
            </w:tcBorders>
            <w:shd w:val="clear" w:color="auto" w:fill="auto"/>
            <w:vAlign w:val="center"/>
            <w:hideMark/>
          </w:tcPr>
          <w:p w14:paraId="0C62DB0A" w14:textId="45B2F333" w:rsidR="00F56A67" w:rsidRPr="00314972" w:rsidRDefault="00F56A67" w:rsidP="00F56A67">
            <w:pPr>
              <w:pStyle w:val="af8"/>
              <w:rPr>
                <w:lang w:eastAsia="ru-RU"/>
              </w:rPr>
            </w:pPr>
            <w:r>
              <w:rPr>
                <w:szCs w:val="20"/>
              </w:rPr>
              <w:t>0,002</w:t>
            </w:r>
          </w:p>
        </w:tc>
      </w:tr>
      <w:tr w:rsidR="00F56A67" w:rsidRPr="0051084D" w14:paraId="12B93309" w14:textId="77777777" w:rsidTr="00F56A67">
        <w:trPr>
          <w:trHeight w:val="255"/>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230A7583" w14:textId="77777777" w:rsidR="00F56A67" w:rsidRPr="00314972" w:rsidRDefault="00F56A67" w:rsidP="00F56A67">
            <w:pPr>
              <w:pStyle w:val="af8"/>
              <w:rPr>
                <w:lang w:eastAsia="ru-RU"/>
              </w:rPr>
            </w:pPr>
            <w:r w:rsidRPr="00314972">
              <w:rPr>
                <w:lang w:eastAsia="ru-RU"/>
              </w:rPr>
              <w:t>16</w:t>
            </w:r>
          </w:p>
        </w:tc>
        <w:tc>
          <w:tcPr>
            <w:tcW w:w="1937" w:type="pct"/>
            <w:tcBorders>
              <w:top w:val="nil"/>
              <w:left w:val="nil"/>
              <w:bottom w:val="single" w:sz="4" w:space="0" w:color="auto"/>
              <w:right w:val="single" w:sz="4" w:space="0" w:color="auto"/>
            </w:tcBorders>
            <w:shd w:val="clear" w:color="auto" w:fill="auto"/>
            <w:vAlign w:val="center"/>
            <w:hideMark/>
          </w:tcPr>
          <w:p w14:paraId="634AEEDD" w14:textId="77777777" w:rsidR="00F56A67" w:rsidRPr="00314972" w:rsidRDefault="00F56A67" w:rsidP="00F56A67">
            <w:pPr>
              <w:pStyle w:val="af8"/>
              <w:jc w:val="left"/>
              <w:rPr>
                <w:lang w:eastAsia="ru-RU"/>
              </w:rPr>
            </w:pPr>
            <w:r w:rsidRPr="00314972">
              <w:rPr>
                <w:lang w:eastAsia="ru-RU"/>
              </w:rPr>
              <w:t>Бассейн</w:t>
            </w:r>
          </w:p>
        </w:tc>
        <w:tc>
          <w:tcPr>
            <w:tcW w:w="688" w:type="pct"/>
            <w:tcBorders>
              <w:top w:val="nil"/>
              <w:left w:val="nil"/>
              <w:bottom w:val="single" w:sz="4" w:space="0" w:color="auto"/>
              <w:right w:val="single" w:sz="4" w:space="0" w:color="auto"/>
            </w:tcBorders>
            <w:shd w:val="clear" w:color="auto" w:fill="auto"/>
            <w:vAlign w:val="center"/>
            <w:hideMark/>
          </w:tcPr>
          <w:p w14:paraId="4CBA910A" w14:textId="1F67E17D" w:rsidR="00F56A67" w:rsidRPr="00314972" w:rsidRDefault="00F56A67" w:rsidP="00F56A67">
            <w:pPr>
              <w:pStyle w:val="af8"/>
              <w:rPr>
                <w:lang w:eastAsia="ru-RU"/>
              </w:rPr>
            </w:pPr>
            <w:r>
              <w:rPr>
                <w:szCs w:val="20"/>
              </w:rPr>
              <w:t>0,50</w:t>
            </w:r>
          </w:p>
        </w:tc>
        <w:tc>
          <w:tcPr>
            <w:tcW w:w="534" w:type="pct"/>
            <w:tcBorders>
              <w:top w:val="nil"/>
              <w:left w:val="nil"/>
              <w:bottom w:val="single" w:sz="4" w:space="0" w:color="auto"/>
              <w:right w:val="single" w:sz="4" w:space="0" w:color="auto"/>
            </w:tcBorders>
            <w:shd w:val="clear" w:color="auto" w:fill="auto"/>
            <w:vAlign w:val="center"/>
            <w:hideMark/>
          </w:tcPr>
          <w:p w14:paraId="2C5B1708" w14:textId="59AE68B8" w:rsidR="00F56A67" w:rsidRPr="00314972" w:rsidRDefault="00F56A67" w:rsidP="00F56A67">
            <w:pPr>
              <w:pStyle w:val="af8"/>
              <w:rPr>
                <w:lang w:eastAsia="ru-RU"/>
              </w:rPr>
            </w:pPr>
            <w:r>
              <w:rPr>
                <w:szCs w:val="20"/>
              </w:rPr>
              <w:t>0,004</w:t>
            </w:r>
          </w:p>
        </w:tc>
        <w:tc>
          <w:tcPr>
            <w:tcW w:w="653" w:type="pct"/>
            <w:tcBorders>
              <w:top w:val="nil"/>
              <w:left w:val="nil"/>
              <w:bottom w:val="single" w:sz="4" w:space="0" w:color="auto"/>
              <w:right w:val="single" w:sz="4" w:space="0" w:color="auto"/>
            </w:tcBorders>
            <w:shd w:val="clear" w:color="auto" w:fill="auto"/>
            <w:vAlign w:val="center"/>
            <w:hideMark/>
          </w:tcPr>
          <w:p w14:paraId="3D8F650C" w14:textId="417E423E" w:rsidR="00F56A67" w:rsidRPr="00314972" w:rsidRDefault="00F56A67" w:rsidP="00F56A67">
            <w:pPr>
              <w:pStyle w:val="af8"/>
              <w:rPr>
                <w:lang w:eastAsia="ru-RU"/>
              </w:rPr>
            </w:pPr>
            <w:r>
              <w:rPr>
                <w:szCs w:val="20"/>
              </w:rPr>
              <w:t>0,008</w:t>
            </w:r>
          </w:p>
        </w:tc>
        <w:tc>
          <w:tcPr>
            <w:tcW w:w="485" w:type="pct"/>
            <w:tcBorders>
              <w:top w:val="nil"/>
              <w:left w:val="nil"/>
              <w:bottom w:val="single" w:sz="4" w:space="0" w:color="auto"/>
              <w:right w:val="single" w:sz="4" w:space="0" w:color="auto"/>
            </w:tcBorders>
            <w:shd w:val="clear" w:color="auto" w:fill="auto"/>
            <w:vAlign w:val="center"/>
            <w:hideMark/>
          </w:tcPr>
          <w:p w14:paraId="412460B7" w14:textId="1A150195" w:rsidR="00F56A67" w:rsidRPr="00314972" w:rsidRDefault="00F56A67" w:rsidP="00F56A67">
            <w:pPr>
              <w:pStyle w:val="af8"/>
              <w:rPr>
                <w:lang w:eastAsia="ru-RU"/>
              </w:rPr>
            </w:pPr>
            <w:r>
              <w:rPr>
                <w:szCs w:val="20"/>
              </w:rPr>
              <w:t>0,504</w:t>
            </w:r>
          </w:p>
        </w:tc>
        <w:tc>
          <w:tcPr>
            <w:tcW w:w="454" w:type="pct"/>
            <w:tcBorders>
              <w:top w:val="nil"/>
              <w:left w:val="nil"/>
              <w:bottom w:val="single" w:sz="4" w:space="0" w:color="auto"/>
              <w:right w:val="single" w:sz="4" w:space="0" w:color="auto"/>
            </w:tcBorders>
            <w:shd w:val="clear" w:color="auto" w:fill="auto"/>
            <w:vAlign w:val="center"/>
            <w:hideMark/>
          </w:tcPr>
          <w:p w14:paraId="2B9F20C7" w14:textId="69163275" w:rsidR="00F56A67" w:rsidRPr="00314972" w:rsidRDefault="00F56A67" w:rsidP="00F56A67">
            <w:pPr>
              <w:pStyle w:val="af8"/>
              <w:rPr>
                <w:lang w:eastAsia="ru-RU"/>
              </w:rPr>
            </w:pPr>
            <w:r>
              <w:rPr>
                <w:szCs w:val="20"/>
              </w:rPr>
              <w:t>0,507</w:t>
            </w:r>
          </w:p>
        </w:tc>
      </w:tr>
      <w:tr w:rsidR="00F56A67" w:rsidRPr="0051084D" w14:paraId="4AFEC71B" w14:textId="77777777" w:rsidTr="00F56A67">
        <w:trPr>
          <w:trHeight w:val="198"/>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65E79158" w14:textId="77777777" w:rsidR="00F56A67" w:rsidRPr="00314972" w:rsidRDefault="00F56A67" w:rsidP="00F56A67">
            <w:pPr>
              <w:pStyle w:val="af8"/>
              <w:rPr>
                <w:lang w:eastAsia="ru-RU"/>
              </w:rPr>
            </w:pPr>
            <w:r w:rsidRPr="00314972">
              <w:rPr>
                <w:lang w:eastAsia="ru-RU"/>
              </w:rPr>
              <w:t> </w:t>
            </w:r>
          </w:p>
        </w:tc>
        <w:tc>
          <w:tcPr>
            <w:tcW w:w="1937" w:type="pct"/>
            <w:tcBorders>
              <w:top w:val="nil"/>
              <w:left w:val="nil"/>
              <w:bottom w:val="single" w:sz="4" w:space="0" w:color="auto"/>
              <w:right w:val="single" w:sz="4" w:space="0" w:color="auto"/>
            </w:tcBorders>
            <w:shd w:val="clear" w:color="auto" w:fill="auto"/>
            <w:vAlign w:val="center"/>
            <w:hideMark/>
          </w:tcPr>
          <w:p w14:paraId="7FBFDC32" w14:textId="77777777" w:rsidR="00F56A67" w:rsidRPr="00314972" w:rsidRDefault="00F56A67" w:rsidP="00F56A67">
            <w:pPr>
              <w:pStyle w:val="af8"/>
              <w:rPr>
                <w:lang w:eastAsia="ru-RU"/>
              </w:rPr>
            </w:pPr>
            <w:r w:rsidRPr="00314972">
              <w:rPr>
                <w:lang w:eastAsia="ru-RU"/>
              </w:rPr>
              <w:t>Итого:</w:t>
            </w:r>
          </w:p>
        </w:tc>
        <w:tc>
          <w:tcPr>
            <w:tcW w:w="688" w:type="pct"/>
            <w:tcBorders>
              <w:top w:val="nil"/>
              <w:left w:val="nil"/>
              <w:bottom w:val="single" w:sz="4" w:space="0" w:color="auto"/>
              <w:right w:val="single" w:sz="4" w:space="0" w:color="auto"/>
            </w:tcBorders>
            <w:shd w:val="clear" w:color="auto" w:fill="auto"/>
            <w:vAlign w:val="center"/>
            <w:hideMark/>
          </w:tcPr>
          <w:p w14:paraId="7E6F5455" w14:textId="2C099201" w:rsidR="00F56A67" w:rsidRPr="00314972" w:rsidRDefault="00F56A67" w:rsidP="00F56A67">
            <w:pPr>
              <w:pStyle w:val="af8"/>
              <w:rPr>
                <w:lang w:eastAsia="ru-RU"/>
              </w:rPr>
            </w:pPr>
            <w:r>
              <w:rPr>
                <w:szCs w:val="20"/>
              </w:rPr>
              <w:t>2,14</w:t>
            </w:r>
          </w:p>
        </w:tc>
        <w:tc>
          <w:tcPr>
            <w:tcW w:w="534" w:type="pct"/>
            <w:tcBorders>
              <w:top w:val="nil"/>
              <w:left w:val="nil"/>
              <w:bottom w:val="single" w:sz="4" w:space="0" w:color="auto"/>
              <w:right w:val="single" w:sz="4" w:space="0" w:color="auto"/>
            </w:tcBorders>
            <w:shd w:val="clear" w:color="auto" w:fill="auto"/>
            <w:vAlign w:val="center"/>
            <w:hideMark/>
          </w:tcPr>
          <w:p w14:paraId="10034FEC" w14:textId="6B32EB91" w:rsidR="00F56A67" w:rsidRPr="00314972" w:rsidRDefault="00F56A67" w:rsidP="00F56A67">
            <w:pPr>
              <w:pStyle w:val="af8"/>
              <w:rPr>
                <w:lang w:eastAsia="ru-RU"/>
              </w:rPr>
            </w:pPr>
            <w:r>
              <w:rPr>
                <w:szCs w:val="20"/>
              </w:rPr>
              <w:t>0,05</w:t>
            </w:r>
          </w:p>
        </w:tc>
        <w:tc>
          <w:tcPr>
            <w:tcW w:w="653" w:type="pct"/>
            <w:tcBorders>
              <w:top w:val="nil"/>
              <w:left w:val="nil"/>
              <w:bottom w:val="single" w:sz="4" w:space="0" w:color="auto"/>
              <w:right w:val="single" w:sz="4" w:space="0" w:color="auto"/>
            </w:tcBorders>
            <w:shd w:val="clear" w:color="auto" w:fill="auto"/>
            <w:vAlign w:val="center"/>
            <w:hideMark/>
          </w:tcPr>
          <w:p w14:paraId="6A1DBAC4" w14:textId="32440821" w:rsidR="00F56A67" w:rsidRPr="00314972" w:rsidRDefault="00F56A67" w:rsidP="00F56A67">
            <w:pPr>
              <w:pStyle w:val="af8"/>
              <w:rPr>
                <w:lang w:eastAsia="ru-RU"/>
              </w:rPr>
            </w:pPr>
            <w:r>
              <w:rPr>
                <w:szCs w:val="20"/>
              </w:rPr>
              <w:t>0,262</w:t>
            </w:r>
          </w:p>
        </w:tc>
        <w:tc>
          <w:tcPr>
            <w:tcW w:w="485" w:type="pct"/>
            <w:tcBorders>
              <w:top w:val="nil"/>
              <w:left w:val="nil"/>
              <w:bottom w:val="single" w:sz="4" w:space="0" w:color="auto"/>
              <w:right w:val="single" w:sz="4" w:space="0" w:color="auto"/>
            </w:tcBorders>
            <w:shd w:val="clear" w:color="auto" w:fill="auto"/>
            <w:vAlign w:val="center"/>
            <w:hideMark/>
          </w:tcPr>
          <w:p w14:paraId="1192ED96" w14:textId="3CB60D98" w:rsidR="00F56A67" w:rsidRPr="00314972" w:rsidRDefault="00F56A67" w:rsidP="00F56A67">
            <w:pPr>
              <w:pStyle w:val="af8"/>
              <w:rPr>
                <w:lang w:eastAsia="ru-RU"/>
              </w:rPr>
            </w:pPr>
            <w:r>
              <w:rPr>
                <w:szCs w:val="20"/>
              </w:rPr>
              <w:t>2,185</w:t>
            </w:r>
          </w:p>
        </w:tc>
        <w:tc>
          <w:tcPr>
            <w:tcW w:w="454" w:type="pct"/>
            <w:tcBorders>
              <w:top w:val="nil"/>
              <w:left w:val="nil"/>
              <w:bottom w:val="single" w:sz="4" w:space="0" w:color="auto"/>
              <w:right w:val="single" w:sz="4" w:space="0" w:color="auto"/>
            </w:tcBorders>
            <w:shd w:val="clear" w:color="auto" w:fill="auto"/>
            <w:vAlign w:val="center"/>
            <w:hideMark/>
          </w:tcPr>
          <w:p w14:paraId="4CB15B0C" w14:textId="079AB5AD" w:rsidR="00F56A67" w:rsidRPr="00314972" w:rsidRDefault="00F56A67" w:rsidP="00F56A67">
            <w:pPr>
              <w:pStyle w:val="af8"/>
              <w:rPr>
                <w:lang w:eastAsia="ru-RU"/>
              </w:rPr>
            </w:pPr>
            <w:r>
              <w:rPr>
                <w:szCs w:val="20"/>
              </w:rPr>
              <w:t>2,398</w:t>
            </w:r>
          </w:p>
        </w:tc>
      </w:tr>
    </w:tbl>
    <w:p w14:paraId="2688770E" w14:textId="77777777" w:rsidR="0051084D" w:rsidRDefault="0051084D" w:rsidP="000409B8"/>
    <w:p w14:paraId="32AD0825" w14:textId="38D62DD0" w:rsidR="000409B8" w:rsidRDefault="000409B8" w:rsidP="000409B8">
      <w:r>
        <w:t>Прирост потребления теплоносителя на нужды горячего водоснабжения не предусматривается.</w:t>
      </w:r>
    </w:p>
    <w:p w14:paraId="0BA85B8F" w14:textId="77777777" w:rsidR="00373DEA" w:rsidRPr="00D72992" w:rsidRDefault="00373DEA" w:rsidP="000409B8"/>
    <w:p w14:paraId="2458914A" w14:textId="50F52C4E" w:rsidR="007A5FD6" w:rsidRDefault="007A5FD6" w:rsidP="007A5FD6">
      <w:pPr>
        <w:pStyle w:val="af0"/>
      </w:pPr>
      <w:r>
        <w:lastRenderedPageBreak/>
        <w:t xml:space="preserve">Таблица </w:t>
      </w:r>
      <w:r>
        <w:fldChar w:fldCharType="begin"/>
      </w:r>
      <w:r>
        <w:instrText xml:space="preserve"> SEQ Таблица \* ARABIC </w:instrText>
      </w:r>
      <w:r>
        <w:fldChar w:fldCharType="separate"/>
      </w:r>
      <w:r w:rsidR="00BF7CFE">
        <w:rPr>
          <w:noProof/>
        </w:rPr>
        <w:t>4</w:t>
      </w:r>
      <w:r>
        <w:fldChar w:fldCharType="end"/>
      </w:r>
      <w:r>
        <w:t xml:space="preserve">. </w:t>
      </w:r>
      <w:r w:rsidR="005D2F28">
        <w:t>Существующие и перспективные объемы потребления тепловой энергии</w:t>
      </w:r>
    </w:p>
    <w:tbl>
      <w:tblPr>
        <w:tblW w:w="5000" w:type="pct"/>
        <w:tblLook w:val="04A0" w:firstRow="1" w:lastRow="0" w:firstColumn="1" w:lastColumn="0" w:noHBand="0" w:noVBand="1"/>
      </w:tblPr>
      <w:tblGrid>
        <w:gridCol w:w="605"/>
        <w:gridCol w:w="3527"/>
        <w:gridCol w:w="1006"/>
        <w:gridCol w:w="886"/>
        <w:gridCol w:w="1093"/>
        <w:gridCol w:w="834"/>
        <w:gridCol w:w="1010"/>
        <w:gridCol w:w="1180"/>
      </w:tblGrid>
      <w:tr w:rsidR="00373DEA" w:rsidRPr="00B833CA" w14:paraId="3D738C0E" w14:textId="77777777" w:rsidTr="00234E96">
        <w:trPr>
          <w:trHeight w:val="51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1DB72" w14:textId="77777777" w:rsidR="00373DEA" w:rsidRPr="00035100" w:rsidRDefault="00373DEA" w:rsidP="008A01B2">
            <w:pPr>
              <w:pStyle w:val="afffffffffffffa"/>
              <w:rPr>
                <w:b/>
                <w:bCs/>
                <w:lang w:eastAsia="ru-RU"/>
              </w:rPr>
            </w:pPr>
            <w:r w:rsidRPr="00035100">
              <w:rPr>
                <w:b/>
                <w:bCs/>
                <w:lang w:eastAsia="ru-RU"/>
              </w:rPr>
              <w:t>№ п./п.</w:t>
            </w:r>
          </w:p>
        </w:tc>
        <w:tc>
          <w:tcPr>
            <w:tcW w:w="1739" w:type="pct"/>
            <w:tcBorders>
              <w:top w:val="single" w:sz="4" w:space="0" w:color="auto"/>
              <w:left w:val="nil"/>
              <w:bottom w:val="single" w:sz="4" w:space="0" w:color="auto"/>
              <w:right w:val="single" w:sz="4" w:space="0" w:color="auto"/>
            </w:tcBorders>
            <w:shd w:val="clear" w:color="auto" w:fill="auto"/>
            <w:vAlign w:val="center"/>
            <w:hideMark/>
          </w:tcPr>
          <w:p w14:paraId="2B7C9A34" w14:textId="77777777" w:rsidR="00373DEA" w:rsidRPr="00035100" w:rsidRDefault="00373DEA" w:rsidP="008A01B2">
            <w:pPr>
              <w:pStyle w:val="afffffffffffffa"/>
              <w:rPr>
                <w:b/>
                <w:bCs/>
                <w:lang w:eastAsia="ru-RU"/>
              </w:rPr>
            </w:pPr>
            <w:r w:rsidRPr="00035100">
              <w:rPr>
                <w:b/>
                <w:bCs/>
                <w:lang w:eastAsia="ru-RU"/>
              </w:rPr>
              <w:t>Наименование/Период</w:t>
            </w:r>
          </w:p>
        </w:tc>
        <w:tc>
          <w:tcPr>
            <w:tcW w:w="496" w:type="pct"/>
            <w:tcBorders>
              <w:top w:val="single" w:sz="4" w:space="0" w:color="auto"/>
              <w:left w:val="nil"/>
              <w:bottom w:val="single" w:sz="4" w:space="0" w:color="auto"/>
              <w:right w:val="single" w:sz="4" w:space="0" w:color="auto"/>
            </w:tcBorders>
            <w:shd w:val="clear" w:color="auto" w:fill="auto"/>
            <w:vAlign w:val="center"/>
            <w:hideMark/>
          </w:tcPr>
          <w:p w14:paraId="6634850B" w14:textId="77777777" w:rsidR="00373DEA" w:rsidRPr="00035100" w:rsidRDefault="00373DEA" w:rsidP="008A01B2">
            <w:pPr>
              <w:pStyle w:val="afffffffffffffa"/>
              <w:rPr>
                <w:b/>
                <w:bCs/>
                <w:lang w:eastAsia="ru-RU"/>
              </w:rPr>
            </w:pPr>
            <w:r w:rsidRPr="00035100">
              <w:rPr>
                <w:b/>
                <w:bCs/>
                <w:lang w:eastAsia="ru-RU"/>
              </w:rPr>
              <w:t>2022</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7E0F421" w14:textId="77777777" w:rsidR="00373DEA" w:rsidRPr="00035100" w:rsidRDefault="00373DEA" w:rsidP="008A01B2">
            <w:pPr>
              <w:pStyle w:val="afffffffffffffa"/>
              <w:rPr>
                <w:b/>
                <w:bCs/>
                <w:lang w:eastAsia="ru-RU"/>
              </w:rPr>
            </w:pPr>
            <w:r w:rsidRPr="00035100">
              <w:rPr>
                <w:b/>
                <w:bCs/>
                <w:lang w:eastAsia="ru-RU"/>
              </w:rPr>
              <w:t>2023</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5C025680" w14:textId="77777777" w:rsidR="00373DEA" w:rsidRPr="00035100" w:rsidRDefault="00373DEA" w:rsidP="008A01B2">
            <w:pPr>
              <w:pStyle w:val="afffffffffffffa"/>
              <w:rPr>
                <w:b/>
                <w:bCs/>
                <w:lang w:eastAsia="ru-RU"/>
              </w:rPr>
            </w:pPr>
            <w:r w:rsidRPr="00035100">
              <w:rPr>
                <w:b/>
                <w:bCs/>
                <w:lang w:eastAsia="ru-RU"/>
              </w:rPr>
              <w:t>2024-2026</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60BD5566" w14:textId="77777777" w:rsidR="00373DEA" w:rsidRPr="00035100" w:rsidRDefault="00373DEA" w:rsidP="008A01B2">
            <w:pPr>
              <w:pStyle w:val="afffffffffffffa"/>
              <w:rPr>
                <w:b/>
                <w:bCs/>
                <w:lang w:eastAsia="ru-RU"/>
              </w:rPr>
            </w:pPr>
            <w:r w:rsidRPr="00035100">
              <w:rPr>
                <w:b/>
                <w:bCs/>
                <w:lang w:eastAsia="ru-RU"/>
              </w:rPr>
              <w:t>2027-2031</w:t>
            </w:r>
          </w:p>
        </w:tc>
        <w:tc>
          <w:tcPr>
            <w:tcW w:w="498" w:type="pct"/>
            <w:tcBorders>
              <w:top w:val="single" w:sz="4" w:space="0" w:color="auto"/>
              <w:left w:val="nil"/>
              <w:bottom w:val="single" w:sz="4" w:space="0" w:color="auto"/>
              <w:right w:val="single" w:sz="4" w:space="0" w:color="auto"/>
            </w:tcBorders>
            <w:shd w:val="clear" w:color="auto" w:fill="auto"/>
            <w:vAlign w:val="center"/>
            <w:hideMark/>
          </w:tcPr>
          <w:p w14:paraId="5A820F48" w14:textId="77777777" w:rsidR="00373DEA" w:rsidRPr="00035100" w:rsidRDefault="00373DEA" w:rsidP="008A01B2">
            <w:pPr>
              <w:pStyle w:val="afffffffffffffa"/>
              <w:rPr>
                <w:b/>
                <w:bCs/>
                <w:lang w:eastAsia="ru-RU"/>
              </w:rPr>
            </w:pPr>
            <w:r w:rsidRPr="00035100">
              <w:rPr>
                <w:b/>
                <w:bCs/>
                <w:lang w:eastAsia="ru-RU"/>
              </w:rPr>
              <w:t>2032-2035</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4A912635" w14:textId="77777777" w:rsidR="00373DEA" w:rsidRPr="00035100" w:rsidRDefault="00373DEA" w:rsidP="008A01B2">
            <w:pPr>
              <w:pStyle w:val="afffffffffffffa"/>
              <w:rPr>
                <w:b/>
                <w:bCs/>
                <w:lang w:eastAsia="ru-RU"/>
              </w:rPr>
            </w:pPr>
            <w:r w:rsidRPr="00035100">
              <w:rPr>
                <w:b/>
                <w:bCs/>
                <w:lang w:eastAsia="ru-RU"/>
              </w:rPr>
              <w:t>2036-2041</w:t>
            </w:r>
          </w:p>
        </w:tc>
      </w:tr>
      <w:tr w:rsidR="00234E96" w:rsidRPr="00B833CA" w14:paraId="31195AC0" w14:textId="77777777" w:rsidTr="00234E96">
        <w:trPr>
          <w:trHeight w:val="510"/>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14D0D5E5" w14:textId="77777777" w:rsidR="00234E96" w:rsidRPr="00B833CA" w:rsidRDefault="00234E96" w:rsidP="00234E96">
            <w:pPr>
              <w:pStyle w:val="afffffffffffffa"/>
              <w:rPr>
                <w:lang w:eastAsia="ru-RU"/>
              </w:rPr>
            </w:pPr>
            <w:r w:rsidRPr="00B833CA">
              <w:rPr>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14:paraId="2AAA7FBE" w14:textId="77777777" w:rsidR="00234E96" w:rsidRPr="00B833CA" w:rsidRDefault="00234E96" w:rsidP="00234E96">
            <w:pPr>
              <w:pStyle w:val="afffffffffffffa"/>
              <w:rPr>
                <w:lang w:eastAsia="ru-RU"/>
              </w:rPr>
            </w:pPr>
            <w:r w:rsidRPr="00B833CA">
              <w:rPr>
                <w:lang w:eastAsia="ru-RU"/>
              </w:rPr>
              <w:t>Тепловая нагрузка подключенных потребителей, Гкал/ч, в т.ч. на</w:t>
            </w:r>
          </w:p>
        </w:tc>
        <w:tc>
          <w:tcPr>
            <w:tcW w:w="496" w:type="pct"/>
            <w:tcBorders>
              <w:top w:val="nil"/>
              <w:left w:val="nil"/>
              <w:bottom w:val="single" w:sz="4" w:space="0" w:color="auto"/>
              <w:right w:val="single" w:sz="4" w:space="0" w:color="auto"/>
            </w:tcBorders>
            <w:shd w:val="clear" w:color="auto" w:fill="auto"/>
            <w:vAlign w:val="center"/>
            <w:hideMark/>
          </w:tcPr>
          <w:p w14:paraId="69F375C9" w14:textId="60551B2B" w:rsidR="00234E96" w:rsidRPr="00B833CA" w:rsidRDefault="00234E96" w:rsidP="00234E96">
            <w:pPr>
              <w:pStyle w:val="afffffffffffffa"/>
              <w:rPr>
                <w:lang w:eastAsia="ru-RU"/>
              </w:rPr>
            </w:pPr>
            <w:r>
              <w:rPr>
                <w:szCs w:val="20"/>
              </w:rPr>
              <w:t>42,56</w:t>
            </w:r>
          </w:p>
        </w:tc>
        <w:tc>
          <w:tcPr>
            <w:tcW w:w="437" w:type="pct"/>
            <w:tcBorders>
              <w:top w:val="nil"/>
              <w:left w:val="nil"/>
              <w:bottom w:val="single" w:sz="4" w:space="0" w:color="auto"/>
              <w:right w:val="single" w:sz="4" w:space="0" w:color="auto"/>
            </w:tcBorders>
            <w:shd w:val="clear" w:color="auto" w:fill="auto"/>
            <w:vAlign w:val="center"/>
            <w:hideMark/>
          </w:tcPr>
          <w:p w14:paraId="3BFA9116" w14:textId="6AA236EF" w:rsidR="00234E96" w:rsidRPr="00B833CA" w:rsidRDefault="00234E96" w:rsidP="00234E96">
            <w:pPr>
              <w:pStyle w:val="afffffffffffffa"/>
              <w:rPr>
                <w:lang w:eastAsia="ru-RU"/>
              </w:rPr>
            </w:pPr>
            <w:r>
              <w:rPr>
                <w:szCs w:val="20"/>
              </w:rPr>
              <w:t>53,15</w:t>
            </w:r>
          </w:p>
        </w:tc>
        <w:tc>
          <w:tcPr>
            <w:tcW w:w="539" w:type="pct"/>
            <w:tcBorders>
              <w:top w:val="nil"/>
              <w:left w:val="nil"/>
              <w:bottom w:val="single" w:sz="4" w:space="0" w:color="auto"/>
              <w:right w:val="single" w:sz="4" w:space="0" w:color="auto"/>
            </w:tcBorders>
            <w:shd w:val="clear" w:color="auto" w:fill="auto"/>
            <w:vAlign w:val="center"/>
            <w:hideMark/>
          </w:tcPr>
          <w:p w14:paraId="169CD681" w14:textId="7DF94902" w:rsidR="00234E96" w:rsidRPr="00B833CA" w:rsidRDefault="00234E96" w:rsidP="00234E96">
            <w:pPr>
              <w:pStyle w:val="afffffffffffffa"/>
              <w:rPr>
                <w:lang w:eastAsia="ru-RU"/>
              </w:rPr>
            </w:pPr>
            <w:r>
              <w:rPr>
                <w:szCs w:val="20"/>
              </w:rPr>
              <w:t>56,08</w:t>
            </w:r>
          </w:p>
        </w:tc>
        <w:tc>
          <w:tcPr>
            <w:tcW w:w="411" w:type="pct"/>
            <w:tcBorders>
              <w:top w:val="nil"/>
              <w:left w:val="nil"/>
              <w:bottom w:val="single" w:sz="4" w:space="0" w:color="auto"/>
              <w:right w:val="single" w:sz="4" w:space="0" w:color="auto"/>
            </w:tcBorders>
            <w:shd w:val="clear" w:color="auto" w:fill="auto"/>
            <w:vAlign w:val="center"/>
            <w:hideMark/>
          </w:tcPr>
          <w:p w14:paraId="19DDE0B7" w14:textId="5187F93E" w:rsidR="00234E96" w:rsidRPr="00B833CA" w:rsidRDefault="00234E96" w:rsidP="00234E96">
            <w:pPr>
              <w:pStyle w:val="afffffffffffffa"/>
              <w:rPr>
                <w:lang w:eastAsia="ru-RU"/>
              </w:rPr>
            </w:pPr>
            <w:r>
              <w:rPr>
                <w:szCs w:val="20"/>
              </w:rPr>
              <w:t>56,08</w:t>
            </w:r>
          </w:p>
        </w:tc>
        <w:tc>
          <w:tcPr>
            <w:tcW w:w="498" w:type="pct"/>
            <w:tcBorders>
              <w:top w:val="nil"/>
              <w:left w:val="nil"/>
              <w:bottom w:val="single" w:sz="4" w:space="0" w:color="auto"/>
              <w:right w:val="single" w:sz="4" w:space="0" w:color="auto"/>
            </w:tcBorders>
            <w:shd w:val="clear" w:color="auto" w:fill="auto"/>
            <w:vAlign w:val="center"/>
            <w:hideMark/>
          </w:tcPr>
          <w:p w14:paraId="70029BC1" w14:textId="6BE6D5FE" w:rsidR="00234E96" w:rsidRPr="00B833CA" w:rsidRDefault="00234E96" w:rsidP="00234E96">
            <w:pPr>
              <w:pStyle w:val="afffffffffffffa"/>
              <w:rPr>
                <w:lang w:eastAsia="ru-RU"/>
              </w:rPr>
            </w:pPr>
            <w:r>
              <w:rPr>
                <w:szCs w:val="20"/>
              </w:rPr>
              <w:t>56,08</w:t>
            </w:r>
          </w:p>
        </w:tc>
        <w:tc>
          <w:tcPr>
            <w:tcW w:w="582" w:type="pct"/>
            <w:tcBorders>
              <w:top w:val="nil"/>
              <w:left w:val="nil"/>
              <w:bottom w:val="single" w:sz="4" w:space="0" w:color="auto"/>
              <w:right w:val="single" w:sz="4" w:space="0" w:color="auto"/>
            </w:tcBorders>
            <w:shd w:val="clear" w:color="auto" w:fill="auto"/>
            <w:vAlign w:val="center"/>
            <w:hideMark/>
          </w:tcPr>
          <w:p w14:paraId="2F1E1BB2" w14:textId="1FAF8550" w:rsidR="00234E96" w:rsidRPr="00B833CA" w:rsidRDefault="00234E96" w:rsidP="00234E96">
            <w:pPr>
              <w:pStyle w:val="afffffffffffffa"/>
              <w:rPr>
                <w:lang w:eastAsia="ru-RU"/>
              </w:rPr>
            </w:pPr>
            <w:r>
              <w:rPr>
                <w:szCs w:val="20"/>
              </w:rPr>
              <w:t>58,47</w:t>
            </w:r>
          </w:p>
        </w:tc>
      </w:tr>
      <w:tr w:rsidR="00234E96" w:rsidRPr="00B833CA" w14:paraId="7B2DA40F" w14:textId="77777777" w:rsidTr="00234E96">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34BB3E7C" w14:textId="77777777" w:rsidR="00234E96" w:rsidRPr="00B833CA" w:rsidRDefault="00234E96" w:rsidP="00234E96">
            <w:pPr>
              <w:pStyle w:val="afffffffffffffa"/>
              <w:rPr>
                <w:lang w:eastAsia="ru-RU"/>
              </w:rPr>
            </w:pPr>
            <w:r w:rsidRPr="00B833CA">
              <w:rPr>
                <w:lang w:eastAsia="ru-RU"/>
              </w:rPr>
              <w:t> </w:t>
            </w:r>
          </w:p>
        </w:tc>
        <w:tc>
          <w:tcPr>
            <w:tcW w:w="1739" w:type="pct"/>
            <w:tcBorders>
              <w:top w:val="nil"/>
              <w:left w:val="nil"/>
              <w:bottom w:val="single" w:sz="4" w:space="0" w:color="auto"/>
              <w:right w:val="single" w:sz="4" w:space="0" w:color="auto"/>
            </w:tcBorders>
            <w:shd w:val="clear" w:color="auto" w:fill="auto"/>
            <w:vAlign w:val="center"/>
            <w:hideMark/>
          </w:tcPr>
          <w:p w14:paraId="0E58E082" w14:textId="77777777" w:rsidR="00234E96" w:rsidRPr="00B833CA" w:rsidRDefault="00234E96" w:rsidP="00234E96">
            <w:pPr>
              <w:pStyle w:val="afffffffffffffa"/>
              <w:rPr>
                <w:lang w:eastAsia="ru-RU"/>
              </w:rPr>
            </w:pPr>
            <w:r w:rsidRPr="00B833CA">
              <w:rPr>
                <w:lang w:eastAsia="ru-RU"/>
              </w:rPr>
              <w:t>отопление и вентиляцию</w:t>
            </w:r>
          </w:p>
        </w:tc>
        <w:tc>
          <w:tcPr>
            <w:tcW w:w="496" w:type="pct"/>
            <w:tcBorders>
              <w:top w:val="nil"/>
              <w:left w:val="nil"/>
              <w:bottom w:val="single" w:sz="4" w:space="0" w:color="auto"/>
              <w:right w:val="single" w:sz="4" w:space="0" w:color="auto"/>
            </w:tcBorders>
            <w:shd w:val="clear" w:color="auto" w:fill="auto"/>
            <w:vAlign w:val="center"/>
            <w:hideMark/>
          </w:tcPr>
          <w:p w14:paraId="02A99D51" w14:textId="51A0D59E" w:rsidR="00234E96" w:rsidRPr="00B833CA" w:rsidRDefault="00234E96" w:rsidP="00234E96">
            <w:pPr>
              <w:pStyle w:val="afffffffffffffa"/>
              <w:rPr>
                <w:lang w:eastAsia="ru-RU"/>
              </w:rPr>
            </w:pPr>
            <w:r>
              <w:rPr>
                <w:szCs w:val="20"/>
              </w:rPr>
              <w:t>29,48</w:t>
            </w:r>
          </w:p>
        </w:tc>
        <w:tc>
          <w:tcPr>
            <w:tcW w:w="437" w:type="pct"/>
            <w:tcBorders>
              <w:top w:val="nil"/>
              <w:left w:val="nil"/>
              <w:bottom w:val="single" w:sz="4" w:space="0" w:color="auto"/>
              <w:right w:val="single" w:sz="4" w:space="0" w:color="auto"/>
            </w:tcBorders>
            <w:shd w:val="clear" w:color="auto" w:fill="auto"/>
            <w:vAlign w:val="center"/>
            <w:hideMark/>
          </w:tcPr>
          <w:p w14:paraId="4004E7D8" w14:textId="257400BC" w:rsidR="00234E96" w:rsidRPr="00B833CA" w:rsidRDefault="00234E96" w:rsidP="00234E96">
            <w:pPr>
              <w:pStyle w:val="afffffffffffffa"/>
              <w:rPr>
                <w:lang w:eastAsia="ru-RU"/>
              </w:rPr>
            </w:pPr>
            <w:r>
              <w:rPr>
                <w:szCs w:val="20"/>
              </w:rPr>
              <w:t>38,12</w:t>
            </w:r>
          </w:p>
        </w:tc>
        <w:tc>
          <w:tcPr>
            <w:tcW w:w="539" w:type="pct"/>
            <w:tcBorders>
              <w:top w:val="nil"/>
              <w:left w:val="nil"/>
              <w:bottom w:val="single" w:sz="4" w:space="0" w:color="auto"/>
              <w:right w:val="single" w:sz="4" w:space="0" w:color="auto"/>
            </w:tcBorders>
            <w:shd w:val="clear" w:color="auto" w:fill="auto"/>
            <w:vAlign w:val="center"/>
            <w:hideMark/>
          </w:tcPr>
          <w:p w14:paraId="173F24E3" w14:textId="1AE5EA6B" w:rsidR="00234E96" w:rsidRPr="00B833CA" w:rsidRDefault="00234E96" w:rsidP="00234E96">
            <w:pPr>
              <w:pStyle w:val="afffffffffffffa"/>
              <w:rPr>
                <w:lang w:eastAsia="ru-RU"/>
              </w:rPr>
            </w:pPr>
            <w:r>
              <w:rPr>
                <w:szCs w:val="20"/>
              </w:rPr>
              <w:t>39,58</w:t>
            </w:r>
          </w:p>
        </w:tc>
        <w:tc>
          <w:tcPr>
            <w:tcW w:w="411" w:type="pct"/>
            <w:tcBorders>
              <w:top w:val="nil"/>
              <w:left w:val="nil"/>
              <w:bottom w:val="single" w:sz="4" w:space="0" w:color="auto"/>
              <w:right w:val="single" w:sz="4" w:space="0" w:color="auto"/>
            </w:tcBorders>
            <w:shd w:val="clear" w:color="auto" w:fill="auto"/>
            <w:vAlign w:val="center"/>
            <w:hideMark/>
          </w:tcPr>
          <w:p w14:paraId="6C76D3A8" w14:textId="2A9C6F4C" w:rsidR="00234E96" w:rsidRPr="00B833CA" w:rsidRDefault="00234E96" w:rsidP="00234E96">
            <w:pPr>
              <w:pStyle w:val="afffffffffffffa"/>
              <w:rPr>
                <w:lang w:eastAsia="ru-RU"/>
              </w:rPr>
            </w:pPr>
            <w:r>
              <w:rPr>
                <w:szCs w:val="20"/>
              </w:rPr>
              <w:t>39,58</w:t>
            </w:r>
          </w:p>
        </w:tc>
        <w:tc>
          <w:tcPr>
            <w:tcW w:w="498" w:type="pct"/>
            <w:tcBorders>
              <w:top w:val="nil"/>
              <w:left w:val="nil"/>
              <w:bottom w:val="single" w:sz="4" w:space="0" w:color="auto"/>
              <w:right w:val="single" w:sz="4" w:space="0" w:color="auto"/>
            </w:tcBorders>
            <w:shd w:val="clear" w:color="auto" w:fill="auto"/>
            <w:vAlign w:val="center"/>
            <w:hideMark/>
          </w:tcPr>
          <w:p w14:paraId="25A2C0E7" w14:textId="501C64D0" w:rsidR="00234E96" w:rsidRPr="00B833CA" w:rsidRDefault="00234E96" w:rsidP="00234E96">
            <w:pPr>
              <w:pStyle w:val="afffffffffffffa"/>
              <w:rPr>
                <w:lang w:eastAsia="ru-RU"/>
              </w:rPr>
            </w:pPr>
            <w:r>
              <w:rPr>
                <w:szCs w:val="20"/>
              </w:rPr>
              <w:t>39,58</w:t>
            </w:r>
          </w:p>
        </w:tc>
        <w:tc>
          <w:tcPr>
            <w:tcW w:w="582" w:type="pct"/>
            <w:tcBorders>
              <w:top w:val="nil"/>
              <w:left w:val="nil"/>
              <w:bottom w:val="single" w:sz="4" w:space="0" w:color="auto"/>
              <w:right w:val="single" w:sz="4" w:space="0" w:color="auto"/>
            </w:tcBorders>
            <w:shd w:val="clear" w:color="auto" w:fill="auto"/>
            <w:vAlign w:val="center"/>
            <w:hideMark/>
          </w:tcPr>
          <w:p w14:paraId="6FCF34E8" w14:textId="7A91FA9D" w:rsidR="00234E96" w:rsidRPr="00B833CA" w:rsidRDefault="00234E96" w:rsidP="00234E96">
            <w:pPr>
              <w:pStyle w:val="afffffffffffffa"/>
              <w:rPr>
                <w:lang w:eastAsia="ru-RU"/>
              </w:rPr>
            </w:pPr>
            <w:r>
              <w:rPr>
                <w:szCs w:val="20"/>
              </w:rPr>
              <w:t>41,71</w:t>
            </w:r>
          </w:p>
        </w:tc>
      </w:tr>
      <w:tr w:rsidR="00234E96" w:rsidRPr="00B833CA" w14:paraId="3DFB4BE9" w14:textId="77777777" w:rsidTr="00234E96">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20FBD65A" w14:textId="77777777" w:rsidR="00234E96" w:rsidRPr="00B833CA" w:rsidRDefault="00234E96" w:rsidP="00234E96">
            <w:pPr>
              <w:pStyle w:val="afffffffffffffa"/>
              <w:rPr>
                <w:lang w:eastAsia="ru-RU"/>
              </w:rPr>
            </w:pPr>
            <w:r w:rsidRPr="00B833CA">
              <w:rPr>
                <w:lang w:eastAsia="ru-RU"/>
              </w:rPr>
              <w:t> </w:t>
            </w:r>
          </w:p>
        </w:tc>
        <w:tc>
          <w:tcPr>
            <w:tcW w:w="1739" w:type="pct"/>
            <w:tcBorders>
              <w:top w:val="nil"/>
              <w:left w:val="nil"/>
              <w:bottom w:val="single" w:sz="4" w:space="0" w:color="auto"/>
              <w:right w:val="single" w:sz="4" w:space="0" w:color="auto"/>
            </w:tcBorders>
            <w:shd w:val="clear" w:color="auto" w:fill="auto"/>
            <w:vAlign w:val="center"/>
            <w:hideMark/>
          </w:tcPr>
          <w:p w14:paraId="785AFAC2" w14:textId="77777777" w:rsidR="00234E96" w:rsidRPr="00B833CA" w:rsidRDefault="00234E96" w:rsidP="00234E96">
            <w:pPr>
              <w:pStyle w:val="afffffffffffffa"/>
              <w:rPr>
                <w:lang w:eastAsia="ru-RU"/>
              </w:rPr>
            </w:pPr>
            <w:r w:rsidRPr="00B833CA">
              <w:rPr>
                <w:lang w:eastAsia="ru-RU"/>
              </w:rPr>
              <w:t>горячее водоснабжение</w:t>
            </w:r>
          </w:p>
        </w:tc>
        <w:tc>
          <w:tcPr>
            <w:tcW w:w="496" w:type="pct"/>
            <w:tcBorders>
              <w:top w:val="nil"/>
              <w:left w:val="nil"/>
              <w:bottom w:val="single" w:sz="4" w:space="0" w:color="auto"/>
              <w:right w:val="single" w:sz="4" w:space="0" w:color="auto"/>
            </w:tcBorders>
            <w:shd w:val="clear" w:color="auto" w:fill="auto"/>
            <w:vAlign w:val="center"/>
            <w:hideMark/>
          </w:tcPr>
          <w:p w14:paraId="5552C9EE" w14:textId="6A245B75" w:rsidR="00234E96" w:rsidRPr="00B833CA" w:rsidRDefault="00234E96" w:rsidP="00234E96">
            <w:pPr>
              <w:pStyle w:val="afffffffffffffa"/>
              <w:rPr>
                <w:lang w:eastAsia="ru-RU"/>
              </w:rPr>
            </w:pPr>
            <w:r>
              <w:rPr>
                <w:szCs w:val="20"/>
              </w:rPr>
              <w:t>13,08</w:t>
            </w:r>
          </w:p>
        </w:tc>
        <w:tc>
          <w:tcPr>
            <w:tcW w:w="437" w:type="pct"/>
            <w:tcBorders>
              <w:top w:val="nil"/>
              <w:left w:val="nil"/>
              <w:bottom w:val="single" w:sz="4" w:space="0" w:color="auto"/>
              <w:right w:val="single" w:sz="4" w:space="0" w:color="auto"/>
            </w:tcBorders>
            <w:shd w:val="clear" w:color="auto" w:fill="auto"/>
            <w:vAlign w:val="center"/>
            <w:hideMark/>
          </w:tcPr>
          <w:p w14:paraId="64198733" w14:textId="0FB3F1BB" w:rsidR="00234E96" w:rsidRPr="00B833CA" w:rsidRDefault="00234E96" w:rsidP="00234E96">
            <w:pPr>
              <w:pStyle w:val="afffffffffffffa"/>
              <w:rPr>
                <w:lang w:eastAsia="ru-RU"/>
              </w:rPr>
            </w:pPr>
            <w:r>
              <w:rPr>
                <w:szCs w:val="20"/>
              </w:rPr>
              <w:t>15,03</w:t>
            </w:r>
          </w:p>
        </w:tc>
        <w:tc>
          <w:tcPr>
            <w:tcW w:w="539" w:type="pct"/>
            <w:tcBorders>
              <w:top w:val="nil"/>
              <w:left w:val="nil"/>
              <w:bottom w:val="single" w:sz="4" w:space="0" w:color="auto"/>
              <w:right w:val="single" w:sz="4" w:space="0" w:color="auto"/>
            </w:tcBorders>
            <w:shd w:val="clear" w:color="auto" w:fill="auto"/>
            <w:vAlign w:val="center"/>
            <w:hideMark/>
          </w:tcPr>
          <w:p w14:paraId="4264A444" w14:textId="02D4C1D3" w:rsidR="00234E96" w:rsidRPr="00B833CA" w:rsidRDefault="00234E96" w:rsidP="00234E96">
            <w:pPr>
              <w:pStyle w:val="afffffffffffffa"/>
              <w:rPr>
                <w:lang w:eastAsia="ru-RU"/>
              </w:rPr>
            </w:pPr>
            <w:r>
              <w:rPr>
                <w:szCs w:val="20"/>
              </w:rPr>
              <w:t>16,50</w:t>
            </w:r>
          </w:p>
        </w:tc>
        <w:tc>
          <w:tcPr>
            <w:tcW w:w="411" w:type="pct"/>
            <w:tcBorders>
              <w:top w:val="nil"/>
              <w:left w:val="nil"/>
              <w:bottom w:val="single" w:sz="4" w:space="0" w:color="auto"/>
              <w:right w:val="single" w:sz="4" w:space="0" w:color="auto"/>
            </w:tcBorders>
            <w:shd w:val="clear" w:color="auto" w:fill="auto"/>
            <w:vAlign w:val="center"/>
            <w:hideMark/>
          </w:tcPr>
          <w:p w14:paraId="29FE9E65" w14:textId="5B279C68" w:rsidR="00234E96" w:rsidRPr="00B833CA" w:rsidRDefault="00234E96" w:rsidP="00234E96">
            <w:pPr>
              <w:pStyle w:val="afffffffffffffa"/>
              <w:rPr>
                <w:lang w:eastAsia="ru-RU"/>
              </w:rPr>
            </w:pPr>
            <w:r>
              <w:rPr>
                <w:szCs w:val="20"/>
              </w:rPr>
              <w:t>16,50</w:t>
            </w:r>
          </w:p>
        </w:tc>
        <w:tc>
          <w:tcPr>
            <w:tcW w:w="498" w:type="pct"/>
            <w:tcBorders>
              <w:top w:val="nil"/>
              <w:left w:val="nil"/>
              <w:bottom w:val="single" w:sz="4" w:space="0" w:color="auto"/>
              <w:right w:val="single" w:sz="4" w:space="0" w:color="auto"/>
            </w:tcBorders>
            <w:shd w:val="clear" w:color="auto" w:fill="auto"/>
            <w:vAlign w:val="center"/>
            <w:hideMark/>
          </w:tcPr>
          <w:p w14:paraId="280F4C6E" w14:textId="65B640B4" w:rsidR="00234E96" w:rsidRPr="00B833CA" w:rsidRDefault="00234E96" w:rsidP="00234E96">
            <w:pPr>
              <w:pStyle w:val="afffffffffffffa"/>
              <w:rPr>
                <w:lang w:eastAsia="ru-RU"/>
              </w:rPr>
            </w:pPr>
            <w:r>
              <w:rPr>
                <w:szCs w:val="20"/>
              </w:rPr>
              <w:t>16,50</w:t>
            </w:r>
          </w:p>
        </w:tc>
        <w:tc>
          <w:tcPr>
            <w:tcW w:w="582" w:type="pct"/>
            <w:tcBorders>
              <w:top w:val="nil"/>
              <w:left w:val="nil"/>
              <w:bottom w:val="single" w:sz="4" w:space="0" w:color="auto"/>
              <w:right w:val="single" w:sz="4" w:space="0" w:color="auto"/>
            </w:tcBorders>
            <w:shd w:val="clear" w:color="auto" w:fill="auto"/>
            <w:vAlign w:val="center"/>
            <w:hideMark/>
          </w:tcPr>
          <w:p w14:paraId="6DF3D33A" w14:textId="0B544ED1" w:rsidR="00234E96" w:rsidRPr="00B833CA" w:rsidRDefault="00234E96" w:rsidP="00234E96">
            <w:pPr>
              <w:pStyle w:val="afffffffffffffa"/>
              <w:rPr>
                <w:lang w:eastAsia="ru-RU"/>
              </w:rPr>
            </w:pPr>
            <w:r>
              <w:rPr>
                <w:szCs w:val="20"/>
              </w:rPr>
              <w:t>16,76</w:t>
            </w:r>
          </w:p>
        </w:tc>
      </w:tr>
      <w:tr w:rsidR="00234E96" w:rsidRPr="00B833CA" w14:paraId="4DFC8077" w14:textId="77777777" w:rsidTr="00234E96">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6C9BFC96" w14:textId="77777777" w:rsidR="00234E96" w:rsidRPr="00B833CA" w:rsidRDefault="00234E96" w:rsidP="00234E96">
            <w:pPr>
              <w:pStyle w:val="afffffffffffffa"/>
              <w:rPr>
                <w:lang w:eastAsia="ru-RU"/>
              </w:rPr>
            </w:pPr>
            <w:r w:rsidRPr="00B833CA">
              <w:rPr>
                <w:lang w:eastAsia="ru-RU"/>
              </w:rPr>
              <w:t>2</w:t>
            </w:r>
          </w:p>
        </w:tc>
        <w:tc>
          <w:tcPr>
            <w:tcW w:w="1739" w:type="pct"/>
            <w:tcBorders>
              <w:top w:val="nil"/>
              <w:left w:val="nil"/>
              <w:bottom w:val="single" w:sz="4" w:space="0" w:color="auto"/>
              <w:right w:val="single" w:sz="4" w:space="0" w:color="auto"/>
            </w:tcBorders>
            <w:shd w:val="clear" w:color="auto" w:fill="auto"/>
            <w:vAlign w:val="center"/>
            <w:hideMark/>
          </w:tcPr>
          <w:p w14:paraId="3736099E" w14:textId="77777777" w:rsidR="00234E96" w:rsidRPr="00B833CA" w:rsidRDefault="00234E96" w:rsidP="00234E96">
            <w:pPr>
              <w:pStyle w:val="afffffffffffffa"/>
              <w:rPr>
                <w:lang w:eastAsia="ru-RU"/>
              </w:rPr>
            </w:pPr>
            <w:r w:rsidRPr="00B833CA">
              <w:rPr>
                <w:lang w:eastAsia="ru-RU"/>
              </w:rPr>
              <w:t>Подключаемая нагрузка, Гкал/ч, в т.ч. на:</w:t>
            </w:r>
          </w:p>
        </w:tc>
        <w:tc>
          <w:tcPr>
            <w:tcW w:w="496" w:type="pct"/>
            <w:tcBorders>
              <w:top w:val="nil"/>
              <w:left w:val="nil"/>
              <w:bottom w:val="single" w:sz="4" w:space="0" w:color="auto"/>
              <w:right w:val="single" w:sz="4" w:space="0" w:color="auto"/>
            </w:tcBorders>
            <w:shd w:val="clear" w:color="auto" w:fill="auto"/>
            <w:vAlign w:val="center"/>
            <w:hideMark/>
          </w:tcPr>
          <w:p w14:paraId="2F1BC772" w14:textId="5720D5C7" w:rsidR="00234E96" w:rsidRPr="00B833CA" w:rsidRDefault="00234E96" w:rsidP="00234E96">
            <w:pPr>
              <w:pStyle w:val="afffffffffffffa"/>
              <w:rPr>
                <w:lang w:eastAsia="ru-RU"/>
              </w:rPr>
            </w:pPr>
            <w:r>
              <w:rPr>
                <w:szCs w:val="20"/>
              </w:rPr>
              <w:t>0</w:t>
            </w:r>
          </w:p>
        </w:tc>
        <w:tc>
          <w:tcPr>
            <w:tcW w:w="437" w:type="pct"/>
            <w:tcBorders>
              <w:top w:val="nil"/>
              <w:left w:val="nil"/>
              <w:bottom w:val="single" w:sz="4" w:space="0" w:color="auto"/>
              <w:right w:val="single" w:sz="4" w:space="0" w:color="auto"/>
            </w:tcBorders>
            <w:shd w:val="clear" w:color="auto" w:fill="auto"/>
            <w:vAlign w:val="center"/>
            <w:hideMark/>
          </w:tcPr>
          <w:p w14:paraId="57BF1A1C" w14:textId="643EB3B0" w:rsidR="00234E96" w:rsidRPr="00B833CA" w:rsidRDefault="00234E96" w:rsidP="00234E96">
            <w:pPr>
              <w:pStyle w:val="afffffffffffffa"/>
              <w:rPr>
                <w:lang w:eastAsia="ru-RU"/>
              </w:rPr>
            </w:pPr>
            <w:r>
              <w:rPr>
                <w:szCs w:val="20"/>
              </w:rPr>
              <w:t>0</w:t>
            </w:r>
          </w:p>
        </w:tc>
        <w:tc>
          <w:tcPr>
            <w:tcW w:w="539" w:type="pct"/>
            <w:tcBorders>
              <w:top w:val="nil"/>
              <w:left w:val="nil"/>
              <w:bottom w:val="single" w:sz="4" w:space="0" w:color="auto"/>
              <w:right w:val="single" w:sz="4" w:space="0" w:color="auto"/>
            </w:tcBorders>
            <w:shd w:val="clear" w:color="auto" w:fill="auto"/>
            <w:vAlign w:val="center"/>
            <w:hideMark/>
          </w:tcPr>
          <w:p w14:paraId="595978C4" w14:textId="5B1EB77A" w:rsidR="00234E96" w:rsidRPr="00B833CA" w:rsidRDefault="00234E96" w:rsidP="00234E96">
            <w:pPr>
              <w:pStyle w:val="afffffffffffffa"/>
              <w:rPr>
                <w:lang w:eastAsia="ru-RU"/>
              </w:rPr>
            </w:pPr>
            <w:r>
              <w:rPr>
                <w:szCs w:val="20"/>
              </w:rPr>
              <w:t>3</w:t>
            </w:r>
          </w:p>
        </w:tc>
        <w:tc>
          <w:tcPr>
            <w:tcW w:w="411" w:type="pct"/>
            <w:tcBorders>
              <w:top w:val="nil"/>
              <w:left w:val="nil"/>
              <w:bottom w:val="single" w:sz="4" w:space="0" w:color="auto"/>
              <w:right w:val="single" w:sz="4" w:space="0" w:color="auto"/>
            </w:tcBorders>
            <w:shd w:val="clear" w:color="auto" w:fill="auto"/>
            <w:vAlign w:val="center"/>
            <w:hideMark/>
          </w:tcPr>
          <w:p w14:paraId="587AD3D0" w14:textId="55DABD3D" w:rsidR="00234E96" w:rsidRPr="00B833CA" w:rsidRDefault="00234E96" w:rsidP="00234E96">
            <w:pPr>
              <w:pStyle w:val="afffffffffffffa"/>
              <w:rPr>
                <w:lang w:eastAsia="ru-RU"/>
              </w:rPr>
            </w:pPr>
            <w:r>
              <w:rPr>
                <w:szCs w:val="20"/>
              </w:rPr>
              <w:t>0</w:t>
            </w:r>
          </w:p>
        </w:tc>
        <w:tc>
          <w:tcPr>
            <w:tcW w:w="498" w:type="pct"/>
            <w:tcBorders>
              <w:top w:val="nil"/>
              <w:left w:val="nil"/>
              <w:bottom w:val="single" w:sz="4" w:space="0" w:color="auto"/>
              <w:right w:val="single" w:sz="4" w:space="0" w:color="auto"/>
            </w:tcBorders>
            <w:shd w:val="clear" w:color="auto" w:fill="auto"/>
            <w:vAlign w:val="center"/>
            <w:hideMark/>
          </w:tcPr>
          <w:p w14:paraId="7B1CBFE1" w14:textId="1F55F90E" w:rsidR="00234E96" w:rsidRPr="00B833CA" w:rsidRDefault="00234E96" w:rsidP="00234E96">
            <w:pPr>
              <w:pStyle w:val="afffffffffffffa"/>
              <w:rPr>
                <w:lang w:eastAsia="ru-RU"/>
              </w:rPr>
            </w:pPr>
            <w:r>
              <w:rPr>
                <w:szCs w:val="20"/>
              </w:rPr>
              <w:t>0</w:t>
            </w:r>
          </w:p>
        </w:tc>
        <w:tc>
          <w:tcPr>
            <w:tcW w:w="582" w:type="pct"/>
            <w:tcBorders>
              <w:top w:val="nil"/>
              <w:left w:val="nil"/>
              <w:bottom w:val="single" w:sz="4" w:space="0" w:color="auto"/>
              <w:right w:val="single" w:sz="4" w:space="0" w:color="auto"/>
            </w:tcBorders>
            <w:shd w:val="clear" w:color="auto" w:fill="auto"/>
            <w:vAlign w:val="center"/>
            <w:hideMark/>
          </w:tcPr>
          <w:p w14:paraId="18FA1B78" w14:textId="7C034446" w:rsidR="00234E96" w:rsidRPr="00B833CA" w:rsidRDefault="00234E96" w:rsidP="00234E96">
            <w:pPr>
              <w:pStyle w:val="afffffffffffffa"/>
              <w:rPr>
                <w:lang w:eastAsia="ru-RU"/>
              </w:rPr>
            </w:pPr>
            <w:r>
              <w:rPr>
                <w:szCs w:val="20"/>
              </w:rPr>
              <w:t>2,40</w:t>
            </w:r>
          </w:p>
        </w:tc>
      </w:tr>
      <w:tr w:rsidR="00234E96" w:rsidRPr="00B833CA" w14:paraId="1E16E2D6" w14:textId="77777777" w:rsidTr="00234E96">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6AD94612" w14:textId="77777777" w:rsidR="00234E96" w:rsidRPr="00B833CA" w:rsidRDefault="00234E96" w:rsidP="00234E96">
            <w:pPr>
              <w:pStyle w:val="afffffffffffffa"/>
              <w:rPr>
                <w:lang w:eastAsia="ru-RU"/>
              </w:rPr>
            </w:pPr>
            <w:r w:rsidRPr="00B833CA">
              <w:rPr>
                <w:lang w:eastAsia="ru-RU"/>
              </w:rPr>
              <w:t> </w:t>
            </w:r>
          </w:p>
        </w:tc>
        <w:tc>
          <w:tcPr>
            <w:tcW w:w="1739" w:type="pct"/>
            <w:tcBorders>
              <w:top w:val="nil"/>
              <w:left w:val="nil"/>
              <w:bottom w:val="single" w:sz="4" w:space="0" w:color="auto"/>
              <w:right w:val="single" w:sz="4" w:space="0" w:color="auto"/>
            </w:tcBorders>
            <w:shd w:val="clear" w:color="auto" w:fill="auto"/>
            <w:vAlign w:val="center"/>
            <w:hideMark/>
          </w:tcPr>
          <w:p w14:paraId="2C620F82" w14:textId="77777777" w:rsidR="00234E96" w:rsidRPr="00B833CA" w:rsidRDefault="00234E96" w:rsidP="00234E96">
            <w:pPr>
              <w:pStyle w:val="afffffffffffffa"/>
              <w:rPr>
                <w:lang w:eastAsia="ru-RU"/>
              </w:rPr>
            </w:pPr>
            <w:r w:rsidRPr="00B833CA">
              <w:rPr>
                <w:lang w:eastAsia="ru-RU"/>
              </w:rPr>
              <w:t>отопление и вентиляцию</w:t>
            </w:r>
          </w:p>
        </w:tc>
        <w:tc>
          <w:tcPr>
            <w:tcW w:w="496" w:type="pct"/>
            <w:tcBorders>
              <w:top w:val="nil"/>
              <w:left w:val="nil"/>
              <w:bottom w:val="single" w:sz="4" w:space="0" w:color="auto"/>
              <w:right w:val="single" w:sz="4" w:space="0" w:color="auto"/>
            </w:tcBorders>
            <w:shd w:val="clear" w:color="auto" w:fill="auto"/>
            <w:vAlign w:val="center"/>
            <w:hideMark/>
          </w:tcPr>
          <w:p w14:paraId="48F9C884" w14:textId="735BE175" w:rsidR="00234E96" w:rsidRPr="00B833CA" w:rsidRDefault="00234E96" w:rsidP="00234E96">
            <w:pPr>
              <w:pStyle w:val="afffffffffffffa"/>
              <w:rPr>
                <w:lang w:eastAsia="ru-RU"/>
              </w:rPr>
            </w:pPr>
            <w:r>
              <w:rPr>
                <w:szCs w:val="20"/>
              </w:rPr>
              <w:t> </w:t>
            </w:r>
          </w:p>
        </w:tc>
        <w:tc>
          <w:tcPr>
            <w:tcW w:w="437" w:type="pct"/>
            <w:tcBorders>
              <w:top w:val="nil"/>
              <w:left w:val="nil"/>
              <w:bottom w:val="single" w:sz="4" w:space="0" w:color="auto"/>
              <w:right w:val="single" w:sz="4" w:space="0" w:color="auto"/>
            </w:tcBorders>
            <w:shd w:val="clear" w:color="auto" w:fill="auto"/>
            <w:vAlign w:val="center"/>
            <w:hideMark/>
          </w:tcPr>
          <w:p w14:paraId="318E4513" w14:textId="4326344B" w:rsidR="00234E96" w:rsidRPr="00B833CA" w:rsidRDefault="00234E96" w:rsidP="00234E96">
            <w:pPr>
              <w:pStyle w:val="afffffffffffffa"/>
              <w:rPr>
                <w:lang w:eastAsia="ru-RU"/>
              </w:rPr>
            </w:pPr>
            <w:r>
              <w:rPr>
                <w:szCs w:val="20"/>
              </w:rPr>
              <w:t> </w:t>
            </w:r>
          </w:p>
        </w:tc>
        <w:tc>
          <w:tcPr>
            <w:tcW w:w="539" w:type="pct"/>
            <w:tcBorders>
              <w:top w:val="nil"/>
              <w:left w:val="nil"/>
              <w:bottom w:val="single" w:sz="4" w:space="0" w:color="auto"/>
              <w:right w:val="single" w:sz="4" w:space="0" w:color="auto"/>
            </w:tcBorders>
            <w:shd w:val="clear" w:color="auto" w:fill="auto"/>
            <w:vAlign w:val="center"/>
            <w:hideMark/>
          </w:tcPr>
          <w:p w14:paraId="39FCAA91" w14:textId="4001E823" w:rsidR="00234E96" w:rsidRPr="00B833CA" w:rsidRDefault="00234E96" w:rsidP="00234E96">
            <w:pPr>
              <w:pStyle w:val="afffffffffffffa"/>
              <w:rPr>
                <w:lang w:eastAsia="ru-RU"/>
              </w:rPr>
            </w:pPr>
            <w:r>
              <w:rPr>
                <w:szCs w:val="20"/>
              </w:rPr>
              <w:t>1,46</w:t>
            </w:r>
          </w:p>
        </w:tc>
        <w:tc>
          <w:tcPr>
            <w:tcW w:w="411" w:type="pct"/>
            <w:tcBorders>
              <w:top w:val="nil"/>
              <w:left w:val="nil"/>
              <w:bottom w:val="single" w:sz="4" w:space="0" w:color="auto"/>
              <w:right w:val="single" w:sz="4" w:space="0" w:color="auto"/>
            </w:tcBorders>
            <w:shd w:val="clear" w:color="auto" w:fill="auto"/>
            <w:vAlign w:val="center"/>
            <w:hideMark/>
          </w:tcPr>
          <w:p w14:paraId="2D284D26" w14:textId="635C4A20" w:rsidR="00234E96" w:rsidRPr="00B833CA" w:rsidRDefault="00234E96" w:rsidP="00234E96">
            <w:pPr>
              <w:pStyle w:val="afffffffffffffa"/>
              <w:rPr>
                <w:lang w:eastAsia="ru-RU"/>
              </w:rPr>
            </w:pPr>
            <w:r>
              <w:rPr>
                <w:szCs w:val="20"/>
              </w:rPr>
              <w:t> </w:t>
            </w:r>
          </w:p>
        </w:tc>
        <w:tc>
          <w:tcPr>
            <w:tcW w:w="498" w:type="pct"/>
            <w:tcBorders>
              <w:top w:val="nil"/>
              <w:left w:val="nil"/>
              <w:bottom w:val="single" w:sz="4" w:space="0" w:color="auto"/>
              <w:right w:val="single" w:sz="4" w:space="0" w:color="auto"/>
            </w:tcBorders>
            <w:shd w:val="clear" w:color="auto" w:fill="auto"/>
            <w:vAlign w:val="center"/>
            <w:hideMark/>
          </w:tcPr>
          <w:p w14:paraId="7E2487CA" w14:textId="6D87B618" w:rsidR="00234E96" w:rsidRPr="00B833CA" w:rsidRDefault="00234E96" w:rsidP="00234E96">
            <w:pPr>
              <w:pStyle w:val="afffffffffffffa"/>
              <w:rPr>
                <w:lang w:eastAsia="ru-RU"/>
              </w:rPr>
            </w:pPr>
            <w:r>
              <w:rPr>
                <w:szCs w:val="20"/>
              </w:rPr>
              <w:t> </w:t>
            </w:r>
          </w:p>
        </w:tc>
        <w:tc>
          <w:tcPr>
            <w:tcW w:w="582" w:type="pct"/>
            <w:tcBorders>
              <w:top w:val="nil"/>
              <w:left w:val="nil"/>
              <w:bottom w:val="single" w:sz="4" w:space="0" w:color="auto"/>
              <w:right w:val="single" w:sz="4" w:space="0" w:color="auto"/>
            </w:tcBorders>
            <w:shd w:val="clear" w:color="auto" w:fill="auto"/>
            <w:vAlign w:val="center"/>
            <w:hideMark/>
          </w:tcPr>
          <w:p w14:paraId="5A7A3A2E" w14:textId="61153484" w:rsidR="00234E96" w:rsidRPr="00B833CA" w:rsidRDefault="00234E96" w:rsidP="00234E96">
            <w:pPr>
              <w:pStyle w:val="afffffffffffffa"/>
              <w:rPr>
                <w:lang w:eastAsia="ru-RU"/>
              </w:rPr>
            </w:pPr>
            <w:r>
              <w:rPr>
                <w:szCs w:val="20"/>
              </w:rPr>
              <w:t>2,14</w:t>
            </w:r>
          </w:p>
        </w:tc>
      </w:tr>
      <w:tr w:rsidR="00234E96" w:rsidRPr="00B833CA" w14:paraId="35055976" w14:textId="77777777" w:rsidTr="00234E96">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6F08E356" w14:textId="77777777" w:rsidR="00234E96" w:rsidRPr="00B833CA" w:rsidRDefault="00234E96" w:rsidP="00234E96">
            <w:pPr>
              <w:pStyle w:val="afffffffffffffa"/>
              <w:rPr>
                <w:lang w:eastAsia="ru-RU"/>
              </w:rPr>
            </w:pPr>
            <w:r w:rsidRPr="00B833CA">
              <w:rPr>
                <w:lang w:eastAsia="ru-RU"/>
              </w:rPr>
              <w:t> </w:t>
            </w:r>
          </w:p>
        </w:tc>
        <w:tc>
          <w:tcPr>
            <w:tcW w:w="1739" w:type="pct"/>
            <w:tcBorders>
              <w:top w:val="nil"/>
              <w:left w:val="nil"/>
              <w:bottom w:val="single" w:sz="4" w:space="0" w:color="auto"/>
              <w:right w:val="single" w:sz="4" w:space="0" w:color="auto"/>
            </w:tcBorders>
            <w:shd w:val="clear" w:color="auto" w:fill="auto"/>
            <w:vAlign w:val="center"/>
            <w:hideMark/>
          </w:tcPr>
          <w:p w14:paraId="430651E7" w14:textId="77777777" w:rsidR="00234E96" w:rsidRPr="00B833CA" w:rsidRDefault="00234E96" w:rsidP="00234E96">
            <w:pPr>
              <w:pStyle w:val="afffffffffffffa"/>
              <w:rPr>
                <w:lang w:eastAsia="ru-RU"/>
              </w:rPr>
            </w:pPr>
            <w:r w:rsidRPr="00B833CA">
              <w:rPr>
                <w:lang w:eastAsia="ru-RU"/>
              </w:rPr>
              <w:t>горячее водоснабжение</w:t>
            </w:r>
          </w:p>
        </w:tc>
        <w:tc>
          <w:tcPr>
            <w:tcW w:w="496" w:type="pct"/>
            <w:tcBorders>
              <w:top w:val="nil"/>
              <w:left w:val="nil"/>
              <w:bottom w:val="single" w:sz="4" w:space="0" w:color="auto"/>
              <w:right w:val="single" w:sz="4" w:space="0" w:color="auto"/>
            </w:tcBorders>
            <w:shd w:val="clear" w:color="auto" w:fill="auto"/>
            <w:vAlign w:val="center"/>
            <w:hideMark/>
          </w:tcPr>
          <w:p w14:paraId="6480E7E7" w14:textId="001CF310" w:rsidR="00234E96" w:rsidRPr="00B833CA" w:rsidRDefault="00234E96" w:rsidP="00234E96">
            <w:pPr>
              <w:pStyle w:val="afffffffffffffa"/>
              <w:rPr>
                <w:lang w:eastAsia="ru-RU"/>
              </w:rPr>
            </w:pPr>
            <w:r>
              <w:rPr>
                <w:szCs w:val="20"/>
              </w:rPr>
              <w:t> </w:t>
            </w:r>
          </w:p>
        </w:tc>
        <w:tc>
          <w:tcPr>
            <w:tcW w:w="437" w:type="pct"/>
            <w:tcBorders>
              <w:top w:val="nil"/>
              <w:left w:val="nil"/>
              <w:bottom w:val="single" w:sz="4" w:space="0" w:color="auto"/>
              <w:right w:val="single" w:sz="4" w:space="0" w:color="auto"/>
            </w:tcBorders>
            <w:shd w:val="clear" w:color="auto" w:fill="auto"/>
            <w:vAlign w:val="center"/>
            <w:hideMark/>
          </w:tcPr>
          <w:p w14:paraId="404D72B8" w14:textId="6E973DA2" w:rsidR="00234E96" w:rsidRPr="00B833CA" w:rsidRDefault="00234E96" w:rsidP="00234E96">
            <w:pPr>
              <w:pStyle w:val="afffffffffffffa"/>
              <w:rPr>
                <w:lang w:eastAsia="ru-RU"/>
              </w:rPr>
            </w:pPr>
            <w:r>
              <w:rPr>
                <w:szCs w:val="20"/>
              </w:rPr>
              <w:t> </w:t>
            </w:r>
          </w:p>
        </w:tc>
        <w:tc>
          <w:tcPr>
            <w:tcW w:w="539" w:type="pct"/>
            <w:tcBorders>
              <w:top w:val="nil"/>
              <w:left w:val="nil"/>
              <w:bottom w:val="single" w:sz="4" w:space="0" w:color="auto"/>
              <w:right w:val="single" w:sz="4" w:space="0" w:color="auto"/>
            </w:tcBorders>
            <w:shd w:val="clear" w:color="auto" w:fill="auto"/>
            <w:vAlign w:val="center"/>
            <w:hideMark/>
          </w:tcPr>
          <w:p w14:paraId="7636C299" w14:textId="7F33A31B" w:rsidR="00234E96" w:rsidRPr="00B833CA" w:rsidRDefault="00234E96" w:rsidP="00234E96">
            <w:pPr>
              <w:pStyle w:val="afffffffffffffa"/>
              <w:rPr>
                <w:lang w:eastAsia="ru-RU"/>
              </w:rPr>
            </w:pPr>
            <w:r>
              <w:rPr>
                <w:szCs w:val="20"/>
              </w:rPr>
              <w:t>1,47</w:t>
            </w:r>
          </w:p>
        </w:tc>
        <w:tc>
          <w:tcPr>
            <w:tcW w:w="411" w:type="pct"/>
            <w:tcBorders>
              <w:top w:val="nil"/>
              <w:left w:val="nil"/>
              <w:bottom w:val="single" w:sz="4" w:space="0" w:color="auto"/>
              <w:right w:val="single" w:sz="4" w:space="0" w:color="auto"/>
            </w:tcBorders>
            <w:shd w:val="clear" w:color="auto" w:fill="auto"/>
            <w:vAlign w:val="center"/>
            <w:hideMark/>
          </w:tcPr>
          <w:p w14:paraId="2DD46BE8" w14:textId="142AB8F1" w:rsidR="00234E96" w:rsidRPr="00B833CA" w:rsidRDefault="00234E96" w:rsidP="00234E96">
            <w:pPr>
              <w:pStyle w:val="afffffffffffffa"/>
              <w:rPr>
                <w:lang w:eastAsia="ru-RU"/>
              </w:rPr>
            </w:pPr>
            <w:r>
              <w:rPr>
                <w:szCs w:val="20"/>
              </w:rPr>
              <w:t> </w:t>
            </w:r>
          </w:p>
        </w:tc>
        <w:tc>
          <w:tcPr>
            <w:tcW w:w="498" w:type="pct"/>
            <w:tcBorders>
              <w:top w:val="nil"/>
              <w:left w:val="nil"/>
              <w:bottom w:val="single" w:sz="4" w:space="0" w:color="auto"/>
              <w:right w:val="single" w:sz="4" w:space="0" w:color="auto"/>
            </w:tcBorders>
            <w:shd w:val="clear" w:color="auto" w:fill="auto"/>
            <w:vAlign w:val="center"/>
            <w:hideMark/>
          </w:tcPr>
          <w:p w14:paraId="493C74BA" w14:textId="6185CAF9" w:rsidR="00234E96" w:rsidRPr="00B833CA" w:rsidRDefault="00234E96" w:rsidP="00234E96">
            <w:pPr>
              <w:pStyle w:val="afffffffffffffa"/>
              <w:rPr>
                <w:lang w:eastAsia="ru-RU"/>
              </w:rPr>
            </w:pPr>
            <w:r>
              <w:rPr>
                <w:szCs w:val="20"/>
              </w:rPr>
              <w:t> </w:t>
            </w:r>
          </w:p>
        </w:tc>
        <w:tc>
          <w:tcPr>
            <w:tcW w:w="582" w:type="pct"/>
            <w:tcBorders>
              <w:top w:val="nil"/>
              <w:left w:val="nil"/>
              <w:bottom w:val="single" w:sz="4" w:space="0" w:color="auto"/>
              <w:right w:val="single" w:sz="4" w:space="0" w:color="auto"/>
            </w:tcBorders>
            <w:shd w:val="clear" w:color="auto" w:fill="auto"/>
            <w:vAlign w:val="center"/>
            <w:hideMark/>
          </w:tcPr>
          <w:p w14:paraId="2F56EE6B" w14:textId="7F393491" w:rsidR="00234E96" w:rsidRPr="00B833CA" w:rsidRDefault="00234E96" w:rsidP="00234E96">
            <w:pPr>
              <w:pStyle w:val="afffffffffffffa"/>
              <w:rPr>
                <w:lang w:eastAsia="ru-RU"/>
              </w:rPr>
            </w:pPr>
            <w:r>
              <w:rPr>
                <w:szCs w:val="20"/>
              </w:rPr>
              <w:t>0,26</w:t>
            </w:r>
          </w:p>
        </w:tc>
      </w:tr>
      <w:tr w:rsidR="00234E96" w:rsidRPr="00B833CA" w14:paraId="141B381D" w14:textId="77777777" w:rsidTr="00234E96">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2945CE7F" w14:textId="77777777" w:rsidR="00234E96" w:rsidRPr="00B833CA" w:rsidRDefault="00234E96" w:rsidP="00234E96">
            <w:pPr>
              <w:pStyle w:val="afffffffffffffa"/>
              <w:rPr>
                <w:lang w:eastAsia="ru-RU"/>
              </w:rPr>
            </w:pPr>
            <w:r w:rsidRPr="00B833CA">
              <w:rPr>
                <w:lang w:eastAsia="ru-RU"/>
              </w:rPr>
              <w:t>3</w:t>
            </w:r>
          </w:p>
        </w:tc>
        <w:tc>
          <w:tcPr>
            <w:tcW w:w="1739" w:type="pct"/>
            <w:tcBorders>
              <w:top w:val="nil"/>
              <w:left w:val="nil"/>
              <w:bottom w:val="single" w:sz="4" w:space="0" w:color="auto"/>
              <w:right w:val="single" w:sz="4" w:space="0" w:color="auto"/>
            </w:tcBorders>
            <w:shd w:val="clear" w:color="auto" w:fill="auto"/>
            <w:vAlign w:val="center"/>
            <w:hideMark/>
          </w:tcPr>
          <w:p w14:paraId="760FB4AD" w14:textId="77777777" w:rsidR="00234E96" w:rsidRPr="00B833CA" w:rsidRDefault="00234E96" w:rsidP="00234E96">
            <w:pPr>
              <w:pStyle w:val="afffffffffffffa"/>
              <w:rPr>
                <w:lang w:eastAsia="ru-RU"/>
              </w:rPr>
            </w:pPr>
            <w:r w:rsidRPr="00B833CA">
              <w:rPr>
                <w:lang w:eastAsia="ru-RU"/>
              </w:rPr>
              <w:t xml:space="preserve">Расчетное годовое потребление, </w:t>
            </w:r>
            <w:proofErr w:type="spellStart"/>
            <w:r w:rsidRPr="00B833CA">
              <w:rPr>
                <w:lang w:eastAsia="ru-RU"/>
              </w:rPr>
              <w:t>тыс.Гкал</w:t>
            </w:r>
            <w:proofErr w:type="spellEnd"/>
            <w:r w:rsidRPr="00B833CA">
              <w:rPr>
                <w:lang w:eastAsia="ru-RU"/>
              </w:rPr>
              <w:t>/г</w:t>
            </w:r>
          </w:p>
        </w:tc>
        <w:tc>
          <w:tcPr>
            <w:tcW w:w="496" w:type="pct"/>
            <w:tcBorders>
              <w:top w:val="nil"/>
              <w:left w:val="nil"/>
              <w:bottom w:val="single" w:sz="4" w:space="0" w:color="auto"/>
              <w:right w:val="single" w:sz="4" w:space="0" w:color="auto"/>
            </w:tcBorders>
            <w:shd w:val="clear" w:color="auto" w:fill="auto"/>
            <w:vAlign w:val="center"/>
            <w:hideMark/>
          </w:tcPr>
          <w:p w14:paraId="5393492E" w14:textId="0A84E62D" w:rsidR="00234E96" w:rsidRPr="00B833CA" w:rsidRDefault="00234E96" w:rsidP="00234E96">
            <w:pPr>
              <w:pStyle w:val="afffffffffffffa"/>
              <w:rPr>
                <w:lang w:eastAsia="ru-RU"/>
              </w:rPr>
            </w:pPr>
            <w:r>
              <w:rPr>
                <w:szCs w:val="20"/>
              </w:rPr>
              <w:t>71,61</w:t>
            </w:r>
          </w:p>
        </w:tc>
        <w:tc>
          <w:tcPr>
            <w:tcW w:w="437" w:type="pct"/>
            <w:tcBorders>
              <w:top w:val="nil"/>
              <w:left w:val="nil"/>
              <w:bottom w:val="single" w:sz="4" w:space="0" w:color="auto"/>
              <w:right w:val="single" w:sz="4" w:space="0" w:color="auto"/>
            </w:tcBorders>
            <w:shd w:val="clear" w:color="auto" w:fill="auto"/>
            <w:vAlign w:val="center"/>
            <w:hideMark/>
          </w:tcPr>
          <w:p w14:paraId="546B5F1F" w14:textId="50AA167C" w:rsidR="00234E96" w:rsidRPr="00B833CA" w:rsidRDefault="00234E96" w:rsidP="00234E96">
            <w:pPr>
              <w:pStyle w:val="afffffffffffffa"/>
              <w:rPr>
                <w:lang w:eastAsia="ru-RU"/>
              </w:rPr>
            </w:pPr>
            <w:r>
              <w:rPr>
                <w:szCs w:val="20"/>
              </w:rPr>
              <w:t>53,16</w:t>
            </w:r>
          </w:p>
        </w:tc>
        <w:tc>
          <w:tcPr>
            <w:tcW w:w="539" w:type="pct"/>
            <w:tcBorders>
              <w:top w:val="nil"/>
              <w:left w:val="nil"/>
              <w:bottom w:val="single" w:sz="4" w:space="0" w:color="auto"/>
              <w:right w:val="single" w:sz="4" w:space="0" w:color="auto"/>
            </w:tcBorders>
            <w:shd w:val="clear" w:color="auto" w:fill="auto"/>
            <w:vAlign w:val="center"/>
            <w:hideMark/>
          </w:tcPr>
          <w:p w14:paraId="362D1A4E" w14:textId="71E7EFEF" w:rsidR="00234E96" w:rsidRPr="00B833CA" w:rsidRDefault="00234E96" w:rsidP="00234E96">
            <w:pPr>
              <w:pStyle w:val="afffffffffffffa"/>
              <w:rPr>
                <w:lang w:eastAsia="ru-RU"/>
              </w:rPr>
            </w:pPr>
            <w:r>
              <w:rPr>
                <w:szCs w:val="20"/>
              </w:rPr>
              <w:t>58,63</w:t>
            </w:r>
          </w:p>
        </w:tc>
        <w:tc>
          <w:tcPr>
            <w:tcW w:w="411" w:type="pct"/>
            <w:tcBorders>
              <w:top w:val="nil"/>
              <w:left w:val="nil"/>
              <w:bottom w:val="single" w:sz="4" w:space="0" w:color="auto"/>
              <w:right w:val="single" w:sz="4" w:space="0" w:color="auto"/>
            </w:tcBorders>
            <w:shd w:val="clear" w:color="auto" w:fill="auto"/>
            <w:vAlign w:val="center"/>
            <w:hideMark/>
          </w:tcPr>
          <w:p w14:paraId="7B56E757" w14:textId="374C07A2" w:rsidR="00234E96" w:rsidRPr="00B833CA" w:rsidRDefault="00234E96" w:rsidP="00234E96">
            <w:pPr>
              <w:pStyle w:val="afffffffffffffa"/>
              <w:rPr>
                <w:lang w:eastAsia="ru-RU"/>
              </w:rPr>
            </w:pPr>
            <w:r>
              <w:rPr>
                <w:szCs w:val="20"/>
              </w:rPr>
              <w:t>58,63</w:t>
            </w:r>
          </w:p>
        </w:tc>
        <w:tc>
          <w:tcPr>
            <w:tcW w:w="498" w:type="pct"/>
            <w:tcBorders>
              <w:top w:val="nil"/>
              <w:left w:val="nil"/>
              <w:bottom w:val="single" w:sz="4" w:space="0" w:color="auto"/>
              <w:right w:val="single" w:sz="4" w:space="0" w:color="auto"/>
            </w:tcBorders>
            <w:shd w:val="clear" w:color="auto" w:fill="auto"/>
            <w:vAlign w:val="center"/>
            <w:hideMark/>
          </w:tcPr>
          <w:p w14:paraId="4FF5FFF9" w14:textId="3C01BC59" w:rsidR="00234E96" w:rsidRPr="00B833CA" w:rsidRDefault="00234E96" w:rsidP="00234E96">
            <w:pPr>
              <w:pStyle w:val="afffffffffffffa"/>
              <w:rPr>
                <w:lang w:eastAsia="ru-RU"/>
              </w:rPr>
            </w:pPr>
            <w:r>
              <w:rPr>
                <w:szCs w:val="20"/>
              </w:rPr>
              <w:t>58,63</w:t>
            </w:r>
          </w:p>
        </w:tc>
        <w:tc>
          <w:tcPr>
            <w:tcW w:w="582" w:type="pct"/>
            <w:tcBorders>
              <w:top w:val="nil"/>
              <w:left w:val="nil"/>
              <w:bottom w:val="single" w:sz="4" w:space="0" w:color="auto"/>
              <w:right w:val="single" w:sz="4" w:space="0" w:color="auto"/>
            </w:tcBorders>
            <w:shd w:val="clear" w:color="auto" w:fill="auto"/>
            <w:vAlign w:val="center"/>
            <w:hideMark/>
          </w:tcPr>
          <w:p w14:paraId="2B69C79A" w14:textId="00133355" w:rsidR="00234E96" w:rsidRPr="00B833CA" w:rsidRDefault="00234E96" w:rsidP="00234E96">
            <w:pPr>
              <w:pStyle w:val="afffffffffffffa"/>
              <w:rPr>
                <w:lang w:eastAsia="ru-RU"/>
              </w:rPr>
            </w:pPr>
            <w:r>
              <w:rPr>
                <w:szCs w:val="20"/>
              </w:rPr>
              <w:t>64,62</w:t>
            </w:r>
          </w:p>
        </w:tc>
      </w:tr>
      <w:tr w:rsidR="00234E96" w:rsidRPr="00B833CA" w14:paraId="2EC9368B" w14:textId="77777777" w:rsidTr="00234E96">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734469DA" w14:textId="77777777" w:rsidR="00234E96" w:rsidRPr="00B833CA" w:rsidRDefault="00234E96" w:rsidP="00234E96">
            <w:pPr>
              <w:pStyle w:val="afffffffffffffa"/>
              <w:rPr>
                <w:lang w:eastAsia="ru-RU"/>
              </w:rPr>
            </w:pPr>
            <w:r w:rsidRPr="00B833CA">
              <w:rPr>
                <w:lang w:eastAsia="ru-RU"/>
              </w:rPr>
              <w:t> </w:t>
            </w:r>
          </w:p>
        </w:tc>
        <w:tc>
          <w:tcPr>
            <w:tcW w:w="1739" w:type="pct"/>
            <w:tcBorders>
              <w:top w:val="nil"/>
              <w:left w:val="nil"/>
              <w:bottom w:val="single" w:sz="4" w:space="0" w:color="auto"/>
              <w:right w:val="single" w:sz="4" w:space="0" w:color="auto"/>
            </w:tcBorders>
            <w:shd w:val="clear" w:color="auto" w:fill="auto"/>
            <w:vAlign w:val="center"/>
            <w:hideMark/>
          </w:tcPr>
          <w:p w14:paraId="229DCEAD" w14:textId="77777777" w:rsidR="00234E96" w:rsidRPr="00B833CA" w:rsidRDefault="00234E96" w:rsidP="00234E96">
            <w:pPr>
              <w:pStyle w:val="afffffffffffffa"/>
              <w:rPr>
                <w:lang w:eastAsia="ru-RU"/>
              </w:rPr>
            </w:pPr>
            <w:r w:rsidRPr="00B833CA">
              <w:rPr>
                <w:lang w:eastAsia="ru-RU"/>
              </w:rPr>
              <w:t>отопление и вентиляцию</w:t>
            </w:r>
          </w:p>
        </w:tc>
        <w:tc>
          <w:tcPr>
            <w:tcW w:w="496" w:type="pct"/>
            <w:tcBorders>
              <w:top w:val="nil"/>
              <w:left w:val="nil"/>
              <w:bottom w:val="single" w:sz="4" w:space="0" w:color="auto"/>
              <w:right w:val="single" w:sz="4" w:space="0" w:color="auto"/>
            </w:tcBorders>
            <w:shd w:val="clear" w:color="auto" w:fill="auto"/>
            <w:vAlign w:val="center"/>
            <w:hideMark/>
          </w:tcPr>
          <w:p w14:paraId="1B0E8DB4" w14:textId="0302AC1D" w:rsidR="00234E96" w:rsidRPr="00B833CA" w:rsidRDefault="00234E96" w:rsidP="00234E96">
            <w:pPr>
              <w:pStyle w:val="afffffffffffffa"/>
              <w:rPr>
                <w:lang w:eastAsia="ru-RU"/>
              </w:rPr>
            </w:pPr>
            <w:r>
              <w:rPr>
                <w:szCs w:val="20"/>
              </w:rPr>
              <w:t> </w:t>
            </w:r>
          </w:p>
        </w:tc>
        <w:tc>
          <w:tcPr>
            <w:tcW w:w="437" w:type="pct"/>
            <w:tcBorders>
              <w:top w:val="nil"/>
              <w:left w:val="nil"/>
              <w:bottom w:val="single" w:sz="4" w:space="0" w:color="auto"/>
              <w:right w:val="single" w:sz="4" w:space="0" w:color="auto"/>
            </w:tcBorders>
            <w:shd w:val="clear" w:color="auto" w:fill="auto"/>
            <w:vAlign w:val="center"/>
            <w:hideMark/>
          </w:tcPr>
          <w:p w14:paraId="185EF77A" w14:textId="240FD643" w:rsidR="00234E96" w:rsidRPr="00B833CA" w:rsidRDefault="00234E96" w:rsidP="00234E96">
            <w:pPr>
              <w:pStyle w:val="afffffffffffffa"/>
              <w:rPr>
                <w:lang w:eastAsia="ru-RU"/>
              </w:rPr>
            </w:pPr>
            <w:r>
              <w:rPr>
                <w:szCs w:val="20"/>
              </w:rPr>
              <w:t> </w:t>
            </w:r>
          </w:p>
        </w:tc>
        <w:tc>
          <w:tcPr>
            <w:tcW w:w="539" w:type="pct"/>
            <w:tcBorders>
              <w:top w:val="nil"/>
              <w:left w:val="nil"/>
              <w:bottom w:val="single" w:sz="4" w:space="0" w:color="auto"/>
              <w:right w:val="single" w:sz="4" w:space="0" w:color="auto"/>
            </w:tcBorders>
            <w:shd w:val="clear" w:color="auto" w:fill="auto"/>
            <w:vAlign w:val="center"/>
            <w:hideMark/>
          </w:tcPr>
          <w:p w14:paraId="0E48C8EF" w14:textId="0311373E" w:rsidR="00234E96" w:rsidRPr="00B833CA" w:rsidRDefault="00234E96" w:rsidP="00234E96">
            <w:pPr>
              <w:pStyle w:val="afffffffffffffa"/>
              <w:rPr>
                <w:lang w:eastAsia="ru-RU"/>
              </w:rPr>
            </w:pPr>
            <w:r>
              <w:rPr>
                <w:szCs w:val="20"/>
              </w:rPr>
              <w:t>3,89</w:t>
            </w:r>
          </w:p>
        </w:tc>
        <w:tc>
          <w:tcPr>
            <w:tcW w:w="411" w:type="pct"/>
            <w:tcBorders>
              <w:top w:val="nil"/>
              <w:left w:val="nil"/>
              <w:bottom w:val="single" w:sz="4" w:space="0" w:color="auto"/>
              <w:right w:val="single" w:sz="4" w:space="0" w:color="auto"/>
            </w:tcBorders>
            <w:shd w:val="clear" w:color="auto" w:fill="auto"/>
            <w:vAlign w:val="center"/>
            <w:hideMark/>
          </w:tcPr>
          <w:p w14:paraId="1951227D" w14:textId="5B08BBC1" w:rsidR="00234E96" w:rsidRPr="00B833CA" w:rsidRDefault="00234E96" w:rsidP="00234E96">
            <w:pPr>
              <w:pStyle w:val="afffffffffffffa"/>
              <w:rPr>
                <w:lang w:eastAsia="ru-RU"/>
              </w:rPr>
            </w:pPr>
            <w:r>
              <w:rPr>
                <w:szCs w:val="20"/>
              </w:rPr>
              <w:t> </w:t>
            </w:r>
          </w:p>
        </w:tc>
        <w:tc>
          <w:tcPr>
            <w:tcW w:w="498" w:type="pct"/>
            <w:tcBorders>
              <w:top w:val="nil"/>
              <w:left w:val="nil"/>
              <w:bottom w:val="single" w:sz="4" w:space="0" w:color="auto"/>
              <w:right w:val="single" w:sz="4" w:space="0" w:color="auto"/>
            </w:tcBorders>
            <w:shd w:val="clear" w:color="auto" w:fill="auto"/>
            <w:vAlign w:val="center"/>
            <w:hideMark/>
          </w:tcPr>
          <w:p w14:paraId="58A4C896" w14:textId="1E157FD9" w:rsidR="00234E96" w:rsidRPr="00B833CA" w:rsidRDefault="00234E96" w:rsidP="00234E96">
            <w:pPr>
              <w:pStyle w:val="afffffffffffffa"/>
              <w:rPr>
                <w:lang w:eastAsia="ru-RU"/>
              </w:rPr>
            </w:pPr>
            <w:r>
              <w:rPr>
                <w:szCs w:val="20"/>
              </w:rPr>
              <w:t> </w:t>
            </w:r>
          </w:p>
        </w:tc>
        <w:tc>
          <w:tcPr>
            <w:tcW w:w="582" w:type="pct"/>
            <w:tcBorders>
              <w:top w:val="nil"/>
              <w:left w:val="nil"/>
              <w:bottom w:val="single" w:sz="4" w:space="0" w:color="auto"/>
              <w:right w:val="single" w:sz="4" w:space="0" w:color="auto"/>
            </w:tcBorders>
            <w:shd w:val="clear" w:color="auto" w:fill="auto"/>
            <w:vAlign w:val="center"/>
            <w:hideMark/>
          </w:tcPr>
          <w:p w14:paraId="44AFFEA7" w14:textId="73060E80" w:rsidR="00234E96" w:rsidRPr="00B833CA" w:rsidRDefault="00234E96" w:rsidP="00234E96">
            <w:pPr>
              <w:pStyle w:val="afffffffffffffa"/>
              <w:rPr>
                <w:lang w:eastAsia="ru-RU"/>
              </w:rPr>
            </w:pPr>
            <w:r>
              <w:rPr>
                <w:szCs w:val="20"/>
              </w:rPr>
              <w:t>5,70</w:t>
            </w:r>
          </w:p>
        </w:tc>
      </w:tr>
      <w:tr w:rsidR="00234E96" w:rsidRPr="00B833CA" w14:paraId="725CAEC8" w14:textId="77777777" w:rsidTr="00234E96">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783E3F38" w14:textId="77777777" w:rsidR="00234E96" w:rsidRPr="00B833CA" w:rsidRDefault="00234E96" w:rsidP="00234E96">
            <w:pPr>
              <w:pStyle w:val="afffffffffffffa"/>
              <w:rPr>
                <w:lang w:eastAsia="ru-RU"/>
              </w:rPr>
            </w:pPr>
            <w:r w:rsidRPr="00B833CA">
              <w:rPr>
                <w:lang w:eastAsia="ru-RU"/>
              </w:rPr>
              <w:t> </w:t>
            </w:r>
          </w:p>
        </w:tc>
        <w:tc>
          <w:tcPr>
            <w:tcW w:w="1739" w:type="pct"/>
            <w:tcBorders>
              <w:top w:val="nil"/>
              <w:left w:val="nil"/>
              <w:bottom w:val="single" w:sz="4" w:space="0" w:color="auto"/>
              <w:right w:val="single" w:sz="4" w:space="0" w:color="auto"/>
            </w:tcBorders>
            <w:shd w:val="clear" w:color="auto" w:fill="auto"/>
            <w:vAlign w:val="center"/>
            <w:hideMark/>
          </w:tcPr>
          <w:p w14:paraId="070C478D" w14:textId="77777777" w:rsidR="00234E96" w:rsidRPr="00B833CA" w:rsidRDefault="00234E96" w:rsidP="00234E96">
            <w:pPr>
              <w:pStyle w:val="afffffffffffffa"/>
              <w:rPr>
                <w:lang w:eastAsia="ru-RU"/>
              </w:rPr>
            </w:pPr>
            <w:r w:rsidRPr="00B833CA">
              <w:rPr>
                <w:lang w:eastAsia="ru-RU"/>
              </w:rPr>
              <w:t>горячее водоснабжение</w:t>
            </w:r>
          </w:p>
        </w:tc>
        <w:tc>
          <w:tcPr>
            <w:tcW w:w="496" w:type="pct"/>
            <w:tcBorders>
              <w:top w:val="nil"/>
              <w:left w:val="nil"/>
              <w:bottom w:val="single" w:sz="4" w:space="0" w:color="auto"/>
              <w:right w:val="single" w:sz="4" w:space="0" w:color="auto"/>
            </w:tcBorders>
            <w:shd w:val="clear" w:color="auto" w:fill="auto"/>
            <w:vAlign w:val="center"/>
            <w:hideMark/>
          </w:tcPr>
          <w:p w14:paraId="7D21979A" w14:textId="7702BC4A" w:rsidR="00234E96" w:rsidRPr="00B833CA" w:rsidRDefault="00234E96" w:rsidP="00234E96">
            <w:pPr>
              <w:pStyle w:val="afffffffffffffa"/>
              <w:rPr>
                <w:lang w:eastAsia="ru-RU"/>
              </w:rPr>
            </w:pPr>
            <w:r>
              <w:rPr>
                <w:szCs w:val="20"/>
              </w:rPr>
              <w:t> </w:t>
            </w:r>
          </w:p>
        </w:tc>
        <w:tc>
          <w:tcPr>
            <w:tcW w:w="437" w:type="pct"/>
            <w:tcBorders>
              <w:top w:val="nil"/>
              <w:left w:val="nil"/>
              <w:bottom w:val="single" w:sz="4" w:space="0" w:color="auto"/>
              <w:right w:val="single" w:sz="4" w:space="0" w:color="auto"/>
            </w:tcBorders>
            <w:shd w:val="clear" w:color="auto" w:fill="auto"/>
            <w:vAlign w:val="center"/>
            <w:hideMark/>
          </w:tcPr>
          <w:p w14:paraId="0CC1F5AB" w14:textId="3F0F8178" w:rsidR="00234E96" w:rsidRPr="00B833CA" w:rsidRDefault="00234E96" w:rsidP="00234E96">
            <w:pPr>
              <w:pStyle w:val="afffffffffffffa"/>
              <w:rPr>
                <w:lang w:eastAsia="ru-RU"/>
              </w:rPr>
            </w:pPr>
            <w:r>
              <w:rPr>
                <w:szCs w:val="20"/>
              </w:rPr>
              <w:t> </w:t>
            </w:r>
          </w:p>
        </w:tc>
        <w:tc>
          <w:tcPr>
            <w:tcW w:w="539" w:type="pct"/>
            <w:tcBorders>
              <w:top w:val="nil"/>
              <w:left w:val="nil"/>
              <w:bottom w:val="single" w:sz="4" w:space="0" w:color="auto"/>
              <w:right w:val="single" w:sz="4" w:space="0" w:color="auto"/>
            </w:tcBorders>
            <w:shd w:val="clear" w:color="auto" w:fill="auto"/>
            <w:vAlign w:val="center"/>
            <w:hideMark/>
          </w:tcPr>
          <w:p w14:paraId="07FA6B61" w14:textId="3B2D56F5" w:rsidR="00234E96" w:rsidRPr="00B833CA" w:rsidRDefault="00234E96" w:rsidP="00234E96">
            <w:pPr>
              <w:pStyle w:val="afffffffffffffa"/>
              <w:rPr>
                <w:lang w:eastAsia="ru-RU"/>
              </w:rPr>
            </w:pPr>
            <w:r>
              <w:rPr>
                <w:szCs w:val="20"/>
              </w:rPr>
              <w:t>1,59</w:t>
            </w:r>
          </w:p>
        </w:tc>
        <w:tc>
          <w:tcPr>
            <w:tcW w:w="411" w:type="pct"/>
            <w:tcBorders>
              <w:top w:val="nil"/>
              <w:left w:val="nil"/>
              <w:bottom w:val="single" w:sz="4" w:space="0" w:color="auto"/>
              <w:right w:val="single" w:sz="4" w:space="0" w:color="auto"/>
            </w:tcBorders>
            <w:shd w:val="clear" w:color="auto" w:fill="auto"/>
            <w:vAlign w:val="center"/>
            <w:hideMark/>
          </w:tcPr>
          <w:p w14:paraId="2CF61BF1" w14:textId="6F09F8A2" w:rsidR="00234E96" w:rsidRPr="00B833CA" w:rsidRDefault="00234E96" w:rsidP="00234E96">
            <w:pPr>
              <w:pStyle w:val="afffffffffffffa"/>
              <w:rPr>
                <w:lang w:eastAsia="ru-RU"/>
              </w:rPr>
            </w:pPr>
            <w:r>
              <w:rPr>
                <w:szCs w:val="20"/>
              </w:rPr>
              <w:t> </w:t>
            </w:r>
          </w:p>
        </w:tc>
        <w:tc>
          <w:tcPr>
            <w:tcW w:w="498" w:type="pct"/>
            <w:tcBorders>
              <w:top w:val="nil"/>
              <w:left w:val="nil"/>
              <w:bottom w:val="single" w:sz="4" w:space="0" w:color="auto"/>
              <w:right w:val="single" w:sz="4" w:space="0" w:color="auto"/>
            </w:tcBorders>
            <w:shd w:val="clear" w:color="auto" w:fill="auto"/>
            <w:vAlign w:val="center"/>
            <w:hideMark/>
          </w:tcPr>
          <w:p w14:paraId="789AACC3" w14:textId="0F5238FA" w:rsidR="00234E96" w:rsidRPr="00B833CA" w:rsidRDefault="00234E96" w:rsidP="00234E96">
            <w:pPr>
              <w:pStyle w:val="afffffffffffffa"/>
              <w:rPr>
                <w:lang w:eastAsia="ru-RU"/>
              </w:rPr>
            </w:pPr>
            <w:r>
              <w:rPr>
                <w:szCs w:val="20"/>
              </w:rPr>
              <w:t> </w:t>
            </w:r>
          </w:p>
        </w:tc>
        <w:tc>
          <w:tcPr>
            <w:tcW w:w="582" w:type="pct"/>
            <w:tcBorders>
              <w:top w:val="nil"/>
              <w:left w:val="nil"/>
              <w:bottom w:val="single" w:sz="4" w:space="0" w:color="auto"/>
              <w:right w:val="single" w:sz="4" w:space="0" w:color="auto"/>
            </w:tcBorders>
            <w:shd w:val="clear" w:color="auto" w:fill="auto"/>
            <w:vAlign w:val="center"/>
            <w:hideMark/>
          </w:tcPr>
          <w:p w14:paraId="60E2A83A" w14:textId="722B6700" w:rsidR="00234E96" w:rsidRPr="00B833CA" w:rsidRDefault="00234E96" w:rsidP="00234E96">
            <w:pPr>
              <w:pStyle w:val="afffffffffffffa"/>
              <w:rPr>
                <w:lang w:eastAsia="ru-RU"/>
              </w:rPr>
            </w:pPr>
            <w:r>
              <w:rPr>
                <w:szCs w:val="20"/>
              </w:rPr>
              <w:t>0,28</w:t>
            </w:r>
          </w:p>
        </w:tc>
      </w:tr>
    </w:tbl>
    <w:p w14:paraId="0F477154" w14:textId="77777777" w:rsidR="007A5FD6" w:rsidRDefault="007A5FD6" w:rsidP="007A5FD6">
      <w:pPr>
        <w:pStyle w:val="ad"/>
      </w:pPr>
    </w:p>
    <w:p w14:paraId="42D34E99" w14:textId="77777777" w:rsidR="007A5FD6" w:rsidRDefault="007A5FD6" w:rsidP="007A5FD6">
      <w:r>
        <w:t>В соответствии с п. 10. ФЗ №417 от 07.12.2011 г. «О внесении изменений в отдельные законодательные акты Российской Федерации в связи с принятием Федерального закона "О водоснабжении и водоотведении»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3F7B2E6E" w14:textId="77777777" w:rsidR="00396AD2" w:rsidRDefault="007A5FD6" w:rsidP="007A5FD6">
      <w:pPr>
        <w:pStyle w:val="ad"/>
        <w:rPr>
          <w:spacing w:val="-1"/>
        </w:rPr>
      </w:pPr>
      <w:r w:rsidRPr="007A5FD6">
        <w:t>Прирост потребления теплоносителя не предусматривается, система централизованного теплоснабжения является закрытой, отбор теплоносителя на нужды горячего водоснабжения отсутствует.</w:t>
      </w:r>
    </w:p>
    <w:p w14:paraId="73B10C8C" w14:textId="77777777" w:rsidR="0015332A" w:rsidRDefault="0015332A" w:rsidP="002B59E4">
      <w:pPr>
        <w:pStyle w:val="2"/>
      </w:pPr>
      <w:bookmarkStart w:id="19" w:name="_Toc524944234"/>
      <w:bookmarkStart w:id="20" w:name="_Toc524944810"/>
      <w:bookmarkStart w:id="21" w:name="_Toc528166489"/>
      <w:bookmarkStart w:id="22" w:name="_Toc67317016"/>
      <w:bookmarkStart w:id="23" w:name="_Toc128745754"/>
      <w:r w:rsidRPr="0015332A">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9"/>
      <w:bookmarkEnd w:id="20"/>
      <w:bookmarkEnd w:id="21"/>
      <w:bookmarkEnd w:id="22"/>
      <w:bookmarkEnd w:id="23"/>
    </w:p>
    <w:p w14:paraId="6A3B47D9" w14:textId="77777777" w:rsidR="005D2F28" w:rsidRPr="0015332A" w:rsidRDefault="005D2F28" w:rsidP="005D2F28">
      <w:pPr>
        <w:rPr>
          <w:rFonts w:eastAsiaTheme="majorEastAsia"/>
        </w:rPr>
      </w:pPr>
      <w:r>
        <w:t>Прогноз приростов объемов потребления тепловой энергии (мощности) и теплоносителя объектами, расположенными в производственных зонах, не рассматривается, в связи с отсутствием изменений производственных зон и их перепрофилированием.</w:t>
      </w:r>
    </w:p>
    <w:p w14:paraId="7F404CBC" w14:textId="73B6F496" w:rsidR="0015332A" w:rsidRPr="0015332A" w:rsidRDefault="0015332A" w:rsidP="002B59E4">
      <w:pPr>
        <w:pStyle w:val="2"/>
      </w:pPr>
      <w:bookmarkStart w:id="24" w:name="_Toc40861386"/>
      <w:bookmarkStart w:id="25" w:name="_Toc40958003"/>
      <w:bookmarkStart w:id="26" w:name="_Toc128745755"/>
      <w:r w:rsidRPr="0015332A">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bookmarkEnd w:id="24"/>
      <w:bookmarkEnd w:id="25"/>
      <w:r w:rsidR="00210EAF">
        <w:t>поселению</w:t>
      </w:r>
      <w:bookmarkEnd w:id="26"/>
    </w:p>
    <w:p w14:paraId="60CCC0A1" w14:textId="77777777" w:rsidR="005D2F28" w:rsidRPr="005D2F28" w:rsidRDefault="005D2F28" w:rsidP="005D2F28">
      <w:r w:rsidRPr="005D2F28">
        <w:t xml:space="preserve">Средневзвешенная плотность тепловой нагрузки должна определяться как частное 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 </w:t>
      </w:r>
    </w:p>
    <w:p w14:paraId="6348CA98" w14:textId="3BC71AF1" w:rsidR="0015332A" w:rsidRDefault="005D2F28" w:rsidP="005D2F28">
      <w:pPr>
        <w:rPr>
          <w:rStyle w:val="FontStyle390"/>
          <w:sz w:val="24"/>
          <w:szCs w:val="24"/>
        </w:rPr>
      </w:pPr>
      <w:r w:rsidRPr="005D2F28">
        <w:rPr>
          <w:rStyle w:val="FontStyle390"/>
          <w:sz w:val="24"/>
          <w:szCs w:val="24"/>
        </w:rPr>
        <w:t>Средневзвешенная плотность тепловой нагрузки по поселению,</w:t>
      </w:r>
      <w:r w:rsidR="004B70CF">
        <w:rPr>
          <w:rStyle w:val="FontStyle390"/>
          <w:sz w:val="24"/>
          <w:szCs w:val="24"/>
        </w:rPr>
        <w:t xml:space="preserve"> </w:t>
      </w:r>
      <w:r w:rsidRPr="005D2F28">
        <w:rPr>
          <w:rStyle w:val="FontStyle390"/>
          <w:sz w:val="24"/>
          <w:szCs w:val="24"/>
        </w:rPr>
        <w:t>должна определяться как частное от деления расчетной тепловой нагрузки потребителей, присоединенных к тепловым сетям всех систем теплоснабжения, действующих в поселении, на площадь застроенной территории (по данным утвержденного генерального плана поселения, городского округа, города федерального значения</w:t>
      </w:r>
      <w:r>
        <w:rPr>
          <w:rStyle w:val="FontStyle390"/>
          <w:sz w:val="24"/>
          <w:szCs w:val="24"/>
        </w:rPr>
        <w:t>.</w:t>
      </w:r>
    </w:p>
    <w:p w14:paraId="7A911496" w14:textId="63DE0C49" w:rsidR="005D2F28" w:rsidRDefault="005D2F28" w:rsidP="005D2F28">
      <w:pPr>
        <w:pStyle w:val="af0"/>
      </w:pPr>
      <w:r>
        <w:t xml:space="preserve">Таблица </w:t>
      </w:r>
      <w:r>
        <w:fldChar w:fldCharType="begin"/>
      </w:r>
      <w:r>
        <w:instrText xml:space="preserve"> SEQ Таблица \* ARABIC </w:instrText>
      </w:r>
      <w:r>
        <w:fldChar w:fldCharType="separate"/>
      </w:r>
      <w:r w:rsidR="00BF7CFE">
        <w:rPr>
          <w:noProof/>
        </w:rPr>
        <w:t>5</w:t>
      </w:r>
      <w:r>
        <w:fldChar w:fldCharType="end"/>
      </w:r>
      <w:r>
        <w:t>. Средн</w:t>
      </w:r>
      <w:r w:rsidR="004B70CF">
        <w:t>евзвешенная</w:t>
      </w:r>
      <w:r>
        <w:t xml:space="preserve"> плотность тепловой нагрузки</w:t>
      </w:r>
    </w:p>
    <w:tbl>
      <w:tblPr>
        <w:tblW w:w="5000" w:type="pct"/>
        <w:tblLook w:val="04A0" w:firstRow="1" w:lastRow="0" w:firstColumn="1" w:lastColumn="0" w:noHBand="0" w:noVBand="1"/>
      </w:tblPr>
      <w:tblGrid>
        <w:gridCol w:w="503"/>
        <w:gridCol w:w="3474"/>
        <w:gridCol w:w="1073"/>
        <w:gridCol w:w="1073"/>
        <w:gridCol w:w="1075"/>
        <w:gridCol w:w="976"/>
        <w:gridCol w:w="1004"/>
        <w:gridCol w:w="963"/>
      </w:tblGrid>
      <w:tr w:rsidR="004B70CF" w:rsidRPr="004B70CF" w14:paraId="78FE8474" w14:textId="77777777" w:rsidTr="00035100">
        <w:trPr>
          <w:trHeight w:val="51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0A7D6" w14:textId="77777777" w:rsidR="004B70CF" w:rsidRPr="00035100" w:rsidRDefault="004B70CF" w:rsidP="004B70CF">
            <w:pPr>
              <w:widowControl/>
              <w:ind w:left="0" w:firstLine="0"/>
              <w:jc w:val="center"/>
              <w:rPr>
                <w:rFonts w:cs="Times New Roman"/>
                <w:b/>
                <w:bCs/>
                <w:sz w:val="20"/>
                <w:szCs w:val="20"/>
                <w:lang w:eastAsia="ru-RU"/>
              </w:rPr>
            </w:pPr>
            <w:r w:rsidRPr="00035100">
              <w:rPr>
                <w:rFonts w:cs="Times New Roman"/>
                <w:b/>
                <w:bCs/>
                <w:sz w:val="20"/>
                <w:szCs w:val="20"/>
                <w:lang w:eastAsia="ru-RU"/>
              </w:rPr>
              <w:t>№ п/п</w:t>
            </w: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2B83814E" w14:textId="77777777" w:rsidR="004B70CF" w:rsidRPr="00035100" w:rsidRDefault="004B70CF" w:rsidP="004B70CF">
            <w:pPr>
              <w:widowControl/>
              <w:ind w:left="0" w:firstLine="0"/>
              <w:jc w:val="center"/>
              <w:rPr>
                <w:rFonts w:cs="Times New Roman"/>
                <w:b/>
                <w:bCs/>
                <w:sz w:val="20"/>
                <w:szCs w:val="20"/>
                <w:lang w:eastAsia="ru-RU"/>
              </w:rPr>
            </w:pPr>
            <w:r w:rsidRPr="00035100">
              <w:rPr>
                <w:rFonts w:cs="Times New Roman"/>
                <w:b/>
                <w:bCs/>
                <w:sz w:val="20"/>
                <w:szCs w:val="20"/>
                <w:lang w:eastAsia="ru-RU"/>
              </w:rPr>
              <w:t>Наименование/Период</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125F4FEB" w14:textId="77777777" w:rsidR="004B70CF" w:rsidRPr="00035100" w:rsidRDefault="004B70CF" w:rsidP="004B70CF">
            <w:pPr>
              <w:widowControl/>
              <w:ind w:left="0" w:firstLine="0"/>
              <w:jc w:val="center"/>
              <w:rPr>
                <w:rFonts w:cs="Times New Roman"/>
                <w:b/>
                <w:bCs/>
                <w:sz w:val="20"/>
                <w:szCs w:val="20"/>
                <w:lang w:eastAsia="ru-RU"/>
              </w:rPr>
            </w:pPr>
            <w:r w:rsidRPr="00035100">
              <w:rPr>
                <w:rFonts w:cs="Times New Roman"/>
                <w:b/>
                <w:bCs/>
                <w:sz w:val="20"/>
                <w:szCs w:val="20"/>
                <w:lang w:eastAsia="ru-RU"/>
              </w:rPr>
              <w:t>2022</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6D899AFF" w14:textId="77777777" w:rsidR="004B70CF" w:rsidRPr="00035100" w:rsidRDefault="004B70CF" w:rsidP="004B70CF">
            <w:pPr>
              <w:widowControl/>
              <w:ind w:left="0" w:firstLine="0"/>
              <w:jc w:val="center"/>
              <w:rPr>
                <w:rFonts w:cs="Times New Roman"/>
                <w:b/>
                <w:bCs/>
                <w:sz w:val="20"/>
                <w:szCs w:val="20"/>
                <w:lang w:eastAsia="ru-RU"/>
              </w:rPr>
            </w:pPr>
            <w:r w:rsidRPr="00035100">
              <w:rPr>
                <w:rFonts w:cs="Times New Roman"/>
                <w:b/>
                <w:bCs/>
                <w:sz w:val="20"/>
                <w:szCs w:val="20"/>
                <w:lang w:eastAsia="ru-RU"/>
              </w:rPr>
              <w:t>2023</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530C246B" w14:textId="77777777" w:rsidR="004B70CF" w:rsidRPr="00035100" w:rsidRDefault="004B70CF" w:rsidP="004B70CF">
            <w:pPr>
              <w:widowControl/>
              <w:ind w:left="0" w:firstLine="0"/>
              <w:jc w:val="center"/>
              <w:rPr>
                <w:rFonts w:cs="Times New Roman"/>
                <w:b/>
                <w:bCs/>
                <w:sz w:val="20"/>
                <w:szCs w:val="20"/>
                <w:lang w:eastAsia="ru-RU"/>
              </w:rPr>
            </w:pPr>
            <w:r w:rsidRPr="00035100">
              <w:rPr>
                <w:rFonts w:cs="Times New Roman"/>
                <w:b/>
                <w:bCs/>
                <w:sz w:val="20"/>
                <w:szCs w:val="20"/>
                <w:lang w:eastAsia="ru-RU"/>
              </w:rPr>
              <w:t>2024-2026</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3DDF969" w14:textId="77777777" w:rsidR="004B70CF" w:rsidRPr="00035100" w:rsidRDefault="004B70CF" w:rsidP="004B70CF">
            <w:pPr>
              <w:widowControl/>
              <w:ind w:left="0" w:firstLine="0"/>
              <w:jc w:val="center"/>
              <w:rPr>
                <w:rFonts w:cs="Times New Roman"/>
                <w:b/>
                <w:bCs/>
                <w:sz w:val="20"/>
                <w:szCs w:val="20"/>
                <w:lang w:eastAsia="ru-RU"/>
              </w:rPr>
            </w:pPr>
            <w:r w:rsidRPr="00035100">
              <w:rPr>
                <w:rFonts w:cs="Times New Roman"/>
                <w:b/>
                <w:bCs/>
                <w:sz w:val="20"/>
                <w:szCs w:val="20"/>
                <w:lang w:eastAsia="ru-RU"/>
              </w:rPr>
              <w:t>2027-2031</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45B5F122" w14:textId="77777777" w:rsidR="004B70CF" w:rsidRPr="00035100" w:rsidRDefault="004B70CF" w:rsidP="004B70CF">
            <w:pPr>
              <w:widowControl/>
              <w:ind w:left="0" w:firstLine="0"/>
              <w:jc w:val="center"/>
              <w:rPr>
                <w:rFonts w:cs="Times New Roman"/>
                <w:b/>
                <w:bCs/>
                <w:sz w:val="20"/>
                <w:szCs w:val="20"/>
                <w:lang w:eastAsia="ru-RU"/>
              </w:rPr>
            </w:pPr>
            <w:r w:rsidRPr="00035100">
              <w:rPr>
                <w:rFonts w:cs="Times New Roman"/>
                <w:b/>
                <w:bCs/>
                <w:sz w:val="20"/>
                <w:szCs w:val="20"/>
                <w:lang w:eastAsia="ru-RU"/>
              </w:rPr>
              <w:t>2032-2035</w:t>
            </w:r>
          </w:p>
        </w:tc>
        <w:tc>
          <w:tcPr>
            <w:tcW w:w="475" w:type="pct"/>
            <w:tcBorders>
              <w:top w:val="single" w:sz="4" w:space="0" w:color="auto"/>
              <w:left w:val="nil"/>
              <w:bottom w:val="single" w:sz="4" w:space="0" w:color="auto"/>
              <w:right w:val="single" w:sz="4" w:space="0" w:color="auto"/>
            </w:tcBorders>
            <w:shd w:val="clear" w:color="auto" w:fill="auto"/>
            <w:vAlign w:val="center"/>
            <w:hideMark/>
          </w:tcPr>
          <w:p w14:paraId="6FF083D5" w14:textId="77777777" w:rsidR="004B70CF" w:rsidRPr="00035100" w:rsidRDefault="004B70CF" w:rsidP="004B70CF">
            <w:pPr>
              <w:widowControl/>
              <w:ind w:left="0" w:firstLine="0"/>
              <w:jc w:val="center"/>
              <w:rPr>
                <w:rFonts w:cs="Times New Roman"/>
                <w:b/>
                <w:bCs/>
                <w:sz w:val="20"/>
                <w:szCs w:val="20"/>
                <w:lang w:eastAsia="ru-RU"/>
              </w:rPr>
            </w:pPr>
            <w:r w:rsidRPr="00035100">
              <w:rPr>
                <w:rFonts w:cs="Times New Roman"/>
                <w:b/>
                <w:bCs/>
                <w:sz w:val="20"/>
                <w:szCs w:val="20"/>
                <w:lang w:eastAsia="ru-RU"/>
              </w:rPr>
              <w:t>2036-2041</w:t>
            </w:r>
          </w:p>
        </w:tc>
      </w:tr>
      <w:tr w:rsidR="00234E96" w:rsidRPr="004B70CF" w14:paraId="5D264A61" w14:textId="77777777" w:rsidTr="00035100">
        <w:trPr>
          <w:trHeight w:val="51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572C3C91" w14:textId="77777777" w:rsidR="00234E96" w:rsidRPr="004B70CF" w:rsidRDefault="00234E96" w:rsidP="00234E96">
            <w:pPr>
              <w:widowControl/>
              <w:ind w:left="0" w:firstLine="0"/>
              <w:jc w:val="center"/>
              <w:rPr>
                <w:rFonts w:cs="Times New Roman"/>
                <w:sz w:val="20"/>
                <w:szCs w:val="20"/>
                <w:lang w:eastAsia="ru-RU"/>
              </w:rPr>
            </w:pPr>
            <w:r w:rsidRPr="004B70CF">
              <w:rPr>
                <w:rFonts w:cs="Times New Roman"/>
                <w:sz w:val="20"/>
                <w:szCs w:val="20"/>
                <w:lang w:eastAsia="ru-RU"/>
              </w:rPr>
              <w:t>1</w:t>
            </w:r>
          </w:p>
        </w:tc>
        <w:tc>
          <w:tcPr>
            <w:tcW w:w="1713" w:type="pct"/>
            <w:tcBorders>
              <w:top w:val="nil"/>
              <w:left w:val="nil"/>
              <w:bottom w:val="single" w:sz="4" w:space="0" w:color="auto"/>
              <w:right w:val="single" w:sz="4" w:space="0" w:color="auto"/>
            </w:tcBorders>
            <w:shd w:val="clear" w:color="auto" w:fill="auto"/>
            <w:vAlign w:val="center"/>
            <w:hideMark/>
          </w:tcPr>
          <w:p w14:paraId="571C6C34" w14:textId="77777777" w:rsidR="00234E96" w:rsidRPr="004B70CF" w:rsidRDefault="00234E96" w:rsidP="00234E96">
            <w:pPr>
              <w:widowControl/>
              <w:ind w:left="0" w:firstLine="0"/>
              <w:rPr>
                <w:rFonts w:cs="Times New Roman"/>
                <w:sz w:val="20"/>
                <w:szCs w:val="20"/>
                <w:lang w:eastAsia="ru-RU"/>
              </w:rPr>
            </w:pPr>
            <w:r w:rsidRPr="004B70CF">
              <w:rPr>
                <w:rFonts w:cs="Times New Roman"/>
                <w:sz w:val="20"/>
                <w:szCs w:val="20"/>
                <w:lang w:eastAsia="ru-RU"/>
              </w:rPr>
              <w:t>Тепловая нагрузка подключенных потребителей, Гкал/ч, в т.ч. на</w:t>
            </w:r>
          </w:p>
        </w:tc>
        <w:tc>
          <w:tcPr>
            <w:tcW w:w="529" w:type="pct"/>
            <w:tcBorders>
              <w:top w:val="nil"/>
              <w:left w:val="nil"/>
              <w:bottom w:val="single" w:sz="4" w:space="0" w:color="auto"/>
              <w:right w:val="single" w:sz="4" w:space="0" w:color="auto"/>
            </w:tcBorders>
            <w:shd w:val="clear" w:color="auto" w:fill="auto"/>
            <w:vAlign w:val="center"/>
            <w:hideMark/>
          </w:tcPr>
          <w:p w14:paraId="77C24F74" w14:textId="7EE93F33" w:rsidR="00234E96" w:rsidRPr="004B70CF" w:rsidRDefault="00234E96" w:rsidP="00234E96">
            <w:pPr>
              <w:widowControl/>
              <w:ind w:left="0" w:firstLine="0"/>
              <w:jc w:val="center"/>
              <w:rPr>
                <w:rFonts w:cs="Times New Roman"/>
                <w:sz w:val="20"/>
                <w:szCs w:val="20"/>
                <w:lang w:eastAsia="ru-RU"/>
              </w:rPr>
            </w:pPr>
            <w:r>
              <w:rPr>
                <w:sz w:val="20"/>
                <w:szCs w:val="20"/>
              </w:rPr>
              <w:t>42,56</w:t>
            </w:r>
          </w:p>
        </w:tc>
        <w:tc>
          <w:tcPr>
            <w:tcW w:w="529" w:type="pct"/>
            <w:tcBorders>
              <w:top w:val="nil"/>
              <w:left w:val="nil"/>
              <w:bottom w:val="single" w:sz="4" w:space="0" w:color="auto"/>
              <w:right w:val="single" w:sz="4" w:space="0" w:color="auto"/>
            </w:tcBorders>
            <w:shd w:val="clear" w:color="auto" w:fill="auto"/>
            <w:vAlign w:val="center"/>
            <w:hideMark/>
          </w:tcPr>
          <w:p w14:paraId="746F1DE2" w14:textId="5AE26B79" w:rsidR="00234E96" w:rsidRPr="004B70CF" w:rsidRDefault="00234E96" w:rsidP="00234E96">
            <w:pPr>
              <w:widowControl/>
              <w:ind w:left="0" w:firstLine="0"/>
              <w:jc w:val="center"/>
              <w:rPr>
                <w:rFonts w:cs="Times New Roman"/>
                <w:sz w:val="20"/>
                <w:szCs w:val="20"/>
                <w:lang w:eastAsia="ru-RU"/>
              </w:rPr>
            </w:pPr>
            <w:r>
              <w:rPr>
                <w:sz w:val="20"/>
                <w:szCs w:val="20"/>
              </w:rPr>
              <w:t>53,15</w:t>
            </w:r>
          </w:p>
        </w:tc>
        <w:tc>
          <w:tcPr>
            <w:tcW w:w="530" w:type="pct"/>
            <w:tcBorders>
              <w:top w:val="nil"/>
              <w:left w:val="nil"/>
              <w:bottom w:val="single" w:sz="4" w:space="0" w:color="auto"/>
              <w:right w:val="single" w:sz="4" w:space="0" w:color="auto"/>
            </w:tcBorders>
            <w:shd w:val="clear" w:color="auto" w:fill="auto"/>
            <w:vAlign w:val="center"/>
            <w:hideMark/>
          </w:tcPr>
          <w:p w14:paraId="65DA53F8" w14:textId="6B2E165A" w:rsidR="00234E96" w:rsidRPr="004B70CF" w:rsidRDefault="00234E96" w:rsidP="00234E96">
            <w:pPr>
              <w:widowControl/>
              <w:ind w:left="0" w:firstLine="0"/>
              <w:jc w:val="center"/>
              <w:rPr>
                <w:rFonts w:cs="Times New Roman"/>
                <w:sz w:val="20"/>
                <w:szCs w:val="20"/>
                <w:lang w:eastAsia="ru-RU"/>
              </w:rPr>
            </w:pPr>
            <w:r>
              <w:rPr>
                <w:sz w:val="20"/>
                <w:szCs w:val="20"/>
              </w:rPr>
              <w:t>56,08</w:t>
            </w:r>
          </w:p>
        </w:tc>
        <w:tc>
          <w:tcPr>
            <w:tcW w:w="481" w:type="pct"/>
            <w:tcBorders>
              <w:top w:val="nil"/>
              <w:left w:val="nil"/>
              <w:bottom w:val="single" w:sz="4" w:space="0" w:color="auto"/>
              <w:right w:val="single" w:sz="4" w:space="0" w:color="auto"/>
            </w:tcBorders>
            <w:shd w:val="clear" w:color="auto" w:fill="auto"/>
            <w:vAlign w:val="center"/>
            <w:hideMark/>
          </w:tcPr>
          <w:p w14:paraId="03D44E74" w14:textId="78FA02DB" w:rsidR="00234E96" w:rsidRPr="004B70CF" w:rsidRDefault="00234E96" w:rsidP="00234E96">
            <w:pPr>
              <w:widowControl/>
              <w:ind w:left="0" w:firstLine="0"/>
              <w:jc w:val="center"/>
              <w:rPr>
                <w:rFonts w:cs="Times New Roman"/>
                <w:sz w:val="20"/>
                <w:szCs w:val="20"/>
                <w:lang w:eastAsia="ru-RU"/>
              </w:rPr>
            </w:pPr>
            <w:r>
              <w:rPr>
                <w:sz w:val="20"/>
                <w:szCs w:val="20"/>
              </w:rPr>
              <w:t>56,08</w:t>
            </w:r>
          </w:p>
        </w:tc>
        <w:tc>
          <w:tcPr>
            <w:tcW w:w="495" w:type="pct"/>
            <w:tcBorders>
              <w:top w:val="nil"/>
              <w:left w:val="nil"/>
              <w:bottom w:val="single" w:sz="4" w:space="0" w:color="auto"/>
              <w:right w:val="single" w:sz="4" w:space="0" w:color="auto"/>
            </w:tcBorders>
            <w:shd w:val="clear" w:color="auto" w:fill="auto"/>
            <w:vAlign w:val="center"/>
            <w:hideMark/>
          </w:tcPr>
          <w:p w14:paraId="02D26733" w14:textId="51BAD647" w:rsidR="00234E96" w:rsidRPr="004B70CF" w:rsidRDefault="00234E96" w:rsidP="00234E96">
            <w:pPr>
              <w:widowControl/>
              <w:ind w:left="0" w:firstLine="0"/>
              <w:jc w:val="center"/>
              <w:rPr>
                <w:rFonts w:cs="Times New Roman"/>
                <w:sz w:val="20"/>
                <w:szCs w:val="20"/>
                <w:lang w:eastAsia="ru-RU"/>
              </w:rPr>
            </w:pPr>
            <w:r>
              <w:rPr>
                <w:sz w:val="20"/>
                <w:szCs w:val="20"/>
              </w:rPr>
              <w:t>56,08</w:t>
            </w:r>
          </w:p>
        </w:tc>
        <w:tc>
          <w:tcPr>
            <w:tcW w:w="475" w:type="pct"/>
            <w:tcBorders>
              <w:top w:val="nil"/>
              <w:left w:val="nil"/>
              <w:bottom w:val="single" w:sz="4" w:space="0" w:color="auto"/>
              <w:right w:val="single" w:sz="4" w:space="0" w:color="auto"/>
            </w:tcBorders>
            <w:shd w:val="clear" w:color="auto" w:fill="auto"/>
            <w:vAlign w:val="center"/>
            <w:hideMark/>
          </w:tcPr>
          <w:p w14:paraId="5CCDC5B3" w14:textId="374A0C3D" w:rsidR="00234E96" w:rsidRPr="004B70CF" w:rsidRDefault="00234E96" w:rsidP="00234E96">
            <w:pPr>
              <w:widowControl/>
              <w:ind w:left="0" w:firstLine="0"/>
              <w:jc w:val="center"/>
              <w:rPr>
                <w:rFonts w:cs="Times New Roman"/>
                <w:sz w:val="20"/>
                <w:szCs w:val="20"/>
                <w:lang w:eastAsia="ru-RU"/>
              </w:rPr>
            </w:pPr>
            <w:r>
              <w:rPr>
                <w:sz w:val="20"/>
                <w:szCs w:val="20"/>
              </w:rPr>
              <w:t>58,47</w:t>
            </w:r>
          </w:p>
        </w:tc>
      </w:tr>
      <w:tr w:rsidR="00234E96" w:rsidRPr="004B70CF" w14:paraId="61199209" w14:textId="77777777" w:rsidTr="00035100">
        <w:trPr>
          <w:cantSplit/>
          <w:trHeight w:val="51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210060BA" w14:textId="77777777" w:rsidR="00234E96" w:rsidRPr="004B70CF" w:rsidRDefault="00234E96" w:rsidP="00234E96">
            <w:pPr>
              <w:widowControl/>
              <w:ind w:left="0" w:firstLine="0"/>
              <w:jc w:val="center"/>
              <w:rPr>
                <w:rFonts w:cs="Times New Roman"/>
                <w:sz w:val="20"/>
                <w:szCs w:val="20"/>
                <w:lang w:eastAsia="ru-RU"/>
              </w:rPr>
            </w:pPr>
            <w:r w:rsidRPr="004B70CF">
              <w:rPr>
                <w:rFonts w:cs="Times New Roman"/>
                <w:sz w:val="20"/>
                <w:szCs w:val="20"/>
                <w:lang w:eastAsia="ru-RU"/>
              </w:rPr>
              <w:t>2</w:t>
            </w:r>
          </w:p>
        </w:tc>
        <w:tc>
          <w:tcPr>
            <w:tcW w:w="1713" w:type="pct"/>
            <w:tcBorders>
              <w:top w:val="nil"/>
              <w:left w:val="nil"/>
              <w:bottom w:val="single" w:sz="4" w:space="0" w:color="auto"/>
              <w:right w:val="single" w:sz="4" w:space="0" w:color="auto"/>
            </w:tcBorders>
            <w:shd w:val="clear" w:color="auto" w:fill="auto"/>
            <w:vAlign w:val="center"/>
            <w:hideMark/>
          </w:tcPr>
          <w:p w14:paraId="268B9238" w14:textId="77777777" w:rsidR="00234E96" w:rsidRPr="004B70CF" w:rsidRDefault="00234E96" w:rsidP="00234E96">
            <w:pPr>
              <w:widowControl/>
              <w:ind w:left="0" w:firstLine="0"/>
              <w:rPr>
                <w:rFonts w:cs="Times New Roman"/>
                <w:color w:val="000000"/>
                <w:sz w:val="20"/>
                <w:szCs w:val="20"/>
                <w:lang w:eastAsia="ru-RU"/>
              </w:rPr>
            </w:pPr>
            <w:r w:rsidRPr="004B70CF">
              <w:rPr>
                <w:rFonts w:cs="Times New Roman"/>
                <w:color w:val="000000"/>
                <w:sz w:val="20"/>
                <w:szCs w:val="20"/>
                <w:lang w:eastAsia="ru-RU"/>
              </w:rPr>
              <w:t>Площадь зоны действия источника тепловой энергии, га</w:t>
            </w:r>
          </w:p>
        </w:tc>
        <w:tc>
          <w:tcPr>
            <w:tcW w:w="529" w:type="pct"/>
            <w:tcBorders>
              <w:top w:val="nil"/>
              <w:left w:val="nil"/>
              <w:bottom w:val="single" w:sz="4" w:space="0" w:color="auto"/>
              <w:right w:val="single" w:sz="4" w:space="0" w:color="auto"/>
            </w:tcBorders>
            <w:shd w:val="clear" w:color="auto" w:fill="auto"/>
            <w:vAlign w:val="center"/>
            <w:hideMark/>
          </w:tcPr>
          <w:p w14:paraId="51A1CFD0" w14:textId="39D8108C" w:rsidR="00234E96" w:rsidRPr="004B70CF" w:rsidRDefault="00234E96" w:rsidP="00234E96">
            <w:pPr>
              <w:widowControl/>
              <w:ind w:left="0" w:firstLine="0"/>
              <w:jc w:val="center"/>
              <w:rPr>
                <w:rFonts w:cs="Times New Roman"/>
                <w:sz w:val="20"/>
                <w:szCs w:val="20"/>
                <w:lang w:eastAsia="ru-RU"/>
              </w:rPr>
            </w:pPr>
            <w:r>
              <w:rPr>
                <w:sz w:val="20"/>
                <w:szCs w:val="20"/>
              </w:rPr>
              <w:t>5</w:t>
            </w:r>
          </w:p>
        </w:tc>
        <w:tc>
          <w:tcPr>
            <w:tcW w:w="529" w:type="pct"/>
            <w:tcBorders>
              <w:top w:val="nil"/>
              <w:left w:val="nil"/>
              <w:bottom w:val="single" w:sz="4" w:space="0" w:color="auto"/>
              <w:right w:val="single" w:sz="4" w:space="0" w:color="auto"/>
            </w:tcBorders>
            <w:shd w:val="clear" w:color="auto" w:fill="auto"/>
            <w:vAlign w:val="center"/>
            <w:hideMark/>
          </w:tcPr>
          <w:p w14:paraId="47AE2F2F" w14:textId="5BE2473D" w:rsidR="00234E96" w:rsidRPr="004B70CF" w:rsidRDefault="00234E96" w:rsidP="00234E96">
            <w:pPr>
              <w:widowControl/>
              <w:ind w:left="0" w:firstLine="0"/>
              <w:jc w:val="center"/>
              <w:rPr>
                <w:rFonts w:cs="Times New Roman"/>
                <w:sz w:val="20"/>
                <w:szCs w:val="20"/>
                <w:lang w:eastAsia="ru-RU"/>
              </w:rPr>
            </w:pPr>
            <w:r>
              <w:rPr>
                <w:sz w:val="20"/>
                <w:szCs w:val="20"/>
              </w:rPr>
              <w:t>5</w:t>
            </w:r>
          </w:p>
        </w:tc>
        <w:tc>
          <w:tcPr>
            <w:tcW w:w="530" w:type="pct"/>
            <w:tcBorders>
              <w:top w:val="nil"/>
              <w:left w:val="nil"/>
              <w:bottom w:val="single" w:sz="4" w:space="0" w:color="auto"/>
              <w:right w:val="single" w:sz="4" w:space="0" w:color="auto"/>
            </w:tcBorders>
            <w:shd w:val="clear" w:color="auto" w:fill="auto"/>
            <w:vAlign w:val="center"/>
            <w:hideMark/>
          </w:tcPr>
          <w:p w14:paraId="00550900" w14:textId="649E9678" w:rsidR="00234E96" w:rsidRPr="004B70CF" w:rsidRDefault="00234E96" w:rsidP="00234E96">
            <w:pPr>
              <w:widowControl/>
              <w:ind w:left="0" w:firstLine="0"/>
              <w:jc w:val="center"/>
              <w:rPr>
                <w:rFonts w:cs="Times New Roman"/>
                <w:sz w:val="20"/>
                <w:szCs w:val="20"/>
                <w:lang w:eastAsia="ru-RU"/>
              </w:rPr>
            </w:pPr>
            <w:r>
              <w:rPr>
                <w:sz w:val="20"/>
                <w:szCs w:val="20"/>
              </w:rPr>
              <w:t>5</w:t>
            </w:r>
          </w:p>
        </w:tc>
        <w:tc>
          <w:tcPr>
            <w:tcW w:w="481" w:type="pct"/>
            <w:tcBorders>
              <w:top w:val="nil"/>
              <w:left w:val="nil"/>
              <w:bottom w:val="single" w:sz="4" w:space="0" w:color="auto"/>
              <w:right w:val="single" w:sz="4" w:space="0" w:color="auto"/>
            </w:tcBorders>
            <w:shd w:val="clear" w:color="auto" w:fill="auto"/>
            <w:vAlign w:val="center"/>
            <w:hideMark/>
          </w:tcPr>
          <w:p w14:paraId="59470031" w14:textId="09922B18" w:rsidR="00234E96" w:rsidRPr="004B70CF" w:rsidRDefault="00234E96" w:rsidP="00234E96">
            <w:pPr>
              <w:widowControl/>
              <w:ind w:left="0" w:firstLine="0"/>
              <w:jc w:val="center"/>
              <w:rPr>
                <w:rFonts w:cs="Times New Roman"/>
                <w:sz w:val="20"/>
                <w:szCs w:val="20"/>
                <w:lang w:eastAsia="ru-RU"/>
              </w:rPr>
            </w:pPr>
            <w:r>
              <w:rPr>
                <w:sz w:val="20"/>
                <w:szCs w:val="20"/>
              </w:rPr>
              <w:t>5</w:t>
            </w:r>
          </w:p>
        </w:tc>
        <w:tc>
          <w:tcPr>
            <w:tcW w:w="495" w:type="pct"/>
            <w:tcBorders>
              <w:top w:val="nil"/>
              <w:left w:val="nil"/>
              <w:bottom w:val="single" w:sz="4" w:space="0" w:color="auto"/>
              <w:right w:val="single" w:sz="4" w:space="0" w:color="auto"/>
            </w:tcBorders>
            <w:shd w:val="clear" w:color="auto" w:fill="auto"/>
            <w:vAlign w:val="center"/>
            <w:hideMark/>
          </w:tcPr>
          <w:p w14:paraId="13DF44AD" w14:textId="5C801DB5" w:rsidR="00234E96" w:rsidRPr="004B70CF" w:rsidRDefault="00234E96" w:rsidP="00234E96">
            <w:pPr>
              <w:widowControl/>
              <w:ind w:left="0" w:firstLine="0"/>
              <w:jc w:val="center"/>
              <w:rPr>
                <w:rFonts w:cs="Times New Roman"/>
                <w:sz w:val="20"/>
                <w:szCs w:val="20"/>
                <w:lang w:eastAsia="ru-RU"/>
              </w:rPr>
            </w:pPr>
            <w:r>
              <w:rPr>
                <w:sz w:val="20"/>
                <w:szCs w:val="20"/>
              </w:rPr>
              <w:t>5</w:t>
            </w:r>
          </w:p>
        </w:tc>
        <w:tc>
          <w:tcPr>
            <w:tcW w:w="475" w:type="pct"/>
            <w:tcBorders>
              <w:top w:val="nil"/>
              <w:left w:val="nil"/>
              <w:bottom w:val="single" w:sz="4" w:space="0" w:color="auto"/>
              <w:right w:val="single" w:sz="4" w:space="0" w:color="auto"/>
            </w:tcBorders>
            <w:shd w:val="clear" w:color="auto" w:fill="auto"/>
            <w:vAlign w:val="center"/>
            <w:hideMark/>
          </w:tcPr>
          <w:p w14:paraId="775A5FC9" w14:textId="4295DC42" w:rsidR="00234E96" w:rsidRPr="004B70CF" w:rsidRDefault="00234E96" w:rsidP="00234E96">
            <w:pPr>
              <w:widowControl/>
              <w:ind w:left="0" w:firstLine="0"/>
              <w:jc w:val="center"/>
              <w:rPr>
                <w:rFonts w:cs="Times New Roman"/>
                <w:sz w:val="20"/>
                <w:szCs w:val="20"/>
                <w:lang w:eastAsia="ru-RU"/>
              </w:rPr>
            </w:pPr>
            <w:r>
              <w:rPr>
                <w:sz w:val="20"/>
                <w:szCs w:val="20"/>
              </w:rPr>
              <w:t>5</w:t>
            </w:r>
          </w:p>
        </w:tc>
      </w:tr>
      <w:tr w:rsidR="00234E96" w:rsidRPr="004B70CF" w14:paraId="2683A25E" w14:textId="77777777" w:rsidTr="00035100">
        <w:trPr>
          <w:trHeight w:val="51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2D045264" w14:textId="77777777" w:rsidR="00234E96" w:rsidRPr="004B70CF" w:rsidRDefault="00234E96" w:rsidP="00234E96">
            <w:pPr>
              <w:widowControl/>
              <w:ind w:left="0" w:firstLine="0"/>
              <w:jc w:val="center"/>
              <w:rPr>
                <w:rFonts w:cs="Times New Roman"/>
                <w:sz w:val="20"/>
                <w:szCs w:val="20"/>
                <w:lang w:eastAsia="ru-RU"/>
              </w:rPr>
            </w:pPr>
            <w:r w:rsidRPr="004B70CF">
              <w:rPr>
                <w:rFonts w:cs="Times New Roman"/>
                <w:sz w:val="20"/>
                <w:szCs w:val="20"/>
                <w:lang w:eastAsia="ru-RU"/>
              </w:rPr>
              <w:t>3</w:t>
            </w:r>
          </w:p>
        </w:tc>
        <w:tc>
          <w:tcPr>
            <w:tcW w:w="1713" w:type="pct"/>
            <w:tcBorders>
              <w:top w:val="nil"/>
              <w:left w:val="nil"/>
              <w:bottom w:val="single" w:sz="4" w:space="0" w:color="auto"/>
              <w:right w:val="single" w:sz="4" w:space="0" w:color="auto"/>
            </w:tcBorders>
            <w:shd w:val="clear" w:color="auto" w:fill="auto"/>
            <w:vAlign w:val="center"/>
            <w:hideMark/>
          </w:tcPr>
          <w:p w14:paraId="19D9881E" w14:textId="77777777" w:rsidR="00234E96" w:rsidRPr="004B70CF" w:rsidRDefault="00234E96" w:rsidP="00234E96">
            <w:pPr>
              <w:widowControl/>
              <w:ind w:left="0" w:firstLine="0"/>
              <w:rPr>
                <w:rFonts w:cs="Times New Roman"/>
                <w:color w:val="000000"/>
                <w:sz w:val="20"/>
                <w:szCs w:val="20"/>
                <w:lang w:eastAsia="ru-RU"/>
              </w:rPr>
            </w:pPr>
            <w:r w:rsidRPr="004B70CF">
              <w:rPr>
                <w:rFonts w:cs="Times New Roman"/>
                <w:color w:val="000000"/>
                <w:sz w:val="20"/>
                <w:szCs w:val="20"/>
                <w:lang w:eastAsia="ru-RU"/>
              </w:rPr>
              <w:t>Средневзвешенная плотность тепловой нагрузки, Гкал/ч/га</w:t>
            </w:r>
          </w:p>
        </w:tc>
        <w:tc>
          <w:tcPr>
            <w:tcW w:w="529" w:type="pct"/>
            <w:tcBorders>
              <w:top w:val="nil"/>
              <w:left w:val="nil"/>
              <w:bottom w:val="single" w:sz="4" w:space="0" w:color="auto"/>
              <w:right w:val="single" w:sz="4" w:space="0" w:color="auto"/>
            </w:tcBorders>
            <w:shd w:val="clear" w:color="auto" w:fill="auto"/>
            <w:vAlign w:val="center"/>
            <w:hideMark/>
          </w:tcPr>
          <w:p w14:paraId="5DBD46BB" w14:textId="62A95C0D" w:rsidR="00234E96" w:rsidRPr="004B70CF" w:rsidRDefault="00234E96" w:rsidP="00234E96">
            <w:pPr>
              <w:widowControl/>
              <w:ind w:left="0" w:firstLine="0"/>
              <w:jc w:val="center"/>
              <w:rPr>
                <w:rFonts w:cs="Times New Roman"/>
                <w:sz w:val="20"/>
                <w:szCs w:val="20"/>
                <w:lang w:eastAsia="ru-RU"/>
              </w:rPr>
            </w:pPr>
            <w:r>
              <w:rPr>
                <w:sz w:val="20"/>
                <w:szCs w:val="20"/>
              </w:rPr>
              <w:t>8,512</w:t>
            </w:r>
          </w:p>
        </w:tc>
        <w:tc>
          <w:tcPr>
            <w:tcW w:w="529" w:type="pct"/>
            <w:tcBorders>
              <w:top w:val="nil"/>
              <w:left w:val="nil"/>
              <w:bottom w:val="single" w:sz="4" w:space="0" w:color="auto"/>
              <w:right w:val="single" w:sz="4" w:space="0" w:color="auto"/>
            </w:tcBorders>
            <w:shd w:val="clear" w:color="auto" w:fill="auto"/>
            <w:vAlign w:val="center"/>
            <w:hideMark/>
          </w:tcPr>
          <w:p w14:paraId="414F635A" w14:textId="48F4385A" w:rsidR="00234E96" w:rsidRPr="004B70CF" w:rsidRDefault="00234E96" w:rsidP="00234E96">
            <w:pPr>
              <w:widowControl/>
              <w:ind w:left="0" w:firstLine="0"/>
              <w:jc w:val="center"/>
              <w:rPr>
                <w:rFonts w:cs="Times New Roman"/>
                <w:sz w:val="20"/>
                <w:szCs w:val="20"/>
                <w:lang w:eastAsia="ru-RU"/>
              </w:rPr>
            </w:pPr>
            <w:r>
              <w:rPr>
                <w:sz w:val="20"/>
                <w:szCs w:val="20"/>
              </w:rPr>
              <w:t>10,630</w:t>
            </w:r>
          </w:p>
        </w:tc>
        <w:tc>
          <w:tcPr>
            <w:tcW w:w="530" w:type="pct"/>
            <w:tcBorders>
              <w:top w:val="nil"/>
              <w:left w:val="nil"/>
              <w:bottom w:val="single" w:sz="4" w:space="0" w:color="auto"/>
              <w:right w:val="single" w:sz="4" w:space="0" w:color="auto"/>
            </w:tcBorders>
            <w:shd w:val="clear" w:color="auto" w:fill="auto"/>
            <w:vAlign w:val="center"/>
            <w:hideMark/>
          </w:tcPr>
          <w:p w14:paraId="1DA3515C" w14:textId="37FF016B" w:rsidR="00234E96" w:rsidRPr="004B70CF" w:rsidRDefault="00234E96" w:rsidP="00234E96">
            <w:pPr>
              <w:widowControl/>
              <w:ind w:left="0" w:firstLine="0"/>
              <w:jc w:val="center"/>
              <w:rPr>
                <w:rFonts w:cs="Times New Roman"/>
                <w:sz w:val="20"/>
                <w:szCs w:val="20"/>
                <w:lang w:eastAsia="ru-RU"/>
              </w:rPr>
            </w:pPr>
            <w:r>
              <w:rPr>
                <w:sz w:val="20"/>
                <w:szCs w:val="20"/>
              </w:rPr>
              <w:t>11,215</w:t>
            </w:r>
          </w:p>
        </w:tc>
        <w:tc>
          <w:tcPr>
            <w:tcW w:w="481" w:type="pct"/>
            <w:tcBorders>
              <w:top w:val="nil"/>
              <w:left w:val="nil"/>
              <w:bottom w:val="single" w:sz="4" w:space="0" w:color="auto"/>
              <w:right w:val="single" w:sz="4" w:space="0" w:color="auto"/>
            </w:tcBorders>
            <w:shd w:val="clear" w:color="auto" w:fill="auto"/>
            <w:vAlign w:val="center"/>
            <w:hideMark/>
          </w:tcPr>
          <w:p w14:paraId="1D74EBD9" w14:textId="37B12018" w:rsidR="00234E96" w:rsidRPr="004B70CF" w:rsidRDefault="00234E96" w:rsidP="00234E96">
            <w:pPr>
              <w:widowControl/>
              <w:ind w:left="0" w:firstLine="0"/>
              <w:jc w:val="center"/>
              <w:rPr>
                <w:rFonts w:cs="Times New Roman"/>
                <w:sz w:val="20"/>
                <w:szCs w:val="20"/>
                <w:lang w:eastAsia="ru-RU"/>
              </w:rPr>
            </w:pPr>
            <w:r>
              <w:rPr>
                <w:sz w:val="20"/>
                <w:szCs w:val="20"/>
              </w:rPr>
              <w:t>11,215</w:t>
            </w:r>
          </w:p>
        </w:tc>
        <w:tc>
          <w:tcPr>
            <w:tcW w:w="495" w:type="pct"/>
            <w:tcBorders>
              <w:top w:val="nil"/>
              <w:left w:val="nil"/>
              <w:bottom w:val="single" w:sz="4" w:space="0" w:color="auto"/>
              <w:right w:val="single" w:sz="4" w:space="0" w:color="auto"/>
            </w:tcBorders>
            <w:shd w:val="clear" w:color="auto" w:fill="auto"/>
            <w:vAlign w:val="center"/>
            <w:hideMark/>
          </w:tcPr>
          <w:p w14:paraId="2988AADE" w14:textId="3C3BD1D8" w:rsidR="00234E96" w:rsidRPr="004B70CF" w:rsidRDefault="00234E96" w:rsidP="00234E96">
            <w:pPr>
              <w:widowControl/>
              <w:ind w:left="0" w:firstLine="0"/>
              <w:jc w:val="center"/>
              <w:rPr>
                <w:rFonts w:cs="Times New Roman"/>
                <w:sz w:val="20"/>
                <w:szCs w:val="20"/>
                <w:lang w:eastAsia="ru-RU"/>
              </w:rPr>
            </w:pPr>
            <w:r>
              <w:rPr>
                <w:sz w:val="20"/>
                <w:szCs w:val="20"/>
              </w:rPr>
              <w:t>11,215</w:t>
            </w:r>
          </w:p>
        </w:tc>
        <w:tc>
          <w:tcPr>
            <w:tcW w:w="475" w:type="pct"/>
            <w:tcBorders>
              <w:top w:val="nil"/>
              <w:left w:val="nil"/>
              <w:bottom w:val="single" w:sz="4" w:space="0" w:color="auto"/>
              <w:right w:val="single" w:sz="4" w:space="0" w:color="auto"/>
            </w:tcBorders>
            <w:shd w:val="clear" w:color="auto" w:fill="auto"/>
            <w:vAlign w:val="center"/>
            <w:hideMark/>
          </w:tcPr>
          <w:p w14:paraId="7B0FC19D" w14:textId="10A1E156" w:rsidR="00234E96" w:rsidRPr="004B70CF" w:rsidRDefault="00234E96" w:rsidP="00234E96">
            <w:pPr>
              <w:widowControl/>
              <w:ind w:left="0" w:firstLine="0"/>
              <w:jc w:val="center"/>
              <w:rPr>
                <w:rFonts w:cs="Times New Roman"/>
                <w:sz w:val="20"/>
                <w:szCs w:val="20"/>
                <w:lang w:eastAsia="ru-RU"/>
              </w:rPr>
            </w:pPr>
            <w:r>
              <w:rPr>
                <w:sz w:val="20"/>
                <w:szCs w:val="20"/>
              </w:rPr>
              <w:t>11,695</w:t>
            </w:r>
          </w:p>
        </w:tc>
      </w:tr>
    </w:tbl>
    <w:p w14:paraId="63E17DA4" w14:textId="77777777" w:rsidR="00233D5C" w:rsidRPr="0015332A" w:rsidRDefault="00534234" w:rsidP="0028378C">
      <w:pPr>
        <w:pStyle w:val="16"/>
        <w:ind w:left="720"/>
      </w:pPr>
      <w:bookmarkStart w:id="27" w:name="2._Раздел_2._Существующие_и_перспективны"/>
      <w:bookmarkStart w:id="28" w:name="_bookmark3"/>
      <w:bookmarkStart w:id="29" w:name="_Toc128745756"/>
      <w:bookmarkEnd w:id="27"/>
      <w:bookmarkEnd w:id="28"/>
      <w:r w:rsidRPr="0015332A">
        <w:lastRenderedPageBreak/>
        <w:t>Раздел</w:t>
      </w:r>
      <w:r w:rsidRPr="0028378C">
        <w:t xml:space="preserve"> </w:t>
      </w:r>
      <w:r w:rsidRPr="0015332A">
        <w:t>2.</w:t>
      </w:r>
      <w:r w:rsidRPr="0028378C">
        <w:t xml:space="preserve"> </w:t>
      </w:r>
      <w:r w:rsidRPr="005D2F28">
        <w:t>Существующие</w:t>
      </w:r>
      <w:r w:rsidRPr="0028378C">
        <w:t xml:space="preserve"> </w:t>
      </w:r>
      <w:r w:rsidRPr="0015332A">
        <w:t>и</w:t>
      </w:r>
      <w:r w:rsidRPr="0028378C">
        <w:t xml:space="preserve"> </w:t>
      </w:r>
      <w:r w:rsidRPr="0015332A">
        <w:t>перспективные</w:t>
      </w:r>
      <w:r w:rsidRPr="0028378C">
        <w:t xml:space="preserve"> </w:t>
      </w:r>
      <w:r w:rsidRPr="0015332A">
        <w:t>балансы</w:t>
      </w:r>
      <w:r w:rsidRPr="0028378C">
        <w:t xml:space="preserve"> </w:t>
      </w:r>
      <w:r w:rsidRPr="0015332A">
        <w:t>тепловой</w:t>
      </w:r>
      <w:r w:rsidRPr="0028378C">
        <w:t xml:space="preserve"> </w:t>
      </w:r>
      <w:r w:rsidRPr="0015332A">
        <w:t>мощности</w:t>
      </w:r>
      <w:r w:rsidRPr="0028378C">
        <w:t xml:space="preserve"> </w:t>
      </w:r>
      <w:r w:rsidRPr="0015332A">
        <w:t>источников</w:t>
      </w:r>
      <w:r w:rsidRPr="0028378C">
        <w:t xml:space="preserve"> </w:t>
      </w:r>
      <w:r w:rsidRPr="0015332A">
        <w:t>тепловой</w:t>
      </w:r>
      <w:r w:rsidRPr="0028378C">
        <w:t xml:space="preserve"> </w:t>
      </w:r>
      <w:r w:rsidRPr="0015332A">
        <w:t>энергии</w:t>
      </w:r>
      <w:r w:rsidRPr="0028378C">
        <w:t xml:space="preserve"> </w:t>
      </w:r>
      <w:r w:rsidRPr="0015332A">
        <w:t>и</w:t>
      </w:r>
      <w:r w:rsidRPr="0028378C">
        <w:t xml:space="preserve"> </w:t>
      </w:r>
      <w:r w:rsidRPr="0015332A">
        <w:t>тепловой</w:t>
      </w:r>
      <w:r w:rsidRPr="0028378C">
        <w:t xml:space="preserve"> </w:t>
      </w:r>
      <w:r w:rsidRPr="0015332A">
        <w:t>нагрузки</w:t>
      </w:r>
      <w:r w:rsidRPr="0028378C">
        <w:t xml:space="preserve"> </w:t>
      </w:r>
      <w:r w:rsidRPr="0015332A">
        <w:t>потребителей</w:t>
      </w:r>
      <w:bookmarkEnd w:id="29"/>
    </w:p>
    <w:p w14:paraId="5C9DE567" w14:textId="77777777" w:rsidR="00233D5C" w:rsidRPr="0015332A" w:rsidRDefault="00534234" w:rsidP="007A5FD6">
      <w:pPr>
        <w:pStyle w:val="ad"/>
        <w:rPr>
          <w:rFonts w:cs="Times New Roman"/>
        </w:rPr>
      </w:pPr>
      <w:r w:rsidRPr="0015332A">
        <w:t>В</w:t>
      </w:r>
      <w:r w:rsidRPr="0015332A">
        <w:rPr>
          <w:spacing w:val="22"/>
        </w:rPr>
        <w:t xml:space="preserve"> </w:t>
      </w:r>
      <w:r w:rsidRPr="0015332A">
        <w:t>населённом</w:t>
      </w:r>
      <w:r w:rsidRPr="0015332A">
        <w:rPr>
          <w:spacing w:val="23"/>
        </w:rPr>
        <w:t xml:space="preserve"> </w:t>
      </w:r>
      <w:r w:rsidRPr="0015332A">
        <w:t>пункте</w:t>
      </w:r>
      <w:r w:rsidRPr="0015332A">
        <w:rPr>
          <w:spacing w:val="23"/>
        </w:rPr>
        <w:t xml:space="preserve"> </w:t>
      </w:r>
      <w:r w:rsidRPr="0015332A">
        <w:t>имеется</w:t>
      </w:r>
      <w:r w:rsidRPr="0015332A">
        <w:rPr>
          <w:spacing w:val="22"/>
        </w:rPr>
        <w:t xml:space="preserve"> </w:t>
      </w:r>
      <w:r w:rsidRPr="0015332A">
        <w:t>единственный</w:t>
      </w:r>
      <w:r w:rsidRPr="0015332A">
        <w:rPr>
          <w:spacing w:val="24"/>
        </w:rPr>
        <w:t xml:space="preserve"> </w:t>
      </w:r>
      <w:r w:rsidRPr="0015332A">
        <w:t>источник</w:t>
      </w:r>
      <w:r w:rsidRPr="0015332A">
        <w:rPr>
          <w:spacing w:val="22"/>
        </w:rPr>
        <w:t xml:space="preserve"> </w:t>
      </w:r>
      <w:r w:rsidRPr="0015332A">
        <w:t>централизованного</w:t>
      </w:r>
      <w:r w:rsidRPr="0015332A">
        <w:rPr>
          <w:spacing w:val="81"/>
        </w:rPr>
        <w:t xml:space="preserve"> </w:t>
      </w:r>
      <w:r w:rsidRPr="0015332A">
        <w:t xml:space="preserve">теплоснабжения </w:t>
      </w:r>
      <w:r w:rsidRPr="0015332A">
        <w:rPr>
          <w:rFonts w:cs="Times New Roman"/>
        </w:rPr>
        <w:t xml:space="preserve">– </w:t>
      </w:r>
      <w:r w:rsidRPr="0015332A">
        <w:t>котельная. Часовая производительность</w:t>
      </w:r>
      <w:r w:rsidRPr="0015332A">
        <w:rPr>
          <w:spacing w:val="59"/>
        </w:rPr>
        <w:t xml:space="preserve"> </w:t>
      </w:r>
      <w:r w:rsidRPr="0015332A">
        <w:t>котельной на существующий</w:t>
      </w:r>
      <w:r w:rsidRPr="0015332A">
        <w:rPr>
          <w:spacing w:val="111"/>
        </w:rPr>
        <w:t xml:space="preserve"> </w:t>
      </w:r>
      <w:r w:rsidRPr="0015332A">
        <w:t>период, а также соответствующие тепловые нагрузки</w:t>
      </w:r>
      <w:r w:rsidRPr="0015332A">
        <w:rPr>
          <w:spacing w:val="-2"/>
        </w:rPr>
        <w:t xml:space="preserve"> </w:t>
      </w:r>
      <w:r w:rsidRPr="0015332A">
        <w:t>указаны в ниже</w:t>
      </w:r>
      <w:r w:rsidRPr="0015332A">
        <w:rPr>
          <w:spacing w:val="1"/>
        </w:rPr>
        <w:t xml:space="preserve"> </w:t>
      </w:r>
      <w:r w:rsidRPr="0015332A">
        <w:t xml:space="preserve">приведенной в таблице </w:t>
      </w:r>
      <w:r w:rsidR="005D2F28">
        <w:t>ниже.</w:t>
      </w:r>
    </w:p>
    <w:p w14:paraId="25A2BB83" w14:textId="3FB838A0" w:rsidR="00BF42FA" w:rsidRDefault="00BF42FA" w:rsidP="00BF42FA">
      <w:pPr>
        <w:pStyle w:val="af0"/>
      </w:pPr>
      <w:r>
        <w:t xml:space="preserve">Таблица </w:t>
      </w:r>
      <w:r>
        <w:fldChar w:fldCharType="begin"/>
      </w:r>
      <w:r>
        <w:instrText xml:space="preserve"> SEQ Таблица \* ARABIC </w:instrText>
      </w:r>
      <w:r>
        <w:fldChar w:fldCharType="separate"/>
      </w:r>
      <w:r w:rsidR="00BF7CFE">
        <w:rPr>
          <w:noProof/>
        </w:rPr>
        <w:t>6</w:t>
      </w:r>
      <w:r>
        <w:fldChar w:fldCharType="end"/>
      </w:r>
      <w:r>
        <w:t xml:space="preserve">. </w:t>
      </w:r>
      <w:r w:rsidRPr="00BB75D8">
        <w:t>Перспективные балансы тепловой мощности и тепловой нагрузки на расчетный срок</w:t>
      </w:r>
      <w:r>
        <w:t>, Гкал/ч</w:t>
      </w:r>
    </w:p>
    <w:tbl>
      <w:tblPr>
        <w:tblW w:w="5000" w:type="pct"/>
        <w:tblLook w:val="04A0" w:firstRow="1" w:lastRow="0" w:firstColumn="1" w:lastColumn="0" w:noHBand="0" w:noVBand="1"/>
      </w:tblPr>
      <w:tblGrid>
        <w:gridCol w:w="719"/>
        <w:gridCol w:w="3969"/>
        <w:gridCol w:w="1223"/>
        <w:gridCol w:w="1113"/>
        <w:gridCol w:w="1148"/>
        <w:gridCol w:w="1087"/>
        <w:gridCol w:w="882"/>
      </w:tblGrid>
      <w:tr w:rsidR="004B70CF" w:rsidRPr="00F45E60" w14:paraId="0E875416" w14:textId="77777777" w:rsidTr="00234E96">
        <w:trPr>
          <w:trHeight w:val="482"/>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EAA5B" w14:textId="77777777" w:rsidR="004B70CF" w:rsidRPr="00035100" w:rsidRDefault="004B70CF" w:rsidP="008A01B2">
            <w:pPr>
              <w:widowControl/>
              <w:ind w:firstLine="0"/>
              <w:jc w:val="center"/>
              <w:rPr>
                <w:b/>
                <w:bCs/>
                <w:sz w:val="20"/>
                <w:szCs w:val="20"/>
                <w:lang w:eastAsia="ru-RU"/>
              </w:rPr>
            </w:pPr>
            <w:r w:rsidRPr="00035100">
              <w:rPr>
                <w:b/>
                <w:bCs/>
                <w:sz w:val="20"/>
                <w:szCs w:val="20"/>
                <w:lang w:eastAsia="ru-RU"/>
              </w:rPr>
              <w:t>№ п./п.</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551A4557" w14:textId="77777777" w:rsidR="004B70CF" w:rsidRPr="00035100" w:rsidRDefault="004B70CF" w:rsidP="008A01B2">
            <w:pPr>
              <w:widowControl/>
              <w:ind w:firstLine="0"/>
              <w:jc w:val="center"/>
              <w:rPr>
                <w:b/>
                <w:bCs/>
                <w:sz w:val="20"/>
                <w:szCs w:val="20"/>
                <w:lang w:eastAsia="ru-RU"/>
              </w:rPr>
            </w:pPr>
            <w:r w:rsidRPr="00035100">
              <w:rPr>
                <w:b/>
                <w:bCs/>
                <w:sz w:val="20"/>
                <w:szCs w:val="20"/>
                <w:lang w:eastAsia="ru-RU"/>
              </w:rPr>
              <w:t>Наименование/Период</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6BE3041A" w14:textId="77777777" w:rsidR="004B70CF" w:rsidRPr="00035100" w:rsidRDefault="004B70CF" w:rsidP="008A01B2">
            <w:pPr>
              <w:widowControl/>
              <w:ind w:firstLine="0"/>
              <w:jc w:val="center"/>
              <w:rPr>
                <w:b/>
                <w:bCs/>
                <w:sz w:val="20"/>
                <w:szCs w:val="20"/>
                <w:lang w:eastAsia="ru-RU"/>
              </w:rPr>
            </w:pPr>
            <w:r w:rsidRPr="00035100">
              <w:rPr>
                <w:b/>
                <w:bCs/>
                <w:sz w:val="20"/>
                <w:szCs w:val="20"/>
                <w:lang w:eastAsia="ru-RU"/>
              </w:rPr>
              <w:t>2023</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7F21500E" w14:textId="77777777" w:rsidR="004B70CF" w:rsidRPr="00035100" w:rsidRDefault="004B70CF" w:rsidP="008A01B2">
            <w:pPr>
              <w:widowControl/>
              <w:ind w:firstLine="0"/>
              <w:jc w:val="center"/>
              <w:rPr>
                <w:b/>
                <w:bCs/>
                <w:sz w:val="20"/>
                <w:szCs w:val="20"/>
                <w:lang w:eastAsia="ru-RU"/>
              </w:rPr>
            </w:pPr>
            <w:r w:rsidRPr="00035100">
              <w:rPr>
                <w:b/>
                <w:bCs/>
                <w:sz w:val="20"/>
                <w:szCs w:val="20"/>
                <w:lang w:eastAsia="ru-RU"/>
              </w:rPr>
              <w:t>2024-2026</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3C09179B" w14:textId="77777777" w:rsidR="004B70CF" w:rsidRPr="00035100" w:rsidRDefault="004B70CF" w:rsidP="008A01B2">
            <w:pPr>
              <w:widowControl/>
              <w:ind w:firstLine="0"/>
              <w:jc w:val="center"/>
              <w:rPr>
                <w:b/>
                <w:bCs/>
                <w:sz w:val="20"/>
                <w:szCs w:val="20"/>
                <w:lang w:eastAsia="ru-RU"/>
              </w:rPr>
            </w:pPr>
            <w:r w:rsidRPr="00035100">
              <w:rPr>
                <w:b/>
                <w:bCs/>
                <w:sz w:val="20"/>
                <w:szCs w:val="20"/>
                <w:lang w:eastAsia="ru-RU"/>
              </w:rPr>
              <w:t>2027-2031</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3DB6C27" w14:textId="77777777" w:rsidR="004B70CF" w:rsidRPr="00035100" w:rsidRDefault="004B70CF" w:rsidP="008A01B2">
            <w:pPr>
              <w:widowControl/>
              <w:ind w:firstLine="0"/>
              <w:jc w:val="center"/>
              <w:rPr>
                <w:b/>
                <w:bCs/>
                <w:sz w:val="20"/>
                <w:szCs w:val="20"/>
                <w:lang w:eastAsia="ru-RU"/>
              </w:rPr>
            </w:pPr>
            <w:r w:rsidRPr="00035100">
              <w:rPr>
                <w:b/>
                <w:bCs/>
                <w:sz w:val="20"/>
                <w:szCs w:val="20"/>
                <w:lang w:eastAsia="ru-RU"/>
              </w:rPr>
              <w:t>2032-2035</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53D0DBA6" w14:textId="77777777" w:rsidR="004B70CF" w:rsidRPr="00035100" w:rsidRDefault="004B70CF" w:rsidP="008A01B2">
            <w:pPr>
              <w:widowControl/>
              <w:ind w:firstLine="0"/>
              <w:jc w:val="center"/>
              <w:rPr>
                <w:b/>
                <w:bCs/>
                <w:sz w:val="20"/>
                <w:szCs w:val="20"/>
                <w:lang w:eastAsia="ru-RU"/>
              </w:rPr>
            </w:pPr>
            <w:r w:rsidRPr="00035100">
              <w:rPr>
                <w:b/>
                <w:bCs/>
                <w:sz w:val="20"/>
                <w:szCs w:val="20"/>
                <w:lang w:eastAsia="ru-RU"/>
              </w:rPr>
              <w:t>2036-2041</w:t>
            </w:r>
          </w:p>
        </w:tc>
      </w:tr>
      <w:tr w:rsidR="00234E96" w:rsidRPr="00F45E60" w14:paraId="4D154E15" w14:textId="77777777" w:rsidTr="00234E96">
        <w:trPr>
          <w:trHeight w:val="30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78B18F3B" w14:textId="77777777" w:rsidR="00234E96" w:rsidRPr="00F45E60" w:rsidRDefault="00234E96" w:rsidP="00234E96">
            <w:pPr>
              <w:widowControl/>
              <w:ind w:firstLine="0"/>
              <w:jc w:val="center"/>
              <w:rPr>
                <w:sz w:val="20"/>
                <w:szCs w:val="20"/>
                <w:lang w:eastAsia="ru-RU"/>
              </w:rPr>
            </w:pPr>
            <w:r w:rsidRPr="00F45E60">
              <w:rPr>
                <w:sz w:val="20"/>
                <w:szCs w:val="20"/>
                <w:lang w:eastAsia="ru-RU"/>
              </w:rPr>
              <w:t>1</w:t>
            </w:r>
          </w:p>
        </w:tc>
        <w:tc>
          <w:tcPr>
            <w:tcW w:w="1957" w:type="pct"/>
            <w:tcBorders>
              <w:top w:val="nil"/>
              <w:left w:val="nil"/>
              <w:bottom w:val="single" w:sz="4" w:space="0" w:color="auto"/>
              <w:right w:val="single" w:sz="4" w:space="0" w:color="auto"/>
            </w:tcBorders>
            <w:shd w:val="clear" w:color="auto" w:fill="auto"/>
            <w:vAlign w:val="center"/>
            <w:hideMark/>
          </w:tcPr>
          <w:p w14:paraId="4ED0AFF6" w14:textId="77777777" w:rsidR="00234E96" w:rsidRPr="00F45E60" w:rsidRDefault="00234E96" w:rsidP="00234E96">
            <w:pPr>
              <w:widowControl/>
              <w:ind w:firstLine="0"/>
              <w:rPr>
                <w:sz w:val="20"/>
                <w:szCs w:val="20"/>
                <w:lang w:eastAsia="ru-RU"/>
              </w:rPr>
            </w:pPr>
            <w:r w:rsidRPr="00F45E60">
              <w:rPr>
                <w:sz w:val="20"/>
                <w:szCs w:val="20"/>
                <w:lang w:eastAsia="ru-RU"/>
              </w:rPr>
              <w:t>Установленная тепловая мощность источника</w:t>
            </w:r>
          </w:p>
        </w:tc>
        <w:tc>
          <w:tcPr>
            <w:tcW w:w="603" w:type="pct"/>
            <w:tcBorders>
              <w:top w:val="nil"/>
              <w:left w:val="nil"/>
              <w:bottom w:val="single" w:sz="4" w:space="0" w:color="auto"/>
              <w:right w:val="single" w:sz="4" w:space="0" w:color="auto"/>
            </w:tcBorders>
            <w:shd w:val="clear" w:color="auto" w:fill="auto"/>
            <w:vAlign w:val="center"/>
            <w:hideMark/>
          </w:tcPr>
          <w:p w14:paraId="36FB4F01" w14:textId="1700BD75" w:rsidR="00234E96" w:rsidRPr="00F45E60" w:rsidRDefault="00234E96" w:rsidP="00234E96">
            <w:pPr>
              <w:widowControl/>
              <w:ind w:firstLine="0"/>
              <w:jc w:val="center"/>
              <w:rPr>
                <w:sz w:val="20"/>
                <w:szCs w:val="20"/>
                <w:lang w:eastAsia="ru-RU"/>
              </w:rPr>
            </w:pPr>
            <w:r>
              <w:rPr>
                <w:sz w:val="20"/>
                <w:szCs w:val="20"/>
              </w:rPr>
              <w:t>152,20</w:t>
            </w:r>
          </w:p>
        </w:tc>
        <w:tc>
          <w:tcPr>
            <w:tcW w:w="549" w:type="pct"/>
            <w:tcBorders>
              <w:top w:val="nil"/>
              <w:left w:val="nil"/>
              <w:bottom w:val="single" w:sz="4" w:space="0" w:color="auto"/>
              <w:right w:val="single" w:sz="4" w:space="0" w:color="auto"/>
            </w:tcBorders>
            <w:shd w:val="clear" w:color="auto" w:fill="auto"/>
            <w:vAlign w:val="center"/>
            <w:hideMark/>
          </w:tcPr>
          <w:p w14:paraId="62129CA6" w14:textId="114C5481" w:rsidR="00234E96" w:rsidRPr="00F45E60" w:rsidRDefault="00234E96" w:rsidP="00234E96">
            <w:pPr>
              <w:widowControl/>
              <w:ind w:firstLine="0"/>
              <w:jc w:val="center"/>
              <w:rPr>
                <w:sz w:val="20"/>
                <w:szCs w:val="20"/>
                <w:lang w:eastAsia="ru-RU"/>
              </w:rPr>
            </w:pPr>
            <w:r>
              <w:rPr>
                <w:sz w:val="20"/>
                <w:szCs w:val="20"/>
              </w:rPr>
              <w:t>152,20</w:t>
            </w:r>
          </w:p>
        </w:tc>
        <w:tc>
          <w:tcPr>
            <w:tcW w:w="566" w:type="pct"/>
            <w:tcBorders>
              <w:top w:val="nil"/>
              <w:left w:val="nil"/>
              <w:bottom w:val="single" w:sz="4" w:space="0" w:color="auto"/>
              <w:right w:val="single" w:sz="4" w:space="0" w:color="auto"/>
            </w:tcBorders>
            <w:shd w:val="clear" w:color="auto" w:fill="auto"/>
            <w:vAlign w:val="center"/>
            <w:hideMark/>
          </w:tcPr>
          <w:p w14:paraId="7F106A7C" w14:textId="523D9302" w:rsidR="00234E96" w:rsidRPr="00F45E60" w:rsidRDefault="00234E96" w:rsidP="00234E96">
            <w:pPr>
              <w:widowControl/>
              <w:ind w:firstLine="0"/>
              <w:jc w:val="center"/>
              <w:rPr>
                <w:sz w:val="20"/>
                <w:szCs w:val="20"/>
                <w:lang w:eastAsia="ru-RU"/>
              </w:rPr>
            </w:pPr>
            <w:r>
              <w:rPr>
                <w:sz w:val="20"/>
                <w:szCs w:val="20"/>
              </w:rPr>
              <w:t>152,20</w:t>
            </w:r>
          </w:p>
        </w:tc>
        <w:tc>
          <w:tcPr>
            <w:tcW w:w="536" w:type="pct"/>
            <w:tcBorders>
              <w:top w:val="nil"/>
              <w:left w:val="nil"/>
              <w:bottom w:val="single" w:sz="4" w:space="0" w:color="auto"/>
              <w:right w:val="single" w:sz="4" w:space="0" w:color="auto"/>
            </w:tcBorders>
            <w:shd w:val="clear" w:color="auto" w:fill="auto"/>
            <w:vAlign w:val="center"/>
            <w:hideMark/>
          </w:tcPr>
          <w:p w14:paraId="33D2239D" w14:textId="19F947FE" w:rsidR="00234E96" w:rsidRPr="00F45E60" w:rsidRDefault="00234E96" w:rsidP="00234E96">
            <w:pPr>
              <w:widowControl/>
              <w:ind w:firstLine="0"/>
              <w:jc w:val="center"/>
              <w:rPr>
                <w:sz w:val="20"/>
                <w:szCs w:val="20"/>
                <w:lang w:eastAsia="ru-RU"/>
              </w:rPr>
            </w:pPr>
            <w:r>
              <w:rPr>
                <w:sz w:val="20"/>
                <w:szCs w:val="20"/>
              </w:rPr>
              <w:t>152,20</w:t>
            </w:r>
          </w:p>
        </w:tc>
        <w:tc>
          <w:tcPr>
            <w:tcW w:w="436" w:type="pct"/>
            <w:tcBorders>
              <w:top w:val="nil"/>
              <w:left w:val="nil"/>
              <w:bottom w:val="single" w:sz="4" w:space="0" w:color="auto"/>
              <w:right w:val="single" w:sz="4" w:space="0" w:color="auto"/>
            </w:tcBorders>
            <w:shd w:val="clear" w:color="auto" w:fill="auto"/>
            <w:vAlign w:val="center"/>
            <w:hideMark/>
          </w:tcPr>
          <w:p w14:paraId="1FAD0E96" w14:textId="70286575" w:rsidR="00234E96" w:rsidRPr="00F45E60" w:rsidRDefault="00234E96" w:rsidP="00234E96">
            <w:pPr>
              <w:widowControl/>
              <w:ind w:firstLine="0"/>
              <w:jc w:val="center"/>
              <w:rPr>
                <w:sz w:val="20"/>
                <w:szCs w:val="20"/>
                <w:lang w:eastAsia="ru-RU"/>
              </w:rPr>
            </w:pPr>
            <w:r>
              <w:rPr>
                <w:sz w:val="20"/>
                <w:szCs w:val="20"/>
              </w:rPr>
              <w:t>152,20</w:t>
            </w:r>
          </w:p>
        </w:tc>
      </w:tr>
      <w:tr w:rsidR="00234E96" w:rsidRPr="00F45E60" w14:paraId="5BF8F219" w14:textId="77777777" w:rsidTr="00234E96">
        <w:trPr>
          <w:trHeight w:val="51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4561614E" w14:textId="77777777" w:rsidR="00234E96" w:rsidRPr="00F45E60" w:rsidRDefault="00234E96" w:rsidP="00234E96">
            <w:pPr>
              <w:widowControl/>
              <w:ind w:firstLine="0"/>
              <w:jc w:val="center"/>
              <w:rPr>
                <w:sz w:val="20"/>
                <w:szCs w:val="20"/>
                <w:lang w:eastAsia="ru-RU"/>
              </w:rPr>
            </w:pPr>
            <w:r w:rsidRPr="00F45E60">
              <w:rPr>
                <w:sz w:val="20"/>
                <w:szCs w:val="20"/>
                <w:lang w:eastAsia="ru-RU"/>
              </w:rPr>
              <w:t>2</w:t>
            </w:r>
          </w:p>
        </w:tc>
        <w:tc>
          <w:tcPr>
            <w:tcW w:w="1957" w:type="pct"/>
            <w:tcBorders>
              <w:top w:val="nil"/>
              <w:left w:val="nil"/>
              <w:bottom w:val="single" w:sz="4" w:space="0" w:color="auto"/>
              <w:right w:val="single" w:sz="4" w:space="0" w:color="auto"/>
            </w:tcBorders>
            <w:shd w:val="clear" w:color="auto" w:fill="auto"/>
            <w:vAlign w:val="center"/>
            <w:hideMark/>
          </w:tcPr>
          <w:p w14:paraId="43DED9D5" w14:textId="77777777" w:rsidR="00234E96" w:rsidRPr="00F45E60" w:rsidRDefault="00234E96" w:rsidP="00234E96">
            <w:pPr>
              <w:widowControl/>
              <w:ind w:firstLine="0"/>
              <w:rPr>
                <w:sz w:val="20"/>
                <w:szCs w:val="20"/>
                <w:lang w:eastAsia="ru-RU"/>
              </w:rPr>
            </w:pPr>
            <w:r w:rsidRPr="00F45E60">
              <w:rPr>
                <w:sz w:val="20"/>
                <w:szCs w:val="20"/>
                <w:lang w:eastAsia="ru-RU"/>
              </w:rPr>
              <w:t>Располагаемая мощность (с учетом ограничений)</w:t>
            </w:r>
          </w:p>
        </w:tc>
        <w:tc>
          <w:tcPr>
            <w:tcW w:w="603" w:type="pct"/>
            <w:tcBorders>
              <w:top w:val="nil"/>
              <w:left w:val="nil"/>
              <w:bottom w:val="single" w:sz="4" w:space="0" w:color="auto"/>
              <w:right w:val="single" w:sz="4" w:space="0" w:color="auto"/>
            </w:tcBorders>
            <w:shd w:val="clear" w:color="auto" w:fill="auto"/>
            <w:vAlign w:val="center"/>
            <w:hideMark/>
          </w:tcPr>
          <w:p w14:paraId="57579AD1" w14:textId="3989D428" w:rsidR="00234E96" w:rsidRPr="00F45E60" w:rsidRDefault="00234E96" w:rsidP="00234E96">
            <w:pPr>
              <w:widowControl/>
              <w:ind w:firstLine="0"/>
              <w:jc w:val="center"/>
              <w:rPr>
                <w:sz w:val="20"/>
                <w:szCs w:val="20"/>
                <w:lang w:eastAsia="ru-RU"/>
              </w:rPr>
            </w:pPr>
            <w:r>
              <w:rPr>
                <w:sz w:val="20"/>
                <w:szCs w:val="20"/>
              </w:rPr>
              <w:t>152,20</w:t>
            </w:r>
          </w:p>
        </w:tc>
        <w:tc>
          <w:tcPr>
            <w:tcW w:w="549" w:type="pct"/>
            <w:tcBorders>
              <w:top w:val="nil"/>
              <w:left w:val="nil"/>
              <w:bottom w:val="single" w:sz="4" w:space="0" w:color="auto"/>
              <w:right w:val="single" w:sz="4" w:space="0" w:color="auto"/>
            </w:tcBorders>
            <w:shd w:val="clear" w:color="auto" w:fill="auto"/>
            <w:vAlign w:val="center"/>
            <w:hideMark/>
          </w:tcPr>
          <w:p w14:paraId="56DB26FB" w14:textId="559FB2A0" w:rsidR="00234E96" w:rsidRPr="00F45E60" w:rsidRDefault="00234E96" w:rsidP="00234E96">
            <w:pPr>
              <w:widowControl/>
              <w:ind w:firstLine="0"/>
              <w:jc w:val="center"/>
              <w:rPr>
                <w:sz w:val="20"/>
                <w:szCs w:val="20"/>
                <w:lang w:eastAsia="ru-RU"/>
              </w:rPr>
            </w:pPr>
            <w:r>
              <w:rPr>
                <w:sz w:val="20"/>
                <w:szCs w:val="20"/>
              </w:rPr>
              <w:t>152,20</w:t>
            </w:r>
          </w:p>
        </w:tc>
        <w:tc>
          <w:tcPr>
            <w:tcW w:w="566" w:type="pct"/>
            <w:tcBorders>
              <w:top w:val="nil"/>
              <w:left w:val="nil"/>
              <w:bottom w:val="single" w:sz="4" w:space="0" w:color="auto"/>
              <w:right w:val="single" w:sz="4" w:space="0" w:color="auto"/>
            </w:tcBorders>
            <w:shd w:val="clear" w:color="auto" w:fill="auto"/>
            <w:vAlign w:val="center"/>
            <w:hideMark/>
          </w:tcPr>
          <w:p w14:paraId="307349F8" w14:textId="5F606B00" w:rsidR="00234E96" w:rsidRPr="00F45E60" w:rsidRDefault="00234E96" w:rsidP="00234E96">
            <w:pPr>
              <w:widowControl/>
              <w:ind w:firstLine="0"/>
              <w:jc w:val="center"/>
              <w:rPr>
                <w:sz w:val="20"/>
                <w:szCs w:val="20"/>
                <w:lang w:eastAsia="ru-RU"/>
              </w:rPr>
            </w:pPr>
            <w:r>
              <w:rPr>
                <w:sz w:val="20"/>
                <w:szCs w:val="20"/>
              </w:rPr>
              <w:t>152,20</w:t>
            </w:r>
          </w:p>
        </w:tc>
        <w:tc>
          <w:tcPr>
            <w:tcW w:w="536" w:type="pct"/>
            <w:tcBorders>
              <w:top w:val="nil"/>
              <w:left w:val="nil"/>
              <w:bottom w:val="single" w:sz="4" w:space="0" w:color="auto"/>
              <w:right w:val="single" w:sz="4" w:space="0" w:color="auto"/>
            </w:tcBorders>
            <w:shd w:val="clear" w:color="auto" w:fill="auto"/>
            <w:vAlign w:val="center"/>
            <w:hideMark/>
          </w:tcPr>
          <w:p w14:paraId="51E98051" w14:textId="42C8A7D7" w:rsidR="00234E96" w:rsidRPr="00F45E60" w:rsidRDefault="00234E96" w:rsidP="00234E96">
            <w:pPr>
              <w:widowControl/>
              <w:ind w:firstLine="0"/>
              <w:jc w:val="center"/>
              <w:rPr>
                <w:sz w:val="20"/>
                <w:szCs w:val="20"/>
                <w:lang w:eastAsia="ru-RU"/>
              </w:rPr>
            </w:pPr>
            <w:r>
              <w:rPr>
                <w:sz w:val="20"/>
                <w:szCs w:val="20"/>
              </w:rPr>
              <w:t>152,20</w:t>
            </w:r>
          </w:p>
        </w:tc>
        <w:tc>
          <w:tcPr>
            <w:tcW w:w="436" w:type="pct"/>
            <w:tcBorders>
              <w:top w:val="nil"/>
              <w:left w:val="nil"/>
              <w:bottom w:val="single" w:sz="4" w:space="0" w:color="auto"/>
              <w:right w:val="single" w:sz="4" w:space="0" w:color="auto"/>
            </w:tcBorders>
            <w:shd w:val="clear" w:color="auto" w:fill="auto"/>
            <w:vAlign w:val="center"/>
            <w:hideMark/>
          </w:tcPr>
          <w:p w14:paraId="05EC795F" w14:textId="56232AA3" w:rsidR="00234E96" w:rsidRPr="00F45E60" w:rsidRDefault="00234E96" w:rsidP="00234E96">
            <w:pPr>
              <w:widowControl/>
              <w:ind w:firstLine="0"/>
              <w:jc w:val="center"/>
              <w:rPr>
                <w:sz w:val="20"/>
                <w:szCs w:val="20"/>
                <w:lang w:eastAsia="ru-RU"/>
              </w:rPr>
            </w:pPr>
            <w:r>
              <w:rPr>
                <w:sz w:val="20"/>
                <w:szCs w:val="20"/>
              </w:rPr>
              <w:t>152,20</w:t>
            </w:r>
          </w:p>
        </w:tc>
      </w:tr>
      <w:tr w:rsidR="00234E96" w:rsidRPr="00F45E60" w14:paraId="372B7DBB" w14:textId="77777777" w:rsidTr="00234E96">
        <w:trPr>
          <w:trHeight w:val="21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786C98F2" w14:textId="77777777" w:rsidR="00234E96" w:rsidRPr="00F45E60" w:rsidRDefault="00234E96" w:rsidP="00234E96">
            <w:pPr>
              <w:widowControl/>
              <w:ind w:firstLine="0"/>
              <w:jc w:val="center"/>
              <w:rPr>
                <w:sz w:val="20"/>
                <w:szCs w:val="20"/>
                <w:lang w:eastAsia="ru-RU"/>
              </w:rPr>
            </w:pPr>
            <w:r w:rsidRPr="00F45E60">
              <w:rPr>
                <w:sz w:val="20"/>
                <w:szCs w:val="20"/>
                <w:lang w:eastAsia="ru-RU"/>
              </w:rPr>
              <w:t>3</w:t>
            </w:r>
          </w:p>
        </w:tc>
        <w:tc>
          <w:tcPr>
            <w:tcW w:w="1957" w:type="pct"/>
            <w:tcBorders>
              <w:top w:val="nil"/>
              <w:left w:val="nil"/>
              <w:bottom w:val="single" w:sz="4" w:space="0" w:color="auto"/>
              <w:right w:val="single" w:sz="4" w:space="0" w:color="auto"/>
            </w:tcBorders>
            <w:shd w:val="clear" w:color="auto" w:fill="auto"/>
            <w:vAlign w:val="center"/>
            <w:hideMark/>
          </w:tcPr>
          <w:p w14:paraId="79348362" w14:textId="77777777" w:rsidR="00234E96" w:rsidRPr="00F45E60" w:rsidRDefault="00234E96" w:rsidP="00234E96">
            <w:pPr>
              <w:widowControl/>
              <w:ind w:firstLine="0"/>
              <w:rPr>
                <w:sz w:val="20"/>
                <w:szCs w:val="20"/>
                <w:lang w:eastAsia="ru-RU"/>
              </w:rPr>
            </w:pPr>
            <w:r w:rsidRPr="00F45E60">
              <w:rPr>
                <w:sz w:val="20"/>
                <w:szCs w:val="20"/>
                <w:lang w:eastAsia="ru-RU"/>
              </w:rPr>
              <w:t>Расчетный расход тепла на собственные нужды</w:t>
            </w:r>
          </w:p>
        </w:tc>
        <w:tc>
          <w:tcPr>
            <w:tcW w:w="603" w:type="pct"/>
            <w:tcBorders>
              <w:top w:val="nil"/>
              <w:left w:val="nil"/>
              <w:bottom w:val="single" w:sz="4" w:space="0" w:color="auto"/>
              <w:right w:val="single" w:sz="4" w:space="0" w:color="auto"/>
            </w:tcBorders>
            <w:shd w:val="clear" w:color="auto" w:fill="auto"/>
            <w:vAlign w:val="center"/>
            <w:hideMark/>
          </w:tcPr>
          <w:p w14:paraId="6EA13006" w14:textId="70AD0E21" w:rsidR="00234E96" w:rsidRPr="00F45E60" w:rsidRDefault="00234E96" w:rsidP="00234E96">
            <w:pPr>
              <w:widowControl/>
              <w:ind w:firstLine="0"/>
              <w:jc w:val="center"/>
              <w:rPr>
                <w:sz w:val="20"/>
                <w:szCs w:val="20"/>
                <w:lang w:eastAsia="ru-RU"/>
              </w:rPr>
            </w:pPr>
            <w:r>
              <w:rPr>
                <w:sz w:val="20"/>
                <w:szCs w:val="20"/>
              </w:rPr>
              <w:t>2,00</w:t>
            </w:r>
          </w:p>
        </w:tc>
        <w:tc>
          <w:tcPr>
            <w:tcW w:w="549" w:type="pct"/>
            <w:tcBorders>
              <w:top w:val="nil"/>
              <w:left w:val="nil"/>
              <w:bottom w:val="single" w:sz="4" w:space="0" w:color="auto"/>
              <w:right w:val="single" w:sz="4" w:space="0" w:color="auto"/>
            </w:tcBorders>
            <w:shd w:val="clear" w:color="auto" w:fill="auto"/>
            <w:vAlign w:val="center"/>
            <w:hideMark/>
          </w:tcPr>
          <w:p w14:paraId="38BC45E6" w14:textId="48114DAB" w:rsidR="00234E96" w:rsidRPr="00F45E60" w:rsidRDefault="00234E96" w:rsidP="00234E96">
            <w:pPr>
              <w:widowControl/>
              <w:ind w:firstLine="0"/>
              <w:jc w:val="center"/>
              <w:rPr>
                <w:sz w:val="20"/>
                <w:szCs w:val="20"/>
                <w:lang w:eastAsia="ru-RU"/>
              </w:rPr>
            </w:pPr>
            <w:r>
              <w:rPr>
                <w:sz w:val="20"/>
                <w:szCs w:val="20"/>
              </w:rPr>
              <w:t>2,00</w:t>
            </w:r>
          </w:p>
        </w:tc>
        <w:tc>
          <w:tcPr>
            <w:tcW w:w="566" w:type="pct"/>
            <w:tcBorders>
              <w:top w:val="nil"/>
              <w:left w:val="nil"/>
              <w:bottom w:val="single" w:sz="4" w:space="0" w:color="auto"/>
              <w:right w:val="single" w:sz="4" w:space="0" w:color="auto"/>
            </w:tcBorders>
            <w:shd w:val="clear" w:color="auto" w:fill="auto"/>
            <w:vAlign w:val="center"/>
            <w:hideMark/>
          </w:tcPr>
          <w:p w14:paraId="29D25BCD" w14:textId="7C427C87" w:rsidR="00234E96" w:rsidRPr="00F45E60" w:rsidRDefault="00234E96" w:rsidP="00234E96">
            <w:pPr>
              <w:widowControl/>
              <w:ind w:firstLine="0"/>
              <w:jc w:val="center"/>
              <w:rPr>
                <w:sz w:val="20"/>
                <w:szCs w:val="20"/>
                <w:lang w:eastAsia="ru-RU"/>
              </w:rPr>
            </w:pPr>
            <w:r>
              <w:rPr>
                <w:sz w:val="20"/>
                <w:szCs w:val="20"/>
              </w:rPr>
              <w:t>2,00</w:t>
            </w:r>
          </w:p>
        </w:tc>
        <w:tc>
          <w:tcPr>
            <w:tcW w:w="536" w:type="pct"/>
            <w:tcBorders>
              <w:top w:val="nil"/>
              <w:left w:val="nil"/>
              <w:bottom w:val="single" w:sz="4" w:space="0" w:color="auto"/>
              <w:right w:val="single" w:sz="4" w:space="0" w:color="auto"/>
            </w:tcBorders>
            <w:shd w:val="clear" w:color="auto" w:fill="auto"/>
            <w:vAlign w:val="center"/>
            <w:hideMark/>
          </w:tcPr>
          <w:p w14:paraId="061899BF" w14:textId="0E063515" w:rsidR="00234E96" w:rsidRPr="00F45E60" w:rsidRDefault="00234E96" w:rsidP="00234E96">
            <w:pPr>
              <w:widowControl/>
              <w:ind w:firstLine="0"/>
              <w:jc w:val="center"/>
              <w:rPr>
                <w:sz w:val="20"/>
                <w:szCs w:val="20"/>
                <w:lang w:eastAsia="ru-RU"/>
              </w:rPr>
            </w:pPr>
            <w:r>
              <w:rPr>
                <w:sz w:val="20"/>
                <w:szCs w:val="20"/>
              </w:rPr>
              <w:t>2,00</w:t>
            </w:r>
          </w:p>
        </w:tc>
        <w:tc>
          <w:tcPr>
            <w:tcW w:w="436" w:type="pct"/>
            <w:tcBorders>
              <w:top w:val="nil"/>
              <w:left w:val="nil"/>
              <w:bottom w:val="single" w:sz="4" w:space="0" w:color="auto"/>
              <w:right w:val="single" w:sz="4" w:space="0" w:color="auto"/>
            </w:tcBorders>
            <w:shd w:val="clear" w:color="auto" w:fill="auto"/>
            <w:vAlign w:val="center"/>
            <w:hideMark/>
          </w:tcPr>
          <w:p w14:paraId="78CEF8CB" w14:textId="6FC3D00D" w:rsidR="00234E96" w:rsidRPr="00F45E60" w:rsidRDefault="00234E96" w:rsidP="00234E96">
            <w:pPr>
              <w:widowControl/>
              <w:ind w:firstLine="0"/>
              <w:jc w:val="center"/>
              <w:rPr>
                <w:sz w:val="20"/>
                <w:szCs w:val="20"/>
                <w:lang w:eastAsia="ru-RU"/>
              </w:rPr>
            </w:pPr>
            <w:r>
              <w:rPr>
                <w:sz w:val="20"/>
                <w:szCs w:val="20"/>
              </w:rPr>
              <w:t>2,00</w:t>
            </w:r>
          </w:p>
        </w:tc>
      </w:tr>
      <w:tr w:rsidR="00234E96" w:rsidRPr="00F45E60" w14:paraId="3E1A4707" w14:textId="77777777" w:rsidTr="00234E96">
        <w:trPr>
          <w:trHeight w:val="30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1A833DB0" w14:textId="77777777" w:rsidR="00234E96" w:rsidRPr="00F45E60" w:rsidRDefault="00234E96" w:rsidP="00234E96">
            <w:pPr>
              <w:widowControl/>
              <w:ind w:firstLine="0"/>
              <w:jc w:val="center"/>
              <w:rPr>
                <w:sz w:val="20"/>
                <w:szCs w:val="20"/>
                <w:lang w:eastAsia="ru-RU"/>
              </w:rPr>
            </w:pPr>
            <w:r w:rsidRPr="00F45E60">
              <w:rPr>
                <w:sz w:val="20"/>
                <w:szCs w:val="20"/>
                <w:lang w:eastAsia="ru-RU"/>
              </w:rPr>
              <w:t>4</w:t>
            </w:r>
          </w:p>
        </w:tc>
        <w:tc>
          <w:tcPr>
            <w:tcW w:w="1957" w:type="pct"/>
            <w:tcBorders>
              <w:top w:val="nil"/>
              <w:left w:val="nil"/>
              <w:bottom w:val="single" w:sz="4" w:space="0" w:color="auto"/>
              <w:right w:val="single" w:sz="4" w:space="0" w:color="auto"/>
            </w:tcBorders>
            <w:shd w:val="clear" w:color="auto" w:fill="auto"/>
            <w:vAlign w:val="center"/>
            <w:hideMark/>
          </w:tcPr>
          <w:p w14:paraId="37E238BE" w14:textId="77777777" w:rsidR="00234E96" w:rsidRPr="00F45E60" w:rsidRDefault="00234E96" w:rsidP="00234E96">
            <w:pPr>
              <w:widowControl/>
              <w:ind w:firstLine="0"/>
              <w:rPr>
                <w:sz w:val="20"/>
                <w:szCs w:val="20"/>
                <w:lang w:eastAsia="ru-RU"/>
              </w:rPr>
            </w:pPr>
            <w:r w:rsidRPr="00F45E60">
              <w:rPr>
                <w:sz w:val="20"/>
                <w:szCs w:val="20"/>
                <w:lang w:eastAsia="ru-RU"/>
              </w:rPr>
              <w:t>Располагаемая мощность нетто</w:t>
            </w:r>
          </w:p>
        </w:tc>
        <w:tc>
          <w:tcPr>
            <w:tcW w:w="603" w:type="pct"/>
            <w:tcBorders>
              <w:top w:val="nil"/>
              <w:left w:val="nil"/>
              <w:bottom w:val="single" w:sz="4" w:space="0" w:color="auto"/>
              <w:right w:val="single" w:sz="4" w:space="0" w:color="auto"/>
            </w:tcBorders>
            <w:shd w:val="clear" w:color="auto" w:fill="auto"/>
            <w:vAlign w:val="center"/>
            <w:hideMark/>
          </w:tcPr>
          <w:p w14:paraId="7CA7A683" w14:textId="282EF767" w:rsidR="00234E96" w:rsidRPr="00F45E60" w:rsidRDefault="00234E96" w:rsidP="00234E96">
            <w:pPr>
              <w:widowControl/>
              <w:ind w:firstLine="0"/>
              <w:jc w:val="center"/>
              <w:rPr>
                <w:sz w:val="20"/>
                <w:szCs w:val="20"/>
                <w:lang w:eastAsia="ru-RU"/>
              </w:rPr>
            </w:pPr>
            <w:r>
              <w:rPr>
                <w:sz w:val="20"/>
                <w:szCs w:val="20"/>
              </w:rPr>
              <w:t>150,20</w:t>
            </w:r>
          </w:p>
        </w:tc>
        <w:tc>
          <w:tcPr>
            <w:tcW w:w="549" w:type="pct"/>
            <w:tcBorders>
              <w:top w:val="nil"/>
              <w:left w:val="nil"/>
              <w:bottom w:val="single" w:sz="4" w:space="0" w:color="auto"/>
              <w:right w:val="single" w:sz="4" w:space="0" w:color="auto"/>
            </w:tcBorders>
            <w:shd w:val="clear" w:color="auto" w:fill="auto"/>
            <w:vAlign w:val="center"/>
            <w:hideMark/>
          </w:tcPr>
          <w:p w14:paraId="46ABF975" w14:textId="258E7645" w:rsidR="00234E96" w:rsidRPr="00F45E60" w:rsidRDefault="00234E96" w:rsidP="00234E96">
            <w:pPr>
              <w:widowControl/>
              <w:ind w:firstLine="0"/>
              <w:jc w:val="center"/>
              <w:rPr>
                <w:sz w:val="20"/>
                <w:szCs w:val="20"/>
                <w:lang w:eastAsia="ru-RU"/>
              </w:rPr>
            </w:pPr>
            <w:r>
              <w:rPr>
                <w:sz w:val="20"/>
                <w:szCs w:val="20"/>
              </w:rPr>
              <w:t>150,20</w:t>
            </w:r>
          </w:p>
        </w:tc>
        <w:tc>
          <w:tcPr>
            <w:tcW w:w="566" w:type="pct"/>
            <w:tcBorders>
              <w:top w:val="nil"/>
              <w:left w:val="nil"/>
              <w:bottom w:val="single" w:sz="4" w:space="0" w:color="auto"/>
              <w:right w:val="single" w:sz="4" w:space="0" w:color="auto"/>
            </w:tcBorders>
            <w:shd w:val="clear" w:color="auto" w:fill="auto"/>
            <w:vAlign w:val="center"/>
            <w:hideMark/>
          </w:tcPr>
          <w:p w14:paraId="4E8DDFBC" w14:textId="123CCAF0" w:rsidR="00234E96" w:rsidRPr="00F45E60" w:rsidRDefault="00234E96" w:rsidP="00234E96">
            <w:pPr>
              <w:widowControl/>
              <w:ind w:firstLine="0"/>
              <w:jc w:val="center"/>
              <w:rPr>
                <w:sz w:val="20"/>
                <w:szCs w:val="20"/>
                <w:lang w:eastAsia="ru-RU"/>
              </w:rPr>
            </w:pPr>
            <w:r>
              <w:rPr>
                <w:sz w:val="20"/>
                <w:szCs w:val="20"/>
              </w:rPr>
              <w:t>150,20</w:t>
            </w:r>
          </w:p>
        </w:tc>
        <w:tc>
          <w:tcPr>
            <w:tcW w:w="536" w:type="pct"/>
            <w:tcBorders>
              <w:top w:val="nil"/>
              <w:left w:val="nil"/>
              <w:bottom w:val="single" w:sz="4" w:space="0" w:color="auto"/>
              <w:right w:val="single" w:sz="4" w:space="0" w:color="auto"/>
            </w:tcBorders>
            <w:shd w:val="clear" w:color="auto" w:fill="auto"/>
            <w:vAlign w:val="center"/>
            <w:hideMark/>
          </w:tcPr>
          <w:p w14:paraId="33CD0E28" w14:textId="1FAA3363" w:rsidR="00234E96" w:rsidRPr="00F45E60" w:rsidRDefault="00234E96" w:rsidP="00234E96">
            <w:pPr>
              <w:widowControl/>
              <w:ind w:firstLine="0"/>
              <w:jc w:val="center"/>
              <w:rPr>
                <w:sz w:val="20"/>
                <w:szCs w:val="20"/>
                <w:lang w:eastAsia="ru-RU"/>
              </w:rPr>
            </w:pPr>
            <w:r>
              <w:rPr>
                <w:sz w:val="20"/>
                <w:szCs w:val="20"/>
              </w:rPr>
              <w:t>150,20</w:t>
            </w:r>
          </w:p>
        </w:tc>
        <w:tc>
          <w:tcPr>
            <w:tcW w:w="436" w:type="pct"/>
            <w:tcBorders>
              <w:top w:val="nil"/>
              <w:left w:val="nil"/>
              <w:bottom w:val="single" w:sz="4" w:space="0" w:color="auto"/>
              <w:right w:val="single" w:sz="4" w:space="0" w:color="auto"/>
            </w:tcBorders>
            <w:shd w:val="clear" w:color="auto" w:fill="auto"/>
            <w:vAlign w:val="center"/>
            <w:hideMark/>
          </w:tcPr>
          <w:p w14:paraId="5CA4ECB8" w14:textId="1DAEDA5A" w:rsidR="00234E96" w:rsidRPr="00F45E60" w:rsidRDefault="00234E96" w:rsidP="00234E96">
            <w:pPr>
              <w:widowControl/>
              <w:ind w:firstLine="0"/>
              <w:jc w:val="center"/>
              <w:rPr>
                <w:sz w:val="20"/>
                <w:szCs w:val="20"/>
                <w:lang w:eastAsia="ru-RU"/>
              </w:rPr>
            </w:pPr>
            <w:r>
              <w:rPr>
                <w:sz w:val="20"/>
                <w:szCs w:val="20"/>
              </w:rPr>
              <w:t>150,20</w:t>
            </w:r>
          </w:p>
        </w:tc>
      </w:tr>
      <w:tr w:rsidR="00234E96" w:rsidRPr="00F45E60" w14:paraId="6FA08E9A" w14:textId="77777777" w:rsidTr="00234E96">
        <w:trPr>
          <w:trHeight w:val="51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1123BEDF" w14:textId="77777777" w:rsidR="00234E96" w:rsidRPr="00F45E60" w:rsidRDefault="00234E96" w:rsidP="00234E96">
            <w:pPr>
              <w:widowControl/>
              <w:ind w:firstLine="0"/>
              <w:jc w:val="center"/>
              <w:rPr>
                <w:sz w:val="20"/>
                <w:szCs w:val="20"/>
                <w:lang w:eastAsia="ru-RU"/>
              </w:rPr>
            </w:pPr>
            <w:r w:rsidRPr="00F45E60">
              <w:rPr>
                <w:sz w:val="20"/>
                <w:szCs w:val="20"/>
                <w:lang w:eastAsia="ru-RU"/>
              </w:rPr>
              <w:t>5</w:t>
            </w:r>
          </w:p>
        </w:tc>
        <w:tc>
          <w:tcPr>
            <w:tcW w:w="1957" w:type="pct"/>
            <w:tcBorders>
              <w:top w:val="nil"/>
              <w:left w:val="nil"/>
              <w:bottom w:val="single" w:sz="4" w:space="0" w:color="auto"/>
              <w:right w:val="single" w:sz="4" w:space="0" w:color="auto"/>
            </w:tcBorders>
            <w:shd w:val="clear" w:color="auto" w:fill="auto"/>
            <w:vAlign w:val="center"/>
            <w:hideMark/>
          </w:tcPr>
          <w:p w14:paraId="235E36FF" w14:textId="77777777" w:rsidR="00234E96" w:rsidRPr="00F45E60" w:rsidRDefault="00234E96" w:rsidP="00234E96">
            <w:pPr>
              <w:widowControl/>
              <w:ind w:firstLine="0"/>
              <w:rPr>
                <w:sz w:val="20"/>
                <w:szCs w:val="20"/>
                <w:lang w:eastAsia="ru-RU"/>
              </w:rPr>
            </w:pPr>
            <w:r w:rsidRPr="00F45E60">
              <w:rPr>
                <w:sz w:val="20"/>
                <w:szCs w:val="20"/>
                <w:lang w:eastAsia="ru-RU"/>
              </w:rPr>
              <w:t>Тепловая нагрузка подключенных потребителей</w:t>
            </w:r>
          </w:p>
        </w:tc>
        <w:tc>
          <w:tcPr>
            <w:tcW w:w="603" w:type="pct"/>
            <w:tcBorders>
              <w:top w:val="nil"/>
              <w:left w:val="nil"/>
              <w:bottom w:val="single" w:sz="4" w:space="0" w:color="auto"/>
              <w:right w:val="single" w:sz="4" w:space="0" w:color="auto"/>
            </w:tcBorders>
            <w:shd w:val="clear" w:color="auto" w:fill="auto"/>
            <w:vAlign w:val="center"/>
            <w:hideMark/>
          </w:tcPr>
          <w:p w14:paraId="7070A123" w14:textId="644508E2" w:rsidR="00234E96" w:rsidRPr="00F45E60" w:rsidRDefault="00234E96" w:rsidP="00234E96">
            <w:pPr>
              <w:widowControl/>
              <w:ind w:firstLine="0"/>
              <w:jc w:val="center"/>
              <w:rPr>
                <w:sz w:val="20"/>
                <w:szCs w:val="20"/>
                <w:lang w:eastAsia="ru-RU"/>
              </w:rPr>
            </w:pPr>
            <w:r>
              <w:rPr>
                <w:sz w:val="20"/>
                <w:szCs w:val="20"/>
              </w:rPr>
              <w:t>42,56</w:t>
            </w:r>
          </w:p>
        </w:tc>
        <w:tc>
          <w:tcPr>
            <w:tcW w:w="549" w:type="pct"/>
            <w:tcBorders>
              <w:top w:val="nil"/>
              <w:left w:val="nil"/>
              <w:bottom w:val="single" w:sz="4" w:space="0" w:color="auto"/>
              <w:right w:val="single" w:sz="4" w:space="0" w:color="auto"/>
            </w:tcBorders>
            <w:shd w:val="clear" w:color="auto" w:fill="auto"/>
            <w:vAlign w:val="center"/>
            <w:hideMark/>
          </w:tcPr>
          <w:p w14:paraId="2BE2A704" w14:textId="17C1606F" w:rsidR="00234E96" w:rsidRPr="00F45E60" w:rsidRDefault="00234E96" w:rsidP="00234E96">
            <w:pPr>
              <w:widowControl/>
              <w:ind w:firstLine="0"/>
              <w:jc w:val="center"/>
              <w:rPr>
                <w:sz w:val="20"/>
                <w:szCs w:val="20"/>
                <w:lang w:eastAsia="ru-RU"/>
              </w:rPr>
            </w:pPr>
            <w:r>
              <w:rPr>
                <w:sz w:val="20"/>
                <w:szCs w:val="20"/>
              </w:rPr>
              <w:t>53,15</w:t>
            </w:r>
          </w:p>
        </w:tc>
        <w:tc>
          <w:tcPr>
            <w:tcW w:w="566" w:type="pct"/>
            <w:tcBorders>
              <w:top w:val="nil"/>
              <w:left w:val="nil"/>
              <w:bottom w:val="single" w:sz="4" w:space="0" w:color="auto"/>
              <w:right w:val="single" w:sz="4" w:space="0" w:color="auto"/>
            </w:tcBorders>
            <w:shd w:val="clear" w:color="auto" w:fill="auto"/>
            <w:vAlign w:val="center"/>
            <w:hideMark/>
          </w:tcPr>
          <w:p w14:paraId="312DFC20" w14:textId="5DC6415F" w:rsidR="00234E96" w:rsidRPr="00F45E60" w:rsidRDefault="00234E96" w:rsidP="00234E96">
            <w:pPr>
              <w:widowControl/>
              <w:ind w:firstLine="0"/>
              <w:jc w:val="center"/>
              <w:rPr>
                <w:sz w:val="20"/>
                <w:szCs w:val="20"/>
                <w:lang w:eastAsia="ru-RU"/>
              </w:rPr>
            </w:pPr>
            <w:r>
              <w:rPr>
                <w:sz w:val="20"/>
                <w:szCs w:val="20"/>
              </w:rPr>
              <w:t>56,08</w:t>
            </w:r>
          </w:p>
        </w:tc>
        <w:tc>
          <w:tcPr>
            <w:tcW w:w="536" w:type="pct"/>
            <w:tcBorders>
              <w:top w:val="nil"/>
              <w:left w:val="nil"/>
              <w:bottom w:val="single" w:sz="4" w:space="0" w:color="auto"/>
              <w:right w:val="single" w:sz="4" w:space="0" w:color="auto"/>
            </w:tcBorders>
            <w:shd w:val="clear" w:color="auto" w:fill="auto"/>
            <w:vAlign w:val="center"/>
            <w:hideMark/>
          </w:tcPr>
          <w:p w14:paraId="4C2E2FE4" w14:textId="788A81F7" w:rsidR="00234E96" w:rsidRPr="00F45E60" w:rsidRDefault="00234E96" w:rsidP="00234E96">
            <w:pPr>
              <w:widowControl/>
              <w:ind w:firstLine="0"/>
              <w:jc w:val="center"/>
              <w:rPr>
                <w:sz w:val="20"/>
                <w:szCs w:val="20"/>
                <w:lang w:eastAsia="ru-RU"/>
              </w:rPr>
            </w:pPr>
            <w:r>
              <w:rPr>
                <w:sz w:val="20"/>
                <w:szCs w:val="20"/>
              </w:rPr>
              <w:t>56,08</w:t>
            </w:r>
          </w:p>
        </w:tc>
        <w:tc>
          <w:tcPr>
            <w:tcW w:w="436" w:type="pct"/>
            <w:tcBorders>
              <w:top w:val="nil"/>
              <w:left w:val="nil"/>
              <w:bottom w:val="single" w:sz="4" w:space="0" w:color="auto"/>
              <w:right w:val="single" w:sz="4" w:space="0" w:color="auto"/>
            </w:tcBorders>
            <w:shd w:val="clear" w:color="auto" w:fill="auto"/>
            <w:vAlign w:val="center"/>
            <w:hideMark/>
          </w:tcPr>
          <w:p w14:paraId="22F0169F" w14:textId="0D120ADA" w:rsidR="00234E96" w:rsidRPr="00F45E60" w:rsidRDefault="00234E96" w:rsidP="00234E96">
            <w:pPr>
              <w:widowControl/>
              <w:ind w:firstLine="0"/>
              <w:jc w:val="center"/>
              <w:rPr>
                <w:sz w:val="20"/>
                <w:szCs w:val="20"/>
                <w:lang w:eastAsia="ru-RU"/>
              </w:rPr>
            </w:pPr>
            <w:r>
              <w:rPr>
                <w:sz w:val="20"/>
                <w:szCs w:val="20"/>
              </w:rPr>
              <w:t>56,08</w:t>
            </w:r>
          </w:p>
        </w:tc>
      </w:tr>
      <w:tr w:rsidR="00234E96" w:rsidRPr="00F45E60" w14:paraId="78D4A2E6" w14:textId="77777777" w:rsidTr="00234E96">
        <w:trPr>
          <w:trHeight w:val="51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7D8B96AA" w14:textId="77777777" w:rsidR="00234E96" w:rsidRPr="00F45E60" w:rsidRDefault="00234E96" w:rsidP="00234E96">
            <w:pPr>
              <w:widowControl/>
              <w:ind w:firstLine="0"/>
              <w:jc w:val="center"/>
              <w:rPr>
                <w:sz w:val="20"/>
                <w:szCs w:val="20"/>
                <w:lang w:eastAsia="ru-RU"/>
              </w:rPr>
            </w:pPr>
            <w:r w:rsidRPr="00F45E60">
              <w:rPr>
                <w:sz w:val="20"/>
                <w:szCs w:val="20"/>
                <w:lang w:eastAsia="ru-RU"/>
              </w:rPr>
              <w:t>6</w:t>
            </w:r>
          </w:p>
        </w:tc>
        <w:tc>
          <w:tcPr>
            <w:tcW w:w="1957" w:type="pct"/>
            <w:tcBorders>
              <w:top w:val="nil"/>
              <w:left w:val="nil"/>
              <w:bottom w:val="single" w:sz="4" w:space="0" w:color="auto"/>
              <w:right w:val="single" w:sz="4" w:space="0" w:color="auto"/>
            </w:tcBorders>
            <w:shd w:val="clear" w:color="auto" w:fill="auto"/>
            <w:vAlign w:val="center"/>
            <w:hideMark/>
          </w:tcPr>
          <w:p w14:paraId="6F1FE72C" w14:textId="77777777" w:rsidR="00234E96" w:rsidRPr="00F45E60" w:rsidRDefault="00234E96" w:rsidP="00234E96">
            <w:pPr>
              <w:widowControl/>
              <w:ind w:firstLine="0"/>
              <w:rPr>
                <w:sz w:val="20"/>
                <w:szCs w:val="20"/>
                <w:lang w:eastAsia="ru-RU"/>
              </w:rPr>
            </w:pPr>
            <w:r w:rsidRPr="00F45E60">
              <w:rPr>
                <w:sz w:val="20"/>
                <w:szCs w:val="20"/>
                <w:lang w:eastAsia="ru-RU"/>
              </w:rPr>
              <w:t>Расчетные тепловые потери при передаче тепловой энергии</w:t>
            </w:r>
          </w:p>
        </w:tc>
        <w:tc>
          <w:tcPr>
            <w:tcW w:w="603" w:type="pct"/>
            <w:tcBorders>
              <w:top w:val="nil"/>
              <w:left w:val="nil"/>
              <w:bottom w:val="single" w:sz="4" w:space="0" w:color="auto"/>
              <w:right w:val="single" w:sz="4" w:space="0" w:color="auto"/>
            </w:tcBorders>
            <w:shd w:val="clear" w:color="auto" w:fill="auto"/>
            <w:vAlign w:val="center"/>
            <w:hideMark/>
          </w:tcPr>
          <w:p w14:paraId="35F48715" w14:textId="4166950D" w:rsidR="00234E96" w:rsidRPr="00F45E60" w:rsidRDefault="00234E96" w:rsidP="00234E96">
            <w:pPr>
              <w:widowControl/>
              <w:ind w:firstLine="0"/>
              <w:jc w:val="center"/>
              <w:rPr>
                <w:sz w:val="20"/>
                <w:szCs w:val="20"/>
                <w:lang w:eastAsia="ru-RU"/>
              </w:rPr>
            </w:pPr>
            <w:r>
              <w:rPr>
                <w:sz w:val="20"/>
                <w:szCs w:val="20"/>
              </w:rPr>
              <w:t>3,96</w:t>
            </w:r>
          </w:p>
        </w:tc>
        <w:tc>
          <w:tcPr>
            <w:tcW w:w="549" w:type="pct"/>
            <w:tcBorders>
              <w:top w:val="nil"/>
              <w:left w:val="nil"/>
              <w:bottom w:val="single" w:sz="4" w:space="0" w:color="auto"/>
              <w:right w:val="single" w:sz="4" w:space="0" w:color="auto"/>
            </w:tcBorders>
            <w:shd w:val="clear" w:color="auto" w:fill="auto"/>
            <w:vAlign w:val="center"/>
            <w:hideMark/>
          </w:tcPr>
          <w:p w14:paraId="00EF1377" w14:textId="64B223D3" w:rsidR="00234E96" w:rsidRPr="00F45E60" w:rsidRDefault="00234E96" w:rsidP="00234E96">
            <w:pPr>
              <w:widowControl/>
              <w:ind w:firstLine="0"/>
              <w:jc w:val="center"/>
              <w:rPr>
                <w:sz w:val="20"/>
                <w:szCs w:val="20"/>
                <w:lang w:eastAsia="ru-RU"/>
              </w:rPr>
            </w:pPr>
            <w:r>
              <w:rPr>
                <w:sz w:val="20"/>
                <w:szCs w:val="20"/>
              </w:rPr>
              <w:t>3,96</w:t>
            </w:r>
          </w:p>
        </w:tc>
        <w:tc>
          <w:tcPr>
            <w:tcW w:w="566" w:type="pct"/>
            <w:tcBorders>
              <w:top w:val="nil"/>
              <w:left w:val="nil"/>
              <w:bottom w:val="single" w:sz="4" w:space="0" w:color="auto"/>
              <w:right w:val="single" w:sz="4" w:space="0" w:color="auto"/>
            </w:tcBorders>
            <w:shd w:val="clear" w:color="auto" w:fill="auto"/>
            <w:vAlign w:val="center"/>
            <w:hideMark/>
          </w:tcPr>
          <w:p w14:paraId="6ECA5FBE" w14:textId="474429FE" w:rsidR="00234E96" w:rsidRPr="00F45E60" w:rsidRDefault="00234E96" w:rsidP="00234E96">
            <w:pPr>
              <w:widowControl/>
              <w:ind w:firstLine="0"/>
              <w:jc w:val="center"/>
              <w:rPr>
                <w:sz w:val="20"/>
                <w:szCs w:val="20"/>
                <w:lang w:eastAsia="ru-RU"/>
              </w:rPr>
            </w:pPr>
            <w:r>
              <w:rPr>
                <w:sz w:val="20"/>
                <w:szCs w:val="20"/>
              </w:rPr>
              <w:t>4,17</w:t>
            </w:r>
          </w:p>
        </w:tc>
        <w:tc>
          <w:tcPr>
            <w:tcW w:w="536" w:type="pct"/>
            <w:tcBorders>
              <w:top w:val="nil"/>
              <w:left w:val="nil"/>
              <w:bottom w:val="single" w:sz="4" w:space="0" w:color="auto"/>
              <w:right w:val="single" w:sz="4" w:space="0" w:color="auto"/>
            </w:tcBorders>
            <w:shd w:val="clear" w:color="auto" w:fill="auto"/>
            <w:vAlign w:val="center"/>
            <w:hideMark/>
          </w:tcPr>
          <w:p w14:paraId="64C7FFF9" w14:textId="6B2085AB" w:rsidR="00234E96" w:rsidRPr="00F45E60" w:rsidRDefault="00234E96" w:rsidP="00234E96">
            <w:pPr>
              <w:widowControl/>
              <w:ind w:firstLine="0"/>
              <w:jc w:val="center"/>
              <w:rPr>
                <w:sz w:val="20"/>
                <w:szCs w:val="20"/>
                <w:lang w:eastAsia="ru-RU"/>
              </w:rPr>
            </w:pPr>
            <w:r>
              <w:rPr>
                <w:sz w:val="20"/>
                <w:szCs w:val="20"/>
              </w:rPr>
              <w:t>4,17</w:t>
            </w:r>
          </w:p>
        </w:tc>
        <w:tc>
          <w:tcPr>
            <w:tcW w:w="436" w:type="pct"/>
            <w:tcBorders>
              <w:top w:val="nil"/>
              <w:left w:val="nil"/>
              <w:bottom w:val="single" w:sz="4" w:space="0" w:color="auto"/>
              <w:right w:val="single" w:sz="4" w:space="0" w:color="auto"/>
            </w:tcBorders>
            <w:shd w:val="clear" w:color="auto" w:fill="auto"/>
            <w:vAlign w:val="center"/>
            <w:hideMark/>
          </w:tcPr>
          <w:p w14:paraId="67B3D3E3" w14:textId="0A5EF426" w:rsidR="00234E96" w:rsidRPr="00F45E60" w:rsidRDefault="00234E96" w:rsidP="00234E96">
            <w:pPr>
              <w:widowControl/>
              <w:ind w:firstLine="0"/>
              <w:jc w:val="center"/>
              <w:rPr>
                <w:sz w:val="20"/>
                <w:szCs w:val="20"/>
                <w:lang w:eastAsia="ru-RU"/>
              </w:rPr>
            </w:pPr>
            <w:r>
              <w:rPr>
                <w:sz w:val="20"/>
                <w:szCs w:val="20"/>
              </w:rPr>
              <w:t>4,17</w:t>
            </w:r>
          </w:p>
        </w:tc>
      </w:tr>
      <w:tr w:rsidR="00234E96" w:rsidRPr="00F45E60" w14:paraId="18B89CB9" w14:textId="77777777" w:rsidTr="00234E96">
        <w:trPr>
          <w:trHeight w:val="51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107A3FED" w14:textId="77777777" w:rsidR="00234E96" w:rsidRPr="00F45E60" w:rsidRDefault="00234E96" w:rsidP="00234E96">
            <w:pPr>
              <w:widowControl/>
              <w:ind w:firstLine="0"/>
              <w:jc w:val="center"/>
              <w:rPr>
                <w:sz w:val="20"/>
                <w:szCs w:val="20"/>
                <w:lang w:eastAsia="ru-RU"/>
              </w:rPr>
            </w:pPr>
            <w:r w:rsidRPr="00F45E60">
              <w:rPr>
                <w:sz w:val="20"/>
                <w:szCs w:val="20"/>
                <w:lang w:eastAsia="ru-RU"/>
              </w:rPr>
              <w:t>7</w:t>
            </w:r>
          </w:p>
        </w:tc>
        <w:tc>
          <w:tcPr>
            <w:tcW w:w="1957" w:type="pct"/>
            <w:tcBorders>
              <w:top w:val="nil"/>
              <w:left w:val="nil"/>
              <w:bottom w:val="single" w:sz="4" w:space="0" w:color="auto"/>
              <w:right w:val="single" w:sz="4" w:space="0" w:color="auto"/>
            </w:tcBorders>
            <w:shd w:val="clear" w:color="auto" w:fill="auto"/>
            <w:vAlign w:val="center"/>
            <w:hideMark/>
          </w:tcPr>
          <w:p w14:paraId="3CF33001" w14:textId="77777777" w:rsidR="00234E96" w:rsidRPr="00F45E60" w:rsidRDefault="00234E96" w:rsidP="00234E96">
            <w:pPr>
              <w:widowControl/>
              <w:ind w:firstLine="0"/>
              <w:rPr>
                <w:sz w:val="20"/>
                <w:szCs w:val="20"/>
                <w:lang w:eastAsia="ru-RU"/>
              </w:rPr>
            </w:pPr>
            <w:r w:rsidRPr="00F45E60">
              <w:rPr>
                <w:sz w:val="20"/>
                <w:szCs w:val="20"/>
                <w:lang w:eastAsia="ru-RU"/>
              </w:rPr>
              <w:t>Дефицит/резерв тепловой мощности источника теплоснабжения (</w:t>
            </w:r>
            <w:r w:rsidRPr="00F45E60">
              <w:rPr>
                <w:rFonts w:ascii="Calibri" w:hAnsi="Calibri" w:cs="Calibri"/>
                <w:sz w:val="20"/>
                <w:szCs w:val="20"/>
                <w:lang w:eastAsia="ru-RU"/>
              </w:rPr>
              <w:t>±</w:t>
            </w:r>
            <w:r w:rsidRPr="00F45E60">
              <w:rPr>
                <w:sz w:val="17"/>
                <w:szCs w:val="17"/>
                <w:lang w:eastAsia="ru-RU"/>
              </w:rPr>
              <w:t>)</w:t>
            </w:r>
          </w:p>
        </w:tc>
        <w:tc>
          <w:tcPr>
            <w:tcW w:w="603" w:type="pct"/>
            <w:tcBorders>
              <w:top w:val="nil"/>
              <w:left w:val="nil"/>
              <w:bottom w:val="single" w:sz="4" w:space="0" w:color="auto"/>
              <w:right w:val="single" w:sz="4" w:space="0" w:color="auto"/>
            </w:tcBorders>
            <w:shd w:val="clear" w:color="auto" w:fill="auto"/>
            <w:vAlign w:val="center"/>
            <w:hideMark/>
          </w:tcPr>
          <w:p w14:paraId="58856616" w14:textId="7713F9B6" w:rsidR="00234E96" w:rsidRPr="00F45E60" w:rsidRDefault="00234E96" w:rsidP="00234E96">
            <w:pPr>
              <w:widowControl/>
              <w:ind w:firstLine="0"/>
              <w:jc w:val="center"/>
              <w:rPr>
                <w:sz w:val="20"/>
                <w:szCs w:val="20"/>
                <w:lang w:eastAsia="ru-RU"/>
              </w:rPr>
            </w:pPr>
            <w:r>
              <w:rPr>
                <w:sz w:val="20"/>
                <w:szCs w:val="20"/>
              </w:rPr>
              <w:t>103,68</w:t>
            </w:r>
          </w:p>
        </w:tc>
        <w:tc>
          <w:tcPr>
            <w:tcW w:w="549" w:type="pct"/>
            <w:tcBorders>
              <w:top w:val="nil"/>
              <w:left w:val="nil"/>
              <w:bottom w:val="single" w:sz="4" w:space="0" w:color="auto"/>
              <w:right w:val="single" w:sz="4" w:space="0" w:color="auto"/>
            </w:tcBorders>
            <w:shd w:val="clear" w:color="auto" w:fill="auto"/>
            <w:vAlign w:val="center"/>
            <w:hideMark/>
          </w:tcPr>
          <w:p w14:paraId="10AA3E06" w14:textId="781AC51A" w:rsidR="00234E96" w:rsidRPr="00F45E60" w:rsidRDefault="00234E96" w:rsidP="00234E96">
            <w:pPr>
              <w:widowControl/>
              <w:ind w:firstLine="0"/>
              <w:jc w:val="center"/>
              <w:rPr>
                <w:sz w:val="20"/>
                <w:szCs w:val="20"/>
                <w:lang w:eastAsia="ru-RU"/>
              </w:rPr>
            </w:pPr>
            <w:r>
              <w:rPr>
                <w:sz w:val="20"/>
                <w:szCs w:val="20"/>
              </w:rPr>
              <w:t>93,09</w:t>
            </w:r>
          </w:p>
        </w:tc>
        <w:tc>
          <w:tcPr>
            <w:tcW w:w="566" w:type="pct"/>
            <w:tcBorders>
              <w:top w:val="nil"/>
              <w:left w:val="nil"/>
              <w:bottom w:val="single" w:sz="4" w:space="0" w:color="auto"/>
              <w:right w:val="single" w:sz="4" w:space="0" w:color="auto"/>
            </w:tcBorders>
            <w:shd w:val="clear" w:color="auto" w:fill="auto"/>
            <w:vAlign w:val="center"/>
            <w:hideMark/>
          </w:tcPr>
          <w:p w14:paraId="6E1A3276" w14:textId="7BC5869B" w:rsidR="00234E96" w:rsidRPr="00F45E60" w:rsidRDefault="00234E96" w:rsidP="00234E96">
            <w:pPr>
              <w:widowControl/>
              <w:ind w:firstLine="0"/>
              <w:jc w:val="center"/>
              <w:rPr>
                <w:sz w:val="20"/>
                <w:szCs w:val="20"/>
                <w:lang w:eastAsia="ru-RU"/>
              </w:rPr>
            </w:pPr>
            <w:r>
              <w:rPr>
                <w:sz w:val="20"/>
                <w:szCs w:val="20"/>
              </w:rPr>
              <w:t>89,95</w:t>
            </w:r>
          </w:p>
        </w:tc>
        <w:tc>
          <w:tcPr>
            <w:tcW w:w="536" w:type="pct"/>
            <w:tcBorders>
              <w:top w:val="nil"/>
              <w:left w:val="nil"/>
              <w:bottom w:val="single" w:sz="4" w:space="0" w:color="auto"/>
              <w:right w:val="single" w:sz="4" w:space="0" w:color="auto"/>
            </w:tcBorders>
            <w:shd w:val="clear" w:color="auto" w:fill="auto"/>
            <w:vAlign w:val="center"/>
            <w:hideMark/>
          </w:tcPr>
          <w:p w14:paraId="7E0EC13D" w14:textId="52B06982" w:rsidR="00234E96" w:rsidRPr="00F45E60" w:rsidRDefault="00234E96" w:rsidP="00234E96">
            <w:pPr>
              <w:widowControl/>
              <w:ind w:firstLine="0"/>
              <w:jc w:val="center"/>
              <w:rPr>
                <w:sz w:val="20"/>
                <w:szCs w:val="20"/>
                <w:lang w:eastAsia="ru-RU"/>
              </w:rPr>
            </w:pPr>
            <w:r>
              <w:rPr>
                <w:sz w:val="20"/>
                <w:szCs w:val="20"/>
              </w:rPr>
              <w:t>89,95</w:t>
            </w:r>
          </w:p>
        </w:tc>
        <w:tc>
          <w:tcPr>
            <w:tcW w:w="436" w:type="pct"/>
            <w:tcBorders>
              <w:top w:val="nil"/>
              <w:left w:val="nil"/>
              <w:bottom w:val="single" w:sz="4" w:space="0" w:color="auto"/>
              <w:right w:val="single" w:sz="4" w:space="0" w:color="auto"/>
            </w:tcBorders>
            <w:shd w:val="clear" w:color="auto" w:fill="auto"/>
            <w:vAlign w:val="center"/>
            <w:hideMark/>
          </w:tcPr>
          <w:p w14:paraId="1718426A" w14:textId="43CCCBD7" w:rsidR="00234E96" w:rsidRPr="00F45E60" w:rsidRDefault="00234E96" w:rsidP="00234E96">
            <w:pPr>
              <w:widowControl/>
              <w:ind w:firstLine="0"/>
              <w:jc w:val="center"/>
              <w:rPr>
                <w:sz w:val="20"/>
                <w:szCs w:val="20"/>
                <w:lang w:eastAsia="ru-RU"/>
              </w:rPr>
            </w:pPr>
            <w:r>
              <w:rPr>
                <w:sz w:val="20"/>
                <w:szCs w:val="20"/>
              </w:rPr>
              <w:t>89,95</w:t>
            </w:r>
          </w:p>
        </w:tc>
      </w:tr>
      <w:tr w:rsidR="00234E96" w:rsidRPr="00F45E60" w14:paraId="3C4CCE72" w14:textId="77777777" w:rsidTr="00234E96">
        <w:trPr>
          <w:trHeight w:val="51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7D61323B" w14:textId="77777777" w:rsidR="00234E96" w:rsidRPr="00F45E60" w:rsidRDefault="00234E96" w:rsidP="00234E96">
            <w:pPr>
              <w:widowControl/>
              <w:ind w:firstLine="0"/>
              <w:jc w:val="center"/>
              <w:rPr>
                <w:sz w:val="20"/>
                <w:szCs w:val="20"/>
                <w:lang w:eastAsia="ru-RU"/>
              </w:rPr>
            </w:pPr>
            <w:r w:rsidRPr="00F45E60">
              <w:rPr>
                <w:sz w:val="20"/>
                <w:szCs w:val="20"/>
                <w:lang w:eastAsia="ru-RU"/>
              </w:rPr>
              <w:t>8</w:t>
            </w:r>
          </w:p>
        </w:tc>
        <w:tc>
          <w:tcPr>
            <w:tcW w:w="1957" w:type="pct"/>
            <w:tcBorders>
              <w:top w:val="nil"/>
              <w:left w:val="nil"/>
              <w:bottom w:val="single" w:sz="4" w:space="0" w:color="auto"/>
              <w:right w:val="single" w:sz="4" w:space="0" w:color="auto"/>
            </w:tcBorders>
            <w:shd w:val="clear" w:color="auto" w:fill="auto"/>
            <w:vAlign w:val="center"/>
            <w:hideMark/>
          </w:tcPr>
          <w:p w14:paraId="14D0F726" w14:textId="77777777" w:rsidR="00234E96" w:rsidRPr="00F45E60" w:rsidRDefault="00234E96" w:rsidP="00234E96">
            <w:pPr>
              <w:widowControl/>
              <w:ind w:firstLine="0"/>
              <w:rPr>
                <w:sz w:val="20"/>
                <w:szCs w:val="20"/>
                <w:lang w:eastAsia="ru-RU"/>
              </w:rPr>
            </w:pPr>
            <w:r w:rsidRPr="00F45E60">
              <w:rPr>
                <w:sz w:val="20"/>
                <w:szCs w:val="20"/>
                <w:lang w:eastAsia="ru-RU"/>
              </w:rPr>
              <w:t>Дефицит/резерв тепловой мощности источника теплоснабжения, %</w:t>
            </w:r>
          </w:p>
        </w:tc>
        <w:tc>
          <w:tcPr>
            <w:tcW w:w="603" w:type="pct"/>
            <w:tcBorders>
              <w:top w:val="nil"/>
              <w:left w:val="nil"/>
              <w:bottom w:val="single" w:sz="4" w:space="0" w:color="auto"/>
              <w:right w:val="single" w:sz="4" w:space="0" w:color="auto"/>
            </w:tcBorders>
            <w:shd w:val="clear" w:color="auto" w:fill="auto"/>
            <w:vAlign w:val="center"/>
            <w:hideMark/>
          </w:tcPr>
          <w:p w14:paraId="2FA62E12" w14:textId="0BC99C39" w:rsidR="00234E96" w:rsidRPr="00F45E60" w:rsidRDefault="00234E96" w:rsidP="00234E96">
            <w:pPr>
              <w:widowControl/>
              <w:ind w:firstLine="0"/>
              <w:jc w:val="center"/>
              <w:rPr>
                <w:sz w:val="20"/>
                <w:szCs w:val="20"/>
                <w:lang w:eastAsia="ru-RU"/>
              </w:rPr>
            </w:pPr>
            <w:r>
              <w:rPr>
                <w:sz w:val="20"/>
                <w:szCs w:val="20"/>
              </w:rPr>
              <w:t>68</w:t>
            </w:r>
          </w:p>
        </w:tc>
        <w:tc>
          <w:tcPr>
            <w:tcW w:w="549" w:type="pct"/>
            <w:tcBorders>
              <w:top w:val="nil"/>
              <w:left w:val="nil"/>
              <w:bottom w:val="single" w:sz="4" w:space="0" w:color="auto"/>
              <w:right w:val="single" w:sz="4" w:space="0" w:color="auto"/>
            </w:tcBorders>
            <w:shd w:val="clear" w:color="auto" w:fill="auto"/>
            <w:vAlign w:val="center"/>
            <w:hideMark/>
          </w:tcPr>
          <w:p w14:paraId="15422409" w14:textId="153D8CD8" w:rsidR="00234E96" w:rsidRPr="00F45E60" w:rsidRDefault="00234E96" w:rsidP="00234E96">
            <w:pPr>
              <w:widowControl/>
              <w:ind w:firstLine="0"/>
              <w:jc w:val="center"/>
              <w:rPr>
                <w:sz w:val="20"/>
                <w:szCs w:val="20"/>
                <w:lang w:eastAsia="ru-RU"/>
              </w:rPr>
            </w:pPr>
            <w:r>
              <w:rPr>
                <w:sz w:val="20"/>
                <w:szCs w:val="20"/>
              </w:rPr>
              <w:t>61</w:t>
            </w:r>
          </w:p>
        </w:tc>
        <w:tc>
          <w:tcPr>
            <w:tcW w:w="566" w:type="pct"/>
            <w:tcBorders>
              <w:top w:val="nil"/>
              <w:left w:val="nil"/>
              <w:bottom w:val="single" w:sz="4" w:space="0" w:color="auto"/>
              <w:right w:val="single" w:sz="4" w:space="0" w:color="auto"/>
            </w:tcBorders>
            <w:shd w:val="clear" w:color="auto" w:fill="auto"/>
            <w:vAlign w:val="center"/>
            <w:hideMark/>
          </w:tcPr>
          <w:p w14:paraId="256D294A" w14:textId="40C7606B" w:rsidR="00234E96" w:rsidRPr="00F45E60" w:rsidRDefault="00234E96" w:rsidP="00234E96">
            <w:pPr>
              <w:widowControl/>
              <w:ind w:firstLine="0"/>
              <w:jc w:val="center"/>
              <w:rPr>
                <w:sz w:val="20"/>
                <w:szCs w:val="20"/>
                <w:lang w:eastAsia="ru-RU"/>
              </w:rPr>
            </w:pPr>
            <w:r>
              <w:rPr>
                <w:sz w:val="20"/>
                <w:szCs w:val="20"/>
              </w:rPr>
              <w:t>59</w:t>
            </w:r>
          </w:p>
        </w:tc>
        <w:tc>
          <w:tcPr>
            <w:tcW w:w="536" w:type="pct"/>
            <w:tcBorders>
              <w:top w:val="nil"/>
              <w:left w:val="nil"/>
              <w:bottom w:val="single" w:sz="4" w:space="0" w:color="auto"/>
              <w:right w:val="single" w:sz="4" w:space="0" w:color="auto"/>
            </w:tcBorders>
            <w:shd w:val="clear" w:color="auto" w:fill="auto"/>
            <w:vAlign w:val="center"/>
            <w:hideMark/>
          </w:tcPr>
          <w:p w14:paraId="67D5C250" w14:textId="6A8BA995" w:rsidR="00234E96" w:rsidRPr="00F45E60" w:rsidRDefault="00234E96" w:rsidP="00234E96">
            <w:pPr>
              <w:widowControl/>
              <w:ind w:firstLine="0"/>
              <w:jc w:val="center"/>
              <w:rPr>
                <w:sz w:val="20"/>
                <w:szCs w:val="20"/>
                <w:lang w:eastAsia="ru-RU"/>
              </w:rPr>
            </w:pPr>
            <w:r>
              <w:rPr>
                <w:sz w:val="20"/>
                <w:szCs w:val="20"/>
              </w:rPr>
              <w:t>59</w:t>
            </w:r>
          </w:p>
        </w:tc>
        <w:tc>
          <w:tcPr>
            <w:tcW w:w="436" w:type="pct"/>
            <w:tcBorders>
              <w:top w:val="nil"/>
              <w:left w:val="nil"/>
              <w:bottom w:val="single" w:sz="4" w:space="0" w:color="auto"/>
              <w:right w:val="single" w:sz="4" w:space="0" w:color="auto"/>
            </w:tcBorders>
            <w:shd w:val="clear" w:color="auto" w:fill="auto"/>
            <w:vAlign w:val="center"/>
            <w:hideMark/>
          </w:tcPr>
          <w:p w14:paraId="0E8C6D61" w14:textId="0E6993D9" w:rsidR="00234E96" w:rsidRPr="00F45E60" w:rsidRDefault="00234E96" w:rsidP="00234E96">
            <w:pPr>
              <w:widowControl/>
              <w:ind w:firstLine="0"/>
              <w:jc w:val="center"/>
              <w:rPr>
                <w:sz w:val="20"/>
                <w:szCs w:val="20"/>
                <w:lang w:eastAsia="ru-RU"/>
              </w:rPr>
            </w:pPr>
            <w:r>
              <w:rPr>
                <w:sz w:val="20"/>
                <w:szCs w:val="20"/>
              </w:rPr>
              <w:t>59</w:t>
            </w:r>
          </w:p>
        </w:tc>
      </w:tr>
    </w:tbl>
    <w:p w14:paraId="247DFB42" w14:textId="101CE6D3" w:rsidR="00BF42FA" w:rsidRDefault="00BF42FA" w:rsidP="007A5FD6"/>
    <w:p w14:paraId="6269ADC1" w14:textId="18AA81C9" w:rsidR="00233D5C" w:rsidRPr="0015332A" w:rsidRDefault="00EF0A23" w:rsidP="007A5FD6">
      <w:pPr>
        <w:pStyle w:val="ad"/>
      </w:pPr>
      <w:r>
        <w:t>И</w:t>
      </w:r>
      <w:r w:rsidR="00534234" w:rsidRPr="0015332A">
        <w:t>сточник</w:t>
      </w:r>
      <w:r w:rsidR="00534234" w:rsidRPr="0015332A">
        <w:rPr>
          <w:spacing w:val="37"/>
        </w:rPr>
        <w:t xml:space="preserve"> </w:t>
      </w:r>
      <w:r w:rsidR="00534234" w:rsidRPr="0015332A">
        <w:t>тепловой</w:t>
      </w:r>
      <w:r w:rsidR="00534234" w:rsidRPr="0015332A">
        <w:rPr>
          <w:spacing w:val="37"/>
        </w:rPr>
        <w:t xml:space="preserve"> </w:t>
      </w:r>
      <w:r w:rsidR="00534234" w:rsidRPr="0015332A">
        <w:t>энергии</w:t>
      </w:r>
      <w:r w:rsidR="00534234" w:rsidRPr="0015332A">
        <w:rPr>
          <w:spacing w:val="37"/>
        </w:rPr>
        <w:t xml:space="preserve"> </w:t>
      </w:r>
      <w:r>
        <w:t>имеет</w:t>
      </w:r>
      <w:r w:rsidR="00534234" w:rsidRPr="0015332A">
        <w:rPr>
          <w:spacing w:val="35"/>
        </w:rPr>
        <w:t xml:space="preserve"> </w:t>
      </w:r>
      <w:r w:rsidR="00534234" w:rsidRPr="0015332A">
        <w:t>необходимый</w:t>
      </w:r>
      <w:r w:rsidR="00534234" w:rsidRPr="0015332A">
        <w:rPr>
          <w:spacing w:val="37"/>
        </w:rPr>
        <w:t xml:space="preserve"> </w:t>
      </w:r>
      <w:r w:rsidR="00534234" w:rsidRPr="0015332A">
        <w:t>резерв</w:t>
      </w:r>
      <w:r w:rsidR="00534234" w:rsidRPr="0015332A">
        <w:rPr>
          <w:spacing w:val="36"/>
        </w:rPr>
        <w:t xml:space="preserve"> </w:t>
      </w:r>
      <w:r w:rsidR="00534234" w:rsidRPr="0015332A">
        <w:t>тепловой</w:t>
      </w:r>
      <w:r w:rsidR="00534234" w:rsidRPr="0015332A">
        <w:rPr>
          <w:spacing w:val="37"/>
        </w:rPr>
        <w:t xml:space="preserve"> </w:t>
      </w:r>
      <w:r w:rsidR="00534234" w:rsidRPr="0015332A">
        <w:t>мощности</w:t>
      </w:r>
      <w:r w:rsidR="00534234" w:rsidRPr="0015332A">
        <w:rPr>
          <w:spacing w:val="37"/>
        </w:rPr>
        <w:t xml:space="preserve"> </w:t>
      </w:r>
      <w:r w:rsidR="00534234" w:rsidRPr="0015332A">
        <w:t>в</w:t>
      </w:r>
      <w:r w:rsidR="00534234" w:rsidRPr="0015332A">
        <w:rPr>
          <w:spacing w:val="85"/>
        </w:rPr>
        <w:t xml:space="preserve"> </w:t>
      </w:r>
      <w:r w:rsidR="00534234" w:rsidRPr="0015332A">
        <w:t>том числе и</w:t>
      </w:r>
      <w:r w:rsidR="00534234" w:rsidRPr="0015332A">
        <w:rPr>
          <w:spacing w:val="-2"/>
        </w:rPr>
        <w:t xml:space="preserve"> </w:t>
      </w:r>
      <w:r w:rsidR="00534234" w:rsidRPr="0015332A">
        <w:t>на перспективу</w:t>
      </w:r>
      <w:r w:rsidR="00534234" w:rsidRPr="0015332A">
        <w:rPr>
          <w:spacing w:val="2"/>
        </w:rPr>
        <w:t xml:space="preserve"> </w:t>
      </w:r>
      <w:r w:rsidR="00534234" w:rsidRPr="0015332A">
        <w:t>развития системе теплоснабжения.</w:t>
      </w:r>
    </w:p>
    <w:p w14:paraId="0B3BA207" w14:textId="77777777" w:rsidR="00233D5C" w:rsidRPr="0015332A" w:rsidRDefault="00534234" w:rsidP="007A5FD6">
      <w:pPr>
        <w:pStyle w:val="ad"/>
      </w:pPr>
      <w:r w:rsidRPr="0015332A">
        <w:t>В</w:t>
      </w:r>
      <w:r w:rsidRPr="0015332A">
        <w:rPr>
          <w:spacing w:val="1"/>
        </w:rPr>
        <w:t xml:space="preserve"> </w:t>
      </w:r>
      <w:r w:rsidRPr="0015332A">
        <w:t>качестве</w:t>
      </w:r>
      <w:r w:rsidRPr="0015332A">
        <w:rPr>
          <w:spacing w:val="1"/>
        </w:rPr>
        <w:t xml:space="preserve"> </w:t>
      </w:r>
      <w:r w:rsidRPr="0015332A">
        <w:t>теплоносителя</w:t>
      </w:r>
      <w:r w:rsidRPr="0015332A">
        <w:rPr>
          <w:spacing w:val="2"/>
        </w:rPr>
        <w:t xml:space="preserve"> </w:t>
      </w:r>
      <w:r w:rsidRPr="0015332A">
        <w:t>исходя из</w:t>
      </w:r>
      <w:r w:rsidRPr="0015332A">
        <w:rPr>
          <w:spacing w:val="2"/>
        </w:rPr>
        <w:t xml:space="preserve"> </w:t>
      </w:r>
      <w:r w:rsidRPr="0015332A">
        <w:t>существующего</w:t>
      </w:r>
      <w:r w:rsidRPr="0015332A">
        <w:rPr>
          <w:spacing w:val="2"/>
        </w:rPr>
        <w:t xml:space="preserve"> </w:t>
      </w:r>
      <w:r w:rsidRPr="0015332A">
        <w:t>способа</w:t>
      </w:r>
      <w:r w:rsidRPr="0015332A">
        <w:rPr>
          <w:spacing w:val="2"/>
        </w:rPr>
        <w:t xml:space="preserve"> </w:t>
      </w:r>
      <w:r w:rsidRPr="0015332A">
        <w:t>подключения</w:t>
      </w:r>
      <w:r w:rsidRPr="0015332A">
        <w:rPr>
          <w:spacing w:val="2"/>
        </w:rPr>
        <w:t xml:space="preserve"> </w:t>
      </w:r>
      <w:r w:rsidRPr="0015332A">
        <w:t>потребителей</w:t>
      </w:r>
      <w:r w:rsidRPr="0015332A">
        <w:rPr>
          <w:spacing w:val="101"/>
        </w:rPr>
        <w:t xml:space="preserve"> </w:t>
      </w:r>
      <w:r w:rsidRPr="0015332A">
        <w:t>к</w:t>
      </w:r>
      <w:r w:rsidRPr="0015332A">
        <w:rPr>
          <w:spacing w:val="57"/>
        </w:rPr>
        <w:t xml:space="preserve"> </w:t>
      </w:r>
      <w:r w:rsidRPr="0015332A">
        <w:t>тепловым</w:t>
      </w:r>
      <w:r w:rsidRPr="0015332A">
        <w:rPr>
          <w:spacing w:val="58"/>
        </w:rPr>
        <w:t xml:space="preserve"> </w:t>
      </w:r>
      <w:r w:rsidRPr="0015332A">
        <w:t>сетям</w:t>
      </w:r>
      <w:r w:rsidRPr="0015332A">
        <w:rPr>
          <w:spacing w:val="56"/>
        </w:rPr>
        <w:t xml:space="preserve"> </w:t>
      </w:r>
      <w:r w:rsidRPr="0015332A">
        <w:t>(зависимые</w:t>
      </w:r>
      <w:r w:rsidRPr="0015332A">
        <w:rPr>
          <w:spacing w:val="56"/>
        </w:rPr>
        <w:t xml:space="preserve"> </w:t>
      </w:r>
      <w:r w:rsidRPr="0015332A">
        <w:t>без</w:t>
      </w:r>
      <w:r w:rsidRPr="0015332A">
        <w:rPr>
          <w:spacing w:val="56"/>
        </w:rPr>
        <w:t xml:space="preserve"> </w:t>
      </w:r>
      <w:r w:rsidRPr="0015332A">
        <w:t>установки</w:t>
      </w:r>
      <w:r w:rsidRPr="0015332A">
        <w:rPr>
          <w:spacing w:val="57"/>
        </w:rPr>
        <w:t xml:space="preserve"> </w:t>
      </w:r>
      <w:r w:rsidRPr="0015332A">
        <w:t>элеватора)</w:t>
      </w:r>
      <w:r w:rsidRPr="0015332A">
        <w:rPr>
          <w:spacing w:val="58"/>
        </w:rPr>
        <w:t xml:space="preserve"> </w:t>
      </w:r>
      <w:r w:rsidRPr="0015332A">
        <w:t>сохраняется</w:t>
      </w:r>
      <w:r w:rsidRPr="0015332A">
        <w:rPr>
          <w:spacing w:val="57"/>
        </w:rPr>
        <w:t xml:space="preserve"> </w:t>
      </w:r>
      <w:r w:rsidRPr="0015332A">
        <w:t>вода</w:t>
      </w:r>
      <w:r w:rsidRPr="0015332A">
        <w:rPr>
          <w:spacing w:val="57"/>
        </w:rPr>
        <w:t xml:space="preserve"> </w:t>
      </w:r>
      <w:r w:rsidRPr="0015332A">
        <w:t>с</w:t>
      </w:r>
      <w:r w:rsidRPr="0015332A">
        <w:rPr>
          <w:spacing w:val="57"/>
        </w:rPr>
        <w:t xml:space="preserve"> </w:t>
      </w:r>
      <w:r w:rsidRPr="0015332A">
        <w:t>температурным</w:t>
      </w:r>
      <w:r w:rsidRPr="0015332A">
        <w:rPr>
          <w:spacing w:val="97"/>
        </w:rPr>
        <w:t xml:space="preserve"> </w:t>
      </w:r>
      <w:r w:rsidRPr="0015332A">
        <w:t xml:space="preserve">графиком 150-70 </w:t>
      </w:r>
      <w:r w:rsidRPr="0015332A">
        <w:rPr>
          <w:position w:val="9"/>
          <w:sz w:val="16"/>
        </w:rPr>
        <w:t>0</w:t>
      </w:r>
      <w:r w:rsidRPr="0015332A">
        <w:t>С.</w:t>
      </w:r>
    </w:p>
    <w:p w14:paraId="09C3A304" w14:textId="77777777" w:rsidR="0015332A" w:rsidRPr="00B4147D" w:rsidRDefault="0015332A" w:rsidP="002B59E4">
      <w:pPr>
        <w:pStyle w:val="2"/>
      </w:pPr>
      <w:bookmarkStart w:id="30" w:name="_Toc524944236"/>
      <w:bookmarkStart w:id="31" w:name="_Toc524944812"/>
      <w:bookmarkStart w:id="32" w:name="_Toc528166491"/>
      <w:bookmarkStart w:id="33" w:name="_Toc67317019"/>
      <w:bookmarkStart w:id="34" w:name="_Toc128745757"/>
      <w:r w:rsidRPr="00B4147D">
        <w:t>Существующие и перспективные зоны действия систем теплоснабжения и источников тепловой энергии</w:t>
      </w:r>
      <w:bookmarkEnd w:id="30"/>
      <w:bookmarkEnd w:id="31"/>
      <w:bookmarkEnd w:id="32"/>
      <w:bookmarkEnd w:id="33"/>
      <w:bookmarkEnd w:id="34"/>
    </w:p>
    <w:p w14:paraId="315173F8" w14:textId="77777777" w:rsidR="005D2F28" w:rsidRPr="006B641A" w:rsidRDefault="005D2F28" w:rsidP="005D2F28">
      <w:pPr>
        <w:tabs>
          <w:tab w:val="left" w:pos="1080"/>
        </w:tabs>
        <w:suppressAutoHyphens/>
      </w:pPr>
      <w:r w:rsidRPr="006B641A">
        <w:t>Система централизованного теплоснабжения с. Криводановка, охватывающая все многоквартирные жилые дома и объекты соцкультбыта населенного пункта осуществляется Котельной №40</w:t>
      </w:r>
      <w:r>
        <w:t>, переданной в уставной капитал ООО «Криводановская теплогенерирующая компания» (ООО «КТГК»)</w:t>
      </w:r>
      <w:r w:rsidRPr="006B641A">
        <w:t xml:space="preserve">. Домовладения частного сектора отапливаются с помощью индивидуальных систем отопления, большей частью на газообразном виде топлива. </w:t>
      </w:r>
    </w:p>
    <w:p w14:paraId="1CDACEAF" w14:textId="2DAA7E57" w:rsidR="005D2F28" w:rsidRPr="00CB5CC3" w:rsidRDefault="005D2F28" w:rsidP="005D2F28">
      <w:pPr>
        <w:pStyle w:val="ad"/>
        <w:ind w:firstLine="709"/>
      </w:pPr>
      <w:r w:rsidRPr="00CB5CC3">
        <w:t xml:space="preserve">Сети теплоснабжения, принадлежат на праве собственности администрации Криводановского сельсовета Новосибирского района Новосибирской области. 01 ноября 2019 года сети теплоснабжения переданы во временное пользование Обществу с ограниченной ответственностью «Энергетическая Сетевая Компания» (ООО «ЭСК») </w:t>
      </w:r>
      <w:r w:rsidR="00EF0A23" w:rsidRPr="00CB5CC3">
        <w:t>согласно договору</w:t>
      </w:r>
      <w:r w:rsidRPr="00CB5CC3">
        <w:t xml:space="preserve"> аренды №1А от 01.11.2019г.</w:t>
      </w:r>
    </w:p>
    <w:p w14:paraId="1137BE08" w14:textId="77777777" w:rsidR="005D2F28" w:rsidRDefault="005D2F28" w:rsidP="005D2F28">
      <w:pPr>
        <w:pStyle w:val="ad"/>
        <w:ind w:firstLine="709"/>
      </w:pPr>
      <w:r>
        <w:t>Передачу</w:t>
      </w:r>
      <w:r w:rsidRPr="006B641A">
        <w:t xml:space="preserve"> тепловой энергии индивидуальным жилым и общественным зданиям с. Криводановка</w:t>
      </w:r>
      <w:r>
        <w:t xml:space="preserve"> по сетям теплоснабжения, осуществляет ООО «ЭСК»</w:t>
      </w:r>
      <w:r w:rsidRPr="006B641A">
        <w:t xml:space="preserve">. </w:t>
      </w:r>
    </w:p>
    <w:p w14:paraId="22820410" w14:textId="77777777" w:rsidR="005D2F28" w:rsidRDefault="005D2F28" w:rsidP="005D2F28">
      <w:r>
        <w:t>Зоной действия источника теплоснабжения является территория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70E29467" w14:textId="00BD96CB" w:rsidR="005D2F28" w:rsidRDefault="005D2F28" w:rsidP="005D2F28">
      <w:pPr>
        <w:pStyle w:val="ad"/>
        <w:ind w:firstLine="709"/>
      </w:pPr>
      <w:r>
        <w:t>В</w:t>
      </w:r>
      <w:r w:rsidRPr="006B641A">
        <w:t xml:space="preserve"> населенном пункте имеется только один источник ц</w:t>
      </w:r>
      <w:r>
        <w:t>ентрализованного теплоснабжения – котельная №40 ООО «КТГК». Зона действия источника показана на рисунке ниже.</w:t>
      </w:r>
      <w:r w:rsidR="00CE67CC">
        <w:t xml:space="preserve"> Перспективная зона деятельности котельной увеличится за счет присоединения планируемой к строительству общеобразовательной школы на западе с.</w:t>
      </w:r>
      <w:r w:rsidR="00EF0A23">
        <w:t xml:space="preserve"> </w:t>
      </w:r>
      <w:r w:rsidR="00CE67CC">
        <w:t>Криводановка.</w:t>
      </w:r>
    </w:p>
    <w:p w14:paraId="3F643545" w14:textId="51D49F71" w:rsidR="005D2F28" w:rsidRDefault="00EF0A23" w:rsidP="005D2F28">
      <w:pPr>
        <w:pStyle w:val="af0"/>
      </w:pPr>
      <w:r w:rsidRPr="00EF0A23">
        <w:rPr>
          <w:noProof/>
        </w:rPr>
        <w:lastRenderedPageBreak/>
        <w:drawing>
          <wp:inline distT="0" distB="0" distL="0" distR="0" wp14:anchorId="64F588E4" wp14:editId="506772D3">
            <wp:extent cx="6302375" cy="4257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02375" cy="4257040"/>
                    </a:xfrm>
                    <a:prstGeom prst="rect">
                      <a:avLst/>
                    </a:prstGeom>
                  </pic:spPr>
                </pic:pic>
              </a:graphicData>
            </a:graphic>
          </wp:inline>
        </w:drawing>
      </w:r>
    </w:p>
    <w:p w14:paraId="025C69AB" w14:textId="0DF52F0A" w:rsidR="005D2F28" w:rsidRDefault="005D2F28" w:rsidP="005D2F28">
      <w:pPr>
        <w:pStyle w:val="af0"/>
      </w:pPr>
      <w:bookmarkStart w:id="35" w:name="_Toc68108444"/>
      <w:r>
        <w:t xml:space="preserve">Рисунок </w:t>
      </w:r>
      <w:r>
        <w:rPr>
          <w:noProof/>
        </w:rPr>
        <w:fldChar w:fldCharType="begin"/>
      </w:r>
      <w:r>
        <w:rPr>
          <w:noProof/>
        </w:rPr>
        <w:instrText xml:space="preserve"> SEQ Рисунок \* ARABIC </w:instrText>
      </w:r>
      <w:r>
        <w:rPr>
          <w:noProof/>
        </w:rPr>
        <w:fldChar w:fldCharType="separate"/>
      </w:r>
      <w:r w:rsidR="00BF7CFE">
        <w:rPr>
          <w:noProof/>
        </w:rPr>
        <w:t>1</w:t>
      </w:r>
      <w:r>
        <w:rPr>
          <w:noProof/>
        </w:rPr>
        <w:fldChar w:fldCharType="end"/>
      </w:r>
      <w:r>
        <w:t>. Зона действия источника теплоснабжения Котельная №40</w:t>
      </w:r>
      <w:bookmarkEnd w:id="35"/>
      <w:r w:rsidR="00CE67CC">
        <w:t xml:space="preserve"> (зеленым цветом отмечен перспективный прирост зоны деятельности)</w:t>
      </w:r>
    </w:p>
    <w:p w14:paraId="2E4E712E" w14:textId="77777777" w:rsidR="0015332A" w:rsidRPr="0015332A" w:rsidRDefault="0015332A" w:rsidP="002B59E4">
      <w:pPr>
        <w:pStyle w:val="2"/>
      </w:pPr>
      <w:bookmarkStart w:id="36" w:name="_Toc524944237"/>
      <w:bookmarkStart w:id="37" w:name="_Toc524944813"/>
      <w:bookmarkStart w:id="38" w:name="_Toc528166492"/>
      <w:bookmarkStart w:id="39" w:name="_Toc67317020"/>
      <w:bookmarkStart w:id="40" w:name="_Toc128745758"/>
      <w:r w:rsidRPr="0015332A">
        <w:t>Существующие и перспективные зоны действия индивидуальных источников тепловой энергии</w:t>
      </w:r>
      <w:bookmarkEnd w:id="36"/>
      <w:bookmarkEnd w:id="37"/>
      <w:bookmarkEnd w:id="38"/>
      <w:bookmarkEnd w:id="39"/>
      <w:bookmarkEnd w:id="40"/>
    </w:p>
    <w:p w14:paraId="1258C410" w14:textId="77777777" w:rsidR="00CE67CC" w:rsidRDefault="00CE67CC" w:rsidP="00CE67CC">
      <w:pPr>
        <w:jc w:val="both"/>
      </w:pPr>
      <w:r w:rsidRPr="005913D2">
        <w:t>Ввиду отсутствия точной информации по подключению объектов, прирост объемов потребления тепловой энергии в зоне действия индивидуального теплоснабжения не определен.</w:t>
      </w:r>
    </w:p>
    <w:p w14:paraId="726655D4" w14:textId="77777777" w:rsidR="0015332A" w:rsidRPr="0015332A" w:rsidRDefault="0015332A" w:rsidP="002B59E4">
      <w:pPr>
        <w:pStyle w:val="2"/>
      </w:pPr>
      <w:bookmarkStart w:id="41" w:name="_Toc524944238"/>
      <w:bookmarkStart w:id="42" w:name="_Toc524944814"/>
      <w:bookmarkStart w:id="43" w:name="_Toc528166493"/>
      <w:bookmarkStart w:id="44" w:name="_Toc67317021"/>
      <w:bookmarkStart w:id="45" w:name="_Toc128745759"/>
      <w:r w:rsidRPr="0015332A">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bookmarkEnd w:id="41"/>
      <w:bookmarkEnd w:id="42"/>
      <w:bookmarkEnd w:id="43"/>
      <w:bookmarkEnd w:id="44"/>
      <w:bookmarkEnd w:id="45"/>
    </w:p>
    <w:p w14:paraId="5AF792CF" w14:textId="320FCBA1" w:rsidR="00CE67CC" w:rsidRPr="006B641A" w:rsidRDefault="00CE67CC" w:rsidP="00CE67CC">
      <w:bookmarkStart w:id="46" w:name="_Hlk10418577"/>
      <w:r w:rsidRPr="006B641A">
        <w:t xml:space="preserve">Потребители тепла располагаются компактно и находятся </w:t>
      </w:r>
      <w:r w:rsidR="00EF0A23">
        <w:t>сосредоточено</w:t>
      </w:r>
      <w:r w:rsidRPr="006B641A">
        <w:t>. Центральным теплоснабжением охвачены общественные и индивидуальные жилые здания.</w:t>
      </w:r>
    </w:p>
    <w:p w14:paraId="66C80582" w14:textId="3CC7267A" w:rsidR="00CE67CC" w:rsidRDefault="00CE67CC" w:rsidP="00CE67CC">
      <w:r>
        <w:t xml:space="preserve">Балансы существующей на базовый период схемы теплоснабжения (актуализации схемы теплоснабжения) тепловой мощности и перспективной тепловой нагрузки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представлены в таблице </w:t>
      </w:r>
      <w:bookmarkEnd w:id="46"/>
      <w:r w:rsidR="00EF0A23">
        <w:t>5</w:t>
      </w:r>
      <w:r>
        <w:t>.</w:t>
      </w:r>
    </w:p>
    <w:p w14:paraId="0D73AF07" w14:textId="77777777" w:rsidR="0015332A" w:rsidRPr="0015332A" w:rsidRDefault="0015332A" w:rsidP="002B59E4">
      <w:pPr>
        <w:pStyle w:val="2"/>
      </w:pPr>
      <w:bookmarkStart w:id="47" w:name="_Toc67317022"/>
      <w:bookmarkStart w:id="48" w:name="_Toc128745760"/>
      <w:r w:rsidRPr="0015332A">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городских округов либо в границах городского округа и города федерального значения или городских округов и города федерального значения, с указанием величины тепловой нагрузки для потребителей каждого городского округа, города федерального назначения</w:t>
      </w:r>
      <w:bookmarkEnd w:id="47"/>
      <w:bookmarkEnd w:id="48"/>
    </w:p>
    <w:p w14:paraId="2A0E4FE0" w14:textId="6895B8FA" w:rsidR="00CE67CC" w:rsidRDefault="00CE67CC" w:rsidP="00CE67CC">
      <w:pPr>
        <w:jc w:val="both"/>
      </w:pPr>
      <w:r>
        <w:t>На территории с.</w:t>
      </w:r>
      <w:r w:rsidR="00EF0A23">
        <w:t xml:space="preserve"> </w:t>
      </w:r>
      <w:r>
        <w:t>Криводановка отсутствуют источники тепловой энергии, расположенные в границах двух или более городских округов.</w:t>
      </w:r>
    </w:p>
    <w:p w14:paraId="28E59245" w14:textId="77777777" w:rsidR="00287B40" w:rsidRPr="0015332A" w:rsidRDefault="00287B40" w:rsidP="00287B40">
      <w:pPr>
        <w:pStyle w:val="2"/>
      </w:pPr>
      <w:bookmarkStart w:id="49" w:name="_Toc67317023"/>
      <w:bookmarkStart w:id="50" w:name="_Toc128745761"/>
      <w:r w:rsidRPr="0015332A">
        <w:lastRenderedPageBreak/>
        <w:t>Радиус эффективного теплоснабжения, определяемый в соответствии с методическими указаниями по разработке схем теплоснабжения</w:t>
      </w:r>
      <w:bookmarkEnd w:id="49"/>
      <w:bookmarkEnd w:id="50"/>
    </w:p>
    <w:p w14:paraId="37A84CAB" w14:textId="77777777" w:rsidR="006D72A0" w:rsidRPr="006D72A0" w:rsidRDefault="006D72A0" w:rsidP="00740428">
      <w:pPr>
        <w:pStyle w:val="af7"/>
      </w:pPr>
      <w:r w:rsidRPr="006D72A0">
        <w:t>Согласно п. 30 г. 2 Федерального закона №190-ФЗ «О теплоснабжении»: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4E920028" w14:textId="77777777" w:rsidR="006D72A0" w:rsidRPr="006D72A0" w:rsidRDefault="006D72A0" w:rsidP="00740428">
      <w:pPr>
        <w:pStyle w:val="af7"/>
      </w:pPr>
      <w:r w:rsidRPr="006D72A0">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нецелесообразно по причине увеличения совокупных расходов в системе теплоснабжения.</w:t>
      </w:r>
    </w:p>
    <w:p w14:paraId="521CD5AC" w14:textId="77777777" w:rsidR="006D72A0" w:rsidRPr="006D72A0" w:rsidRDefault="006D72A0" w:rsidP="00740428">
      <w:pPr>
        <w:pStyle w:val="af7"/>
      </w:pPr>
      <w:r w:rsidRPr="006D72A0">
        <w:t>Определение радиуса эффективного теплоснабжения произведено согласно Приложения №40 к Приказу от 5 марта 2019 г. №212 министерства энергетики Российской Федерации «Об утверждении методических указаний по разработке схем теплоснабжения» (далее Приказ №212).</w:t>
      </w:r>
    </w:p>
    <w:p w14:paraId="373E0AD7" w14:textId="77777777" w:rsidR="006D72A0" w:rsidRPr="006D72A0" w:rsidRDefault="006D72A0" w:rsidP="00740428">
      <w:pPr>
        <w:pStyle w:val="af7"/>
      </w:pPr>
      <w:r w:rsidRPr="006D72A0">
        <w:t xml:space="preserve">На основании утверждённой методики, расчет радиуса эффективного теплоснабжения возможен только для вновь подключаемых потребителей. </w:t>
      </w:r>
    </w:p>
    <w:p w14:paraId="6232AE66" w14:textId="77777777" w:rsidR="006D72A0" w:rsidRPr="006D72A0" w:rsidRDefault="006D72A0" w:rsidP="00740428">
      <w:pPr>
        <w:pStyle w:val="af7"/>
      </w:pPr>
      <w:r w:rsidRPr="006D72A0">
        <w:t>Перспективные потребители, планируемые к присоединению в течение расчетного периода, находятся в границах предельного радиуса теплоснабжения, следовательно, их присоединение к существующим тепловым сетям оправдано как с технической, так и с экономической точек зрения.</w:t>
      </w:r>
    </w:p>
    <w:p w14:paraId="4D596628" w14:textId="77777777" w:rsidR="006D72A0" w:rsidRPr="006226F1" w:rsidRDefault="006D72A0" w:rsidP="006D72A0">
      <w:r>
        <w:t>Результаты расчета тарифных последствий по присоединяемым абонентам представлены в таблице ниже.</w:t>
      </w:r>
    </w:p>
    <w:p w14:paraId="79B0E3F8" w14:textId="77777777" w:rsidR="006D72A0" w:rsidRPr="006D72A0" w:rsidRDefault="006D72A0" w:rsidP="00740428">
      <w:pPr>
        <w:pStyle w:val="af7"/>
      </w:pPr>
      <w:r w:rsidRPr="006D72A0">
        <w:t xml:space="preserve">Основными показателями оценки целесообразности подключения новых потребителей в зоне действия системы централизованного теплоснабжения являются: </w:t>
      </w:r>
    </w:p>
    <w:p w14:paraId="1226A053" w14:textId="77777777" w:rsidR="006D72A0" w:rsidRPr="006D72A0" w:rsidRDefault="006D72A0" w:rsidP="00740428">
      <w:pPr>
        <w:pStyle w:val="af7"/>
        <w:numPr>
          <w:ilvl w:val="0"/>
          <w:numId w:val="5"/>
        </w:numPr>
      </w:pPr>
      <w:r w:rsidRPr="006D72A0">
        <w:t xml:space="preserve">затраты на строительство новых участков тепловой сети и реконструкция существующих; </w:t>
      </w:r>
    </w:p>
    <w:p w14:paraId="6EE1541C" w14:textId="77777777" w:rsidR="006D72A0" w:rsidRPr="006D72A0" w:rsidRDefault="006D72A0" w:rsidP="00740428">
      <w:pPr>
        <w:pStyle w:val="af7"/>
        <w:numPr>
          <w:ilvl w:val="0"/>
          <w:numId w:val="5"/>
        </w:numPr>
      </w:pPr>
      <w:r w:rsidRPr="006D72A0">
        <w:t xml:space="preserve">пропускная способность существующих магистральных тепловых сетей; </w:t>
      </w:r>
    </w:p>
    <w:p w14:paraId="5564ACB5" w14:textId="77777777" w:rsidR="006D72A0" w:rsidRPr="006D72A0" w:rsidRDefault="006D72A0" w:rsidP="00740428">
      <w:pPr>
        <w:pStyle w:val="af7"/>
        <w:numPr>
          <w:ilvl w:val="0"/>
          <w:numId w:val="5"/>
        </w:numPr>
      </w:pPr>
      <w:r w:rsidRPr="006D72A0">
        <w:t xml:space="preserve">затраты на перекачку теплоносителя в тепловых сетях; </w:t>
      </w:r>
    </w:p>
    <w:p w14:paraId="12428362" w14:textId="77777777" w:rsidR="006D72A0" w:rsidRPr="006D72A0" w:rsidRDefault="006D72A0" w:rsidP="00740428">
      <w:pPr>
        <w:pStyle w:val="af7"/>
        <w:numPr>
          <w:ilvl w:val="0"/>
          <w:numId w:val="5"/>
        </w:numPr>
      </w:pPr>
      <w:r w:rsidRPr="006D72A0">
        <w:t xml:space="preserve">потери тепловой энергии в тепловых сетях при ее передаче; </w:t>
      </w:r>
    </w:p>
    <w:p w14:paraId="1CB70219" w14:textId="77777777" w:rsidR="006D72A0" w:rsidRDefault="006D72A0" w:rsidP="00740428">
      <w:pPr>
        <w:pStyle w:val="af7"/>
        <w:numPr>
          <w:ilvl w:val="0"/>
          <w:numId w:val="5"/>
        </w:numPr>
      </w:pPr>
      <w:r>
        <w:t xml:space="preserve">надежность системы теплоснабжения. </w:t>
      </w:r>
    </w:p>
    <w:p w14:paraId="33D8351A" w14:textId="77777777" w:rsidR="006D72A0" w:rsidRPr="006D72A0" w:rsidRDefault="006D72A0" w:rsidP="00740428">
      <w:pPr>
        <w:pStyle w:val="af7"/>
      </w:pPr>
      <w:r w:rsidRPr="006D72A0">
        <w:t xml:space="preserve">Радиус эффективного теплоснабжения представляет собой расстояние, при котором увеличение доходов равно по величине возрастанию затрат. Современных утверждённых методик определения радиуса эффективного теплоснабжения не имеется, поэтому в основу расчета были положено соотношение, представленное еще в «Нормах по проектированию тепловых сетей», изданных в 1938 году и адаптированное к современным условиям в соответствие с изменившейся структурой себестоимости производства и транспорта тепловой энергии. </w:t>
      </w:r>
    </w:p>
    <w:p w14:paraId="0879ECE2" w14:textId="77777777" w:rsidR="006D72A0" w:rsidRPr="006D72A0" w:rsidRDefault="006D72A0" w:rsidP="00740428">
      <w:pPr>
        <w:pStyle w:val="af7"/>
        <w:rPr>
          <w:shd w:val="clear" w:color="auto" w:fill="FFFFFF"/>
        </w:rPr>
      </w:pPr>
      <w:r w:rsidRPr="006D72A0">
        <w:rPr>
          <w:shd w:val="clear" w:color="auto" w:fill="FFFFFF"/>
        </w:rPr>
        <w:t>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w:t>
      </w:r>
      <w:r>
        <w:rPr>
          <w:shd w:val="clear" w:color="auto" w:fill="FFFFFF"/>
        </w:rPr>
        <w:t> </w:t>
      </w:r>
      <w:r>
        <w:rPr>
          <w:noProof/>
          <w:lang w:eastAsia="ru-RU"/>
        </w:rPr>
        <w:drawing>
          <wp:inline distT="0" distB="0" distL="0" distR="0" wp14:anchorId="72F204B9" wp14:editId="49AC23D1">
            <wp:extent cx="3524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6D72A0">
        <w:rPr>
          <w:shd w:val="clear" w:color="auto" w:fill="FFFFFF"/>
        </w:rPr>
        <w:t>, больше чем стоимость тепловой энергии в виде горячей воды, поставляемой потребителям в системе теплоснабжения до присоединения потребителя к тепловым сетям системы теплоснабжения исполнителя</w:t>
      </w:r>
      <w:r>
        <w:rPr>
          <w:shd w:val="clear" w:color="auto" w:fill="FFFFFF"/>
        </w:rPr>
        <w:t> </w:t>
      </w:r>
      <w:r>
        <w:rPr>
          <w:noProof/>
          <w:lang w:eastAsia="ru-RU"/>
        </w:rPr>
        <w:drawing>
          <wp:inline distT="0" distB="0" distL="0" distR="0" wp14:anchorId="6BE6F771" wp14:editId="16AFA72F">
            <wp:extent cx="23812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6D72A0">
        <w:rPr>
          <w:shd w:val="clear" w:color="auto" w:fill="FFFFFF"/>
        </w:rPr>
        <w:t xml:space="preserve">, то присоединение объекта заявителя к тепловым сетям системы теплоснабжения исполнителя должно считаться нецелесообразным. </w:t>
      </w:r>
    </w:p>
    <w:p w14:paraId="488143B0" w14:textId="77777777" w:rsidR="006D72A0" w:rsidRPr="006D72A0" w:rsidRDefault="006D72A0" w:rsidP="00740428">
      <w:pPr>
        <w:pStyle w:val="af7"/>
        <w:rPr>
          <w:shd w:val="clear" w:color="auto" w:fill="FFFFFF"/>
        </w:rPr>
      </w:pPr>
      <w:r w:rsidRPr="006D72A0">
        <w:rPr>
          <w:shd w:val="clear" w:color="auto" w:fill="FFFFFF"/>
        </w:rPr>
        <w:t>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w:t>
      </w:r>
      <w:r>
        <w:rPr>
          <w:shd w:val="clear" w:color="auto" w:fill="FFFFFF"/>
        </w:rPr>
        <w:t> </w:t>
      </w:r>
      <w:r>
        <w:rPr>
          <w:noProof/>
          <w:lang w:eastAsia="ru-RU"/>
        </w:rPr>
        <w:drawing>
          <wp:inline distT="0" distB="0" distL="0" distR="0" wp14:anchorId="6BAD76BC" wp14:editId="78B10121">
            <wp:extent cx="3524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shd w:val="clear" w:color="auto" w:fill="FFFFFF"/>
        </w:rPr>
        <w:t> </w:t>
      </w:r>
      <w:r w:rsidRPr="006D72A0">
        <w:rPr>
          <w:shd w:val="clear" w:color="auto" w:fill="FFFFFF"/>
        </w:rPr>
        <w:t xml:space="preserve">меньше или равна стоимости тепловой энергии в виде горячей воды, поставляемой потребителям в системе теплоснабжения до присоединения потребителя к тепловым сетям системы теплоснабжения </w:t>
      </w:r>
      <w:r w:rsidRPr="006D72A0">
        <w:rPr>
          <w:shd w:val="clear" w:color="auto" w:fill="FFFFFF"/>
        </w:rPr>
        <w:lastRenderedPageBreak/>
        <w:t>исполнителя</w:t>
      </w:r>
      <w:r>
        <w:rPr>
          <w:shd w:val="clear" w:color="auto" w:fill="FFFFFF"/>
        </w:rPr>
        <w:t> </w:t>
      </w:r>
      <w:r>
        <w:rPr>
          <w:noProof/>
          <w:lang w:eastAsia="ru-RU"/>
        </w:rPr>
        <w:drawing>
          <wp:inline distT="0" distB="0" distL="0" distR="0" wp14:anchorId="3985527D" wp14:editId="4ABA56DB">
            <wp:extent cx="23812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6D72A0">
        <w:rPr>
          <w:shd w:val="clear" w:color="auto" w:fill="FFFFFF"/>
        </w:rPr>
        <w:t>, то присоединение объекта заявителя к тепловым сетям системы теплоснабжения исполнителя - целесообразно.</w:t>
      </w:r>
    </w:p>
    <w:p w14:paraId="220E8983" w14:textId="77777777" w:rsidR="006D72A0" w:rsidRPr="006D72A0" w:rsidRDefault="006D72A0" w:rsidP="00740428">
      <w:pPr>
        <w:pStyle w:val="af7"/>
      </w:pPr>
      <w:r w:rsidRPr="006D72A0">
        <w:t>С целью определения радиуса эффективного теплоснабжения были выявлены социальные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 Радиус эффективного теплоснабжения величина непостоянная. При увеличении подключаемой тепловой нагрузки расчетная эффективная зона действия источника тепловой энергии расширяется.</w:t>
      </w:r>
    </w:p>
    <w:p w14:paraId="646BFB9B" w14:textId="77777777" w:rsidR="006D72A0" w:rsidRDefault="006D72A0" w:rsidP="006D72A0">
      <w:pPr>
        <w:sectPr w:rsidR="006D72A0" w:rsidSect="00941298">
          <w:pgSz w:w="11910" w:h="16840"/>
          <w:pgMar w:top="851" w:right="851" w:bottom="567" w:left="1134" w:header="743" w:footer="0" w:gutter="0"/>
          <w:cols w:space="720"/>
        </w:sectPr>
      </w:pPr>
      <w:r w:rsidRPr="002F44A5">
        <w:t>Перспективные потребители, планируемые к присоединению в течение расчетного периода, также находятся в границах предельного радиуса теплоснабжения, следовательно, их присоединение к существующим тепловым сетям оправдано как с технической, так и с экономической точек зрения.</w:t>
      </w:r>
    </w:p>
    <w:p w14:paraId="2EBCFDBA" w14:textId="09B104C0" w:rsidR="00287B40" w:rsidRDefault="00287B40" w:rsidP="00287B40">
      <w:pPr>
        <w:pStyle w:val="af0"/>
      </w:pPr>
      <w:r>
        <w:lastRenderedPageBreak/>
        <w:t xml:space="preserve">Таблица </w:t>
      </w:r>
      <w:r>
        <w:fldChar w:fldCharType="begin"/>
      </w:r>
      <w:r>
        <w:instrText xml:space="preserve"> SEQ Таблица \* ARABIC </w:instrText>
      </w:r>
      <w:r>
        <w:fldChar w:fldCharType="separate"/>
      </w:r>
      <w:r w:rsidR="00BF7CFE">
        <w:rPr>
          <w:noProof/>
        </w:rPr>
        <w:t>7</w:t>
      </w:r>
      <w:r>
        <w:fldChar w:fldCharType="end"/>
      </w:r>
      <w:r>
        <w:t>. Результаты расчета эффективного радиуса теплоснабжения</w:t>
      </w:r>
    </w:p>
    <w:tbl>
      <w:tblPr>
        <w:tblW w:w="5000" w:type="pct"/>
        <w:tblLook w:val="04A0" w:firstRow="1" w:lastRow="0" w:firstColumn="1" w:lastColumn="0" w:noHBand="0" w:noVBand="1"/>
      </w:tblPr>
      <w:tblGrid>
        <w:gridCol w:w="752"/>
        <w:gridCol w:w="4531"/>
        <w:gridCol w:w="1482"/>
        <w:gridCol w:w="1819"/>
        <w:gridCol w:w="1964"/>
        <w:gridCol w:w="978"/>
        <w:gridCol w:w="1895"/>
        <w:gridCol w:w="2217"/>
      </w:tblGrid>
      <w:tr w:rsidR="006D72A0" w:rsidRPr="00D427FA" w14:paraId="5A5603E6" w14:textId="77777777" w:rsidTr="006D72A0">
        <w:trPr>
          <w:trHeight w:val="443"/>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219F7"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 п/п</w:t>
            </w:r>
          </w:p>
        </w:tc>
        <w:tc>
          <w:tcPr>
            <w:tcW w:w="1460" w:type="pct"/>
            <w:tcBorders>
              <w:top w:val="single" w:sz="4" w:space="0" w:color="auto"/>
              <w:left w:val="nil"/>
              <w:bottom w:val="single" w:sz="4" w:space="0" w:color="auto"/>
              <w:right w:val="single" w:sz="4" w:space="0" w:color="auto"/>
            </w:tcBorders>
            <w:shd w:val="clear" w:color="auto" w:fill="auto"/>
            <w:vAlign w:val="center"/>
            <w:hideMark/>
          </w:tcPr>
          <w:p w14:paraId="109AC16B"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Наименование показателя/Наименование абонента</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1BFAF18D"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Операционные расходы</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0511733C"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Неподконтрольные расходы</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097E8371"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Расходы на приобретение энергоресурсов</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558533D5"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НВВ, всего</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72224B8A"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 xml:space="preserve">Полезный отпуск потребителям, </w:t>
            </w:r>
            <w:proofErr w:type="spellStart"/>
            <w:r w:rsidRPr="00D427FA">
              <w:rPr>
                <w:color w:val="000000"/>
                <w:sz w:val="18"/>
                <w:szCs w:val="18"/>
                <w:lang w:eastAsia="ru-RU"/>
              </w:rPr>
              <w:t>тыс.Гкал</w:t>
            </w:r>
            <w:proofErr w:type="spellEnd"/>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28B8F32E"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Среднеотпускной тариф, руб./Гкал</w:t>
            </w:r>
          </w:p>
        </w:tc>
      </w:tr>
      <w:tr w:rsidR="006D72A0" w:rsidRPr="00D427FA" w14:paraId="14563011" w14:textId="77777777" w:rsidTr="006D72A0">
        <w:trPr>
          <w:trHeight w:val="299"/>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30E086BE"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w:t>
            </w:r>
          </w:p>
        </w:tc>
        <w:tc>
          <w:tcPr>
            <w:tcW w:w="1460" w:type="pct"/>
            <w:tcBorders>
              <w:top w:val="nil"/>
              <w:left w:val="nil"/>
              <w:bottom w:val="single" w:sz="4" w:space="0" w:color="auto"/>
              <w:right w:val="single" w:sz="4" w:space="0" w:color="auto"/>
            </w:tcBorders>
            <w:shd w:val="clear" w:color="auto" w:fill="auto"/>
            <w:vAlign w:val="center"/>
            <w:hideMark/>
          </w:tcPr>
          <w:p w14:paraId="309DE7FD" w14:textId="18860C6B" w:rsidR="006D72A0" w:rsidRPr="00D427FA" w:rsidRDefault="006D72A0" w:rsidP="008A01B2">
            <w:pPr>
              <w:widowControl/>
              <w:ind w:firstLine="0"/>
              <w:rPr>
                <w:color w:val="000000"/>
                <w:sz w:val="18"/>
                <w:szCs w:val="18"/>
                <w:lang w:eastAsia="ru-RU"/>
              </w:rPr>
            </w:pPr>
            <w:r w:rsidRPr="00D427FA">
              <w:rPr>
                <w:color w:val="000000"/>
                <w:sz w:val="18"/>
                <w:szCs w:val="18"/>
                <w:lang w:eastAsia="ru-RU"/>
              </w:rPr>
              <w:t>Филиал сельского дома культуры (Вместимость 145 мест), с. Криводановка, ул. Камышовая</w:t>
            </w:r>
          </w:p>
        </w:tc>
        <w:tc>
          <w:tcPr>
            <w:tcW w:w="395" w:type="pct"/>
            <w:tcBorders>
              <w:top w:val="nil"/>
              <w:left w:val="nil"/>
              <w:bottom w:val="single" w:sz="4" w:space="0" w:color="auto"/>
              <w:right w:val="single" w:sz="4" w:space="0" w:color="auto"/>
            </w:tcBorders>
            <w:shd w:val="clear" w:color="auto" w:fill="auto"/>
            <w:vAlign w:val="center"/>
            <w:hideMark/>
          </w:tcPr>
          <w:p w14:paraId="34D99AE5"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0,87</w:t>
            </w:r>
          </w:p>
        </w:tc>
        <w:tc>
          <w:tcPr>
            <w:tcW w:w="582" w:type="pct"/>
            <w:tcBorders>
              <w:top w:val="nil"/>
              <w:left w:val="nil"/>
              <w:bottom w:val="single" w:sz="4" w:space="0" w:color="auto"/>
              <w:right w:val="single" w:sz="4" w:space="0" w:color="auto"/>
            </w:tcBorders>
            <w:shd w:val="clear" w:color="auto" w:fill="auto"/>
            <w:vAlign w:val="center"/>
            <w:hideMark/>
          </w:tcPr>
          <w:p w14:paraId="1B180FB2"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0,2</w:t>
            </w:r>
          </w:p>
        </w:tc>
        <w:tc>
          <w:tcPr>
            <w:tcW w:w="650" w:type="pct"/>
            <w:tcBorders>
              <w:top w:val="nil"/>
              <w:left w:val="nil"/>
              <w:bottom w:val="single" w:sz="4" w:space="0" w:color="auto"/>
              <w:right w:val="single" w:sz="4" w:space="0" w:color="auto"/>
            </w:tcBorders>
            <w:shd w:val="clear" w:color="auto" w:fill="auto"/>
            <w:vAlign w:val="center"/>
            <w:hideMark/>
          </w:tcPr>
          <w:p w14:paraId="051EE49A"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1,1</w:t>
            </w:r>
          </w:p>
        </w:tc>
        <w:tc>
          <w:tcPr>
            <w:tcW w:w="324" w:type="pct"/>
            <w:tcBorders>
              <w:top w:val="nil"/>
              <w:left w:val="nil"/>
              <w:bottom w:val="single" w:sz="4" w:space="0" w:color="auto"/>
              <w:right w:val="single" w:sz="4" w:space="0" w:color="auto"/>
            </w:tcBorders>
            <w:shd w:val="clear" w:color="auto" w:fill="auto"/>
            <w:vAlign w:val="center"/>
            <w:hideMark/>
          </w:tcPr>
          <w:p w14:paraId="0D349F9F"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2,2</w:t>
            </w:r>
          </w:p>
        </w:tc>
        <w:tc>
          <w:tcPr>
            <w:tcW w:w="617" w:type="pct"/>
            <w:tcBorders>
              <w:top w:val="nil"/>
              <w:left w:val="nil"/>
              <w:bottom w:val="single" w:sz="4" w:space="0" w:color="auto"/>
              <w:right w:val="single" w:sz="4" w:space="0" w:color="auto"/>
            </w:tcBorders>
            <w:shd w:val="clear" w:color="auto" w:fill="auto"/>
            <w:vAlign w:val="center"/>
            <w:hideMark/>
          </w:tcPr>
          <w:p w14:paraId="36DC48AA"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0,2</w:t>
            </w:r>
          </w:p>
        </w:tc>
        <w:tc>
          <w:tcPr>
            <w:tcW w:w="722" w:type="pct"/>
            <w:tcBorders>
              <w:top w:val="nil"/>
              <w:left w:val="nil"/>
              <w:bottom w:val="single" w:sz="4" w:space="0" w:color="auto"/>
              <w:right w:val="single" w:sz="4" w:space="0" w:color="auto"/>
            </w:tcBorders>
            <w:shd w:val="clear" w:color="auto" w:fill="auto"/>
            <w:vAlign w:val="center"/>
            <w:hideMark/>
          </w:tcPr>
          <w:p w14:paraId="3BDC7A8C"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9,0</w:t>
            </w:r>
          </w:p>
        </w:tc>
      </w:tr>
      <w:tr w:rsidR="006D72A0" w:rsidRPr="00D427FA" w14:paraId="50703960" w14:textId="77777777" w:rsidTr="006D72A0">
        <w:trPr>
          <w:trHeight w:val="598"/>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497EC288"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2</w:t>
            </w:r>
          </w:p>
        </w:tc>
        <w:tc>
          <w:tcPr>
            <w:tcW w:w="1460" w:type="pct"/>
            <w:tcBorders>
              <w:top w:val="nil"/>
              <w:left w:val="nil"/>
              <w:bottom w:val="single" w:sz="4" w:space="0" w:color="auto"/>
              <w:right w:val="single" w:sz="4" w:space="0" w:color="auto"/>
            </w:tcBorders>
            <w:shd w:val="clear" w:color="auto" w:fill="auto"/>
            <w:vAlign w:val="center"/>
            <w:hideMark/>
          </w:tcPr>
          <w:p w14:paraId="1EF9CAC1" w14:textId="77777777" w:rsidR="006D72A0" w:rsidRPr="00D427FA" w:rsidRDefault="006D72A0" w:rsidP="008A01B2">
            <w:pPr>
              <w:widowControl/>
              <w:ind w:firstLine="0"/>
              <w:rPr>
                <w:color w:val="000000"/>
                <w:sz w:val="18"/>
                <w:szCs w:val="18"/>
                <w:lang w:eastAsia="ru-RU"/>
              </w:rPr>
            </w:pPr>
            <w:r w:rsidRPr="00D427FA">
              <w:rPr>
                <w:color w:val="000000"/>
                <w:sz w:val="18"/>
                <w:szCs w:val="18"/>
                <w:lang w:eastAsia="ru-RU"/>
              </w:rPr>
              <w:t>Филиал сельского дома культуры (Вместимость 145 мест), с. Криводановка, юго-восточная часть села</w:t>
            </w:r>
          </w:p>
        </w:tc>
        <w:tc>
          <w:tcPr>
            <w:tcW w:w="395" w:type="pct"/>
            <w:tcBorders>
              <w:top w:val="nil"/>
              <w:left w:val="nil"/>
              <w:bottom w:val="single" w:sz="4" w:space="0" w:color="auto"/>
              <w:right w:val="single" w:sz="4" w:space="0" w:color="auto"/>
            </w:tcBorders>
            <w:shd w:val="clear" w:color="auto" w:fill="auto"/>
            <w:vAlign w:val="center"/>
            <w:hideMark/>
          </w:tcPr>
          <w:p w14:paraId="6FE3FE70"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10,93</w:t>
            </w:r>
          </w:p>
        </w:tc>
        <w:tc>
          <w:tcPr>
            <w:tcW w:w="582" w:type="pct"/>
            <w:tcBorders>
              <w:top w:val="nil"/>
              <w:left w:val="nil"/>
              <w:bottom w:val="single" w:sz="4" w:space="0" w:color="auto"/>
              <w:right w:val="single" w:sz="4" w:space="0" w:color="auto"/>
            </w:tcBorders>
            <w:shd w:val="clear" w:color="auto" w:fill="auto"/>
            <w:vAlign w:val="center"/>
            <w:hideMark/>
          </w:tcPr>
          <w:p w14:paraId="18A514F6"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2,7</w:t>
            </w:r>
          </w:p>
        </w:tc>
        <w:tc>
          <w:tcPr>
            <w:tcW w:w="650" w:type="pct"/>
            <w:tcBorders>
              <w:top w:val="nil"/>
              <w:left w:val="nil"/>
              <w:bottom w:val="single" w:sz="4" w:space="0" w:color="auto"/>
              <w:right w:val="single" w:sz="4" w:space="0" w:color="auto"/>
            </w:tcBorders>
            <w:shd w:val="clear" w:color="auto" w:fill="auto"/>
            <w:vAlign w:val="center"/>
            <w:hideMark/>
          </w:tcPr>
          <w:p w14:paraId="1021E807"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13,6</w:t>
            </w:r>
          </w:p>
        </w:tc>
        <w:tc>
          <w:tcPr>
            <w:tcW w:w="324" w:type="pct"/>
            <w:tcBorders>
              <w:top w:val="nil"/>
              <w:left w:val="nil"/>
              <w:bottom w:val="single" w:sz="4" w:space="0" w:color="auto"/>
              <w:right w:val="single" w:sz="4" w:space="0" w:color="auto"/>
            </w:tcBorders>
            <w:shd w:val="clear" w:color="auto" w:fill="auto"/>
            <w:vAlign w:val="center"/>
            <w:hideMark/>
          </w:tcPr>
          <w:p w14:paraId="7FCF1308"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27,2</w:t>
            </w:r>
          </w:p>
        </w:tc>
        <w:tc>
          <w:tcPr>
            <w:tcW w:w="617" w:type="pct"/>
            <w:tcBorders>
              <w:top w:val="nil"/>
              <w:left w:val="nil"/>
              <w:bottom w:val="single" w:sz="4" w:space="0" w:color="auto"/>
              <w:right w:val="single" w:sz="4" w:space="0" w:color="auto"/>
            </w:tcBorders>
            <w:shd w:val="clear" w:color="auto" w:fill="auto"/>
            <w:vAlign w:val="center"/>
            <w:hideMark/>
          </w:tcPr>
          <w:p w14:paraId="461A067A"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0,2</w:t>
            </w:r>
          </w:p>
        </w:tc>
        <w:tc>
          <w:tcPr>
            <w:tcW w:w="722" w:type="pct"/>
            <w:tcBorders>
              <w:top w:val="nil"/>
              <w:left w:val="nil"/>
              <w:bottom w:val="single" w:sz="4" w:space="0" w:color="auto"/>
              <w:right w:val="single" w:sz="4" w:space="0" w:color="auto"/>
            </w:tcBorders>
            <w:shd w:val="clear" w:color="auto" w:fill="auto"/>
            <w:vAlign w:val="center"/>
            <w:hideMark/>
          </w:tcPr>
          <w:p w14:paraId="6F7757CD"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112,8</w:t>
            </w:r>
          </w:p>
        </w:tc>
      </w:tr>
      <w:tr w:rsidR="006D72A0" w:rsidRPr="00D427FA" w14:paraId="54ED5DCA" w14:textId="77777777" w:rsidTr="006D72A0">
        <w:trPr>
          <w:trHeight w:val="448"/>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7C55F2E9"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w:t>
            </w:r>
          </w:p>
        </w:tc>
        <w:tc>
          <w:tcPr>
            <w:tcW w:w="1460" w:type="pct"/>
            <w:tcBorders>
              <w:top w:val="nil"/>
              <w:left w:val="nil"/>
              <w:bottom w:val="single" w:sz="4" w:space="0" w:color="auto"/>
              <w:right w:val="single" w:sz="4" w:space="0" w:color="auto"/>
            </w:tcBorders>
            <w:shd w:val="clear" w:color="auto" w:fill="auto"/>
            <w:vAlign w:val="center"/>
            <w:hideMark/>
          </w:tcPr>
          <w:p w14:paraId="0854C916" w14:textId="77777777" w:rsidR="006D72A0" w:rsidRPr="00D427FA" w:rsidRDefault="006D72A0" w:rsidP="008A01B2">
            <w:pPr>
              <w:widowControl/>
              <w:ind w:firstLine="0"/>
              <w:rPr>
                <w:color w:val="000000"/>
                <w:sz w:val="18"/>
                <w:szCs w:val="18"/>
                <w:lang w:eastAsia="ru-RU"/>
              </w:rPr>
            </w:pPr>
            <w:r w:rsidRPr="00D427FA">
              <w:rPr>
                <w:color w:val="000000"/>
                <w:sz w:val="18"/>
                <w:szCs w:val="18"/>
                <w:lang w:eastAsia="ru-RU"/>
              </w:rPr>
              <w:t>Филиал сельского дома культуры (Вместимость 145 мест), юго-восточная часть с. Криводановка</w:t>
            </w:r>
          </w:p>
        </w:tc>
        <w:tc>
          <w:tcPr>
            <w:tcW w:w="395" w:type="pct"/>
            <w:tcBorders>
              <w:top w:val="nil"/>
              <w:left w:val="nil"/>
              <w:bottom w:val="single" w:sz="4" w:space="0" w:color="auto"/>
              <w:right w:val="single" w:sz="4" w:space="0" w:color="auto"/>
            </w:tcBorders>
            <w:shd w:val="clear" w:color="auto" w:fill="auto"/>
            <w:vAlign w:val="center"/>
            <w:hideMark/>
          </w:tcPr>
          <w:p w14:paraId="37B30EF5"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0,00</w:t>
            </w:r>
          </w:p>
        </w:tc>
        <w:tc>
          <w:tcPr>
            <w:tcW w:w="582" w:type="pct"/>
            <w:tcBorders>
              <w:top w:val="nil"/>
              <w:left w:val="nil"/>
              <w:bottom w:val="single" w:sz="4" w:space="0" w:color="auto"/>
              <w:right w:val="single" w:sz="4" w:space="0" w:color="auto"/>
            </w:tcBorders>
            <w:shd w:val="clear" w:color="auto" w:fill="auto"/>
            <w:vAlign w:val="center"/>
            <w:hideMark/>
          </w:tcPr>
          <w:p w14:paraId="6B51AF28"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c>
          <w:tcPr>
            <w:tcW w:w="650" w:type="pct"/>
            <w:tcBorders>
              <w:top w:val="nil"/>
              <w:left w:val="nil"/>
              <w:bottom w:val="single" w:sz="4" w:space="0" w:color="auto"/>
              <w:right w:val="single" w:sz="4" w:space="0" w:color="auto"/>
            </w:tcBorders>
            <w:shd w:val="clear" w:color="auto" w:fill="auto"/>
            <w:vAlign w:val="center"/>
            <w:hideMark/>
          </w:tcPr>
          <w:p w14:paraId="37B98FC9"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c>
          <w:tcPr>
            <w:tcW w:w="324" w:type="pct"/>
            <w:tcBorders>
              <w:top w:val="nil"/>
              <w:left w:val="nil"/>
              <w:bottom w:val="single" w:sz="4" w:space="0" w:color="auto"/>
              <w:right w:val="single" w:sz="4" w:space="0" w:color="auto"/>
            </w:tcBorders>
            <w:shd w:val="clear" w:color="auto" w:fill="auto"/>
            <w:vAlign w:val="center"/>
            <w:hideMark/>
          </w:tcPr>
          <w:p w14:paraId="64CDEE67"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c>
          <w:tcPr>
            <w:tcW w:w="617" w:type="pct"/>
            <w:tcBorders>
              <w:top w:val="nil"/>
              <w:left w:val="nil"/>
              <w:bottom w:val="single" w:sz="4" w:space="0" w:color="auto"/>
              <w:right w:val="single" w:sz="4" w:space="0" w:color="auto"/>
            </w:tcBorders>
            <w:shd w:val="clear" w:color="auto" w:fill="auto"/>
            <w:vAlign w:val="center"/>
            <w:hideMark/>
          </w:tcPr>
          <w:p w14:paraId="4B3FE432"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0,3</w:t>
            </w:r>
          </w:p>
        </w:tc>
        <w:tc>
          <w:tcPr>
            <w:tcW w:w="722" w:type="pct"/>
            <w:tcBorders>
              <w:top w:val="nil"/>
              <w:left w:val="nil"/>
              <w:bottom w:val="single" w:sz="4" w:space="0" w:color="auto"/>
              <w:right w:val="single" w:sz="4" w:space="0" w:color="auto"/>
            </w:tcBorders>
            <w:shd w:val="clear" w:color="auto" w:fill="auto"/>
            <w:vAlign w:val="center"/>
            <w:hideMark/>
          </w:tcPr>
          <w:p w14:paraId="6D2238E3"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r>
      <w:tr w:rsidR="006D72A0" w:rsidRPr="00D427FA" w14:paraId="4ACACDAF" w14:textId="77777777" w:rsidTr="006D72A0">
        <w:trPr>
          <w:trHeight w:val="598"/>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3133FC01"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4</w:t>
            </w:r>
          </w:p>
        </w:tc>
        <w:tc>
          <w:tcPr>
            <w:tcW w:w="1460" w:type="pct"/>
            <w:tcBorders>
              <w:top w:val="nil"/>
              <w:left w:val="nil"/>
              <w:bottom w:val="single" w:sz="4" w:space="0" w:color="auto"/>
              <w:right w:val="single" w:sz="4" w:space="0" w:color="auto"/>
            </w:tcBorders>
            <w:shd w:val="clear" w:color="auto" w:fill="auto"/>
            <w:vAlign w:val="center"/>
            <w:hideMark/>
          </w:tcPr>
          <w:p w14:paraId="3257823D" w14:textId="77777777" w:rsidR="006D72A0" w:rsidRPr="00D427FA" w:rsidRDefault="006D72A0" w:rsidP="008A01B2">
            <w:pPr>
              <w:widowControl/>
              <w:ind w:firstLine="0"/>
              <w:rPr>
                <w:color w:val="000000"/>
                <w:sz w:val="18"/>
                <w:szCs w:val="18"/>
                <w:lang w:eastAsia="ru-RU"/>
              </w:rPr>
            </w:pPr>
            <w:r w:rsidRPr="00D427FA">
              <w:rPr>
                <w:color w:val="000000"/>
                <w:sz w:val="18"/>
                <w:szCs w:val="18"/>
                <w:lang w:eastAsia="ru-RU"/>
              </w:rPr>
              <w:t>Общедоступная библиотека с детским отделением (22 тыс. экз.), с. Криводановка, ул. Административная</w:t>
            </w:r>
          </w:p>
        </w:tc>
        <w:tc>
          <w:tcPr>
            <w:tcW w:w="395" w:type="pct"/>
            <w:tcBorders>
              <w:top w:val="nil"/>
              <w:left w:val="nil"/>
              <w:bottom w:val="single" w:sz="4" w:space="0" w:color="auto"/>
              <w:right w:val="single" w:sz="4" w:space="0" w:color="auto"/>
            </w:tcBorders>
            <w:shd w:val="clear" w:color="auto" w:fill="auto"/>
            <w:vAlign w:val="center"/>
            <w:hideMark/>
          </w:tcPr>
          <w:p w14:paraId="622C29C3"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164,02</w:t>
            </w:r>
          </w:p>
        </w:tc>
        <w:tc>
          <w:tcPr>
            <w:tcW w:w="582" w:type="pct"/>
            <w:tcBorders>
              <w:top w:val="nil"/>
              <w:left w:val="nil"/>
              <w:bottom w:val="single" w:sz="4" w:space="0" w:color="auto"/>
              <w:right w:val="single" w:sz="4" w:space="0" w:color="auto"/>
            </w:tcBorders>
            <w:shd w:val="clear" w:color="auto" w:fill="auto"/>
            <w:vAlign w:val="center"/>
            <w:hideMark/>
          </w:tcPr>
          <w:p w14:paraId="534B023E"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40,1</w:t>
            </w:r>
          </w:p>
        </w:tc>
        <w:tc>
          <w:tcPr>
            <w:tcW w:w="650" w:type="pct"/>
            <w:tcBorders>
              <w:top w:val="nil"/>
              <w:left w:val="nil"/>
              <w:bottom w:val="single" w:sz="4" w:space="0" w:color="auto"/>
              <w:right w:val="single" w:sz="4" w:space="0" w:color="auto"/>
            </w:tcBorders>
            <w:shd w:val="clear" w:color="auto" w:fill="auto"/>
            <w:vAlign w:val="center"/>
            <w:hideMark/>
          </w:tcPr>
          <w:p w14:paraId="7FA1EDA5"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204,1</w:t>
            </w:r>
          </w:p>
        </w:tc>
        <w:tc>
          <w:tcPr>
            <w:tcW w:w="324" w:type="pct"/>
            <w:tcBorders>
              <w:top w:val="nil"/>
              <w:left w:val="nil"/>
              <w:bottom w:val="single" w:sz="4" w:space="0" w:color="auto"/>
              <w:right w:val="single" w:sz="4" w:space="0" w:color="auto"/>
            </w:tcBorders>
            <w:shd w:val="clear" w:color="auto" w:fill="auto"/>
            <w:vAlign w:val="center"/>
            <w:hideMark/>
          </w:tcPr>
          <w:p w14:paraId="0226CD14"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408,3</w:t>
            </w:r>
          </w:p>
        </w:tc>
        <w:tc>
          <w:tcPr>
            <w:tcW w:w="617" w:type="pct"/>
            <w:tcBorders>
              <w:top w:val="nil"/>
              <w:left w:val="nil"/>
              <w:bottom w:val="single" w:sz="4" w:space="0" w:color="auto"/>
              <w:right w:val="single" w:sz="4" w:space="0" w:color="auto"/>
            </w:tcBorders>
            <w:shd w:val="clear" w:color="auto" w:fill="auto"/>
            <w:vAlign w:val="center"/>
            <w:hideMark/>
          </w:tcPr>
          <w:p w14:paraId="25962EBE"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0,1</w:t>
            </w:r>
          </w:p>
        </w:tc>
        <w:tc>
          <w:tcPr>
            <w:tcW w:w="722" w:type="pct"/>
            <w:tcBorders>
              <w:top w:val="nil"/>
              <w:left w:val="nil"/>
              <w:bottom w:val="single" w:sz="4" w:space="0" w:color="auto"/>
              <w:right w:val="single" w:sz="4" w:space="0" w:color="auto"/>
            </w:tcBorders>
            <w:shd w:val="clear" w:color="auto" w:fill="auto"/>
            <w:vAlign w:val="center"/>
            <w:hideMark/>
          </w:tcPr>
          <w:p w14:paraId="0D8BE487"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445,6</w:t>
            </w:r>
          </w:p>
        </w:tc>
      </w:tr>
      <w:tr w:rsidR="006D72A0" w:rsidRPr="00D427FA" w14:paraId="52034A74" w14:textId="77777777" w:rsidTr="006D72A0">
        <w:trPr>
          <w:trHeight w:val="598"/>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614186B8" w14:textId="77777777" w:rsidR="006D72A0" w:rsidRPr="00D427FA" w:rsidRDefault="006D72A0" w:rsidP="008A01B2">
            <w:pPr>
              <w:widowControl/>
              <w:ind w:firstLine="0"/>
              <w:jc w:val="center"/>
              <w:rPr>
                <w:color w:val="000000"/>
                <w:sz w:val="18"/>
                <w:szCs w:val="18"/>
                <w:lang w:eastAsia="ru-RU"/>
              </w:rPr>
            </w:pPr>
            <w:r>
              <w:rPr>
                <w:color w:val="000000"/>
                <w:sz w:val="18"/>
                <w:szCs w:val="18"/>
                <w:lang w:eastAsia="ru-RU"/>
              </w:rPr>
              <w:t>5</w:t>
            </w:r>
          </w:p>
        </w:tc>
        <w:tc>
          <w:tcPr>
            <w:tcW w:w="1460" w:type="pct"/>
            <w:tcBorders>
              <w:top w:val="nil"/>
              <w:left w:val="nil"/>
              <w:bottom w:val="single" w:sz="4" w:space="0" w:color="auto"/>
              <w:right w:val="single" w:sz="4" w:space="0" w:color="auto"/>
            </w:tcBorders>
            <w:shd w:val="clear" w:color="auto" w:fill="auto"/>
            <w:vAlign w:val="center"/>
            <w:hideMark/>
          </w:tcPr>
          <w:p w14:paraId="29DA1A03" w14:textId="77777777" w:rsidR="006D72A0" w:rsidRPr="00D427FA" w:rsidRDefault="006D72A0" w:rsidP="008A01B2">
            <w:pPr>
              <w:widowControl/>
              <w:ind w:firstLine="0"/>
              <w:rPr>
                <w:color w:val="000000"/>
                <w:sz w:val="18"/>
                <w:szCs w:val="18"/>
                <w:lang w:eastAsia="ru-RU"/>
              </w:rPr>
            </w:pPr>
            <w:r w:rsidRPr="00D427FA">
              <w:rPr>
                <w:color w:val="000000"/>
                <w:sz w:val="18"/>
                <w:szCs w:val="18"/>
                <w:lang w:eastAsia="ru-RU"/>
              </w:rPr>
              <w:t>Общедоступная библиотека с детским отделением (22 тыс. экз.), юго-восточная часть с. Криводановка</w:t>
            </w:r>
          </w:p>
        </w:tc>
        <w:tc>
          <w:tcPr>
            <w:tcW w:w="395" w:type="pct"/>
            <w:tcBorders>
              <w:top w:val="nil"/>
              <w:left w:val="nil"/>
              <w:bottom w:val="single" w:sz="4" w:space="0" w:color="auto"/>
              <w:right w:val="single" w:sz="4" w:space="0" w:color="auto"/>
            </w:tcBorders>
            <w:shd w:val="clear" w:color="auto" w:fill="auto"/>
            <w:vAlign w:val="center"/>
            <w:hideMark/>
          </w:tcPr>
          <w:p w14:paraId="2F249E69"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26,24</w:t>
            </w:r>
          </w:p>
        </w:tc>
        <w:tc>
          <w:tcPr>
            <w:tcW w:w="582" w:type="pct"/>
            <w:tcBorders>
              <w:top w:val="nil"/>
              <w:left w:val="nil"/>
              <w:bottom w:val="single" w:sz="4" w:space="0" w:color="auto"/>
              <w:right w:val="single" w:sz="4" w:space="0" w:color="auto"/>
            </w:tcBorders>
            <w:shd w:val="clear" w:color="auto" w:fill="auto"/>
            <w:vAlign w:val="center"/>
            <w:hideMark/>
          </w:tcPr>
          <w:p w14:paraId="2ADDFA43"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6,4</w:t>
            </w:r>
          </w:p>
        </w:tc>
        <w:tc>
          <w:tcPr>
            <w:tcW w:w="650" w:type="pct"/>
            <w:tcBorders>
              <w:top w:val="nil"/>
              <w:left w:val="nil"/>
              <w:bottom w:val="single" w:sz="4" w:space="0" w:color="auto"/>
              <w:right w:val="single" w:sz="4" w:space="0" w:color="auto"/>
            </w:tcBorders>
            <w:shd w:val="clear" w:color="auto" w:fill="auto"/>
            <w:vAlign w:val="center"/>
            <w:hideMark/>
          </w:tcPr>
          <w:p w14:paraId="20D6A732"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32,7</w:t>
            </w:r>
          </w:p>
        </w:tc>
        <w:tc>
          <w:tcPr>
            <w:tcW w:w="324" w:type="pct"/>
            <w:tcBorders>
              <w:top w:val="nil"/>
              <w:left w:val="nil"/>
              <w:bottom w:val="single" w:sz="4" w:space="0" w:color="auto"/>
              <w:right w:val="single" w:sz="4" w:space="0" w:color="auto"/>
            </w:tcBorders>
            <w:shd w:val="clear" w:color="auto" w:fill="auto"/>
            <w:vAlign w:val="center"/>
            <w:hideMark/>
          </w:tcPr>
          <w:p w14:paraId="65D8EE3F"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65,3</w:t>
            </w:r>
          </w:p>
        </w:tc>
        <w:tc>
          <w:tcPr>
            <w:tcW w:w="617" w:type="pct"/>
            <w:tcBorders>
              <w:top w:val="nil"/>
              <w:left w:val="nil"/>
              <w:bottom w:val="single" w:sz="4" w:space="0" w:color="auto"/>
              <w:right w:val="single" w:sz="4" w:space="0" w:color="auto"/>
            </w:tcBorders>
            <w:shd w:val="clear" w:color="auto" w:fill="auto"/>
            <w:vAlign w:val="center"/>
            <w:hideMark/>
          </w:tcPr>
          <w:p w14:paraId="4E38D2DC"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0,1</w:t>
            </w:r>
          </w:p>
        </w:tc>
        <w:tc>
          <w:tcPr>
            <w:tcW w:w="722" w:type="pct"/>
            <w:tcBorders>
              <w:top w:val="nil"/>
              <w:left w:val="nil"/>
              <w:bottom w:val="single" w:sz="4" w:space="0" w:color="auto"/>
              <w:right w:val="single" w:sz="4" w:space="0" w:color="auto"/>
            </w:tcBorders>
            <w:shd w:val="clear" w:color="auto" w:fill="auto"/>
            <w:vAlign w:val="center"/>
            <w:hideMark/>
          </w:tcPr>
          <w:p w14:paraId="74FE11F1"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711,3</w:t>
            </w:r>
          </w:p>
        </w:tc>
      </w:tr>
      <w:tr w:rsidR="006D72A0" w:rsidRPr="00D427FA" w14:paraId="3F7B63B8" w14:textId="77777777" w:rsidTr="006D72A0">
        <w:trPr>
          <w:trHeight w:val="299"/>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634C2060" w14:textId="77777777" w:rsidR="006D72A0" w:rsidRPr="00D427FA" w:rsidRDefault="006D72A0" w:rsidP="008A01B2">
            <w:pPr>
              <w:widowControl/>
              <w:ind w:firstLine="0"/>
              <w:jc w:val="center"/>
              <w:rPr>
                <w:color w:val="000000"/>
                <w:sz w:val="18"/>
                <w:szCs w:val="18"/>
                <w:lang w:eastAsia="ru-RU"/>
              </w:rPr>
            </w:pPr>
            <w:r>
              <w:rPr>
                <w:color w:val="000000"/>
                <w:sz w:val="18"/>
                <w:szCs w:val="18"/>
                <w:lang w:eastAsia="ru-RU"/>
              </w:rPr>
              <w:t>6</w:t>
            </w:r>
          </w:p>
        </w:tc>
        <w:tc>
          <w:tcPr>
            <w:tcW w:w="1460" w:type="pct"/>
            <w:tcBorders>
              <w:top w:val="nil"/>
              <w:left w:val="nil"/>
              <w:bottom w:val="single" w:sz="4" w:space="0" w:color="auto"/>
              <w:right w:val="single" w:sz="4" w:space="0" w:color="auto"/>
            </w:tcBorders>
            <w:shd w:val="clear" w:color="auto" w:fill="auto"/>
            <w:vAlign w:val="center"/>
            <w:hideMark/>
          </w:tcPr>
          <w:p w14:paraId="7A82F3B7" w14:textId="77777777" w:rsidR="006D72A0" w:rsidRPr="00D427FA" w:rsidRDefault="006D72A0" w:rsidP="008A01B2">
            <w:pPr>
              <w:widowControl/>
              <w:ind w:firstLine="0"/>
              <w:rPr>
                <w:color w:val="000000"/>
                <w:sz w:val="18"/>
                <w:szCs w:val="18"/>
                <w:lang w:eastAsia="ru-RU"/>
              </w:rPr>
            </w:pPr>
            <w:r w:rsidRPr="00D427FA">
              <w:rPr>
                <w:color w:val="000000"/>
                <w:sz w:val="18"/>
                <w:szCs w:val="18"/>
                <w:lang w:eastAsia="ru-RU"/>
              </w:rPr>
              <w:t>Кинозал (Вместимость 100 мест), с. Криводановка, ул. Садовая, 26в</w:t>
            </w:r>
          </w:p>
        </w:tc>
        <w:tc>
          <w:tcPr>
            <w:tcW w:w="395" w:type="pct"/>
            <w:tcBorders>
              <w:top w:val="nil"/>
              <w:left w:val="nil"/>
              <w:bottom w:val="single" w:sz="4" w:space="0" w:color="auto"/>
              <w:right w:val="single" w:sz="4" w:space="0" w:color="auto"/>
            </w:tcBorders>
            <w:shd w:val="clear" w:color="auto" w:fill="auto"/>
            <w:vAlign w:val="center"/>
            <w:hideMark/>
          </w:tcPr>
          <w:p w14:paraId="0CCCA274"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136,68</w:t>
            </w:r>
          </w:p>
        </w:tc>
        <w:tc>
          <w:tcPr>
            <w:tcW w:w="582" w:type="pct"/>
            <w:tcBorders>
              <w:top w:val="nil"/>
              <w:left w:val="nil"/>
              <w:bottom w:val="single" w:sz="4" w:space="0" w:color="auto"/>
              <w:right w:val="single" w:sz="4" w:space="0" w:color="auto"/>
            </w:tcBorders>
            <w:shd w:val="clear" w:color="auto" w:fill="auto"/>
            <w:vAlign w:val="center"/>
            <w:hideMark/>
          </w:tcPr>
          <w:p w14:paraId="2180F011"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33,4</w:t>
            </w:r>
          </w:p>
        </w:tc>
        <w:tc>
          <w:tcPr>
            <w:tcW w:w="650" w:type="pct"/>
            <w:tcBorders>
              <w:top w:val="nil"/>
              <w:left w:val="nil"/>
              <w:bottom w:val="single" w:sz="4" w:space="0" w:color="auto"/>
              <w:right w:val="single" w:sz="4" w:space="0" w:color="auto"/>
            </w:tcBorders>
            <w:shd w:val="clear" w:color="auto" w:fill="auto"/>
            <w:vAlign w:val="center"/>
            <w:hideMark/>
          </w:tcPr>
          <w:p w14:paraId="6A86914B"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170,1</w:t>
            </w:r>
          </w:p>
        </w:tc>
        <w:tc>
          <w:tcPr>
            <w:tcW w:w="324" w:type="pct"/>
            <w:tcBorders>
              <w:top w:val="nil"/>
              <w:left w:val="nil"/>
              <w:bottom w:val="single" w:sz="4" w:space="0" w:color="auto"/>
              <w:right w:val="single" w:sz="4" w:space="0" w:color="auto"/>
            </w:tcBorders>
            <w:shd w:val="clear" w:color="auto" w:fill="auto"/>
            <w:vAlign w:val="center"/>
            <w:hideMark/>
          </w:tcPr>
          <w:p w14:paraId="4780D146"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340,2</w:t>
            </w:r>
          </w:p>
        </w:tc>
        <w:tc>
          <w:tcPr>
            <w:tcW w:w="617" w:type="pct"/>
            <w:tcBorders>
              <w:top w:val="nil"/>
              <w:left w:val="nil"/>
              <w:bottom w:val="single" w:sz="4" w:space="0" w:color="auto"/>
              <w:right w:val="single" w:sz="4" w:space="0" w:color="auto"/>
            </w:tcBorders>
            <w:shd w:val="clear" w:color="auto" w:fill="auto"/>
            <w:vAlign w:val="center"/>
            <w:hideMark/>
          </w:tcPr>
          <w:p w14:paraId="33E93AE7"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0,4</w:t>
            </w:r>
          </w:p>
        </w:tc>
        <w:tc>
          <w:tcPr>
            <w:tcW w:w="722" w:type="pct"/>
            <w:tcBorders>
              <w:top w:val="nil"/>
              <w:left w:val="nil"/>
              <w:bottom w:val="single" w:sz="4" w:space="0" w:color="auto"/>
              <w:right w:val="single" w:sz="4" w:space="0" w:color="auto"/>
            </w:tcBorders>
            <w:shd w:val="clear" w:color="auto" w:fill="auto"/>
            <w:vAlign w:val="center"/>
            <w:hideMark/>
          </w:tcPr>
          <w:p w14:paraId="15858CE8"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873,8</w:t>
            </w:r>
          </w:p>
        </w:tc>
      </w:tr>
      <w:tr w:rsidR="006D72A0" w:rsidRPr="00D427FA" w14:paraId="4FF20BF9" w14:textId="77777777" w:rsidTr="006D72A0">
        <w:trPr>
          <w:trHeight w:val="448"/>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7BAD4F99" w14:textId="77777777" w:rsidR="006D72A0" w:rsidRPr="00D427FA" w:rsidRDefault="006D72A0" w:rsidP="008A01B2">
            <w:pPr>
              <w:widowControl/>
              <w:ind w:firstLine="0"/>
              <w:jc w:val="center"/>
              <w:rPr>
                <w:color w:val="000000"/>
                <w:sz w:val="18"/>
                <w:szCs w:val="18"/>
                <w:lang w:eastAsia="ru-RU"/>
              </w:rPr>
            </w:pPr>
            <w:r>
              <w:rPr>
                <w:color w:val="000000"/>
                <w:sz w:val="18"/>
                <w:szCs w:val="18"/>
                <w:lang w:eastAsia="ru-RU"/>
              </w:rPr>
              <w:t>7</w:t>
            </w:r>
          </w:p>
        </w:tc>
        <w:tc>
          <w:tcPr>
            <w:tcW w:w="1460" w:type="pct"/>
            <w:tcBorders>
              <w:top w:val="nil"/>
              <w:left w:val="nil"/>
              <w:bottom w:val="single" w:sz="4" w:space="0" w:color="auto"/>
              <w:right w:val="single" w:sz="4" w:space="0" w:color="auto"/>
            </w:tcBorders>
            <w:shd w:val="clear" w:color="auto" w:fill="auto"/>
            <w:vAlign w:val="center"/>
            <w:hideMark/>
          </w:tcPr>
          <w:p w14:paraId="42D3A4E8" w14:textId="77777777" w:rsidR="006D72A0" w:rsidRPr="00D427FA" w:rsidRDefault="006D72A0" w:rsidP="008A01B2">
            <w:pPr>
              <w:widowControl/>
              <w:ind w:firstLine="0"/>
              <w:rPr>
                <w:color w:val="000000"/>
                <w:sz w:val="18"/>
                <w:szCs w:val="18"/>
                <w:lang w:eastAsia="ru-RU"/>
              </w:rPr>
            </w:pPr>
            <w:r w:rsidRPr="00D427FA">
              <w:rPr>
                <w:color w:val="000000"/>
                <w:sz w:val="18"/>
                <w:szCs w:val="18"/>
                <w:lang w:eastAsia="ru-RU"/>
              </w:rPr>
              <w:t>Кинозал (Вместимость 100 мест), юго-восточная часть с. Криводановка</w:t>
            </w:r>
          </w:p>
        </w:tc>
        <w:tc>
          <w:tcPr>
            <w:tcW w:w="395" w:type="pct"/>
            <w:tcBorders>
              <w:top w:val="nil"/>
              <w:left w:val="nil"/>
              <w:bottom w:val="single" w:sz="4" w:space="0" w:color="auto"/>
              <w:right w:val="single" w:sz="4" w:space="0" w:color="auto"/>
            </w:tcBorders>
            <w:shd w:val="clear" w:color="auto" w:fill="auto"/>
            <w:vAlign w:val="center"/>
            <w:hideMark/>
          </w:tcPr>
          <w:p w14:paraId="4C6A29BA"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136,68</w:t>
            </w:r>
          </w:p>
        </w:tc>
        <w:tc>
          <w:tcPr>
            <w:tcW w:w="582" w:type="pct"/>
            <w:tcBorders>
              <w:top w:val="nil"/>
              <w:left w:val="nil"/>
              <w:bottom w:val="single" w:sz="4" w:space="0" w:color="auto"/>
              <w:right w:val="single" w:sz="4" w:space="0" w:color="auto"/>
            </w:tcBorders>
            <w:shd w:val="clear" w:color="auto" w:fill="auto"/>
            <w:vAlign w:val="center"/>
            <w:hideMark/>
          </w:tcPr>
          <w:p w14:paraId="1FCFAF6C"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33,4</w:t>
            </w:r>
          </w:p>
        </w:tc>
        <w:tc>
          <w:tcPr>
            <w:tcW w:w="650" w:type="pct"/>
            <w:tcBorders>
              <w:top w:val="nil"/>
              <w:left w:val="nil"/>
              <w:bottom w:val="single" w:sz="4" w:space="0" w:color="auto"/>
              <w:right w:val="single" w:sz="4" w:space="0" w:color="auto"/>
            </w:tcBorders>
            <w:shd w:val="clear" w:color="auto" w:fill="auto"/>
            <w:vAlign w:val="center"/>
            <w:hideMark/>
          </w:tcPr>
          <w:p w14:paraId="7D897675"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170,1</w:t>
            </w:r>
          </w:p>
        </w:tc>
        <w:tc>
          <w:tcPr>
            <w:tcW w:w="324" w:type="pct"/>
            <w:tcBorders>
              <w:top w:val="nil"/>
              <w:left w:val="nil"/>
              <w:bottom w:val="single" w:sz="4" w:space="0" w:color="auto"/>
              <w:right w:val="single" w:sz="4" w:space="0" w:color="auto"/>
            </w:tcBorders>
            <w:shd w:val="clear" w:color="auto" w:fill="auto"/>
            <w:vAlign w:val="center"/>
            <w:hideMark/>
          </w:tcPr>
          <w:p w14:paraId="1D925780"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340,2</w:t>
            </w:r>
          </w:p>
        </w:tc>
        <w:tc>
          <w:tcPr>
            <w:tcW w:w="617" w:type="pct"/>
            <w:tcBorders>
              <w:top w:val="nil"/>
              <w:left w:val="nil"/>
              <w:bottom w:val="single" w:sz="4" w:space="0" w:color="auto"/>
              <w:right w:val="single" w:sz="4" w:space="0" w:color="auto"/>
            </w:tcBorders>
            <w:shd w:val="clear" w:color="auto" w:fill="auto"/>
            <w:vAlign w:val="center"/>
            <w:hideMark/>
          </w:tcPr>
          <w:p w14:paraId="123379AF"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0,4</w:t>
            </w:r>
          </w:p>
        </w:tc>
        <w:tc>
          <w:tcPr>
            <w:tcW w:w="722" w:type="pct"/>
            <w:tcBorders>
              <w:top w:val="nil"/>
              <w:left w:val="nil"/>
              <w:bottom w:val="single" w:sz="4" w:space="0" w:color="auto"/>
              <w:right w:val="single" w:sz="4" w:space="0" w:color="auto"/>
            </w:tcBorders>
            <w:shd w:val="clear" w:color="auto" w:fill="auto"/>
            <w:vAlign w:val="center"/>
            <w:hideMark/>
          </w:tcPr>
          <w:p w14:paraId="5BCFDA2E"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873,8</w:t>
            </w:r>
          </w:p>
        </w:tc>
      </w:tr>
      <w:tr w:rsidR="006D72A0" w:rsidRPr="00D427FA" w14:paraId="3FBDC68C" w14:textId="77777777" w:rsidTr="006D72A0">
        <w:trPr>
          <w:trHeight w:val="299"/>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13C23390" w14:textId="77777777" w:rsidR="006D72A0" w:rsidRPr="00D427FA" w:rsidRDefault="006D72A0" w:rsidP="008A01B2">
            <w:pPr>
              <w:widowControl/>
              <w:ind w:firstLine="0"/>
              <w:jc w:val="center"/>
              <w:rPr>
                <w:color w:val="000000"/>
                <w:sz w:val="18"/>
                <w:szCs w:val="18"/>
                <w:lang w:eastAsia="ru-RU"/>
              </w:rPr>
            </w:pPr>
            <w:r>
              <w:rPr>
                <w:color w:val="000000"/>
                <w:sz w:val="18"/>
                <w:szCs w:val="18"/>
                <w:lang w:eastAsia="ru-RU"/>
              </w:rPr>
              <w:t>8</w:t>
            </w:r>
          </w:p>
        </w:tc>
        <w:tc>
          <w:tcPr>
            <w:tcW w:w="1460" w:type="pct"/>
            <w:tcBorders>
              <w:top w:val="nil"/>
              <w:left w:val="nil"/>
              <w:bottom w:val="single" w:sz="4" w:space="0" w:color="auto"/>
              <w:right w:val="single" w:sz="4" w:space="0" w:color="auto"/>
            </w:tcBorders>
            <w:shd w:val="clear" w:color="auto" w:fill="auto"/>
            <w:vAlign w:val="center"/>
            <w:hideMark/>
          </w:tcPr>
          <w:p w14:paraId="1C40E891" w14:textId="77777777" w:rsidR="006D72A0" w:rsidRPr="00D427FA" w:rsidRDefault="006D72A0" w:rsidP="008A01B2">
            <w:pPr>
              <w:widowControl/>
              <w:ind w:firstLine="0"/>
              <w:rPr>
                <w:color w:val="000000"/>
                <w:sz w:val="18"/>
                <w:szCs w:val="18"/>
                <w:lang w:eastAsia="ru-RU"/>
              </w:rPr>
            </w:pPr>
            <w:r w:rsidRPr="00D427FA">
              <w:rPr>
                <w:color w:val="000000"/>
                <w:sz w:val="18"/>
                <w:szCs w:val="18"/>
                <w:lang w:eastAsia="ru-RU"/>
              </w:rPr>
              <w:t>Кафе (Вместимость 168 мест), южная часть с. Криводановка</w:t>
            </w:r>
          </w:p>
        </w:tc>
        <w:tc>
          <w:tcPr>
            <w:tcW w:w="395" w:type="pct"/>
            <w:tcBorders>
              <w:top w:val="nil"/>
              <w:left w:val="nil"/>
              <w:bottom w:val="single" w:sz="4" w:space="0" w:color="auto"/>
              <w:right w:val="single" w:sz="4" w:space="0" w:color="auto"/>
            </w:tcBorders>
            <w:shd w:val="clear" w:color="auto" w:fill="auto"/>
            <w:vAlign w:val="center"/>
            <w:hideMark/>
          </w:tcPr>
          <w:p w14:paraId="0126C092"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0,00</w:t>
            </w:r>
          </w:p>
        </w:tc>
        <w:tc>
          <w:tcPr>
            <w:tcW w:w="582" w:type="pct"/>
            <w:tcBorders>
              <w:top w:val="nil"/>
              <w:left w:val="nil"/>
              <w:bottom w:val="single" w:sz="4" w:space="0" w:color="auto"/>
              <w:right w:val="single" w:sz="4" w:space="0" w:color="auto"/>
            </w:tcBorders>
            <w:shd w:val="clear" w:color="auto" w:fill="auto"/>
            <w:vAlign w:val="center"/>
            <w:hideMark/>
          </w:tcPr>
          <w:p w14:paraId="46B655DD"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c>
          <w:tcPr>
            <w:tcW w:w="650" w:type="pct"/>
            <w:tcBorders>
              <w:top w:val="nil"/>
              <w:left w:val="nil"/>
              <w:bottom w:val="single" w:sz="4" w:space="0" w:color="auto"/>
              <w:right w:val="single" w:sz="4" w:space="0" w:color="auto"/>
            </w:tcBorders>
            <w:shd w:val="clear" w:color="auto" w:fill="auto"/>
            <w:vAlign w:val="center"/>
            <w:hideMark/>
          </w:tcPr>
          <w:p w14:paraId="5C08DB4C"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c>
          <w:tcPr>
            <w:tcW w:w="324" w:type="pct"/>
            <w:tcBorders>
              <w:top w:val="nil"/>
              <w:left w:val="nil"/>
              <w:bottom w:val="single" w:sz="4" w:space="0" w:color="auto"/>
              <w:right w:val="single" w:sz="4" w:space="0" w:color="auto"/>
            </w:tcBorders>
            <w:shd w:val="clear" w:color="auto" w:fill="auto"/>
            <w:vAlign w:val="center"/>
            <w:hideMark/>
          </w:tcPr>
          <w:p w14:paraId="5AD1DA02"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c>
          <w:tcPr>
            <w:tcW w:w="617" w:type="pct"/>
            <w:tcBorders>
              <w:top w:val="nil"/>
              <w:left w:val="nil"/>
              <w:bottom w:val="single" w:sz="4" w:space="0" w:color="auto"/>
              <w:right w:val="single" w:sz="4" w:space="0" w:color="auto"/>
            </w:tcBorders>
            <w:shd w:val="clear" w:color="auto" w:fill="auto"/>
            <w:vAlign w:val="center"/>
            <w:hideMark/>
          </w:tcPr>
          <w:p w14:paraId="3FA5720B"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0,2</w:t>
            </w:r>
          </w:p>
        </w:tc>
        <w:tc>
          <w:tcPr>
            <w:tcW w:w="722" w:type="pct"/>
            <w:tcBorders>
              <w:top w:val="nil"/>
              <w:left w:val="nil"/>
              <w:bottom w:val="single" w:sz="4" w:space="0" w:color="auto"/>
              <w:right w:val="single" w:sz="4" w:space="0" w:color="auto"/>
            </w:tcBorders>
            <w:shd w:val="clear" w:color="auto" w:fill="auto"/>
            <w:vAlign w:val="center"/>
            <w:hideMark/>
          </w:tcPr>
          <w:p w14:paraId="4914D860"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r>
      <w:tr w:rsidR="006D72A0" w:rsidRPr="00D427FA" w14:paraId="4E961355" w14:textId="77777777" w:rsidTr="006D72A0">
        <w:trPr>
          <w:trHeight w:val="1496"/>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6E76C35F" w14:textId="77777777" w:rsidR="006D72A0" w:rsidRPr="00D427FA" w:rsidRDefault="006D72A0" w:rsidP="008A01B2">
            <w:pPr>
              <w:widowControl/>
              <w:ind w:firstLine="0"/>
              <w:jc w:val="center"/>
              <w:rPr>
                <w:color w:val="000000"/>
                <w:sz w:val="18"/>
                <w:szCs w:val="18"/>
                <w:lang w:eastAsia="ru-RU"/>
              </w:rPr>
            </w:pPr>
            <w:r>
              <w:rPr>
                <w:color w:val="000000"/>
                <w:sz w:val="18"/>
                <w:szCs w:val="18"/>
                <w:lang w:eastAsia="ru-RU"/>
              </w:rPr>
              <w:t>10</w:t>
            </w:r>
          </w:p>
        </w:tc>
        <w:tc>
          <w:tcPr>
            <w:tcW w:w="1460" w:type="pct"/>
            <w:tcBorders>
              <w:top w:val="nil"/>
              <w:left w:val="nil"/>
              <w:bottom w:val="single" w:sz="4" w:space="0" w:color="auto"/>
              <w:right w:val="single" w:sz="4" w:space="0" w:color="auto"/>
            </w:tcBorders>
            <w:shd w:val="clear" w:color="auto" w:fill="auto"/>
            <w:vAlign w:val="center"/>
            <w:hideMark/>
          </w:tcPr>
          <w:p w14:paraId="5D31FD89" w14:textId="77777777" w:rsidR="006D72A0" w:rsidRPr="00D427FA" w:rsidRDefault="006D72A0" w:rsidP="008A01B2">
            <w:pPr>
              <w:widowControl/>
              <w:ind w:firstLine="0"/>
              <w:rPr>
                <w:color w:val="000000"/>
                <w:sz w:val="18"/>
                <w:szCs w:val="18"/>
                <w:lang w:eastAsia="ru-RU"/>
              </w:rPr>
            </w:pPr>
            <w:r w:rsidRPr="00D427FA">
              <w:rPr>
                <w:color w:val="000000"/>
                <w:sz w:val="18"/>
                <w:szCs w:val="18"/>
                <w:lang w:eastAsia="ru-RU"/>
              </w:rPr>
              <w:t>Торговый центр с комплексом услуг (Торговая площадь для реализации непродовольственных товаров составит не менее 5889,66 кв.м, количество торговых павильонов и киосков по продаже продукции общественного питания и печатной продукции 2,43 и 3,54 ед. соответственно), с. Криводановка</w:t>
            </w:r>
          </w:p>
        </w:tc>
        <w:tc>
          <w:tcPr>
            <w:tcW w:w="395" w:type="pct"/>
            <w:tcBorders>
              <w:top w:val="nil"/>
              <w:left w:val="nil"/>
              <w:bottom w:val="single" w:sz="4" w:space="0" w:color="auto"/>
              <w:right w:val="single" w:sz="4" w:space="0" w:color="auto"/>
            </w:tcBorders>
            <w:shd w:val="clear" w:color="auto" w:fill="auto"/>
            <w:vAlign w:val="center"/>
            <w:hideMark/>
          </w:tcPr>
          <w:p w14:paraId="61D84B82"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287,04</w:t>
            </w:r>
          </w:p>
        </w:tc>
        <w:tc>
          <w:tcPr>
            <w:tcW w:w="582" w:type="pct"/>
            <w:tcBorders>
              <w:top w:val="nil"/>
              <w:left w:val="nil"/>
              <w:bottom w:val="single" w:sz="4" w:space="0" w:color="auto"/>
              <w:right w:val="single" w:sz="4" w:space="0" w:color="auto"/>
            </w:tcBorders>
            <w:shd w:val="clear" w:color="auto" w:fill="auto"/>
            <w:vAlign w:val="center"/>
            <w:hideMark/>
          </w:tcPr>
          <w:p w14:paraId="41D592CB"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70,2</w:t>
            </w:r>
          </w:p>
        </w:tc>
        <w:tc>
          <w:tcPr>
            <w:tcW w:w="650" w:type="pct"/>
            <w:tcBorders>
              <w:top w:val="nil"/>
              <w:left w:val="nil"/>
              <w:bottom w:val="single" w:sz="4" w:space="0" w:color="auto"/>
              <w:right w:val="single" w:sz="4" w:space="0" w:color="auto"/>
            </w:tcBorders>
            <w:shd w:val="clear" w:color="auto" w:fill="auto"/>
            <w:vAlign w:val="center"/>
            <w:hideMark/>
          </w:tcPr>
          <w:p w14:paraId="396D440C"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357,2</w:t>
            </w:r>
          </w:p>
        </w:tc>
        <w:tc>
          <w:tcPr>
            <w:tcW w:w="324" w:type="pct"/>
            <w:tcBorders>
              <w:top w:val="nil"/>
              <w:left w:val="nil"/>
              <w:bottom w:val="single" w:sz="4" w:space="0" w:color="auto"/>
              <w:right w:val="single" w:sz="4" w:space="0" w:color="auto"/>
            </w:tcBorders>
            <w:shd w:val="clear" w:color="auto" w:fill="auto"/>
            <w:vAlign w:val="center"/>
            <w:hideMark/>
          </w:tcPr>
          <w:p w14:paraId="2FD85315"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714,5</w:t>
            </w:r>
          </w:p>
        </w:tc>
        <w:tc>
          <w:tcPr>
            <w:tcW w:w="617" w:type="pct"/>
            <w:tcBorders>
              <w:top w:val="nil"/>
              <w:left w:val="nil"/>
              <w:bottom w:val="single" w:sz="4" w:space="0" w:color="auto"/>
              <w:right w:val="single" w:sz="4" w:space="0" w:color="auto"/>
            </w:tcBorders>
            <w:shd w:val="clear" w:color="auto" w:fill="auto"/>
            <w:vAlign w:val="center"/>
            <w:hideMark/>
          </w:tcPr>
          <w:p w14:paraId="18F8147D"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2,0</w:t>
            </w:r>
          </w:p>
        </w:tc>
        <w:tc>
          <w:tcPr>
            <w:tcW w:w="722" w:type="pct"/>
            <w:tcBorders>
              <w:top w:val="nil"/>
              <w:left w:val="nil"/>
              <w:bottom w:val="single" w:sz="4" w:space="0" w:color="auto"/>
              <w:right w:val="single" w:sz="4" w:space="0" w:color="auto"/>
            </w:tcBorders>
            <w:shd w:val="clear" w:color="auto" w:fill="auto"/>
            <w:vAlign w:val="center"/>
            <w:hideMark/>
          </w:tcPr>
          <w:p w14:paraId="0036BA4F"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359,7</w:t>
            </w:r>
          </w:p>
        </w:tc>
      </w:tr>
      <w:tr w:rsidR="006D72A0" w:rsidRPr="00D427FA" w14:paraId="75F0CDDD" w14:textId="77777777" w:rsidTr="006D72A0">
        <w:trPr>
          <w:trHeight w:val="598"/>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6E708B47"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w:t>
            </w:r>
            <w:r>
              <w:rPr>
                <w:color w:val="000000"/>
                <w:sz w:val="18"/>
                <w:szCs w:val="18"/>
                <w:lang w:eastAsia="ru-RU"/>
              </w:rPr>
              <w:t>1</w:t>
            </w:r>
          </w:p>
        </w:tc>
        <w:tc>
          <w:tcPr>
            <w:tcW w:w="1460" w:type="pct"/>
            <w:tcBorders>
              <w:top w:val="nil"/>
              <w:left w:val="nil"/>
              <w:bottom w:val="single" w:sz="4" w:space="0" w:color="auto"/>
              <w:right w:val="single" w:sz="4" w:space="0" w:color="auto"/>
            </w:tcBorders>
            <w:shd w:val="clear" w:color="auto" w:fill="auto"/>
            <w:vAlign w:val="center"/>
            <w:hideMark/>
          </w:tcPr>
          <w:p w14:paraId="6E9C247E" w14:textId="77777777" w:rsidR="006D72A0" w:rsidRPr="00D427FA" w:rsidRDefault="006D72A0" w:rsidP="008A01B2">
            <w:pPr>
              <w:widowControl/>
              <w:ind w:firstLine="0"/>
              <w:rPr>
                <w:color w:val="000000"/>
                <w:sz w:val="18"/>
                <w:szCs w:val="18"/>
                <w:lang w:eastAsia="ru-RU"/>
              </w:rPr>
            </w:pPr>
            <w:r w:rsidRPr="00D427FA">
              <w:rPr>
                <w:color w:val="000000"/>
                <w:sz w:val="18"/>
                <w:szCs w:val="18"/>
                <w:lang w:eastAsia="ru-RU"/>
              </w:rPr>
              <w:t>Предприятие бытового обслуживания населения (Мощность 35 рабочих мест), южная часть с. Криводановка</w:t>
            </w:r>
          </w:p>
        </w:tc>
        <w:tc>
          <w:tcPr>
            <w:tcW w:w="395" w:type="pct"/>
            <w:tcBorders>
              <w:top w:val="nil"/>
              <w:left w:val="nil"/>
              <w:bottom w:val="single" w:sz="4" w:space="0" w:color="auto"/>
              <w:right w:val="single" w:sz="4" w:space="0" w:color="auto"/>
            </w:tcBorders>
            <w:shd w:val="clear" w:color="auto" w:fill="auto"/>
            <w:vAlign w:val="center"/>
            <w:hideMark/>
          </w:tcPr>
          <w:p w14:paraId="7730DFCB"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0,00</w:t>
            </w:r>
          </w:p>
        </w:tc>
        <w:tc>
          <w:tcPr>
            <w:tcW w:w="582" w:type="pct"/>
            <w:tcBorders>
              <w:top w:val="nil"/>
              <w:left w:val="nil"/>
              <w:bottom w:val="single" w:sz="4" w:space="0" w:color="auto"/>
              <w:right w:val="single" w:sz="4" w:space="0" w:color="auto"/>
            </w:tcBorders>
            <w:shd w:val="clear" w:color="auto" w:fill="auto"/>
            <w:vAlign w:val="center"/>
            <w:hideMark/>
          </w:tcPr>
          <w:p w14:paraId="29066FD9"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c>
          <w:tcPr>
            <w:tcW w:w="650" w:type="pct"/>
            <w:tcBorders>
              <w:top w:val="nil"/>
              <w:left w:val="nil"/>
              <w:bottom w:val="single" w:sz="4" w:space="0" w:color="auto"/>
              <w:right w:val="single" w:sz="4" w:space="0" w:color="auto"/>
            </w:tcBorders>
            <w:shd w:val="clear" w:color="auto" w:fill="auto"/>
            <w:vAlign w:val="center"/>
            <w:hideMark/>
          </w:tcPr>
          <w:p w14:paraId="76FDB078"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c>
          <w:tcPr>
            <w:tcW w:w="324" w:type="pct"/>
            <w:tcBorders>
              <w:top w:val="nil"/>
              <w:left w:val="nil"/>
              <w:bottom w:val="single" w:sz="4" w:space="0" w:color="auto"/>
              <w:right w:val="single" w:sz="4" w:space="0" w:color="auto"/>
            </w:tcBorders>
            <w:shd w:val="clear" w:color="auto" w:fill="auto"/>
            <w:vAlign w:val="center"/>
            <w:hideMark/>
          </w:tcPr>
          <w:p w14:paraId="7D67E739"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c>
          <w:tcPr>
            <w:tcW w:w="617" w:type="pct"/>
            <w:tcBorders>
              <w:top w:val="nil"/>
              <w:left w:val="nil"/>
              <w:bottom w:val="single" w:sz="4" w:space="0" w:color="auto"/>
              <w:right w:val="single" w:sz="4" w:space="0" w:color="auto"/>
            </w:tcBorders>
            <w:shd w:val="clear" w:color="auto" w:fill="auto"/>
            <w:vAlign w:val="center"/>
            <w:hideMark/>
          </w:tcPr>
          <w:p w14:paraId="161E6AD3"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0,1</w:t>
            </w:r>
          </w:p>
        </w:tc>
        <w:tc>
          <w:tcPr>
            <w:tcW w:w="722" w:type="pct"/>
            <w:tcBorders>
              <w:top w:val="nil"/>
              <w:left w:val="nil"/>
              <w:bottom w:val="single" w:sz="4" w:space="0" w:color="auto"/>
              <w:right w:val="single" w:sz="4" w:space="0" w:color="auto"/>
            </w:tcBorders>
            <w:shd w:val="clear" w:color="auto" w:fill="auto"/>
            <w:vAlign w:val="center"/>
            <w:hideMark/>
          </w:tcPr>
          <w:p w14:paraId="27F4D089"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r>
      <w:tr w:rsidR="006D72A0" w:rsidRPr="00D427FA" w14:paraId="0FB9E5C4" w14:textId="77777777" w:rsidTr="006D72A0">
        <w:trPr>
          <w:trHeight w:val="803"/>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32169D09"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w:t>
            </w:r>
            <w:r>
              <w:rPr>
                <w:color w:val="000000"/>
                <w:sz w:val="18"/>
                <w:szCs w:val="18"/>
                <w:lang w:eastAsia="ru-RU"/>
              </w:rPr>
              <w:t>2</w:t>
            </w:r>
          </w:p>
        </w:tc>
        <w:tc>
          <w:tcPr>
            <w:tcW w:w="1460" w:type="pct"/>
            <w:tcBorders>
              <w:top w:val="nil"/>
              <w:left w:val="nil"/>
              <w:bottom w:val="single" w:sz="4" w:space="0" w:color="auto"/>
              <w:right w:val="single" w:sz="4" w:space="0" w:color="auto"/>
            </w:tcBorders>
            <w:shd w:val="clear" w:color="auto" w:fill="auto"/>
            <w:vAlign w:val="center"/>
            <w:hideMark/>
          </w:tcPr>
          <w:p w14:paraId="28931E97" w14:textId="77777777" w:rsidR="006D72A0" w:rsidRPr="00D427FA" w:rsidRDefault="006D72A0" w:rsidP="008A01B2">
            <w:pPr>
              <w:widowControl/>
              <w:ind w:firstLine="0"/>
              <w:rPr>
                <w:color w:val="000000"/>
                <w:sz w:val="18"/>
                <w:szCs w:val="18"/>
                <w:lang w:eastAsia="ru-RU"/>
              </w:rPr>
            </w:pPr>
            <w:r w:rsidRPr="00D427FA">
              <w:rPr>
                <w:color w:val="000000"/>
                <w:sz w:val="18"/>
                <w:szCs w:val="18"/>
                <w:lang w:eastAsia="ru-RU"/>
              </w:rPr>
              <w:t xml:space="preserve">Объект спорта, включающий раздельно нормируемые спортивные сооружения (объекты) (в т. ч. физкультурно-оздоровительный комплекс) (Универсальная спортивная площадка с модульными раздевалками); (60х40м), </w:t>
            </w:r>
          </w:p>
        </w:tc>
        <w:tc>
          <w:tcPr>
            <w:tcW w:w="395" w:type="pct"/>
            <w:tcBorders>
              <w:top w:val="nil"/>
              <w:left w:val="nil"/>
              <w:bottom w:val="single" w:sz="4" w:space="0" w:color="auto"/>
              <w:right w:val="single" w:sz="4" w:space="0" w:color="auto"/>
            </w:tcBorders>
            <w:shd w:val="clear" w:color="auto" w:fill="auto"/>
            <w:vAlign w:val="center"/>
            <w:hideMark/>
          </w:tcPr>
          <w:p w14:paraId="2F0942CD"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13,67</w:t>
            </w:r>
          </w:p>
        </w:tc>
        <w:tc>
          <w:tcPr>
            <w:tcW w:w="582" w:type="pct"/>
            <w:tcBorders>
              <w:top w:val="nil"/>
              <w:left w:val="nil"/>
              <w:bottom w:val="single" w:sz="4" w:space="0" w:color="auto"/>
              <w:right w:val="single" w:sz="4" w:space="0" w:color="auto"/>
            </w:tcBorders>
            <w:shd w:val="clear" w:color="auto" w:fill="auto"/>
            <w:vAlign w:val="center"/>
            <w:hideMark/>
          </w:tcPr>
          <w:p w14:paraId="115471F1"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3,3</w:t>
            </w:r>
          </w:p>
        </w:tc>
        <w:tc>
          <w:tcPr>
            <w:tcW w:w="650" w:type="pct"/>
            <w:tcBorders>
              <w:top w:val="nil"/>
              <w:left w:val="nil"/>
              <w:bottom w:val="single" w:sz="4" w:space="0" w:color="auto"/>
              <w:right w:val="single" w:sz="4" w:space="0" w:color="auto"/>
            </w:tcBorders>
            <w:shd w:val="clear" w:color="auto" w:fill="auto"/>
            <w:vAlign w:val="center"/>
            <w:hideMark/>
          </w:tcPr>
          <w:p w14:paraId="6FA3D841"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17,0</w:t>
            </w:r>
          </w:p>
        </w:tc>
        <w:tc>
          <w:tcPr>
            <w:tcW w:w="324" w:type="pct"/>
            <w:tcBorders>
              <w:top w:val="nil"/>
              <w:left w:val="nil"/>
              <w:bottom w:val="single" w:sz="4" w:space="0" w:color="auto"/>
              <w:right w:val="single" w:sz="4" w:space="0" w:color="auto"/>
            </w:tcBorders>
            <w:shd w:val="clear" w:color="auto" w:fill="auto"/>
            <w:vAlign w:val="center"/>
            <w:hideMark/>
          </w:tcPr>
          <w:p w14:paraId="7BAC2E2B"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34,0</w:t>
            </w:r>
          </w:p>
        </w:tc>
        <w:tc>
          <w:tcPr>
            <w:tcW w:w="617" w:type="pct"/>
            <w:tcBorders>
              <w:top w:val="nil"/>
              <w:left w:val="nil"/>
              <w:bottom w:val="single" w:sz="4" w:space="0" w:color="auto"/>
              <w:right w:val="single" w:sz="4" w:space="0" w:color="auto"/>
            </w:tcBorders>
            <w:shd w:val="clear" w:color="auto" w:fill="auto"/>
            <w:vAlign w:val="center"/>
            <w:hideMark/>
          </w:tcPr>
          <w:p w14:paraId="177431DE"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0,0</w:t>
            </w:r>
          </w:p>
        </w:tc>
        <w:tc>
          <w:tcPr>
            <w:tcW w:w="722" w:type="pct"/>
            <w:tcBorders>
              <w:top w:val="nil"/>
              <w:left w:val="nil"/>
              <w:bottom w:val="single" w:sz="4" w:space="0" w:color="auto"/>
              <w:right w:val="single" w:sz="4" w:space="0" w:color="auto"/>
            </w:tcBorders>
            <w:shd w:val="clear" w:color="auto" w:fill="auto"/>
            <w:vAlign w:val="center"/>
            <w:hideMark/>
          </w:tcPr>
          <w:p w14:paraId="5FA9CA11"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1166,9</w:t>
            </w:r>
          </w:p>
        </w:tc>
      </w:tr>
      <w:tr w:rsidR="006D72A0" w:rsidRPr="00D427FA" w14:paraId="459F775E" w14:textId="77777777" w:rsidTr="006D72A0">
        <w:trPr>
          <w:trHeight w:val="149"/>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69B03FC8"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w:t>
            </w:r>
            <w:r>
              <w:rPr>
                <w:color w:val="000000"/>
                <w:sz w:val="18"/>
                <w:szCs w:val="18"/>
                <w:lang w:eastAsia="ru-RU"/>
              </w:rPr>
              <w:t>3</w:t>
            </w:r>
          </w:p>
        </w:tc>
        <w:tc>
          <w:tcPr>
            <w:tcW w:w="1460" w:type="pct"/>
            <w:tcBorders>
              <w:top w:val="nil"/>
              <w:left w:val="nil"/>
              <w:bottom w:val="single" w:sz="4" w:space="0" w:color="auto"/>
              <w:right w:val="single" w:sz="4" w:space="0" w:color="auto"/>
            </w:tcBorders>
            <w:shd w:val="clear" w:color="auto" w:fill="auto"/>
            <w:vAlign w:val="center"/>
            <w:hideMark/>
          </w:tcPr>
          <w:p w14:paraId="298BC29C" w14:textId="77777777" w:rsidR="006D72A0" w:rsidRPr="00D427FA" w:rsidRDefault="006D72A0" w:rsidP="008A01B2">
            <w:pPr>
              <w:widowControl/>
              <w:ind w:firstLine="0"/>
              <w:rPr>
                <w:color w:val="000000"/>
                <w:sz w:val="18"/>
                <w:szCs w:val="18"/>
                <w:lang w:eastAsia="ru-RU"/>
              </w:rPr>
            </w:pPr>
            <w:r w:rsidRPr="00D427FA">
              <w:rPr>
                <w:color w:val="000000"/>
                <w:sz w:val="18"/>
                <w:szCs w:val="18"/>
                <w:lang w:eastAsia="ru-RU"/>
              </w:rPr>
              <w:t>Бассейн</w:t>
            </w:r>
          </w:p>
        </w:tc>
        <w:tc>
          <w:tcPr>
            <w:tcW w:w="395" w:type="pct"/>
            <w:tcBorders>
              <w:top w:val="nil"/>
              <w:left w:val="nil"/>
              <w:bottom w:val="single" w:sz="4" w:space="0" w:color="auto"/>
              <w:right w:val="single" w:sz="4" w:space="0" w:color="auto"/>
            </w:tcBorders>
            <w:shd w:val="clear" w:color="auto" w:fill="auto"/>
            <w:vAlign w:val="center"/>
            <w:hideMark/>
          </w:tcPr>
          <w:p w14:paraId="71B5A42C"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13,67</w:t>
            </w:r>
          </w:p>
        </w:tc>
        <w:tc>
          <w:tcPr>
            <w:tcW w:w="582" w:type="pct"/>
            <w:tcBorders>
              <w:top w:val="nil"/>
              <w:left w:val="nil"/>
              <w:bottom w:val="single" w:sz="4" w:space="0" w:color="auto"/>
              <w:right w:val="single" w:sz="4" w:space="0" w:color="auto"/>
            </w:tcBorders>
            <w:shd w:val="clear" w:color="auto" w:fill="auto"/>
            <w:vAlign w:val="center"/>
            <w:hideMark/>
          </w:tcPr>
          <w:p w14:paraId="60683374"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3,3</w:t>
            </w:r>
          </w:p>
        </w:tc>
        <w:tc>
          <w:tcPr>
            <w:tcW w:w="650" w:type="pct"/>
            <w:tcBorders>
              <w:top w:val="nil"/>
              <w:left w:val="nil"/>
              <w:bottom w:val="single" w:sz="4" w:space="0" w:color="auto"/>
              <w:right w:val="single" w:sz="4" w:space="0" w:color="auto"/>
            </w:tcBorders>
            <w:shd w:val="clear" w:color="auto" w:fill="auto"/>
            <w:vAlign w:val="center"/>
            <w:hideMark/>
          </w:tcPr>
          <w:p w14:paraId="188AD291"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17,0</w:t>
            </w:r>
          </w:p>
        </w:tc>
        <w:tc>
          <w:tcPr>
            <w:tcW w:w="324" w:type="pct"/>
            <w:tcBorders>
              <w:top w:val="nil"/>
              <w:left w:val="nil"/>
              <w:bottom w:val="single" w:sz="4" w:space="0" w:color="auto"/>
              <w:right w:val="single" w:sz="4" w:space="0" w:color="auto"/>
            </w:tcBorders>
            <w:shd w:val="clear" w:color="auto" w:fill="auto"/>
            <w:vAlign w:val="center"/>
            <w:hideMark/>
          </w:tcPr>
          <w:p w14:paraId="20BCCDF5"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34,0</w:t>
            </w:r>
          </w:p>
        </w:tc>
        <w:tc>
          <w:tcPr>
            <w:tcW w:w="617" w:type="pct"/>
            <w:tcBorders>
              <w:top w:val="nil"/>
              <w:left w:val="nil"/>
              <w:bottom w:val="single" w:sz="4" w:space="0" w:color="auto"/>
              <w:right w:val="single" w:sz="4" w:space="0" w:color="auto"/>
            </w:tcBorders>
            <w:shd w:val="clear" w:color="auto" w:fill="auto"/>
            <w:vAlign w:val="center"/>
            <w:hideMark/>
          </w:tcPr>
          <w:p w14:paraId="0635FC36"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3,5</w:t>
            </w:r>
          </w:p>
        </w:tc>
        <w:tc>
          <w:tcPr>
            <w:tcW w:w="722" w:type="pct"/>
            <w:tcBorders>
              <w:top w:val="nil"/>
              <w:left w:val="nil"/>
              <w:bottom w:val="single" w:sz="4" w:space="0" w:color="auto"/>
              <w:right w:val="single" w:sz="4" w:space="0" w:color="auto"/>
            </w:tcBorders>
            <w:shd w:val="clear" w:color="auto" w:fill="auto"/>
            <w:vAlign w:val="center"/>
            <w:hideMark/>
          </w:tcPr>
          <w:p w14:paraId="60194CAD" w14:textId="77777777" w:rsidR="006D72A0" w:rsidRPr="00D427FA" w:rsidRDefault="006D72A0" w:rsidP="008A01B2">
            <w:pPr>
              <w:widowControl/>
              <w:ind w:firstLine="0"/>
              <w:jc w:val="center"/>
              <w:rPr>
                <w:color w:val="000000"/>
                <w:sz w:val="18"/>
                <w:szCs w:val="18"/>
                <w:lang w:eastAsia="ru-RU"/>
              </w:rPr>
            </w:pPr>
            <w:r w:rsidRPr="00D427FA">
              <w:rPr>
                <w:color w:val="000000"/>
                <w:sz w:val="18"/>
                <w:szCs w:val="18"/>
                <w:lang w:eastAsia="ru-RU"/>
              </w:rPr>
              <w:t>9,9</w:t>
            </w:r>
          </w:p>
        </w:tc>
      </w:tr>
    </w:tbl>
    <w:p w14:paraId="0291E6F5" w14:textId="3255F03D" w:rsidR="006D72A0" w:rsidRDefault="006D72A0" w:rsidP="006D72A0"/>
    <w:p w14:paraId="25EE2696" w14:textId="3C4B0B7B" w:rsidR="006D72A0" w:rsidRDefault="006D72A0" w:rsidP="006D72A0"/>
    <w:p w14:paraId="26042FFF" w14:textId="77777777" w:rsidR="006D72A0" w:rsidRPr="006D72A0" w:rsidRDefault="006D72A0" w:rsidP="006D72A0"/>
    <w:p w14:paraId="09DC5315" w14:textId="77777777" w:rsidR="006D72A0" w:rsidRDefault="006D72A0" w:rsidP="007A5FD6">
      <w:pPr>
        <w:sectPr w:rsidR="006D72A0" w:rsidSect="006D72A0">
          <w:pgSz w:w="16840" w:h="11910" w:orient="landscape"/>
          <w:pgMar w:top="1134" w:right="851" w:bottom="851" w:left="567" w:header="743" w:footer="0" w:gutter="0"/>
          <w:cols w:space="720"/>
          <w:docGrid w:linePitch="326"/>
        </w:sectPr>
      </w:pPr>
    </w:p>
    <w:p w14:paraId="510577C1" w14:textId="77777777" w:rsidR="00233D5C" w:rsidRPr="0015332A" w:rsidRDefault="00534234" w:rsidP="0028378C">
      <w:pPr>
        <w:pStyle w:val="16"/>
        <w:ind w:left="720"/>
      </w:pPr>
      <w:bookmarkStart w:id="51" w:name="3._Раздел_3._Существующие_и_перспективны"/>
      <w:bookmarkStart w:id="52" w:name="_bookmark5"/>
      <w:bookmarkStart w:id="53" w:name="_Toc128745762"/>
      <w:bookmarkEnd w:id="51"/>
      <w:bookmarkEnd w:id="52"/>
      <w:r w:rsidRPr="0015332A">
        <w:lastRenderedPageBreak/>
        <w:t>Раздел</w:t>
      </w:r>
      <w:r w:rsidRPr="0028378C">
        <w:t xml:space="preserve"> </w:t>
      </w:r>
      <w:r w:rsidRPr="0015332A">
        <w:t>3.</w:t>
      </w:r>
      <w:r w:rsidRPr="0028378C">
        <w:t xml:space="preserve"> </w:t>
      </w:r>
      <w:r w:rsidRPr="0015332A">
        <w:t>Существующие</w:t>
      </w:r>
      <w:r w:rsidRPr="0028378C">
        <w:t xml:space="preserve"> </w:t>
      </w:r>
      <w:r w:rsidRPr="0015332A">
        <w:t>и</w:t>
      </w:r>
      <w:r w:rsidRPr="0028378C">
        <w:t xml:space="preserve"> </w:t>
      </w:r>
      <w:r w:rsidRPr="0015332A">
        <w:t>перспективные</w:t>
      </w:r>
      <w:r w:rsidRPr="0028378C">
        <w:t xml:space="preserve"> </w:t>
      </w:r>
      <w:r w:rsidRPr="0015332A">
        <w:t>балансы</w:t>
      </w:r>
      <w:r w:rsidRPr="0028378C">
        <w:t xml:space="preserve"> </w:t>
      </w:r>
      <w:r w:rsidRPr="0015332A">
        <w:t>теплоносителя</w:t>
      </w:r>
      <w:bookmarkEnd w:id="53"/>
    </w:p>
    <w:p w14:paraId="59CFFC75" w14:textId="77777777" w:rsidR="0015332A" w:rsidRPr="0015332A" w:rsidRDefault="0015332A" w:rsidP="002B59E4">
      <w:pPr>
        <w:pStyle w:val="2"/>
      </w:pPr>
      <w:bookmarkStart w:id="54" w:name="_Toc524944249"/>
      <w:bookmarkStart w:id="55" w:name="_Toc524944825"/>
      <w:bookmarkStart w:id="56" w:name="_Toc528166504"/>
      <w:bookmarkStart w:id="57" w:name="_Toc67317033"/>
      <w:bookmarkStart w:id="58" w:name="_Toc128745763"/>
      <w:r w:rsidRPr="0015332A">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4"/>
      <w:bookmarkEnd w:id="55"/>
      <w:bookmarkEnd w:id="56"/>
      <w:bookmarkEnd w:id="57"/>
      <w:bookmarkEnd w:id="58"/>
    </w:p>
    <w:p w14:paraId="1B14EA13" w14:textId="77777777" w:rsidR="00B4147D" w:rsidRDefault="00B4147D" w:rsidP="00B4147D">
      <w:pPr>
        <w:jc w:val="both"/>
      </w:pPr>
      <w:r>
        <w:t>Баланс производительности водоподготовительных установок и потерь теплоносителя представлен в таблице ниже.</w:t>
      </w:r>
    </w:p>
    <w:p w14:paraId="0C649F04" w14:textId="77777777" w:rsidR="00B4147D" w:rsidRPr="002D1038" w:rsidRDefault="00B4147D" w:rsidP="00B4147D">
      <w:r w:rsidRPr="002D1038">
        <w:t>Расход подпиточной воды в рабочем режиме должен компенсировать расчетные (нормируемые) потери сетевой воды в системе теплоснабжения.</w:t>
      </w:r>
    </w:p>
    <w:p w14:paraId="0B351434" w14:textId="77777777" w:rsidR="00B4147D" w:rsidRPr="002D1038" w:rsidRDefault="00B4147D" w:rsidP="00B4147D">
      <w:r w:rsidRPr="002D1038">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0E54C7C4" w14:textId="77777777" w:rsidR="00B4147D" w:rsidRPr="002D1038" w:rsidRDefault="00B4147D" w:rsidP="00B4147D">
      <w:r w:rsidRPr="002D1038">
        <w:t>Среднегодовая утечка теплоносителя (м</w:t>
      </w:r>
      <w:r w:rsidRPr="00BF5545">
        <w:rPr>
          <w:vertAlign w:val="superscript"/>
        </w:rPr>
        <w:t>3</w:t>
      </w:r>
      <w:r w:rsidRPr="002D1038">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14:paraId="65805882" w14:textId="77777777" w:rsidR="00B4147D" w:rsidRPr="002D1038" w:rsidRDefault="00B4147D" w:rsidP="00B4147D">
      <w:r w:rsidRPr="002D1038">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w:t>
      </w:r>
    </w:p>
    <w:p w14:paraId="5E9F0609" w14:textId="77777777" w:rsidR="0015332A" w:rsidRDefault="00B4147D" w:rsidP="00B4147D">
      <w:pPr>
        <w:pStyle w:val="ad"/>
      </w:pPr>
      <w:r w:rsidRPr="002D1038">
        <w:t>Расчетная вместимость баков-аккумуляторов должна быть равной десятикратной величине среднечасового расхода воды на горячее водоснабжение. Внутренняя поверхность баков должна быть защищена от коррозии, а вода в них - от аэрации, при этом должно предусматриваться непрерывное обновление воды в баках</w:t>
      </w:r>
      <w:r>
        <w:t>.</w:t>
      </w:r>
    </w:p>
    <w:p w14:paraId="15B76203" w14:textId="386CC87B" w:rsidR="00B4147D" w:rsidRDefault="00B4147D" w:rsidP="00B4147D">
      <w:pPr>
        <w:pStyle w:val="af0"/>
      </w:pPr>
      <w:bookmarkStart w:id="59" w:name="_Ref41288564"/>
      <w:bookmarkStart w:id="60" w:name="_Toc68108415"/>
      <w:r>
        <w:t xml:space="preserve">Таблица </w:t>
      </w:r>
      <w:r>
        <w:rPr>
          <w:noProof/>
        </w:rPr>
        <w:fldChar w:fldCharType="begin"/>
      </w:r>
      <w:r>
        <w:rPr>
          <w:noProof/>
        </w:rPr>
        <w:instrText xml:space="preserve"> SEQ Таблица \* ARABIC </w:instrText>
      </w:r>
      <w:r>
        <w:rPr>
          <w:noProof/>
        </w:rPr>
        <w:fldChar w:fldCharType="separate"/>
      </w:r>
      <w:r w:rsidR="00BF7CFE">
        <w:rPr>
          <w:noProof/>
        </w:rPr>
        <w:t>8</w:t>
      </w:r>
      <w:r>
        <w:rPr>
          <w:noProof/>
        </w:rPr>
        <w:fldChar w:fldCharType="end"/>
      </w:r>
      <w:bookmarkEnd w:id="59"/>
      <w:r>
        <w:t xml:space="preserve">. </w:t>
      </w:r>
      <w:bookmarkEnd w:id="60"/>
      <w:r>
        <w:t>Баланс ВПУ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00"/>
        <w:gridCol w:w="789"/>
        <w:gridCol w:w="797"/>
        <w:gridCol w:w="797"/>
        <w:gridCol w:w="1034"/>
        <w:gridCol w:w="821"/>
      </w:tblGrid>
      <w:tr w:rsidR="006D72A0" w:rsidRPr="00023716" w14:paraId="7EDAA431" w14:textId="77777777" w:rsidTr="00234E96">
        <w:trPr>
          <w:trHeight w:val="540"/>
        </w:trPr>
        <w:tc>
          <w:tcPr>
            <w:tcW w:w="345" w:type="pct"/>
            <w:shd w:val="clear" w:color="auto" w:fill="auto"/>
            <w:vAlign w:val="center"/>
            <w:hideMark/>
          </w:tcPr>
          <w:p w14:paraId="56D09CBD" w14:textId="77777777" w:rsidR="006D72A0" w:rsidRPr="00023716" w:rsidRDefault="006D72A0" w:rsidP="006D72A0">
            <w:pPr>
              <w:widowControl/>
              <w:ind w:firstLine="0"/>
              <w:jc w:val="center"/>
              <w:rPr>
                <w:sz w:val="20"/>
                <w:szCs w:val="20"/>
                <w:lang w:eastAsia="ru-RU"/>
              </w:rPr>
            </w:pPr>
            <w:r w:rsidRPr="00023716">
              <w:rPr>
                <w:sz w:val="20"/>
                <w:szCs w:val="20"/>
                <w:lang w:eastAsia="ru-RU"/>
              </w:rPr>
              <w:t>№ п./п.</w:t>
            </w:r>
          </w:p>
        </w:tc>
        <w:tc>
          <w:tcPr>
            <w:tcW w:w="2565" w:type="pct"/>
            <w:shd w:val="clear" w:color="auto" w:fill="auto"/>
            <w:vAlign w:val="center"/>
            <w:hideMark/>
          </w:tcPr>
          <w:p w14:paraId="1C19F367" w14:textId="77777777" w:rsidR="006D72A0" w:rsidRPr="00023716" w:rsidRDefault="006D72A0" w:rsidP="006D72A0">
            <w:pPr>
              <w:widowControl/>
              <w:ind w:firstLine="0"/>
              <w:jc w:val="center"/>
              <w:rPr>
                <w:sz w:val="20"/>
                <w:szCs w:val="20"/>
                <w:lang w:eastAsia="ru-RU"/>
              </w:rPr>
            </w:pPr>
            <w:r w:rsidRPr="00023716">
              <w:rPr>
                <w:sz w:val="20"/>
                <w:szCs w:val="20"/>
                <w:lang w:eastAsia="ru-RU"/>
              </w:rPr>
              <w:t>Наименование</w:t>
            </w:r>
          </w:p>
        </w:tc>
        <w:tc>
          <w:tcPr>
            <w:tcW w:w="389" w:type="pct"/>
            <w:shd w:val="clear" w:color="auto" w:fill="auto"/>
            <w:vAlign w:val="center"/>
            <w:hideMark/>
          </w:tcPr>
          <w:p w14:paraId="2A9B69BF" w14:textId="1C79F01A" w:rsidR="006D72A0" w:rsidRPr="00023716" w:rsidRDefault="006D72A0" w:rsidP="006D72A0">
            <w:pPr>
              <w:widowControl/>
              <w:ind w:firstLine="0"/>
              <w:jc w:val="center"/>
              <w:rPr>
                <w:sz w:val="20"/>
                <w:szCs w:val="20"/>
                <w:lang w:eastAsia="ru-RU"/>
              </w:rPr>
            </w:pPr>
            <w:r>
              <w:rPr>
                <w:sz w:val="20"/>
                <w:szCs w:val="20"/>
              </w:rPr>
              <w:t>2023</w:t>
            </w:r>
          </w:p>
        </w:tc>
        <w:tc>
          <w:tcPr>
            <w:tcW w:w="393" w:type="pct"/>
            <w:shd w:val="clear" w:color="auto" w:fill="auto"/>
            <w:vAlign w:val="center"/>
            <w:hideMark/>
          </w:tcPr>
          <w:p w14:paraId="27348820" w14:textId="58E2D556" w:rsidR="006D72A0" w:rsidRPr="00023716" w:rsidRDefault="006D72A0" w:rsidP="006D72A0">
            <w:pPr>
              <w:widowControl/>
              <w:ind w:firstLine="0"/>
              <w:jc w:val="center"/>
              <w:rPr>
                <w:sz w:val="20"/>
                <w:szCs w:val="20"/>
                <w:lang w:eastAsia="ru-RU"/>
              </w:rPr>
            </w:pPr>
            <w:r>
              <w:rPr>
                <w:sz w:val="20"/>
                <w:szCs w:val="20"/>
              </w:rPr>
              <w:t>2024-2026</w:t>
            </w:r>
          </w:p>
        </w:tc>
        <w:tc>
          <w:tcPr>
            <w:tcW w:w="393" w:type="pct"/>
            <w:shd w:val="clear" w:color="auto" w:fill="auto"/>
            <w:vAlign w:val="center"/>
            <w:hideMark/>
          </w:tcPr>
          <w:p w14:paraId="2556EEE5" w14:textId="735E8B73" w:rsidR="006D72A0" w:rsidRPr="00023716" w:rsidRDefault="006D72A0" w:rsidP="006D72A0">
            <w:pPr>
              <w:widowControl/>
              <w:ind w:firstLine="0"/>
              <w:jc w:val="center"/>
              <w:rPr>
                <w:sz w:val="20"/>
                <w:szCs w:val="20"/>
                <w:lang w:eastAsia="ru-RU"/>
              </w:rPr>
            </w:pPr>
            <w:r>
              <w:rPr>
                <w:sz w:val="20"/>
                <w:szCs w:val="20"/>
              </w:rPr>
              <w:t>2027-2031</w:t>
            </w:r>
          </w:p>
        </w:tc>
        <w:tc>
          <w:tcPr>
            <w:tcW w:w="510" w:type="pct"/>
            <w:shd w:val="clear" w:color="auto" w:fill="auto"/>
            <w:vAlign w:val="center"/>
            <w:hideMark/>
          </w:tcPr>
          <w:p w14:paraId="131794AC" w14:textId="09BB7612" w:rsidR="006D72A0" w:rsidRPr="00023716" w:rsidRDefault="006D72A0" w:rsidP="006D72A0">
            <w:pPr>
              <w:widowControl/>
              <w:ind w:firstLine="0"/>
              <w:jc w:val="center"/>
              <w:rPr>
                <w:sz w:val="20"/>
                <w:szCs w:val="20"/>
                <w:lang w:eastAsia="ru-RU"/>
              </w:rPr>
            </w:pPr>
            <w:r>
              <w:rPr>
                <w:sz w:val="20"/>
                <w:szCs w:val="20"/>
              </w:rPr>
              <w:t>2032-2035</w:t>
            </w:r>
          </w:p>
        </w:tc>
        <w:tc>
          <w:tcPr>
            <w:tcW w:w="405" w:type="pct"/>
            <w:shd w:val="clear" w:color="auto" w:fill="auto"/>
            <w:vAlign w:val="center"/>
            <w:hideMark/>
          </w:tcPr>
          <w:p w14:paraId="0AAF36EC" w14:textId="4DEEB56D" w:rsidR="006D72A0" w:rsidRPr="00023716" w:rsidRDefault="006D72A0" w:rsidP="006D72A0">
            <w:pPr>
              <w:widowControl/>
              <w:ind w:firstLine="0"/>
              <w:jc w:val="center"/>
              <w:rPr>
                <w:sz w:val="20"/>
                <w:szCs w:val="20"/>
                <w:lang w:eastAsia="ru-RU"/>
              </w:rPr>
            </w:pPr>
            <w:r>
              <w:rPr>
                <w:sz w:val="20"/>
                <w:szCs w:val="20"/>
              </w:rPr>
              <w:t>2036-2041</w:t>
            </w:r>
          </w:p>
        </w:tc>
      </w:tr>
      <w:tr w:rsidR="00234E96" w:rsidRPr="00023716" w14:paraId="2AEB5143" w14:textId="77777777" w:rsidTr="00234E96">
        <w:trPr>
          <w:trHeight w:val="300"/>
        </w:trPr>
        <w:tc>
          <w:tcPr>
            <w:tcW w:w="345" w:type="pct"/>
            <w:shd w:val="clear" w:color="auto" w:fill="auto"/>
            <w:vAlign w:val="center"/>
            <w:hideMark/>
          </w:tcPr>
          <w:p w14:paraId="24D9EF4D" w14:textId="77777777" w:rsidR="00234E96" w:rsidRPr="00023716" w:rsidRDefault="00234E96" w:rsidP="00234E96">
            <w:pPr>
              <w:widowControl/>
              <w:ind w:firstLine="0"/>
              <w:jc w:val="center"/>
              <w:rPr>
                <w:sz w:val="20"/>
                <w:szCs w:val="20"/>
                <w:lang w:eastAsia="ru-RU"/>
              </w:rPr>
            </w:pPr>
            <w:r w:rsidRPr="00023716">
              <w:rPr>
                <w:sz w:val="20"/>
                <w:szCs w:val="20"/>
                <w:lang w:eastAsia="ru-RU"/>
              </w:rPr>
              <w:t>1</w:t>
            </w:r>
          </w:p>
        </w:tc>
        <w:tc>
          <w:tcPr>
            <w:tcW w:w="2565" w:type="pct"/>
            <w:shd w:val="clear" w:color="auto" w:fill="auto"/>
            <w:vAlign w:val="center"/>
            <w:hideMark/>
          </w:tcPr>
          <w:p w14:paraId="57BE2E6B" w14:textId="77777777" w:rsidR="00234E96" w:rsidRPr="00023716" w:rsidRDefault="00234E96" w:rsidP="00234E96">
            <w:pPr>
              <w:widowControl/>
              <w:ind w:firstLine="0"/>
              <w:rPr>
                <w:sz w:val="20"/>
                <w:szCs w:val="20"/>
                <w:lang w:eastAsia="ru-RU"/>
              </w:rPr>
            </w:pPr>
            <w:r w:rsidRPr="00023716">
              <w:rPr>
                <w:sz w:val="20"/>
                <w:szCs w:val="20"/>
                <w:lang w:eastAsia="ru-RU"/>
              </w:rPr>
              <w:t>Производительность ВПУ</w:t>
            </w:r>
          </w:p>
        </w:tc>
        <w:tc>
          <w:tcPr>
            <w:tcW w:w="389" w:type="pct"/>
            <w:shd w:val="clear" w:color="auto" w:fill="auto"/>
            <w:vAlign w:val="center"/>
            <w:hideMark/>
          </w:tcPr>
          <w:p w14:paraId="3607A9B8" w14:textId="126C208B" w:rsidR="00234E96" w:rsidRPr="00023716" w:rsidRDefault="00234E96" w:rsidP="00234E96">
            <w:pPr>
              <w:widowControl/>
              <w:ind w:firstLine="0"/>
              <w:jc w:val="center"/>
              <w:rPr>
                <w:sz w:val="20"/>
                <w:szCs w:val="20"/>
                <w:lang w:eastAsia="ru-RU"/>
              </w:rPr>
            </w:pPr>
            <w:r>
              <w:rPr>
                <w:sz w:val="20"/>
                <w:szCs w:val="20"/>
              </w:rPr>
              <w:t>н/д</w:t>
            </w:r>
          </w:p>
        </w:tc>
        <w:tc>
          <w:tcPr>
            <w:tcW w:w="393" w:type="pct"/>
            <w:shd w:val="clear" w:color="auto" w:fill="auto"/>
            <w:vAlign w:val="center"/>
            <w:hideMark/>
          </w:tcPr>
          <w:p w14:paraId="5F06D26E" w14:textId="1D45323B" w:rsidR="00234E96" w:rsidRPr="00023716" w:rsidRDefault="00234E96" w:rsidP="00234E96">
            <w:pPr>
              <w:widowControl/>
              <w:ind w:firstLine="0"/>
              <w:jc w:val="center"/>
              <w:rPr>
                <w:sz w:val="20"/>
                <w:szCs w:val="20"/>
                <w:lang w:eastAsia="ru-RU"/>
              </w:rPr>
            </w:pPr>
            <w:r>
              <w:rPr>
                <w:sz w:val="20"/>
                <w:szCs w:val="20"/>
              </w:rPr>
              <w:t>н/д</w:t>
            </w:r>
          </w:p>
        </w:tc>
        <w:tc>
          <w:tcPr>
            <w:tcW w:w="393" w:type="pct"/>
            <w:shd w:val="clear" w:color="auto" w:fill="auto"/>
            <w:vAlign w:val="center"/>
            <w:hideMark/>
          </w:tcPr>
          <w:p w14:paraId="23C3B6F4" w14:textId="0771B5A5" w:rsidR="00234E96" w:rsidRPr="00023716" w:rsidRDefault="00234E96" w:rsidP="00234E96">
            <w:pPr>
              <w:widowControl/>
              <w:ind w:firstLine="0"/>
              <w:jc w:val="center"/>
              <w:rPr>
                <w:sz w:val="20"/>
                <w:szCs w:val="20"/>
                <w:lang w:eastAsia="ru-RU"/>
              </w:rPr>
            </w:pPr>
            <w:r>
              <w:rPr>
                <w:sz w:val="20"/>
                <w:szCs w:val="20"/>
              </w:rPr>
              <w:t>н/д</w:t>
            </w:r>
          </w:p>
        </w:tc>
        <w:tc>
          <w:tcPr>
            <w:tcW w:w="510" w:type="pct"/>
            <w:shd w:val="clear" w:color="auto" w:fill="auto"/>
            <w:vAlign w:val="center"/>
            <w:hideMark/>
          </w:tcPr>
          <w:p w14:paraId="264E852F" w14:textId="5925460E" w:rsidR="00234E96" w:rsidRPr="00023716" w:rsidRDefault="00234E96" w:rsidP="00234E96">
            <w:pPr>
              <w:widowControl/>
              <w:ind w:firstLine="0"/>
              <w:jc w:val="center"/>
              <w:rPr>
                <w:sz w:val="20"/>
                <w:szCs w:val="20"/>
                <w:lang w:eastAsia="ru-RU"/>
              </w:rPr>
            </w:pPr>
            <w:r>
              <w:rPr>
                <w:sz w:val="20"/>
                <w:szCs w:val="20"/>
              </w:rPr>
              <w:t>н/д</w:t>
            </w:r>
          </w:p>
        </w:tc>
        <w:tc>
          <w:tcPr>
            <w:tcW w:w="405" w:type="pct"/>
            <w:shd w:val="clear" w:color="auto" w:fill="auto"/>
            <w:vAlign w:val="center"/>
            <w:hideMark/>
          </w:tcPr>
          <w:p w14:paraId="2D582E0C" w14:textId="688B570E" w:rsidR="00234E96" w:rsidRPr="00023716" w:rsidRDefault="00234E96" w:rsidP="00234E96">
            <w:pPr>
              <w:widowControl/>
              <w:ind w:firstLine="0"/>
              <w:jc w:val="center"/>
              <w:rPr>
                <w:sz w:val="20"/>
                <w:szCs w:val="20"/>
                <w:lang w:eastAsia="ru-RU"/>
              </w:rPr>
            </w:pPr>
            <w:r>
              <w:rPr>
                <w:sz w:val="20"/>
                <w:szCs w:val="20"/>
              </w:rPr>
              <w:t>н/д</w:t>
            </w:r>
          </w:p>
        </w:tc>
      </w:tr>
      <w:tr w:rsidR="00234E96" w:rsidRPr="00023716" w14:paraId="579ABA2A" w14:textId="77777777" w:rsidTr="00234E96">
        <w:trPr>
          <w:trHeight w:val="300"/>
        </w:trPr>
        <w:tc>
          <w:tcPr>
            <w:tcW w:w="345" w:type="pct"/>
            <w:shd w:val="clear" w:color="auto" w:fill="auto"/>
            <w:vAlign w:val="center"/>
            <w:hideMark/>
          </w:tcPr>
          <w:p w14:paraId="20993515" w14:textId="77777777" w:rsidR="00234E96" w:rsidRPr="00023716" w:rsidRDefault="00234E96" w:rsidP="00234E96">
            <w:pPr>
              <w:widowControl/>
              <w:ind w:firstLine="0"/>
              <w:jc w:val="center"/>
              <w:rPr>
                <w:sz w:val="20"/>
                <w:szCs w:val="20"/>
                <w:lang w:eastAsia="ru-RU"/>
              </w:rPr>
            </w:pPr>
            <w:r w:rsidRPr="00023716">
              <w:rPr>
                <w:sz w:val="20"/>
                <w:szCs w:val="20"/>
                <w:lang w:eastAsia="ru-RU"/>
              </w:rPr>
              <w:t>2</w:t>
            </w:r>
          </w:p>
        </w:tc>
        <w:tc>
          <w:tcPr>
            <w:tcW w:w="2565" w:type="pct"/>
            <w:shd w:val="clear" w:color="auto" w:fill="auto"/>
            <w:vAlign w:val="center"/>
            <w:hideMark/>
          </w:tcPr>
          <w:p w14:paraId="309633E2" w14:textId="77777777" w:rsidR="00234E96" w:rsidRPr="00023716" w:rsidRDefault="00234E96" w:rsidP="00234E96">
            <w:pPr>
              <w:widowControl/>
              <w:ind w:firstLine="0"/>
              <w:rPr>
                <w:sz w:val="20"/>
                <w:szCs w:val="20"/>
                <w:lang w:eastAsia="ru-RU"/>
              </w:rPr>
            </w:pPr>
            <w:r w:rsidRPr="00023716">
              <w:rPr>
                <w:sz w:val="20"/>
                <w:szCs w:val="20"/>
                <w:lang w:eastAsia="ru-RU"/>
              </w:rPr>
              <w:t>Расход на собственные нужды</w:t>
            </w:r>
          </w:p>
        </w:tc>
        <w:tc>
          <w:tcPr>
            <w:tcW w:w="389" w:type="pct"/>
            <w:shd w:val="clear" w:color="auto" w:fill="auto"/>
            <w:vAlign w:val="center"/>
            <w:hideMark/>
          </w:tcPr>
          <w:p w14:paraId="0D5122FF" w14:textId="0696BE7A" w:rsidR="00234E96" w:rsidRPr="00023716" w:rsidRDefault="00234E96" w:rsidP="00234E96">
            <w:pPr>
              <w:widowControl/>
              <w:ind w:firstLine="0"/>
              <w:jc w:val="center"/>
              <w:rPr>
                <w:sz w:val="20"/>
                <w:szCs w:val="20"/>
                <w:lang w:eastAsia="ru-RU"/>
              </w:rPr>
            </w:pPr>
            <w:r>
              <w:rPr>
                <w:sz w:val="20"/>
                <w:szCs w:val="20"/>
              </w:rPr>
              <w:t>0</w:t>
            </w:r>
          </w:p>
        </w:tc>
        <w:tc>
          <w:tcPr>
            <w:tcW w:w="393" w:type="pct"/>
            <w:shd w:val="clear" w:color="auto" w:fill="auto"/>
            <w:vAlign w:val="center"/>
            <w:hideMark/>
          </w:tcPr>
          <w:p w14:paraId="7CB84575" w14:textId="49EAA2C7" w:rsidR="00234E96" w:rsidRPr="00023716" w:rsidRDefault="00234E96" w:rsidP="00234E96">
            <w:pPr>
              <w:widowControl/>
              <w:ind w:firstLine="0"/>
              <w:jc w:val="center"/>
              <w:rPr>
                <w:sz w:val="20"/>
                <w:szCs w:val="20"/>
                <w:lang w:eastAsia="ru-RU"/>
              </w:rPr>
            </w:pPr>
            <w:r>
              <w:rPr>
                <w:sz w:val="20"/>
                <w:szCs w:val="20"/>
              </w:rPr>
              <w:t>0</w:t>
            </w:r>
          </w:p>
        </w:tc>
        <w:tc>
          <w:tcPr>
            <w:tcW w:w="393" w:type="pct"/>
            <w:shd w:val="clear" w:color="auto" w:fill="auto"/>
            <w:vAlign w:val="center"/>
            <w:hideMark/>
          </w:tcPr>
          <w:p w14:paraId="444D9BE1" w14:textId="704F53A0" w:rsidR="00234E96" w:rsidRPr="00023716" w:rsidRDefault="00234E96" w:rsidP="00234E96">
            <w:pPr>
              <w:widowControl/>
              <w:ind w:firstLine="0"/>
              <w:jc w:val="center"/>
              <w:rPr>
                <w:sz w:val="20"/>
                <w:szCs w:val="20"/>
                <w:lang w:eastAsia="ru-RU"/>
              </w:rPr>
            </w:pPr>
            <w:r>
              <w:rPr>
                <w:sz w:val="20"/>
                <w:szCs w:val="20"/>
              </w:rPr>
              <w:t> </w:t>
            </w:r>
          </w:p>
        </w:tc>
        <w:tc>
          <w:tcPr>
            <w:tcW w:w="510" w:type="pct"/>
            <w:shd w:val="clear" w:color="auto" w:fill="auto"/>
            <w:vAlign w:val="center"/>
            <w:hideMark/>
          </w:tcPr>
          <w:p w14:paraId="7061E2AC" w14:textId="1C62113C" w:rsidR="00234E96" w:rsidRPr="00023716" w:rsidRDefault="00234E96" w:rsidP="00234E96">
            <w:pPr>
              <w:widowControl/>
              <w:ind w:firstLine="0"/>
              <w:jc w:val="center"/>
              <w:rPr>
                <w:sz w:val="20"/>
                <w:szCs w:val="20"/>
                <w:lang w:eastAsia="ru-RU"/>
              </w:rPr>
            </w:pPr>
            <w:r>
              <w:rPr>
                <w:sz w:val="20"/>
                <w:szCs w:val="20"/>
              </w:rPr>
              <w:t> </w:t>
            </w:r>
          </w:p>
        </w:tc>
        <w:tc>
          <w:tcPr>
            <w:tcW w:w="405" w:type="pct"/>
            <w:shd w:val="clear" w:color="auto" w:fill="auto"/>
            <w:vAlign w:val="center"/>
            <w:hideMark/>
          </w:tcPr>
          <w:p w14:paraId="7641DBD0" w14:textId="0CC76732" w:rsidR="00234E96" w:rsidRPr="00023716" w:rsidRDefault="00234E96" w:rsidP="00234E96">
            <w:pPr>
              <w:widowControl/>
              <w:ind w:firstLine="0"/>
              <w:jc w:val="center"/>
              <w:rPr>
                <w:sz w:val="20"/>
                <w:szCs w:val="20"/>
                <w:lang w:eastAsia="ru-RU"/>
              </w:rPr>
            </w:pPr>
            <w:r>
              <w:rPr>
                <w:sz w:val="20"/>
                <w:szCs w:val="20"/>
              </w:rPr>
              <w:t> </w:t>
            </w:r>
          </w:p>
        </w:tc>
      </w:tr>
      <w:tr w:rsidR="00234E96" w:rsidRPr="00023716" w14:paraId="463C183B" w14:textId="77777777" w:rsidTr="00234E96">
        <w:trPr>
          <w:trHeight w:val="300"/>
        </w:trPr>
        <w:tc>
          <w:tcPr>
            <w:tcW w:w="345" w:type="pct"/>
            <w:shd w:val="clear" w:color="auto" w:fill="auto"/>
            <w:vAlign w:val="center"/>
            <w:hideMark/>
          </w:tcPr>
          <w:p w14:paraId="65E4C3FC" w14:textId="77777777" w:rsidR="00234E96" w:rsidRPr="00023716" w:rsidRDefault="00234E96" w:rsidP="00234E96">
            <w:pPr>
              <w:widowControl/>
              <w:ind w:firstLine="0"/>
              <w:jc w:val="center"/>
              <w:rPr>
                <w:sz w:val="20"/>
                <w:szCs w:val="20"/>
                <w:lang w:eastAsia="ru-RU"/>
              </w:rPr>
            </w:pPr>
            <w:r w:rsidRPr="00023716">
              <w:rPr>
                <w:sz w:val="20"/>
                <w:szCs w:val="20"/>
                <w:lang w:eastAsia="ru-RU"/>
              </w:rPr>
              <w:t>3</w:t>
            </w:r>
          </w:p>
        </w:tc>
        <w:tc>
          <w:tcPr>
            <w:tcW w:w="2565" w:type="pct"/>
            <w:shd w:val="clear" w:color="auto" w:fill="auto"/>
            <w:vAlign w:val="center"/>
            <w:hideMark/>
          </w:tcPr>
          <w:p w14:paraId="143F7583" w14:textId="77777777" w:rsidR="00234E96" w:rsidRPr="00023716" w:rsidRDefault="00234E96" w:rsidP="00234E96">
            <w:pPr>
              <w:widowControl/>
              <w:ind w:firstLine="0"/>
              <w:rPr>
                <w:sz w:val="20"/>
                <w:szCs w:val="20"/>
                <w:lang w:eastAsia="ru-RU"/>
              </w:rPr>
            </w:pPr>
            <w:r w:rsidRPr="00023716">
              <w:rPr>
                <w:sz w:val="20"/>
                <w:szCs w:val="20"/>
                <w:lang w:eastAsia="ru-RU"/>
              </w:rPr>
              <w:t>Расчетный суммарный расход на подпитку</w:t>
            </w:r>
          </w:p>
        </w:tc>
        <w:tc>
          <w:tcPr>
            <w:tcW w:w="389" w:type="pct"/>
            <w:shd w:val="clear" w:color="auto" w:fill="auto"/>
            <w:vAlign w:val="center"/>
            <w:hideMark/>
          </w:tcPr>
          <w:p w14:paraId="618BE9B2" w14:textId="08875AD3" w:rsidR="00234E96" w:rsidRPr="00023716" w:rsidRDefault="00234E96" w:rsidP="00234E96">
            <w:pPr>
              <w:widowControl/>
              <w:ind w:firstLine="0"/>
              <w:jc w:val="center"/>
              <w:rPr>
                <w:sz w:val="20"/>
                <w:szCs w:val="20"/>
                <w:lang w:eastAsia="ru-RU"/>
              </w:rPr>
            </w:pPr>
            <w:r>
              <w:rPr>
                <w:sz w:val="20"/>
                <w:szCs w:val="20"/>
              </w:rPr>
              <w:t>16,40</w:t>
            </w:r>
          </w:p>
        </w:tc>
        <w:tc>
          <w:tcPr>
            <w:tcW w:w="393" w:type="pct"/>
            <w:shd w:val="clear" w:color="auto" w:fill="auto"/>
            <w:vAlign w:val="center"/>
            <w:hideMark/>
          </w:tcPr>
          <w:p w14:paraId="4F9139F7" w14:textId="53B33BCC" w:rsidR="00234E96" w:rsidRPr="00023716" w:rsidRDefault="00234E96" w:rsidP="00234E96">
            <w:pPr>
              <w:widowControl/>
              <w:ind w:firstLine="0"/>
              <w:jc w:val="center"/>
              <w:rPr>
                <w:sz w:val="20"/>
                <w:szCs w:val="20"/>
                <w:lang w:eastAsia="ru-RU"/>
              </w:rPr>
            </w:pPr>
            <w:r>
              <w:rPr>
                <w:sz w:val="20"/>
                <w:szCs w:val="20"/>
              </w:rPr>
              <w:t>16,40</w:t>
            </w:r>
          </w:p>
        </w:tc>
        <w:tc>
          <w:tcPr>
            <w:tcW w:w="393" w:type="pct"/>
            <w:shd w:val="clear" w:color="auto" w:fill="auto"/>
            <w:vAlign w:val="center"/>
            <w:hideMark/>
          </w:tcPr>
          <w:p w14:paraId="11698C94" w14:textId="7D9411C1" w:rsidR="00234E96" w:rsidRPr="00023716" w:rsidRDefault="00234E96" w:rsidP="00234E96">
            <w:pPr>
              <w:widowControl/>
              <w:ind w:firstLine="0"/>
              <w:jc w:val="center"/>
              <w:rPr>
                <w:sz w:val="20"/>
                <w:szCs w:val="20"/>
                <w:lang w:eastAsia="ru-RU"/>
              </w:rPr>
            </w:pPr>
            <w:r>
              <w:rPr>
                <w:sz w:val="20"/>
                <w:szCs w:val="20"/>
              </w:rPr>
              <w:t>14,08</w:t>
            </w:r>
          </w:p>
        </w:tc>
        <w:tc>
          <w:tcPr>
            <w:tcW w:w="510" w:type="pct"/>
            <w:shd w:val="clear" w:color="auto" w:fill="auto"/>
            <w:vAlign w:val="center"/>
            <w:hideMark/>
          </w:tcPr>
          <w:p w14:paraId="1942C70F" w14:textId="48B1A6A0" w:rsidR="00234E96" w:rsidRPr="00023716" w:rsidRDefault="00234E96" w:rsidP="00234E96">
            <w:pPr>
              <w:widowControl/>
              <w:ind w:firstLine="0"/>
              <w:jc w:val="center"/>
              <w:rPr>
                <w:sz w:val="20"/>
                <w:szCs w:val="20"/>
                <w:lang w:eastAsia="ru-RU"/>
              </w:rPr>
            </w:pPr>
            <w:r>
              <w:rPr>
                <w:sz w:val="20"/>
                <w:szCs w:val="20"/>
              </w:rPr>
              <w:t>14,08</w:t>
            </w:r>
          </w:p>
        </w:tc>
        <w:tc>
          <w:tcPr>
            <w:tcW w:w="405" w:type="pct"/>
            <w:shd w:val="clear" w:color="auto" w:fill="auto"/>
            <w:vAlign w:val="center"/>
            <w:hideMark/>
          </w:tcPr>
          <w:p w14:paraId="31DB5441" w14:textId="02CB7F78" w:rsidR="00234E96" w:rsidRPr="00023716" w:rsidRDefault="00234E96" w:rsidP="00234E96">
            <w:pPr>
              <w:widowControl/>
              <w:ind w:firstLine="0"/>
              <w:jc w:val="center"/>
              <w:rPr>
                <w:sz w:val="20"/>
                <w:szCs w:val="20"/>
                <w:lang w:eastAsia="ru-RU"/>
              </w:rPr>
            </w:pPr>
            <w:r>
              <w:rPr>
                <w:sz w:val="20"/>
                <w:szCs w:val="20"/>
              </w:rPr>
              <w:t>14,08</w:t>
            </w:r>
          </w:p>
        </w:tc>
      </w:tr>
      <w:tr w:rsidR="00234E96" w:rsidRPr="00023716" w14:paraId="50C10ED0" w14:textId="77777777" w:rsidTr="00234E96">
        <w:trPr>
          <w:trHeight w:val="70"/>
        </w:trPr>
        <w:tc>
          <w:tcPr>
            <w:tcW w:w="345" w:type="pct"/>
            <w:shd w:val="clear" w:color="auto" w:fill="auto"/>
            <w:vAlign w:val="center"/>
            <w:hideMark/>
          </w:tcPr>
          <w:p w14:paraId="0A7A6861" w14:textId="77777777" w:rsidR="00234E96" w:rsidRPr="00023716" w:rsidRDefault="00234E96" w:rsidP="00234E96">
            <w:pPr>
              <w:widowControl/>
              <w:ind w:firstLine="0"/>
              <w:jc w:val="center"/>
              <w:rPr>
                <w:sz w:val="20"/>
                <w:szCs w:val="20"/>
                <w:lang w:eastAsia="ru-RU"/>
              </w:rPr>
            </w:pPr>
            <w:r w:rsidRPr="00023716">
              <w:rPr>
                <w:sz w:val="20"/>
                <w:szCs w:val="20"/>
                <w:lang w:eastAsia="ru-RU"/>
              </w:rPr>
              <w:t>3.1.</w:t>
            </w:r>
          </w:p>
        </w:tc>
        <w:tc>
          <w:tcPr>
            <w:tcW w:w="2565" w:type="pct"/>
            <w:shd w:val="clear" w:color="auto" w:fill="auto"/>
            <w:vAlign w:val="center"/>
            <w:hideMark/>
          </w:tcPr>
          <w:p w14:paraId="1502F5A8" w14:textId="77777777" w:rsidR="00234E96" w:rsidRPr="00023716" w:rsidRDefault="00234E96" w:rsidP="00234E96">
            <w:pPr>
              <w:widowControl/>
              <w:ind w:firstLine="0"/>
              <w:jc w:val="right"/>
              <w:rPr>
                <w:color w:val="000000"/>
                <w:sz w:val="20"/>
                <w:szCs w:val="20"/>
                <w:lang w:eastAsia="ru-RU"/>
              </w:rPr>
            </w:pPr>
            <w:r w:rsidRPr="00023716">
              <w:rPr>
                <w:color w:val="000000"/>
                <w:sz w:val="20"/>
                <w:szCs w:val="20"/>
                <w:lang w:eastAsia="ru-RU"/>
              </w:rPr>
              <w:t>нормативные утечки теплоносителя трубопроводами ТС</w:t>
            </w:r>
          </w:p>
        </w:tc>
        <w:tc>
          <w:tcPr>
            <w:tcW w:w="389" w:type="pct"/>
            <w:shd w:val="clear" w:color="auto" w:fill="auto"/>
            <w:vAlign w:val="center"/>
            <w:hideMark/>
          </w:tcPr>
          <w:p w14:paraId="2D96EC26" w14:textId="31CA38F3" w:rsidR="00234E96" w:rsidRPr="00023716" w:rsidRDefault="00234E96" w:rsidP="00234E96">
            <w:pPr>
              <w:widowControl/>
              <w:ind w:firstLine="0"/>
              <w:jc w:val="center"/>
              <w:rPr>
                <w:sz w:val="20"/>
                <w:szCs w:val="20"/>
                <w:lang w:eastAsia="ru-RU"/>
              </w:rPr>
            </w:pPr>
            <w:r>
              <w:rPr>
                <w:sz w:val="20"/>
                <w:szCs w:val="20"/>
              </w:rPr>
              <w:t>3,83</w:t>
            </w:r>
          </w:p>
        </w:tc>
        <w:tc>
          <w:tcPr>
            <w:tcW w:w="393" w:type="pct"/>
            <w:shd w:val="clear" w:color="auto" w:fill="auto"/>
            <w:vAlign w:val="center"/>
            <w:hideMark/>
          </w:tcPr>
          <w:p w14:paraId="11EE378A" w14:textId="7452DD6B" w:rsidR="00234E96" w:rsidRPr="00023716" w:rsidRDefault="00234E96" w:rsidP="00234E96">
            <w:pPr>
              <w:widowControl/>
              <w:ind w:firstLine="0"/>
              <w:jc w:val="center"/>
              <w:rPr>
                <w:sz w:val="20"/>
                <w:szCs w:val="20"/>
                <w:lang w:eastAsia="ru-RU"/>
              </w:rPr>
            </w:pPr>
            <w:r>
              <w:rPr>
                <w:sz w:val="20"/>
                <w:szCs w:val="20"/>
              </w:rPr>
              <w:t>3,83</w:t>
            </w:r>
          </w:p>
        </w:tc>
        <w:tc>
          <w:tcPr>
            <w:tcW w:w="393" w:type="pct"/>
            <w:shd w:val="clear" w:color="auto" w:fill="auto"/>
            <w:vAlign w:val="center"/>
            <w:hideMark/>
          </w:tcPr>
          <w:p w14:paraId="7AD5526A" w14:textId="24FD24C3" w:rsidR="00234E96" w:rsidRPr="00023716" w:rsidRDefault="00234E96" w:rsidP="00234E96">
            <w:pPr>
              <w:widowControl/>
              <w:ind w:firstLine="0"/>
              <w:jc w:val="center"/>
              <w:rPr>
                <w:sz w:val="20"/>
                <w:szCs w:val="20"/>
                <w:lang w:eastAsia="ru-RU"/>
              </w:rPr>
            </w:pPr>
            <w:r>
              <w:rPr>
                <w:sz w:val="20"/>
                <w:szCs w:val="20"/>
              </w:rPr>
              <w:t>3,49</w:t>
            </w:r>
          </w:p>
        </w:tc>
        <w:tc>
          <w:tcPr>
            <w:tcW w:w="510" w:type="pct"/>
            <w:shd w:val="clear" w:color="auto" w:fill="auto"/>
            <w:vAlign w:val="center"/>
            <w:hideMark/>
          </w:tcPr>
          <w:p w14:paraId="64C7AFEE" w14:textId="7D718C6E" w:rsidR="00234E96" w:rsidRPr="00023716" w:rsidRDefault="00234E96" w:rsidP="00234E96">
            <w:pPr>
              <w:widowControl/>
              <w:ind w:firstLine="0"/>
              <w:jc w:val="center"/>
              <w:rPr>
                <w:sz w:val="20"/>
                <w:szCs w:val="20"/>
                <w:lang w:eastAsia="ru-RU"/>
              </w:rPr>
            </w:pPr>
            <w:r>
              <w:rPr>
                <w:sz w:val="20"/>
                <w:szCs w:val="20"/>
              </w:rPr>
              <w:t>3,49</w:t>
            </w:r>
          </w:p>
        </w:tc>
        <w:tc>
          <w:tcPr>
            <w:tcW w:w="405" w:type="pct"/>
            <w:shd w:val="clear" w:color="auto" w:fill="auto"/>
            <w:vAlign w:val="center"/>
            <w:hideMark/>
          </w:tcPr>
          <w:p w14:paraId="5BB52E60" w14:textId="1A8082C5" w:rsidR="00234E96" w:rsidRPr="00023716" w:rsidRDefault="00234E96" w:rsidP="00234E96">
            <w:pPr>
              <w:widowControl/>
              <w:ind w:firstLine="0"/>
              <w:jc w:val="center"/>
              <w:rPr>
                <w:sz w:val="20"/>
                <w:szCs w:val="20"/>
                <w:lang w:eastAsia="ru-RU"/>
              </w:rPr>
            </w:pPr>
            <w:r>
              <w:rPr>
                <w:sz w:val="20"/>
                <w:szCs w:val="20"/>
              </w:rPr>
              <w:t>3,49</w:t>
            </w:r>
          </w:p>
        </w:tc>
      </w:tr>
      <w:tr w:rsidR="00234E96" w:rsidRPr="00023716" w14:paraId="3EE16FB3" w14:textId="77777777" w:rsidTr="00234E96">
        <w:trPr>
          <w:trHeight w:val="70"/>
        </w:trPr>
        <w:tc>
          <w:tcPr>
            <w:tcW w:w="345" w:type="pct"/>
            <w:shd w:val="clear" w:color="auto" w:fill="auto"/>
            <w:vAlign w:val="center"/>
            <w:hideMark/>
          </w:tcPr>
          <w:p w14:paraId="196217A8" w14:textId="77777777" w:rsidR="00234E96" w:rsidRPr="00023716" w:rsidRDefault="00234E96" w:rsidP="00234E96">
            <w:pPr>
              <w:widowControl/>
              <w:ind w:firstLine="0"/>
              <w:jc w:val="center"/>
              <w:rPr>
                <w:sz w:val="20"/>
                <w:szCs w:val="20"/>
                <w:lang w:eastAsia="ru-RU"/>
              </w:rPr>
            </w:pPr>
            <w:r w:rsidRPr="00023716">
              <w:rPr>
                <w:sz w:val="20"/>
                <w:szCs w:val="20"/>
                <w:lang w:eastAsia="ru-RU"/>
              </w:rPr>
              <w:t>3.2.</w:t>
            </w:r>
          </w:p>
        </w:tc>
        <w:tc>
          <w:tcPr>
            <w:tcW w:w="2565" w:type="pct"/>
            <w:shd w:val="clear" w:color="auto" w:fill="auto"/>
            <w:vAlign w:val="center"/>
            <w:hideMark/>
          </w:tcPr>
          <w:p w14:paraId="6332568E" w14:textId="77777777" w:rsidR="00234E96" w:rsidRPr="00023716" w:rsidRDefault="00234E96" w:rsidP="00234E96">
            <w:pPr>
              <w:widowControl/>
              <w:ind w:firstLine="0"/>
              <w:jc w:val="right"/>
              <w:rPr>
                <w:color w:val="000000"/>
                <w:sz w:val="20"/>
                <w:szCs w:val="20"/>
                <w:lang w:eastAsia="ru-RU"/>
              </w:rPr>
            </w:pPr>
            <w:r w:rsidRPr="00023716">
              <w:rPr>
                <w:color w:val="000000"/>
                <w:sz w:val="20"/>
                <w:szCs w:val="20"/>
                <w:lang w:eastAsia="ru-RU"/>
              </w:rPr>
              <w:t>сверхнормативные потери теплоносителя с утечкой</w:t>
            </w:r>
          </w:p>
        </w:tc>
        <w:tc>
          <w:tcPr>
            <w:tcW w:w="389" w:type="pct"/>
            <w:shd w:val="clear" w:color="auto" w:fill="auto"/>
            <w:vAlign w:val="center"/>
            <w:hideMark/>
          </w:tcPr>
          <w:p w14:paraId="1D2F6D37" w14:textId="6D813EB9" w:rsidR="00234E96" w:rsidRPr="00023716" w:rsidRDefault="00234E96" w:rsidP="00234E96">
            <w:pPr>
              <w:widowControl/>
              <w:ind w:firstLine="0"/>
              <w:jc w:val="center"/>
              <w:rPr>
                <w:sz w:val="20"/>
                <w:szCs w:val="20"/>
                <w:lang w:eastAsia="ru-RU"/>
              </w:rPr>
            </w:pPr>
            <w:r>
              <w:rPr>
                <w:sz w:val="20"/>
                <w:szCs w:val="20"/>
              </w:rPr>
              <w:t>0</w:t>
            </w:r>
          </w:p>
        </w:tc>
        <w:tc>
          <w:tcPr>
            <w:tcW w:w="393" w:type="pct"/>
            <w:shd w:val="clear" w:color="auto" w:fill="auto"/>
            <w:vAlign w:val="center"/>
            <w:hideMark/>
          </w:tcPr>
          <w:p w14:paraId="3F7D9279" w14:textId="287B74E6" w:rsidR="00234E96" w:rsidRPr="00023716" w:rsidRDefault="00234E96" w:rsidP="00234E96">
            <w:pPr>
              <w:widowControl/>
              <w:ind w:firstLine="0"/>
              <w:jc w:val="center"/>
              <w:rPr>
                <w:sz w:val="20"/>
                <w:szCs w:val="20"/>
                <w:lang w:eastAsia="ru-RU"/>
              </w:rPr>
            </w:pPr>
            <w:r>
              <w:rPr>
                <w:sz w:val="20"/>
                <w:szCs w:val="20"/>
              </w:rPr>
              <w:t>0</w:t>
            </w:r>
          </w:p>
        </w:tc>
        <w:tc>
          <w:tcPr>
            <w:tcW w:w="393" w:type="pct"/>
            <w:shd w:val="clear" w:color="auto" w:fill="auto"/>
            <w:vAlign w:val="center"/>
            <w:hideMark/>
          </w:tcPr>
          <w:p w14:paraId="4F690E56" w14:textId="7AA81813" w:rsidR="00234E96" w:rsidRPr="00023716" w:rsidRDefault="00234E96" w:rsidP="00234E96">
            <w:pPr>
              <w:widowControl/>
              <w:ind w:firstLine="0"/>
              <w:jc w:val="center"/>
              <w:rPr>
                <w:sz w:val="20"/>
                <w:szCs w:val="20"/>
                <w:lang w:eastAsia="ru-RU"/>
              </w:rPr>
            </w:pPr>
            <w:r>
              <w:rPr>
                <w:sz w:val="20"/>
                <w:szCs w:val="20"/>
              </w:rPr>
              <w:t>0</w:t>
            </w:r>
          </w:p>
        </w:tc>
        <w:tc>
          <w:tcPr>
            <w:tcW w:w="510" w:type="pct"/>
            <w:shd w:val="clear" w:color="auto" w:fill="auto"/>
            <w:vAlign w:val="center"/>
            <w:hideMark/>
          </w:tcPr>
          <w:p w14:paraId="0C57E60B" w14:textId="1B22DA51" w:rsidR="00234E96" w:rsidRPr="00023716" w:rsidRDefault="00234E96" w:rsidP="00234E96">
            <w:pPr>
              <w:widowControl/>
              <w:ind w:firstLine="0"/>
              <w:jc w:val="center"/>
              <w:rPr>
                <w:sz w:val="20"/>
                <w:szCs w:val="20"/>
                <w:lang w:eastAsia="ru-RU"/>
              </w:rPr>
            </w:pPr>
            <w:r>
              <w:rPr>
                <w:sz w:val="20"/>
                <w:szCs w:val="20"/>
              </w:rPr>
              <w:t>0</w:t>
            </w:r>
          </w:p>
        </w:tc>
        <w:tc>
          <w:tcPr>
            <w:tcW w:w="405" w:type="pct"/>
            <w:shd w:val="clear" w:color="auto" w:fill="auto"/>
            <w:vAlign w:val="center"/>
            <w:hideMark/>
          </w:tcPr>
          <w:p w14:paraId="2320DD95" w14:textId="55815279" w:rsidR="00234E96" w:rsidRPr="00023716" w:rsidRDefault="00234E96" w:rsidP="00234E96">
            <w:pPr>
              <w:widowControl/>
              <w:ind w:firstLine="0"/>
              <w:jc w:val="center"/>
              <w:rPr>
                <w:sz w:val="20"/>
                <w:szCs w:val="20"/>
                <w:lang w:eastAsia="ru-RU"/>
              </w:rPr>
            </w:pPr>
            <w:r>
              <w:rPr>
                <w:sz w:val="20"/>
                <w:szCs w:val="20"/>
              </w:rPr>
              <w:t>0</w:t>
            </w:r>
          </w:p>
        </w:tc>
      </w:tr>
      <w:tr w:rsidR="00234E96" w:rsidRPr="00023716" w14:paraId="65DD9B5F" w14:textId="77777777" w:rsidTr="00234E96">
        <w:trPr>
          <w:trHeight w:val="70"/>
        </w:trPr>
        <w:tc>
          <w:tcPr>
            <w:tcW w:w="345" w:type="pct"/>
            <w:shd w:val="clear" w:color="auto" w:fill="auto"/>
            <w:vAlign w:val="center"/>
            <w:hideMark/>
          </w:tcPr>
          <w:p w14:paraId="6987064F" w14:textId="77777777" w:rsidR="00234E96" w:rsidRPr="00023716" w:rsidRDefault="00234E96" w:rsidP="00234E96">
            <w:pPr>
              <w:widowControl/>
              <w:ind w:firstLine="0"/>
              <w:jc w:val="center"/>
              <w:rPr>
                <w:sz w:val="20"/>
                <w:szCs w:val="20"/>
                <w:lang w:eastAsia="ru-RU"/>
              </w:rPr>
            </w:pPr>
            <w:r w:rsidRPr="00023716">
              <w:rPr>
                <w:sz w:val="20"/>
                <w:szCs w:val="20"/>
                <w:lang w:eastAsia="ru-RU"/>
              </w:rPr>
              <w:t>3.3.</w:t>
            </w:r>
          </w:p>
        </w:tc>
        <w:tc>
          <w:tcPr>
            <w:tcW w:w="2565" w:type="pct"/>
            <w:shd w:val="clear" w:color="auto" w:fill="auto"/>
            <w:vAlign w:val="center"/>
            <w:hideMark/>
          </w:tcPr>
          <w:p w14:paraId="7C09EE32" w14:textId="77777777" w:rsidR="00234E96" w:rsidRPr="00023716" w:rsidRDefault="00234E96" w:rsidP="00234E96">
            <w:pPr>
              <w:widowControl/>
              <w:ind w:firstLine="0"/>
              <w:jc w:val="right"/>
              <w:rPr>
                <w:color w:val="000000"/>
                <w:sz w:val="20"/>
                <w:szCs w:val="20"/>
                <w:lang w:eastAsia="ru-RU"/>
              </w:rPr>
            </w:pPr>
            <w:r w:rsidRPr="00023716">
              <w:rPr>
                <w:color w:val="000000"/>
                <w:sz w:val="20"/>
                <w:szCs w:val="20"/>
                <w:lang w:eastAsia="ru-RU"/>
              </w:rPr>
              <w:t>нормативные утечки в системах теплопотребления</w:t>
            </w:r>
          </w:p>
        </w:tc>
        <w:tc>
          <w:tcPr>
            <w:tcW w:w="389" w:type="pct"/>
            <w:shd w:val="clear" w:color="auto" w:fill="auto"/>
            <w:vAlign w:val="center"/>
            <w:hideMark/>
          </w:tcPr>
          <w:p w14:paraId="2403EAC7" w14:textId="59AACA4E" w:rsidR="00234E96" w:rsidRPr="00023716" w:rsidRDefault="00234E96" w:rsidP="00234E96">
            <w:pPr>
              <w:widowControl/>
              <w:ind w:firstLine="0"/>
              <w:jc w:val="center"/>
              <w:rPr>
                <w:sz w:val="20"/>
                <w:szCs w:val="20"/>
                <w:lang w:eastAsia="ru-RU"/>
              </w:rPr>
            </w:pPr>
            <w:r>
              <w:rPr>
                <w:sz w:val="20"/>
                <w:szCs w:val="20"/>
              </w:rPr>
              <w:t>8,04</w:t>
            </w:r>
          </w:p>
        </w:tc>
        <w:tc>
          <w:tcPr>
            <w:tcW w:w="393" w:type="pct"/>
            <w:shd w:val="clear" w:color="auto" w:fill="auto"/>
            <w:vAlign w:val="center"/>
            <w:hideMark/>
          </w:tcPr>
          <w:p w14:paraId="45529C73" w14:textId="4D5AD902" w:rsidR="00234E96" w:rsidRPr="00023716" w:rsidRDefault="00234E96" w:rsidP="00234E96">
            <w:pPr>
              <w:widowControl/>
              <w:ind w:firstLine="0"/>
              <w:jc w:val="center"/>
              <w:rPr>
                <w:sz w:val="20"/>
                <w:szCs w:val="20"/>
                <w:lang w:eastAsia="ru-RU"/>
              </w:rPr>
            </w:pPr>
            <w:r>
              <w:rPr>
                <w:sz w:val="20"/>
                <w:szCs w:val="20"/>
              </w:rPr>
              <w:t>10,04</w:t>
            </w:r>
          </w:p>
        </w:tc>
        <w:tc>
          <w:tcPr>
            <w:tcW w:w="393" w:type="pct"/>
            <w:shd w:val="clear" w:color="auto" w:fill="auto"/>
            <w:vAlign w:val="center"/>
            <w:hideMark/>
          </w:tcPr>
          <w:p w14:paraId="0D48BE8C" w14:textId="19390E4A" w:rsidR="00234E96" w:rsidRPr="00023716" w:rsidRDefault="00234E96" w:rsidP="00234E96">
            <w:pPr>
              <w:widowControl/>
              <w:ind w:firstLine="0"/>
              <w:jc w:val="center"/>
              <w:rPr>
                <w:sz w:val="20"/>
                <w:szCs w:val="20"/>
                <w:lang w:eastAsia="ru-RU"/>
              </w:rPr>
            </w:pPr>
            <w:r>
              <w:rPr>
                <w:sz w:val="20"/>
                <w:szCs w:val="20"/>
              </w:rPr>
              <w:t>10,60</w:t>
            </w:r>
          </w:p>
        </w:tc>
        <w:tc>
          <w:tcPr>
            <w:tcW w:w="510" w:type="pct"/>
            <w:shd w:val="clear" w:color="auto" w:fill="auto"/>
            <w:vAlign w:val="center"/>
            <w:hideMark/>
          </w:tcPr>
          <w:p w14:paraId="3AC2C160" w14:textId="5AA911E9" w:rsidR="00234E96" w:rsidRPr="00023716" w:rsidRDefault="00234E96" w:rsidP="00234E96">
            <w:pPr>
              <w:widowControl/>
              <w:ind w:firstLine="0"/>
              <w:jc w:val="center"/>
              <w:rPr>
                <w:sz w:val="20"/>
                <w:szCs w:val="20"/>
                <w:lang w:eastAsia="ru-RU"/>
              </w:rPr>
            </w:pPr>
            <w:r>
              <w:rPr>
                <w:sz w:val="20"/>
                <w:szCs w:val="20"/>
              </w:rPr>
              <w:t>10,60</w:t>
            </w:r>
          </w:p>
        </w:tc>
        <w:tc>
          <w:tcPr>
            <w:tcW w:w="405" w:type="pct"/>
            <w:shd w:val="clear" w:color="auto" w:fill="auto"/>
            <w:vAlign w:val="center"/>
            <w:hideMark/>
          </w:tcPr>
          <w:p w14:paraId="5C814269" w14:textId="43F0BBCB" w:rsidR="00234E96" w:rsidRPr="00023716" w:rsidRDefault="00234E96" w:rsidP="00234E96">
            <w:pPr>
              <w:widowControl/>
              <w:ind w:firstLine="0"/>
              <w:jc w:val="center"/>
              <w:rPr>
                <w:sz w:val="20"/>
                <w:szCs w:val="20"/>
                <w:lang w:eastAsia="ru-RU"/>
              </w:rPr>
            </w:pPr>
            <w:r>
              <w:rPr>
                <w:sz w:val="20"/>
                <w:szCs w:val="20"/>
              </w:rPr>
              <w:t>10,60</w:t>
            </w:r>
          </w:p>
        </w:tc>
      </w:tr>
      <w:tr w:rsidR="00234E96" w:rsidRPr="00023716" w14:paraId="5E0A8486" w14:textId="77777777" w:rsidTr="00234E96">
        <w:trPr>
          <w:trHeight w:val="255"/>
        </w:trPr>
        <w:tc>
          <w:tcPr>
            <w:tcW w:w="345" w:type="pct"/>
            <w:shd w:val="clear" w:color="auto" w:fill="auto"/>
            <w:vAlign w:val="center"/>
            <w:hideMark/>
          </w:tcPr>
          <w:p w14:paraId="019E7491" w14:textId="77777777" w:rsidR="00234E96" w:rsidRPr="00023716" w:rsidRDefault="00234E96" w:rsidP="00234E96">
            <w:pPr>
              <w:widowControl/>
              <w:ind w:firstLine="0"/>
              <w:jc w:val="center"/>
              <w:rPr>
                <w:sz w:val="20"/>
                <w:szCs w:val="20"/>
                <w:lang w:eastAsia="ru-RU"/>
              </w:rPr>
            </w:pPr>
            <w:r w:rsidRPr="00023716">
              <w:rPr>
                <w:sz w:val="20"/>
                <w:szCs w:val="20"/>
                <w:lang w:eastAsia="ru-RU"/>
              </w:rPr>
              <w:t>3.4.</w:t>
            </w:r>
          </w:p>
        </w:tc>
        <w:tc>
          <w:tcPr>
            <w:tcW w:w="2565" w:type="pct"/>
            <w:shd w:val="clear" w:color="auto" w:fill="auto"/>
            <w:vAlign w:val="center"/>
            <w:hideMark/>
          </w:tcPr>
          <w:p w14:paraId="36EA851D" w14:textId="77777777" w:rsidR="00234E96" w:rsidRPr="00023716" w:rsidRDefault="00234E96" w:rsidP="00234E96">
            <w:pPr>
              <w:widowControl/>
              <w:ind w:firstLine="0"/>
              <w:jc w:val="right"/>
              <w:rPr>
                <w:color w:val="000000"/>
                <w:sz w:val="20"/>
                <w:szCs w:val="20"/>
                <w:lang w:eastAsia="ru-RU"/>
              </w:rPr>
            </w:pPr>
            <w:r w:rsidRPr="00023716">
              <w:rPr>
                <w:color w:val="000000"/>
                <w:sz w:val="20"/>
                <w:szCs w:val="20"/>
                <w:lang w:eastAsia="ru-RU"/>
              </w:rPr>
              <w:t>расход теплоносителя на открытые ГВС</w:t>
            </w:r>
          </w:p>
        </w:tc>
        <w:tc>
          <w:tcPr>
            <w:tcW w:w="389" w:type="pct"/>
            <w:shd w:val="clear" w:color="auto" w:fill="auto"/>
            <w:vAlign w:val="center"/>
            <w:hideMark/>
          </w:tcPr>
          <w:p w14:paraId="5E018A58" w14:textId="7DD4C888" w:rsidR="00234E96" w:rsidRPr="00023716" w:rsidRDefault="00234E96" w:rsidP="00234E96">
            <w:pPr>
              <w:widowControl/>
              <w:ind w:firstLine="0"/>
              <w:jc w:val="center"/>
              <w:rPr>
                <w:sz w:val="20"/>
                <w:szCs w:val="20"/>
                <w:lang w:eastAsia="ru-RU"/>
              </w:rPr>
            </w:pPr>
            <w:r>
              <w:rPr>
                <w:sz w:val="20"/>
                <w:szCs w:val="20"/>
              </w:rPr>
              <w:t>0</w:t>
            </w:r>
          </w:p>
        </w:tc>
        <w:tc>
          <w:tcPr>
            <w:tcW w:w="393" w:type="pct"/>
            <w:shd w:val="clear" w:color="auto" w:fill="auto"/>
            <w:vAlign w:val="center"/>
            <w:hideMark/>
          </w:tcPr>
          <w:p w14:paraId="7C252AFB" w14:textId="0460EE7F" w:rsidR="00234E96" w:rsidRPr="00023716" w:rsidRDefault="00234E96" w:rsidP="00234E96">
            <w:pPr>
              <w:widowControl/>
              <w:ind w:firstLine="0"/>
              <w:jc w:val="center"/>
              <w:rPr>
                <w:sz w:val="20"/>
                <w:szCs w:val="20"/>
                <w:lang w:eastAsia="ru-RU"/>
              </w:rPr>
            </w:pPr>
            <w:r>
              <w:rPr>
                <w:sz w:val="20"/>
                <w:szCs w:val="20"/>
              </w:rPr>
              <w:t>0</w:t>
            </w:r>
          </w:p>
        </w:tc>
        <w:tc>
          <w:tcPr>
            <w:tcW w:w="393" w:type="pct"/>
            <w:shd w:val="clear" w:color="auto" w:fill="auto"/>
            <w:vAlign w:val="center"/>
            <w:hideMark/>
          </w:tcPr>
          <w:p w14:paraId="38EED74B" w14:textId="3E7D375A" w:rsidR="00234E96" w:rsidRPr="00023716" w:rsidRDefault="00234E96" w:rsidP="00234E96">
            <w:pPr>
              <w:widowControl/>
              <w:ind w:firstLine="0"/>
              <w:jc w:val="center"/>
              <w:rPr>
                <w:sz w:val="20"/>
                <w:szCs w:val="20"/>
                <w:lang w:eastAsia="ru-RU"/>
              </w:rPr>
            </w:pPr>
            <w:r>
              <w:rPr>
                <w:sz w:val="20"/>
                <w:szCs w:val="20"/>
              </w:rPr>
              <w:t>0</w:t>
            </w:r>
          </w:p>
        </w:tc>
        <w:tc>
          <w:tcPr>
            <w:tcW w:w="510" w:type="pct"/>
            <w:shd w:val="clear" w:color="auto" w:fill="auto"/>
            <w:vAlign w:val="center"/>
            <w:hideMark/>
          </w:tcPr>
          <w:p w14:paraId="3DC638AE" w14:textId="67C0A22C" w:rsidR="00234E96" w:rsidRPr="00023716" w:rsidRDefault="00234E96" w:rsidP="00234E96">
            <w:pPr>
              <w:widowControl/>
              <w:ind w:firstLine="0"/>
              <w:jc w:val="center"/>
              <w:rPr>
                <w:sz w:val="20"/>
                <w:szCs w:val="20"/>
                <w:lang w:eastAsia="ru-RU"/>
              </w:rPr>
            </w:pPr>
            <w:r>
              <w:rPr>
                <w:sz w:val="20"/>
                <w:szCs w:val="20"/>
              </w:rPr>
              <w:t>0</w:t>
            </w:r>
          </w:p>
        </w:tc>
        <w:tc>
          <w:tcPr>
            <w:tcW w:w="405" w:type="pct"/>
            <w:shd w:val="clear" w:color="auto" w:fill="auto"/>
            <w:vAlign w:val="center"/>
            <w:hideMark/>
          </w:tcPr>
          <w:p w14:paraId="78793C48" w14:textId="626831F7" w:rsidR="00234E96" w:rsidRPr="00023716" w:rsidRDefault="00234E96" w:rsidP="00234E96">
            <w:pPr>
              <w:widowControl/>
              <w:ind w:firstLine="0"/>
              <w:jc w:val="center"/>
              <w:rPr>
                <w:sz w:val="20"/>
                <w:szCs w:val="20"/>
                <w:lang w:eastAsia="ru-RU"/>
              </w:rPr>
            </w:pPr>
            <w:r>
              <w:rPr>
                <w:sz w:val="20"/>
                <w:szCs w:val="20"/>
              </w:rPr>
              <w:t>0</w:t>
            </w:r>
          </w:p>
        </w:tc>
      </w:tr>
      <w:tr w:rsidR="00234E96" w:rsidRPr="00023716" w14:paraId="16E2B491" w14:textId="77777777" w:rsidTr="00234E96">
        <w:trPr>
          <w:trHeight w:val="70"/>
        </w:trPr>
        <w:tc>
          <w:tcPr>
            <w:tcW w:w="345" w:type="pct"/>
            <w:shd w:val="clear" w:color="auto" w:fill="auto"/>
            <w:vAlign w:val="center"/>
            <w:hideMark/>
          </w:tcPr>
          <w:p w14:paraId="548AF7F3" w14:textId="77777777" w:rsidR="00234E96" w:rsidRPr="00023716" w:rsidRDefault="00234E96" w:rsidP="00234E96">
            <w:pPr>
              <w:widowControl/>
              <w:ind w:firstLine="0"/>
              <w:jc w:val="center"/>
              <w:rPr>
                <w:sz w:val="20"/>
                <w:szCs w:val="20"/>
                <w:lang w:eastAsia="ru-RU"/>
              </w:rPr>
            </w:pPr>
            <w:r w:rsidRPr="00023716">
              <w:rPr>
                <w:sz w:val="20"/>
                <w:szCs w:val="20"/>
                <w:lang w:eastAsia="ru-RU"/>
              </w:rPr>
              <w:t>4</w:t>
            </w:r>
          </w:p>
        </w:tc>
        <w:tc>
          <w:tcPr>
            <w:tcW w:w="2565" w:type="pct"/>
            <w:shd w:val="clear" w:color="auto" w:fill="auto"/>
            <w:vAlign w:val="center"/>
            <w:hideMark/>
          </w:tcPr>
          <w:p w14:paraId="7256F500" w14:textId="77777777" w:rsidR="00234E96" w:rsidRPr="00023716" w:rsidRDefault="00234E96" w:rsidP="00234E96">
            <w:pPr>
              <w:widowControl/>
              <w:ind w:firstLine="0"/>
              <w:rPr>
                <w:sz w:val="20"/>
                <w:szCs w:val="20"/>
                <w:lang w:eastAsia="ru-RU"/>
              </w:rPr>
            </w:pPr>
            <w:r w:rsidRPr="00023716">
              <w:rPr>
                <w:sz w:val="20"/>
                <w:szCs w:val="20"/>
                <w:lang w:eastAsia="ru-RU"/>
              </w:rPr>
              <w:t>Максимальная подпитка (в аварийном режиме)</w:t>
            </w:r>
          </w:p>
        </w:tc>
        <w:tc>
          <w:tcPr>
            <w:tcW w:w="389" w:type="pct"/>
            <w:shd w:val="clear" w:color="auto" w:fill="auto"/>
            <w:vAlign w:val="center"/>
            <w:hideMark/>
          </w:tcPr>
          <w:p w14:paraId="0D01E508" w14:textId="2581ACC0" w:rsidR="00234E96" w:rsidRPr="00023716" w:rsidRDefault="00234E96" w:rsidP="00234E96">
            <w:pPr>
              <w:widowControl/>
              <w:ind w:firstLine="0"/>
              <w:jc w:val="center"/>
              <w:rPr>
                <w:sz w:val="20"/>
                <w:szCs w:val="20"/>
                <w:lang w:eastAsia="ru-RU"/>
              </w:rPr>
            </w:pPr>
            <w:r>
              <w:rPr>
                <w:sz w:val="20"/>
                <w:szCs w:val="20"/>
              </w:rPr>
              <w:t>30,67</w:t>
            </w:r>
          </w:p>
        </w:tc>
        <w:tc>
          <w:tcPr>
            <w:tcW w:w="393" w:type="pct"/>
            <w:shd w:val="clear" w:color="auto" w:fill="auto"/>
            <w:vAlign w:val="center"/>
            <w:hideMark/>
          </w:tcPr>
          <w:p w14:paraId="1CBC2A44" w14:textId="287A6F1C" w:rsidR="00234E96" w:rsidRPr="00023716" w:rsidRDefault="00234E96" w:rsidP="00234E96">
            <w:pPr>
              <w:widowControl/>
              <w:ind w:firstLine="0"/>
              <w:jc w:val="center"/>
              <w:rPr>
                <w:sz w:val="20"/>
                <w:szCs w:val="20"/>
                <w:lang w:eastAsia="ru-RU"/>
              </w:rPr>
            </w:pPr>
            <w:r>
              <w:rPr>
                <w:sz w:val="20"/>
                <w:szCs w:val="20"/>
              </w:rPr>
              <w:t>30,67</w:t>
            </w:r>
          </w:p>
        </w:tc>
        <w:tc>
          <w:tcPr>
            <w:tcW w:w="393" w:type="pct"/>
            <w:shd w:val="clear" w:color="auto" w:fill="auto"/>
            <w:vAlign w:val="center"/>
            <w:hideMark/>
          </w:tcPr>
          <w:p w14:paraId="79AE3BAE" w14:textId="70E7B820" w:rsidR="00234E96" w:rsidRPr="00023716" w:rsidRDefault="00234E96" w:rsidP="00234E96">
            <w:pPr>
              <w:widowControl/>
              <w:ind w:firstLine="0"/>
              <w:jc w:val="center"/>
              <w:rPr>
                <w:sz w:val="20"/>
                <w:szCs w:val="20"/>
                <w:lang w:eastAsia="ru-RU"/>
              </w:rPr>
            </w:pPr>
            <w:r>
              <w:rPr>
                <w:sz w:val="20"/>
                <w:szCs w:val="20"/>
              </w:rPr>
              <w:t>27,91</w:t>
            </w:r>
          </w:p>
        </w:tc>
        <w:tc>
          <w:tcPr>
            <w:tcW w:w="510" w:type="pct"/>
            <w:shd w:val="clear" w:color="auto" w:fill="auto"/>
            <w:vAlign w:val="center"/>
            <w:hideMark/>
          </w:tcPr>
          <w:p w14:paraId="2C347F45" w14:textId="167E42E7" w:rsidR="00234E96" w:rsidRPr="00023716" w:rsidRDefault="00234E96" w:rsidP="00234E96">
            <w:pPr>
              <w:widowControl/>
              <w:ind w:firstLine="0"/>
              <w:jc w:val="center"/>
              <w:rPr>
                <w:sz w:val="20"/>
                <w:szCs w:val="20"/>
                <w:lang w:eastAsia="ru-RU"/>
              </w:rPr>
            </w:pPr>
            <w:r>
              <w:rPr>
                <w:sz w:val="20"/>
                <w:szCs w:val="20"/>
              </w:rPr>
              <w:t>27,91</w:t>
            </w:r>
          </w:p>
        </w:tc>
        <w:tc>
          <w:tcPr>
            <w:tcW w:w="405" w:type="pct"/>
            <w:shd w:val="clear" w:color="auto" w:fill="auto"/>
            <w:vAlign w:val="center"/>
            <w:hideMark/>
          </w:tcPr>
          <w:p w14:paraId="750333AF" w14:textId="2005C9AB" w:rsidR="00234E96" w:rsidRPr="00023716" w:rsidRDefault="00234E96" w:rsidP="00234E96">
            <w:pPr>
              <w:widowControl/>
              <w:ind w:firstLine="0"/>
              <w:jc w:val="center"/>
              <w:rPr>
                <w:sz w:val="20"/>
                <w:szCs w:val="20"/>
                <w:lang w:eastAsia="ru-RU"/>
              </w:rPr>
            </w:pPr>
            <w:r>
              <w:rPr>
                <w:sz w:val="20"/>
                <w:szCs w:val="20"/>
              </w:rPr>
              <w:t>27,91</w:t>
            </w:r>
          </w:p>
        </w:tc>
      </w:tr>
      <w:tr w:rsidR="00234E96" w:rsidRPr="00023716" w14:paraId="2E9D026D" w14:textId="77777777" w:rsidTr="00234E96">
        <w:trPr>
          <w:trHeight w:val="255"/>
        </w:trPr>
        <w:tc>
          <w:tcPr>
            <w:tcW w:w="345" w:type="pct"/>
            <w:shd w:val="clear" w:color="auto" w:fill="auto"/>
            <w:vAlign w:val="center"/>
            <w:hideMark/>
          </w:tcPr>
          <w:p w14:paraId="1235D90C" w14:textId="77777777" w:rsidR="00234E96" w:rsidRPr="00023716" w:rsidRDefault="00234E96" w:rsidP="00234E96">
            <w:pPr>
              <w:widowControl/>
              <w:ind w:firstLine="0"/>
              <w:jc w:val="center"/>
              <w:rPr>
                <w:sz w:val="20"/>
                <w:szCs w:val="20"/>
                <w:lang w:eastAsia="ru-RU"/>
              </w:rPr>
            </w:pPr>
            <w:r w:rsidRPr="00023716">
              <w:rPr>
                <w:sz w:val="20"/>
                <w:szCs w:val="20"/>
                <w:lang w:eastAsia="ru-RU"/>
              </w:rPr>
              <w:t>5</w:t>
            </w:r>
          </w:p>
        </w:tc>
        <w:tc>
          <w:tcPr>
            <w:tcW w:w="2565" w:type="pct"/>
            <w:shd w:val="clear" w:color="auto" w:fill="auto"/>
            <w:vAlign w:val="center"/>
            <w:hideMark/>
          </w:tcPr>
          <w:p w14:paraId="36D467F1" w14:textId="77777777" w:rsidR="00234E96" w:rsidRPr="00023716" w:rsidRDefault="00234E96" w:rsidP="00234E96">
            <w:pPr>
              <w:widowControl/>
              <w:ind w:firstLine="0"/>
              <w:rPr>
                <w:sz w:val="20"/>
                <w:szCs w:val="20"/>
                <w:lang w:eastAsia="ru-RU"/>
              </w:rPr>
            </w:pPr>
            <w:r w:rsidRPr="00023716">
              <w:rPr>
                <w:sz w:val="20"/>
                <w:szCs w:val="20"/>
                <w:lang w:eastAsia="ru-RU"/>
              </w:rPr>
              <w:t>Дефицит/резерв производительности ВПУ, т/ч</w:t>
            </w:r>
          </w:p>
        </w:tc>
        <w:tc>
          <w:tcPr>
            <w:tcW w:w="389" w:type="pct"/>
            <w:shd w:val="clear" w:color="auto" w:fill="auto"/>
            <w:vAlign w:val="center"/>
            <w:hideMark/>
          </w:tcPr>
          <w:p w14:paraId="0DA46670" w14:textId="08ED1BC9" w:rsidR="00234E96" w:rsidRPr="00023716" w:rsidRDefault="00234E96" w:rsidP="00234E96">
            <w:pPr>
              <w:widowControl/>
              <w:ind w:firstLine="0"/>
              <w:jc w:val="center"/>
              <w:rPr>
                <w:sz w:val="20"/>
                <w:szCs w:val="20"/>
                <w:lang w:eastAsia="ru-RU"/>
              </w:rPr>
            </w:pPr>
            <w:r>
              <w:rPr>
                <w:sz w:val="20"/>
                <w:szCs w:val="20"/>
              </w:rPr>
              <w:t>16,40</w:t>
            </w:r>
          </w:p>
        </w:tc>
        <w:tc>
          <w:tcPr>
            <w:tcW w:w="393" w:type="pct"/>
            <w:shd w:val="clear" w:color="auto" w:fill="auto"/>
            <w:vAlign w:val="center"/>
            <w:hideMark/>
          </w:tcPr>
          <w:p w14:paraId="76FAA103" w14:textId="0780877F" w:rsidR="00234E96" w:rsidRPr="00023716" w:rsidRDefault="00234E96" w:rsidP="00234E96">
            <w:pPr>
              <w:widowControl/>
              <w:ind w:firstLine="0"/>
              <w:jc w:val="center"/>
              <w:rPr>
                <w:sz w:val="20"/>
                <w:szCs w:val="20"/>
                <w:lang w:eastAsia="ru-RU"/>
              </w:rPr>
            </w:pPr>
            <w:r>
              <w:rPr>
                <w:sz w:val="20"/>
                <w:szCs w:val="20"/>
              </w:rPr>
              <w:t>16,40</w:t>
            </w:r>
          </w:p>
        </w:tc>
        <w:tc>
          <w:tcPr>
            <w:tcW w:w="393" w:type="pct"/>
            <w:shd w:val="clear" w:color="auto" w:fill="auto"/>
            <w:vAlign w:val="center"/>
            <w:hideMark/>
          </w:tcPr>
          <w:p w14:paraId="07FFF77D" w14:textId="2B1F30ED" w:rsidR="00234E96" w:rsidRPr="00023716" w:rsidRDefault="00234E96" w:rsidP="00234E96">
            <w:pPr>
              <w:widowControl/>
              <w:ind w:firstLine="0"/>
              <w:jc w:val="center"/>
              <w:rPr>
                <w:sz w:val="20"/>
                <w:szCs w:val="20"/>
                <w:lang w:eastAsia="ru-RU"/>
              </w:rPr>
            </w:pPr>
            <w:r>
              <w:rPr>
                <w:sz w:val="20"/>
                <w:szCs w:val="20"/>
              </w:rPr>
              <w:t>14,08</w:t>
            </w:r>
          </w:p>
        </w:tc>
        <w:tc>
          <w:tcPr>
            <w:tcW w:w="510" w:type="pct"/>
            <w:shd w:val="clear" w:color="auto" w:fill="auto"/>
            <w:vAlign w:val="center"/>
            <w:hideMark/>
          </w:tcPr>
          <w:p w14:paraId="01C63295" w14:textId="587804A6" w:rsidR="00234E96" w:rsidRPr="00023716" w:rsidRDefault="00234E96" w:rsidP="00234E96">
            <w:pPr>
              <w:widowControl/>
              <w:ind w:firstLine="0"/>
              <w:jc w:val="center"/>
              <w:rPr>
                <w:sz w:val="20"/>
                <w:szCs w:val="20"/>
                <w:lang w:eastAsia="ru-RU"/>
              </w:rPr>
            </w:pPr>
            <w:r>
              <w:rPr>
                <w:sz w:val="20"/>
                <w:szCs w:val="20"/>
              </w:rPr>
              <w:t>14,08</w:t>
            </w:r>
          </w:p>
        </w:tc>
        <w:tc>
          <w:tcPr>
            <w:tcW w:w="405" w:type="pct"/>
            <w:shd w:val="clear" w:color="auto" w:fill="auto"/>
            <w:vAlign w:val="center"/>
            <w:hideMark/>
          </w:tcPr>
          <w:p w14:paraId="2B8F2C23" w14:textId="1DE87ABF" w:rsidR="00234E96" w:rsidRPr="00023716" w:rsidRDefault="00234E96" w:rsidP="00234E96">
            <w:pPr>
              <w:widowControl/>
              <w:ind w:firstLine="0"/>
              <w:jc w:val="center"/>
              <w:rPr>
                <w:sz w:val="20"/>
                <w:szCs w:val="20"/>
                <w:lang w:eastAsia="ru-RU"/>
              </w:rPr>
            </w:pPr>
            <w:r>
              <w:rPr>
                <w:sz w:val="20"/>
                <w:szCs w:val="20"/>
              </w:rPr>
              <w:t>14,08</w:t>
            </w:r>
          </w:p>
        </w:tc>
      </w:tr>
      <w:tr w:rsidR="00234E96" w:rsidRPr="00023716" w14:paraId="1B85A60D" w14:textId="77777777" w:rsidTr="00234E96">
        <w:trPr>
          <w:trHeight w:val="255"/>
        </w:trPr>
        <w:tc>
          <w:tcPr>
            <w:tcW w:w="345" w:type="pct"/>
            <w:shd w:val="clear" w:color="auto" w:fill="auto"/>
            <w:vAlign w:val="center"/>
            <w:hideMark/>
          </w:tcPr>
          <w:p w14:paraId="5872D38E" w14:textId="77777777" w:rsidR="00234E96" w:rsidRPr="00023716" w:rsidRDefault="00234E96" w:rsidP="00234E96">
            <w:pPr>
              <w:widowControl/>
              <w:ind w:firstLine="0"/>
              <w:jc w:val="center"/>
              <w:rPr>
                <w:sz w:val="20"/>
                <w:szCs w:val="20"/>
                <w:lang w:eastAsia="ru-RU"/>
              </w:rPr>
            </w:pPr>
            <w:r w:rsidRPr="00023716">
              <w:rPr>
                <w:sz w:val="20"/>
                <w:szCs w:val="20"/>
                <w:lang w:eastAsia="ru-RU"/>
              </w:rPr>
              <w:t>6</w:t>
            </w:r>
          </w:p>
        </w:tc>
        <w:tc>
          <w:tcPr>
            <w:tcW w:w="2565" w:type="pct"/>
            <w:shd w:val="clear" w:color="auto" w:fill="auto"/>
            <w:vAlign w:val="center"/>
            <w:hideMark/>
          </w:tcPr>
          <w:p w14:paraId="482AE51F" w14:textId="77777777" w:rsidR="00234E96" w:rsidRPr="00023716" w:rsidRDefault="00234E96" w:rsidP="00234E96">
            <w:pPr>
              <w:widowControl/>
              <w:ind w:firstLine="0"/>
              <w:rPr>
                <w:sz w:val="20"/>
                <w:szCs w:val="20"/>
                <w:lang w:eastAsia="ru-RU"/>
              </w:rPr>
            </w:pPr>
            <w:r w:rsidRPr="00023716">
              <w:rPr>
                <w:sz w:val="20"/>
                <w:szCs w:val="20"/>
                <w:lang w:eastAsia="ru-RU"/>
              </w:rPr>
              <w:t>Дефицит/резерв производительности ВПУ, %</w:t>
            </w:r>
          </w:p>
        </w:tc>
        <w:tc>
          <w:tcPr>
            <w:tcW w:w="389" w:type="pct"/>
            <w:shd w:val="clear" w:color="auto" w:fill="auto"/>
            <w:vAlign w:val="center"/>
            <w:hideMark/>
          </w:tcPr>
          <w:p w14:paraId="30A4BDBD" w14:textId="40D68E5C" w:rsidR="00234E96" w:rsidRPr="00023716" w:rsidRDefault="00234E96" w:rsidP="00234E96">
            <w:pPr>
              <w:widowControl/>
              <w:ind w:firstLine="0"/>
              <w:jc w:val="center"/>
              <w:rPr>
                <w:sz w:val="20"/>
                <w:szCs w:val="20"/>
                <w:lang w:eastAsia="ru-RU"/>
              </w:rPr>
            </w:pPr>
            <w:r>
              <w:rPr>
                <w:sz w:val="20"/>
                <w:szCs w:val="20"/>
              </w:rPr>
              <w:t>101,0</w:t>
            </w:r>
          </w:p>
        </w:tc>
        <w:tc>
          <w:tcPr>
            <w:tcW w:w="393" w:type="pct"/>
            <w:shd w:val="clear" w:color="auto" w:fill="auto"/>
            <w:vAlign w:val="center"/>
            <w:hideMark/>
          </w:tcPr>
          <w:p w14:paraId="3B0FCF95" w14:textId="298C4DA7" w:rsidR="00234E96" w:rsidRPr="00023716" w:rsidRDefault="00234E96" w:rsidP="00234E96">
            <w:pPr>
              <w:widowControl/>
              <w:ind w:firstLine="0"/>
              <w:jc w:val="center"/>
              <w:rPr>
                <w:sz w:val="20"/>
                <w:szCs w:val="20"/>
                <w:lang w:eastAsia="ru-RU"/>
              </w:rPr>
            </w:pPr>
            <w:r>
              <w:rPr>
                <w:sz w:val="20"/>
                <w:szCs w:val="20"/>
              </w:rPr>
              <w:t>102,0</w:t>
            </w:r>
          </w:p>
        </w:tc>
        <w:tc>
          <w:tcPr>
            <w:tcW w:w="393" w:type="pct"/>
            <w:shd w:val="clear" w:color="auto" w:fill="auto"/>
            <w:vAlign w:val="center"/>
            <w:hideMark/>
          </w:tcPr>
          <w:p w14:paraId="689B4B63" w14:textId="3983EE2F" w:rsidR="00234E96" w:rsidRPr="00023716" w:rsidRDefault="00234E96" w:rsidP="00234E96">
            <w:pPr>
              <w:widowControl/>
              <w:ind w:firstLine="0"/>
              <w:jc w:val="center"/>
              <w:rPr>
                <w:sz w:val="20"/>
                <w:szCs w:val="20"/>
                <w:lang w:eastAsia="ru-RU"/>
              </w:rPr>
            </w:pPr>
            <w:r>
              <w:rPr>
                <w:sz w:val="20"/>
                <w:szCs w:val="20"/>
              </w:rPr>
              <w:t>100,0</w:t>
            </w:r>
          </w:p>
        </w:tc>
        <w:tc>
          <w:tcPr>
            <w:tcW w:w="510" w:type="pct"/>
            <w:shd w:val="clear" w:color="auto" w:fill="auto"/>
            <w:vAlign w:val="center"/>
            <w:hideMark/>
          </w:tcPr>
          <w:p w14:paraId="28A80103" w14:textId="069BF409" w:rsidR="00234E96" w:rsidRPr="00023716" w:rsidRDefault="00234E96" w:rsidP="00234E96">
            <w:pPr>
              <w:widowControl/>
              <w:ind w:firstLine="0"/>
              <w:jc w:val="center"/>
              <w:rPr>
                <w:sz w:val="20"/>
                <w:szCs w:val="20"/>
                <w:lang w:eastAsia="ru-RU"/>
              </w:rPr>
            </w:pPr>
            <w:r>
              <w:rPr>
                <w:sz w:val="20"/>
                <w:szCs w:val="20"/>
              </w:rPr>
              <w:t>100,0</w:t>
            </w:r>
          </w:p>
        </w:tc>
        <w:tc>
          <w:tcPr>
            <w:tcW w:w="405" w:type="pct"/>
            <w:shd w:val="clear" w:color="auto" w:fill="auto"/>
            <w:vAlign w:val="center"/>
            <w:hideMark/>
          </w:tcPr>
          <w:p w14:paraId="503BA715" w14:textId="673A632F" w:rsidR="00234E96" w:rsidRPr="00023716" w:rsidRDefault="00234E96" w:rsidP="00234E96">
            <w:pPr>
              <w:widowControl/>
              <w:ind w:firstLine="0"/>
              <w:jc w:val="center"/>
              <w:rPr>
                <w:sz w:val="20"/>
                <w:szCs w:val="20"/>
                <w:lang w:eastAsia="ru-RU"/>
              </w:rPr>
            </w:pPr>
            <w:r>
              <w:rPr>
                <w:sz w:val="20"/>
                <w:szCs w:val="20"/>
              </w:rPr>
              <w:t>100,0</w:t>
            </w:r>
          </w:p>
        </w:tc>
      </w:tr>
    </w:tbl>
    <w:p w14:paraId="6F9FC2B2" w14:textId="77777777" w:rsidR="0015332A" w:rsidRPr="0015332A" w:rsidRDefault="0015332A" w:rsidP="002B59E4">
      <w:pPr>
        <w:pStyle w:val="2"/>
      </w:pPr>
      <w:bookmarkStart w:id="61" w:name="_Toc524944250"/>
      <w:bookmarkStart w:id="62" w:name="_Toc524944826"/>
      <w:bookmarkStart w:id="63" w:name="_Toc528166505"/>
      <w:bookmarkStart w:id="64" w:name="_Toc67317034"/>
      <w:bookmarkStart w:id="65" w:name="_Toc128745764"/>
      <w:r w:rsidRPr="0015332A">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1"/>
      <w:bookmarkEnd w:id="62"/>
      <w:bookmarkEnd w:id="63"/>
      <w:bookmarkEnd w:id="64"/>
      <w:bookmarkEnd w:id="65"/>
    </w:p>
    <w:p w14:paraId="5EFD1AA7" w14:textId="77777777" w:rsidR="00B4147D" w:rsidRPr="002D1038" w:rsidRDefault="00B4147D" w:rsidP="00B4147D">
      <w:r w:rsidRPr="002D1038">
        <w:t>Аварийный режим работы системы теплоснабжения определяется в соответствии с п.6.16÷6.17 СП 124.13330.2012 Тепловые сети. Актуализированная редакция СНиП 41-02-2003, по которым рассчитываются водоподготовительные установки при проектировании тепловых сетей.</w:t>
      </w:r>
    </w:p>
    <w:p w14:paraId="2EF45967" w14:textId="77777777" w:rsidR="00B4147D" w:rsidRPr="002D1038" w:rsidRDefault="00B4147D" w:rsidP="00B4147D">
      <w:r w:rsidRPr="002D1038">
        <w:t>СП 124.13330.2012 Тепловые сети. Актуализированная редакция СНиП 41-02-2003 п. 6.16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r>
        <w:t>»</w:t>
      </w:r>
      <w:r w:rsidRPr="002D1038">
        <w:t>.</w:t>
      </w:r>
    </w:p>
    <w:p w14:paraId="6F168AFF" w14:textId="77777777" w:rsidR="00233D5C" w:rsidRDefault="00B4147D" w:rsidP="00B4147D">
      <w:r w:rsidRPr="00394F97">
        <w:t xml:space="preserve">Для открытых и закрытых систем теплоснабжения должна предусматриваться </w:t>
      </w:r>
      <w:r w:rsidRPr="00394F97">
        <w:lastRenderedPageBreak/>
        <w:t xml:space="preserve">дополнительно аварийная подпитка химически не обработанной и </w:t>
      </w:r>
      <w:proofErr w:type="spellStart"/>
      <w:r w:rsidRPr="00394F97">
        <w:t>недеаэрированной</w:t>
      </w:r>
      <w:proofErr w:type="spellEnd"/>
      <w:r w:rsidRPr="00394F97">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w:t>
      </w:r>
      <w:r>
        <w:t xml:space="preserve"> </w:t>
      </w:r>
      <w:r w:rsidR="00534234" w:rsidRPr="0015332A">
        <w:t>Данных об объеме производительности ВПУ</w:t>
      </w:r>
      <w:r w:rsidR="00534234" w:rsidRPr="0015332A">
        <w:rPr>
          <w:spacing w:val="1"/>
        </w:rPr>
        <w:t xml:space="preserve"> </w:t>
      </w:r>
      <w:r w:rsidR="00534234" w:rsidRPr="0015332A">
        <w:t>не предоставлено.</w:t>
      </w:r>
    </w:p>
    <w:p w14:paraId="6B30462B" w14:textId="77777777" w:rsidR="00234E96" w:rsidRPr="0015332A" w:rsidRDefault="00234E96" w:rsidP="00B4147D"/>
    <w:p w14:paraId="4EDF5CE2" w14:textId="77777777" w:rsidR="00233D5C" w:rsidRPr="0015332A" w:rsidRDefault="00534234" w:rsidP="00B4147D">
      <w:pPr>
        <w:pStyle w:val="16"/>
        <w:ind w:left="720"/>
      </w:pPr>
      <w:bookmarkStart w:id="66" w:name="4._Раздел_4._Основные_положения_мастер-п"/>
      <w:bookmarkStart w:id="67" w:name="_bookmark7"/>
      <w:bookmarkStart w:id="68" w:name="_Toc128745765"/>
      <w:bookmarkEnd w:id="66"/>
      <w:bookmarkEnd w:id="67"/>
      <w:r w:rsidRPr="00B4147D">
        <w:lastRenderedPageBreak/>
        <w:t>Раздел</w:t>
      </w:r>
      <w:r w:rsidR="00B4147D" w:rsidRPr="00B4147D">
        <w:t xml:space="preserve"> </w:t>
      </w:r>
      <w:r w:rsidRPr="00B4147D">
        <w:t>4.</w:t>
      </w:r>
      <w:r w:rsidR="00B4147D" w:rsidRPr="00B4147D">
        <w:t xml:space="preserve"> </w:t>
      </w:r>
      <w:r w:rsidRPr="00B4147D">
        <w:t>Основные</w:t>
      </w:r>
      <w:r w:rsidR="00B4147D" w:rsidRPr="00B4147D">
        <w:t xml:space="preserve"> </w:t>
      </w:r>
      <w:r w:rsidRPr="00B4147D">
        <w:t>положения</w:t>
      </w:r>
      <w:r w:rsidR="00B4147D" w:rsidRPr="00B4147D">
        <w:t xml:space="preserve"> </w:t>
      </w:r>
      <w:r w:rsidRPr="00B4147D">
        <w:t>мастер-плана</w:t>
      </w:r>
      <w:r w:rsidR="00B4147D" w:rsidRPr="00B4147D">
        <w:t xml:space="preserve"> </w:t>
      </w:r>
      <w:r w:rsidRPr="00B4147D">
        <w:t>развития</w:t>
      </w:r>
      <w:r w:rsidR="00B4147D" w:rsidRPr="00B4147D">
        <w:t xml:space="preserve"> </w:t>
      </w:r>
      <w:r w:rsidRPr="0015332A">
        <w:t>систем</w:t>
      </w:r>
      <w:r w:rsidRPr="00B4147D">
        <w:t xml:space="preserve"> </w:t>
      </w:r>
      <w:r w:rsidRPr="0015332A">
        <w:t>теплоснабжения</w:t>
      </w:r>
      <w:bookmarkEnd w:id="68"/>
    </w:p>
    <w:p w14:paraId="69FB3ADE" w14:textId="1F8A397D" w:rsidR="0015332A" w:rsidRDefault="0015332A" w:rsidP="002B59E4">
      <w:pPr>
        <w:pStyle w:val="2"/>
      </w:pPr>
      <w:bookmarkStart w:id="69" w:name="_Toc524944252"/>
      <w:bookmarkStart w:id="70" w:name="_Toc524944828"/>
      <w:bookmarkStart w:id="71" w:name="_Toc528166507"/>
      <w:bookmarkStart w:id="72" w:name="_Toc67317036"/>
      <w:bookmarkStart w:id="73" w:name="_Toc128745766"/>
      <w:r w:rsidRPr="0015332A">
        <w:t xml:space="preserve">Описание сценариев развития системы теплоснабжения </w:t>
      </w:r>
      <w:bookmarkEnd w:id="69"/>
      <w:bookmarkEnd w:id="70"/>
      <w:bookmarkEnd w:id="71"/>
      <w:bookmarkEnd w:id="72"/>
      <w:r w:rsidR="00B74846">
        <w:t>поселения</w:t>
      </w:r>
      <w:bookmarkEnd w:id="73"/>
    </w:p>
    <w:p w14:paraId="660E3EA6" w14:textId="77777777" w:rsidR="00B4147D" w:rsidRPr="0015332A" w:rsidRDefault="00B4147D" w:rsidP="00B4147D">
      <w:pPr>
        <w:pStyle w:val="ad"/>
      </w:pPr>
      <w:r w:rsidRPr="0015332A">
        <w:t>Мастер-план</w:t>
      </w:r>
      <w:r w:rsidRPr="0015332A">
        <w:rPr>
          <w:spacing w:val="8"/>
        </w:rPr>
        <w:t xml:space="preserve"> </w:t>
      </w:r>
      <w:r w:rsidRPr="0015332A">
        <w:t>развития</w:t>
      </w:r>
      <w:r w:rsidRPr="0015332A">
        <w:rPr>
          <w:spacing w:val="9"/>
        </w:rPr>
        <w:t xml:space="preserve"> </w:t>
      </w:r>
      <w:r w:rsidRPr="0015332A">
        <w:t>систем</w:t>
      </w:r>
      <w:r w:rsidRPr="0015332A">
        <w:rPr>
          <w:spacing w:val="8"/>
        </w:rPr>
        <w:t xml:space="preserve"> </w:t>
      </w:r>
      <w:r w:rsidRPr="0015332A">
        <w:t>теплоснабжения</w:t>
      </w:r>
      <w:r w:rsidRPr="0015332A">
        <w:rPr>
          <w:spacing w:val="8"/>
        </w:rPr>
        <w:t xml:space="preserve"> </w:t>
      </w:r>
      <w:r w:rsidRPr="0015332A">
        <w:t>поселения,</w:t>
      </w:r>
      <w:r w:rsidRPr="0015332A">
        <w:rPr>
          <w:spacing w:val="8"/>
        </w:rPr>
        <w:t xml:space="preserve"> </w:t>
      </w:r>
      <w:r w:rsidRPr="0015332A">
        <w:t>городского</w:t>
      </w:r>
      <w:r w:rsidRPr="0015332A">
        <w:rPr>
          <w:spacing w:val="8"/>
        </w:rPr>
        <w:t xml:space="preserve"> </w:t>
      </w:r>
      <w:r w:rsidRPr="0015332A">
        <w:t>округа,</w:t>
      </w:r>
      <w:r w:rsidRPr="0015332A">
        <w:rPr>
          <w:spacing w:val="8"/>
        </w:rPr>
        <w:t xml:space="preserve"> </w:t>
      </w:r>
      <w:r w:rsidRPr="0015332A">
        <w:t>города</w:t>
      </w:r>
      <w:r w:rsidRPr="0015332A">
        <w:rPr>
          <w:spacing w:val="109"/>
        </w:rPr>
        <w:t xml:space="preserve"> </w:t>
      </w:r>
      <w:r w:rsidRPr="0015332A">
        <w:t>федерального</w:t>
      </w:r>
      <w:r w:rsidRPr="0015332A">
        <w:rPr>
          <w:spacing w:val="12"/>
        </w:rPr>
        <w:t xml:space="preserve"> </w:t>
      </w:r>
      <w:r w:rsidRPr="0015332A">
        <w:t>значения</w:t>
      </w:r>
      <w:r w:rsidRPr="0015332A">
        <w:rPr>
          <w:spacing w:val="12"/>
        </w:rPr>
        <w:t xml:space="preserve"> </w:t>
      </w:r>
      <w:r w:rsidRPr="0015332A">
        <w:t>подразумевает</w:t>
      </w:r>
      <w:r w:rsidRPr="0015332A">
        <w:rPr>
          <w:spacing w:val="11"/>
        </w:rPr>
        <w:t xml:space="preserve"> </w:t>
      </w:r>
      <w:r w:rsidRPr="0015332A">
        <w:t>вариант</w:t>
      </w:r>
      <w:r w:rsidRPr="0015332A">
        <w:rPr>
          <w:spacing w:val="12"/>
        </w:rPr>
        <w:t xml:space="preserve"> </w:t>
      </w:r>
      <w:r w:rsidRPr="0015332A">
        <w:t>перспективного</w:t>
      </w:r>
      <w:r w:rsidRPr="0015332A">
        <w:rPr>
          <w:spacing w:val="12"/>
        </w:rPr>
        <w:t xml:space="preserve"> </w:t>
      </w:r>
      <w:r w:rsidRPr="0015332A">
        <w:t>развития</w:t>
      </w:r>
      <w:r w:rsidRPr="0015332A">
        <w:rPr>
          <w:spacing w:val="12"/>
        </w:rPr>
        <w:t xml:space="preserve"> </w:t>
      </w:r>
      <w:r w:rsidRPr="0015332A">
        <w:t>системы</w:t>
      </w:r>
      <w:r w:rsidRPr="0015332A">
        <w:rPr>
          <w:spacing w:val="103"/>
        </w:rPr>
        <w:t xml:space="preserve"> </w:t>
      </w:r>
      <w:r w:rsidRPr="0015332A">
        <w:t>теплоснабжения</w:t>
      </w:r>
      <w:r w:rsidRPr="0015332A">
        <w:rPr>
          <w:spacing w:val="58"/>
        </w:rPr>
        <w:t xml:space="preserve"> </w:t>
      </w:r>
      <w:r w:rsidRPr="0015332A">
        <w:t>на</w:t>
      </w:r>
      <w:r w:rsidRPr="0015332A">
        <w:rPr>
          <w:spacing w:val="59"/>
        </w:rPr>
        <w:t xml:space="preserve"> </w:t>
      </w:r>
      <w:r w:rsidRPr="0015332A">
        <w:t>основе</w:t>
      </w:r>
      <w:r w:rsidRPr="0015332A">
        <w:rPr>
          <w:spacing w:val="57"/>
        </w:rPr>
        <w:t xml:space="preserve"> </w:t>
      </w:r>
      <w:r w:rsidRPr="0015332A">
        <w:t>утвержденного</w:t>
      </w:r>
      <w:r w:rsidRPr="0015332A">
        <w:rPr>
          <w:spacing w:val="58"/>
        </w:rPr>
        <w:t xml:space="preserve"> </w:t>
      </w:r>
      <w:r w:rsidRPr="0015332A">
        <w:t>Генерального</w:t>
      </w:r>
      <w:r w:rsidRPr="0015332A">
        <w:rPr>
          <w:spacing w:val="58"/>
        </w:rPr>
        <w:t xml:space="preserve"> </w:t>
      </w:r>
      <w:r w:rsidRPr="0015332A">
        <w:t>плана</w:t>
      </w:r>
      <w:r w:rsidRPr="0015332A">
        <w:rPr>
          <w:spacing w:val="59"/>
        </w:rPr>
        <w:t xml:space="preserve"> </w:t>
      </w:r>
      <w:r w:rsidRPr="0015332A">
        <w:t>с.</w:t>
      </w:r>
      <w:r w:rsidRPr="0015332A">
        <w:rPr>
          <w:spacing w:val="57"/>
        </w:rPr>
        <w:t xml:space="preserve"> </w:t>
      </w:r>
      <w:r w:rsidRPr="0015332A">
        <w:t>Криводановка.</w:t>
      </w:r>
      <w:r w:rsidRPr="0015332A">
        <w:rPr>
          <w:spacing w:val="58"/>
        </w:rPr>
        <w:t xml:space="preserve"> </w:t>
      </w:r>
      <w:r w:rsidRPr="0015332A">
        <w:t>Изменения</w:t>
      </w:r>
      <w:r w:rsidRPr="0015332A">
        <w:rPr>
          <w:spacing w:val="91"/>
        </w:rPr>
        <w:t xml:space="preserve"> </w:t>
      </w:r>
      <w:r w:rsidRPr="0015332A">
        <w:t>относительно</w:t>
      </w:r>
      <w:r w:rsidRPr="0015332A">
        <w:rPr>
          <w:spacing w:val="50"/>
        </w:rPr>
        <w:t xml:space="preserve"> </w:t>
      </w:r>
      <w:r w:rsidRPr="0015332A">
        <w:t>ранее</w:t>
      </w:r>
      <w:r w:rsidRPr="0015332A">
        <w:rPr>
          <w:spacing w:val="50"/>
        </w:rPr>
        <w:t xml:space="preserve"> </w:t>
      </w:r>
      <w:r w:rsidRPr="0015332A">
        <w:t>принятого</w:t>
      </w:r>
      <w:r w:rsidRPr="0015332A">
        <w:rPr>
          <w:spacing w:val="50"/>
        </w:rPr>
        <w:t xml:space="preserve"> </w:t>
      </w:r>
      <w:r w:rsidRPr="0015332A">
        <w:t>варианта</w:t>
      </w:r>
      <w:r w:rsidRPr="0015332A">
        <w:rPr>
          <w:spacing w:val="50"/>
        </w:rPr>
        <w:t xml:space="preserve"> </w:t>
      </w:r>
      <w:r w:rsidRPr="0015332A">
        <w:t>развития</w:t>
      </w:r>
      <w:r w:rsidRPr="0015332A">
        <w:rPr>
          <w:spacing w:val="50"/>
        </w:rPr>
        <w:t xml:space="preserve"> </w:t>
      </w:r>
      <w:r w:rsidRPr="0015332A">
        <w:t>систем</w:t>
      </w:r>
      <w:r w:rsidRPr="0015332A">
        <w:rPr>
          <w:spacing w:val="50"/>
        </w:rPr>
        <w:t xml:space="preserve"> </w:t>
      </w:r>
      <w:r w:rsidRPr="0015332A">
        <w:t>теплоснабжения</w:t>
      </w:r>
      <w:r w:rsidRPr="0015332A">
        <w:rPr>
          <w:spacing w:val="50"/>
        </w:rPr>
        <w:t xml:space="preserve"> </w:t>
      </w:r>
      <w:r w:rsidRPr="0015332A">
        <w:t>в</w:t>
      </w:r>
      <w:r w:rsidRPr="0015332A">
        <w:rPr>
          <w:spacing w:val="48"/>
        </w:rPr>
        <w:t xml:space="preserve"> </w:t>
      </w:r>
      <w:r w:rsidRPr="0015332A">
        <w:t>утвержденной</w:t>
      </w:r>
      <w:r w:rsidRPr="0015332A">
        <w:rPr>
          <w:spacing w:val="50"/>
        </w:rPr>
        <w:t xml:space="preserve"> </w:t>
      </w:r>
      <w:r w:rsidRPr="0015332A">
        <w:t>в</w:t>
      </w:r>
      <w:r w:rsidRPr="0015332A">
        <w:rPr>
          <w:spacing w:val="107"/>
        </w:rPr>
        <w:t xml:space="preserve"> </w:t>
      </w:r>
      <w:r w:rsidRPr="0015332A">
        <w:t>установленном порядке схеме теплоснабжения отсутствуют.</w:t>
      </w:r>
    </w:p>
    <w:p w14:paraId="4B8644A4" w14:textId="77777777" w:rsidR="00B4147D" w:rsidRDefault="00B4147D" w:rsidP="00B4147D">
      <w:pPr>
        <w:rPr>
          <w:lang w:eastAsia="ru-RU"/>
        </w:rPr>
      </w:pPr>
      <w:r>
        <w:t xml:space="preserve">Варианты мастер - плана формируют базу для разработки предпроектных предложений по новому строительству и реконструкции тепловых сетей для различных вариантов состава энергоисточников, обеспечивающих перспективные балансы спроса на тепловую мощность. </w:t>
      </w:r>
    </w:p>
    <w:p w14:paraId="7904155A" w14:textId="12AD4418" w:rsidR="00B4147D" w:rsidRDefault="00B4147D" w:rsidP="00B4147D">
      <w:r w:rsidRPr="007354EE">
        <w:t>В соответствии с «Требованиями к схемам теплоснабжения, порядку их разработки и утверждения» предложения к развитию системы теплоснабжения должны базироваться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w:t>
      </w:r>
    </w:p>
    <w:p w14:paraId="6F3EB790" w14:textId="77777777" w:rsidR="007F1FE5" w:rsidRDefault="007F1FE5" w:rsidP="007F1FE5">
      <w:pPr>
        <w:rPr>
          <w:lang w:eastAsia="ru-RU"/>
        </w:rPr>
      </w:pPr>
      <w:r>
        <w:rPr>
          <w:lang w:eastAsia="ru-RU"/>
        </w:rPr>
        <w:t>Предложения по развитию системы теплоснабжения от исполнительных органов власти и эксплуатационных организаций отсутствуют. Приоритетным остается централизованное теплоснабжение многоквартирный домов и объектов соцкультбыта.</w:t>
      </w:r>
    </w:p>
    <w:p w14:paraId="5414EFBF" w14:textId="77777777" w:rsidR="007F1FE5" w:rsidRPr="007F1FE5" w:rsidRDefault="007F1FE5" w:rsidP="00740428">
      <w:pPr>
        <w:pStyle w:val="af7"/>
      </w:pPr>
      <w:r w:rsidRPr="007F1FE5">
        <w:t>В связи с развитием системы теплоснабжения, основным положением мастер-плана является обеспечение тепловой энергии вновь подключаемых потребителей. Согласно действующему Генеральному плану, планируется строительство двух объектов соцкультбыта на ул. Камышовой. Планируемое расположение зданий вне зоны действия централизованного теплоснабжения. В мастер-плане п</w:t>
      </w:r>
      <w:r w:rsidRPr="007F1FE5">
        <w:rPr>
          <w:lang w:eastAsia="ru-RU"/>
        </w:rPr>
        <w:t>редлагаются следующие варианты обеспечения теплоснабжения.</w:t>
      </w:r>
    </w:p>
    <w:p w14:paraId="423E4389" w14:textId="77777777" w:rsidR="007F1FE5" w:rsidRPr="007F1FE5" w:rsidRDefault="007F1FE5" w:rsidP="00740428">
      <w:pPr>
        <w:pStyle w:val="af7"/>
      </w:pPr>
      <w:r w:rsidRPr="007F1FE5">
        <w:t>Первый. Обеспечение планируемых к возведению зданий по ул. Камышовая от индивидуальных источников тепловой энергии.</w:t>
      </w:r>
    </w:p>
    <w:p w14:paraId="69B1ADBE" w14:textId="77777777" w:rsidR="007F1FE5" w:rsidRPr="00BF0E8C" w:rsidRDefault="007F1FE5" w:rsidP="00740428">
      <w:pPr>
        <w:pStyle w:val="af7"/>
      </w:pPr>
      <w:r w:rsidRPr="007F1FE5">
        <w:t xml:space="preserve">Второй. Строительство трубопровода диаметром Ду100мм протяженностью </w:t>
      </w:r>
      <w:r>
        <w:t xml:space="preserve">1000 м через лог. </w:t>
      </w:r>
    </w:p>
    <w:p w14:paraId="2CB40C5E" w14:textId="075954B8" w:rsidR="0015332A" w:rsidRPr="0015332A" w:rsidRDefault="0015332A" w:rsidP="002B59E4">
      <w:pPr>
        <w:pStyle w:val="2"/>
      </w:pPr>
      <w:bookmarkStart w:id="74" w:name="_Toc524944253"/>
      <w:bookmarkStart w:id="75" w:name="_Toc524944829"/>
      <w:bookmarkStart w:id="76" w:name="_Toc528166508"/>
      <w:bookmarkStart w:id="77" w:name="_Toc67317037"/>
      <w:bookmarkStart w:id="78" w:name="_Toc128745767"/>
      <w:r w:rsidRPr="0015332A">
        <w:t xml:space="preserve">Обоснование выбора приоритетного сценария развития системы теплоснабжения </w:t>
      </w:r>
      <w:bookmarkEnd w:id="74"/>
      <w:bookmarkEnd w:id="75"/>
      <w:bookmarkEnd w:id="76"/>
      <w:bookmarkEnd w:id="77"/>
      <w:r w:rsidR="002876D0">
        <w:t>с. Криводановка</w:t>
      </w:r>
      <w:bookmarkEnd w:id="78"/>
    </w:p>
    <w:p w14:paraId="124B3091" w14:textId="5EB4BDD6" w:rsidR="00B4147D" w:rsidRDefault="00B4147D" w:rsidP="00740428">
      <w:pPr>
        <w:pStyle w:val="af7"/>
      </w:pPr>
      <w:r w:rsidRPr="00955F14">
        <w:t>Предложения по развитию системы теплоснабжения на основании развития с.</w:t>
      </w:r>
      <w:r w:rsidR="00955F14">
        <w:t xml:space="preserve"> </w:t>
      </w:r>
      <w:r w:rsidRPr="00955F14">
        <w:t xml:space="preserve">Криводановка отсутствуют. Приоритетным остается централизованное теплоснабжение многоквартирный домов и объектов </w:t>
      </w:r>
      <w:r w:rsidR="00A95C3E" w:rsidRPr="00955F14">
        <w:t>соцкультбыта</w:t>
      </w:r>
      <w:r w:rsidRPr="00955F14">
        <w:t>.</w:t>
      </w:r>
    </w:p>
    <w:p w14:paraId="6CB9AD5B" w14:textId="77777777" w:rsidR="007F1FE5" w:rsidRDefault="007F1FE5" w:rsidP="007F1FE5">
      <w:r>
        <w:t xml:space="preserve">Расчетная нагрузка подключаемых потребителей по ул. Камышовая составляет 0,114 Гкал/ч (максимальная часовая). </w:t>
      </w:r>
    </w:p>
    <w:p w14:paraId="2A3C67F5" w14:textId="2CFEA65E" w:rsidR="007F1FE5" w:rsidRDefault="007F1FE5" w:rsidP="007F1FE5">
      <w:pPr>
        <w:pStyle w:val="af0"/>
      </w:pPr>
      <w:r>
        <w:t xml:space="preserve">Таблица </w:t>
      </w:r>
      <w:r>
        <w:fldChar w:fldCharType="begin"/>
      </w:r>
      <w:r>
        <w:instrText xml:space="preserve"> SEQ Таблица \* ARABIC </w:instrText>
      </w:r>
      <w:r>
        <w:fldChar w:fldCharType="separate"/>
      </w:r>
      <w:r w:rsidR="00BF7CFE">
        <w:rPr>
          <w:noProof/>
        </w:rPr>
        <w:t>9</w:t>
      </w:r>
      <w:r>
        <w:fldChar w:fldCharType="end"/>
      </w:r>
      <w:r>
        <w:t>. Варианты развития системы теплоснабжения</w:t>
      </w:r>
    </w:p>
    <w:tbl>
      <w:tblPr>
        <w:tblW w:w="5000" w:type="pct"/>
        <w:tblLook w:val="04A0" w:firstRow="1" w:lastRow="0" w:firstColumn="1" w:lastColumn="0" w:noHBand="0" w:noVBand="1"/>
      </w:tblPr>
      <w:tblGrid>
        <w:gridCol w:w="2677"/>
        <w:gridCol w:w="1587"/>
        <w:gridCol w:w="4286"/>
        <w:gridCol w:w="1587"/>
      </w:tblGrid>
      <w:tr w:rsidR="007F1FE5" w:rsidRPr="00360114" w14:paraId="36E83F55" w14:textId="77777777" w:rsidTr="007F1FE5">
        <w:trPr>
          <w:trHeight w:val="765"/>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CEB0F" w14:textId="77777777" w:rsidR="007F1FE5" w:rsidRPr="00360114" w:rsidRDefault="007F1FE5" w:rsidP="00691C5E">
            <w:pPr>
              <w:widowControl/>
              <w:ind w:firstLine="0"/>
              <w:jc w:val="center"/>
              <w:rPr>
                <w:b/>
                <w:bCs/>
                <w:color w:val="000000"/>
                <w:sz w:val="20"/>
                <w:szCs w:val="20"/>
                <w:lang w:eastAsia="ru-RU"/>
              </w:rPr>
            </w:pPr>
            <w:r w:rsidRPr="00360114">
              <w:rPr>
                <w:b/>
                <w:bCs/>
                <w:color w:val="000000"/>
                <w:sz w:val="20"/>
                <w:szCs w:val="20"/>
                <w:lang w:eastAsia="ru-RU"/>
              </w:rPr>
              <w:t>Вариант №1</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6F827C1B" w14:textId="77777777" w:rsidR="007F1FE5" w:rsidRPr="00360114" w:rsidRDefault="007F1FE5" w:rsidP="00691C5E">
            <w:pPr>
              <w:widowControl/>
              <w:ind w:firstLine="0"/>
              <w:jc w:val="center"/>
              <w:rPr>
                <w:b/>
                <w:bCs/>
                <w:color w:val="000000"/>
                <w:sz w:val="20"/>
                <w:szCs w:val="20"/>
                <w:lang w:eastAsia="ru-RU"/>
              </w:rPr>
            </w:pPr>
            <w:r w:rsidRPr="00360114">
              <w:rPr>
                <w:b/>
                <w:bCs/>
                <w:color w:val="000000"/>
                <w:sz w:val="20"/>
                <w:szCs w:val="20"/>
                <w:lang w:eastAsia="ru-RU"/>
              </w:rPr>
              <w:t>Стоимость мероприятия, тыс. руб.</w:t>
            </w:r>
          </w:p>
        </w:tc>
        <w:tc>
          <w:tcPr>
            <w:tcW w:w="2114" w:type="pct"/>
            <w:tcBorders>
              <w:top w:val="single" w:sz="4" w:space="0" w:color="auto"/>
              <w:left w:val="nil"/>
              <w:bottom w:val="single" w:sz="4" w:space="0" w:color="auto"/>
              <w:right w:val="single" w:sz="4" w:space="0" w:color="auto"/>
            </w:tcBorders>
            <w:shd w:val="clear" w:color="auto" w:fill="auto"/>
            <w:vAlign w:val="center"/>
            <w:hideMark/>
          </w:tcPr>
          <w:p w14:paraId="7BE019F5" w14:textId="77777777" w:rsidR="007F1FE5" w:rsidRPr="00360114" w:rsidRDefault="007F1FE5" w:rsidP="00691C5E">
            <w:pPr>
              <w:widowControl/>
              <w:ind w:firstLine="0"/>
              <w:jc w:val="center"/>
              <w:rPr>
                <w:b/>
                <w:bCs/>
                <w:color w:val="000000"/>
                <w:sz w:val="20"/>
                <w:szCs w:val="20"/>
                <w:lang w:eastAsia="ru-RU"/>
              </w:rPr>
            </w:pPr>
            <w:r w:rsidRPr="00360114">
              <w:rPr>
                <w:b/>
                <w:bCs/>
                <w:color w:val="000000"/>
                <w:sz w:val="20"/>
                <w:szCs w:val="20"/>
                <w:lang w:eastAsia="ru-RU"/>
              </w:rPr>
              <w:t>Вариант №2</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5F50B979" w14:textId="77777777" w:rsidR="007F1FE5" w:rsidRPr="00360114" w:rsidRDefault="007F1FE5" w:rsidP="00691C5E">
            <w:pPr>
              <w:widowControl/>
              <w:ind w:firstLine="0"/>
              <w:jc w:val="center"/>
              <w:rPr>
                <w:b/>
                <w:bCs/>
                <w:color w:val="000000"/>
                <w:sz w:val="20"/>
                <w:szCs w:val="20"/>
                <w:lang w:eastAsia="ru-RU"/>
              </w:rPr>
            </w:pPr>
            <w:r w:rsidRPr="00360114">
              <w:rPr>
                <w:b/>
                <w:bCs/>
                <w:color w:val="000000"/>
                <w:sz w:val="20"/>
                <w:szCs w:val="20"/>
                <w:lang w:eastAsia="ru-RU"/>
              </w:rPr>
              <w:t>Стоимость мероприятия, тыс. руб.</w:t>
            </w:r>
          </w:p>
        </w:tc>
      </w:tr>
      <w:tr w:rsidR="007F1FE5" w:rsidRPr="00360114" w14:paraId="0A4DA5B8" w14:textId="77777777" w:rsidTr="007F1FE5">
        <w:trPr>
          <w:trHeight w:val="510"/>
        </w:trPr>
        <w:tc>
          <w:tcPr>
            <w:tcW w:w="1321" w:type="pct"/>
            <w:tcBorders>
              <w:top w:val="nil"/>
              <w:left w:val="single" w:sz="4" w:space="0" w:color="auto"/>
              <w:bottom w:val="single" w:sz="4" w:space="0" w:color="auto"/>
              <w:right w:val="single" w:sz="4" w:space="0" w:color="auto"/>
            </w:tcBorders>
            <w:shd w:val="clear" w:color="auto" w:fill="auto"/>
            <w:vAlign w:val="center"/>
            <w:hideMark/>
          </w:tcPr>
          <w:p w14:paraId="06D27AB2" w14:textId="77777777" w:rsidR="007F1FE5" w:rsidRPr="00360114" w:rsidRDefault="007F1FE5" w:rsidP="00691C5E">
            <w:pPr>
              <w:widowControl/>
              <w:ind w:firstLine="0"/>
              <w:rPr>
                <w:color w:val="000000"/>
                <w:sz w:val="20"/>
                <w:szCs w:val="20"/>
                <w:lang w:eastAsia="ru-RU"/>
              </w:rPr>
            </w:pPr>
            <w:r w:rsidRPr="00360114">
              <w:rPr>
                <w:color w:val="000000"/>
                <w:sz w:val="20"/>
                <w:szCs w:val="20"/>
                <w:lang w:eastAsia="ru-RU"/>
              </w:rPr>
              <w:t>Обеспечение объектов соцкультбыта по ул. Камышовая от ИТЭ (газ) мощностью 0,2 Гкал/ч</w:t>
            </w:r>
          </w:p>
        </w:tc>
        <w:tc>
          <w:tcPr>
            <w:tcW w:w="782" w:type="pct"/>
            <w:tcBorders>
              <w:top w:val="nil"/>
              <w:left w:val="nil"/>
              <w:bottom w:val="single" w:sz="4" w:space="0" w:color="auto"/>
              <w:right w:val="single" w:sz="4" w:space="0" w:color="auto"/>
            </w:tcBorders>
            <w:shd w:val="clear" w:color="auto" w:fill="auto"/>
            <w:vAlign w:val="center"/>
            <w:hideMark/>
          </w:tcPr>
          <w:p w14:paraId="53B9B7D5" w14:textId="77777777" w:rsidR="007F1FE5" w:rsidRPr="00360114" w:rsidRDefault="007F1FE5" w:rsidP="00691C5E">
            <w:pPr>
              <w:widowControl/>
              <w:ind w:firstLine="0"/>
              <w:jc w:val="center"/>
              <w:rPr>
                <w:color w:val="000000"/>
                <w:sz w:val="20"/>
                <w:szCs w:val="20"/>
                <w:lang w:eastAsia="ru-RU"/>
              </w:rPr>
            </w:pPr>
            <w:r w:rsidRPr="00360114">
              <w:rPr>
                <w:color w:val="000000"/>
                <w:sz w:val="20"/>
                <w:szCs w:val="20"/>
                <w:lang w:eastAsia="ru-RU"/>
              </w:rPr>
              <w:t>1 104,71</w:t>
            </w:r>
          </w:p>
        </w:tc>
        <w:tc>
          <w:tcPr>
            <w:tcW w:w="2114" w:type="pct"/>
            <w:tcBorders>
              <w:top w:val="nil"/>
              <w:left w:val="nil"/>
              <w:bottom w:val="single" w:sz="4" w:space="0" w:color="auto"/>
              <w:right w:val="single" w:sz="4" w:space="0" w:color="auto"/>
            </w:tcBorders>
            <w:shd w:val="clear" w:color="auto" w:fill="auto"/>
            <w:vAlign w:val="center"/>
            <w:hideMark/>
          </w:tcPr>
          <w:p w14:paraId="16CE56ED" w14:textId="77777777" w:rsidR="007F1FE5" w:rsidRPr="00360114" w:rsidRDefault="007F1FE5" w:rsidP="00691C5E">
            <w:pPr>
              <w:widowControl/>
              <w:ind w:firstLine="0"/>
              <w:rPr>
                <w:color w:val="000000"/>
                <w:sz w:val="20"/>
                <w:szCs w:val="20"/>
                <w:lang w:eastAsia="ru-RU"/>
              </w:rPr>
            </w:pPr>
            <w:r w:rsidRPr="00360114">
              <w:rPr>
                <w:color w:val="000000"/>
                <w:sz w:val="20"/>
                <w:szCs w:val="20"/>
                <w:lang w:eastAsia="ru-RU"/>
              </w:rPr>
              <w:t>Строительство трубопроводов тепловых сетей Ду100мм протяженностью 1000м (подземная бесканальная прокладка, надземная на низких опорах)</w:t>
            </w:r>
          </w:p>
        </w:tc>
        <w:tc>
          <w:tcPr>
            <w:tcW w:w="782" w:type="pct"/>
            <w:tcBorders>
              <w:top w:val="nil"/>
              <w:left w:val="nil"/>
              <w:bottom w:val="single" w:sz="4" w:space="0" w:color="auto"/>
              <w:right w:val="single" w:sz="4" w:space="0" w:color="auto"/>
            </w:tcBorders>
            <w:shd w:val="clear" w:color="auto" w:fill="auto"/>
            <w:vAlign w:val="center"/>
            <w:hideMark/>
          </w:tcPr>
          <w:p w14:paraId="04E96ED5" w14:textId="77777777" w:rsidR="007F1FE5" w:rsidRPr="00360114" w:rsidRDefault="007F1FE5" w:rsidP="00691C5E">
            <w:pPr>
              <w:widowControl/>
              <w:ind w:firstLine="0"/>
              <w:jc w:val="center"/>
              <w:rPr>
                <w:color w:val="000000"/>
                <w:sz w:val="20"/>
                <w:szCs w:val="20"/>
                <w:lang w:eastAsia="ru-RU"/>
              </w:rPr>
            </w:pPr>
            <w:r w:rsidRPr="00360114">
              <w:rPr>
                <w:color w:val="000000"/>
                <w:sz w:val="20"/>
                <w:szCs w:val="20"/>
                <w:lang w:eastAsia="ru-RU"/>
              </w:rPr>
              <w:t>12 528,09</w:t>
            </w:r>
          </w:p>
        </w:tc>
      </w:tr>
    </w:tbl>
    <w:p w14:paraId="5F2EDC1A" w14:textId="77777777" w:rsidR="007F1FE5" w:rsidRDefault="007F1FE5" w:rsidP="007F1FE5">
      <w:bookmarkStart w:id="79" w:name="_Hlk9964744"/>
      <w:bookmarkStart w:id="80" w:name="_Hlk10419472"/>
      <w:bookmarkStart w:id="81" w:name="_Toc524614843"/>
      <w:bookmarkStart w:id="82" w:name="_Toc524615059"/>
    </w:p>
    <w:p w14:paraId="415EDEC4" w14:textId="5DE2C1BA" w:rsidR="007F1FE5" w:rsidRDefault="007F1FE5" w:rsidP="007F1FE5">
      <w:r>
        <w:t>Варианты отличаются техническим исполнением, и в целом гидравлическая картина для вариантов практически идентична. Обеспечением тепловой энергией вновь возводимых зданий соцкультбыта по ул. Камышовая принято обеспечивать согласно варианту №1.</w:t>
      </w:r>
      <w:bookmarkEnd w:id="79"/>
    </w:p>
    <w:bookmarkEnd w:id="80"/>
    <w:bookmarkEnd w:id="81"/>
    <w:bookmarkEnd w:id="82"/>
    <w:p w14:paraId="5B9CF6F2" w14:textId="77777777" w:rsidR="007F1FE5" w:rsidRPr="00955F14" w:rsidRDefault="007F1FE5" w:rsidP="00740428">
      <w:pPr>
        <w:pStyle w:val="af7"/>
      </w:pPr>
    </w:p>
    <w:p w14:paraId="6992E9EA" w14:textId="77777777" w:rsidR="00233D5C" w:rsidRDefault="00534234" w:rsidP="00955F14">
      <w:pPr>
        <w:pStyle w:val="16"/>
        <w:ind w:left="720"/>
      </w:pPr>
      <w:bookmarkStart w:id="83" w:name="5._Раздел_5._Предложения_по_строительств"/>
      <w:bookmarkStart w:id="84" w:name="_bookmark8"/>
      <w:bookmarkStart w:id="85" w:name="_Toc128745768"/>
      <w:bookmarkEnd w:id="83"/>
      <w:bookmarkEnd w:id="84"/>
      <w:r w:rsidRPr="0015332A">
        <w:lastRenderedPageBreak/>
        <w:t>Раздел</w:t>
      </w:r>
      <w:r w:rsidRPr="0015332A">
        <w:rPr>
          <w:spacing w:val="14"/>
        </w:rPr>
        <w:t xml:space="preserve"> </w:t>
      </w:r>
      <w:r w:rsidRPr="0015332A">
        <w:t>5.</w:t>
      </w:r>
      <w:r w:rsidRPr="0015332A">
        <w:rPr>
          <w:spacing w:val="15"/>
        </w:rPr>
        <w:t xml:space="preserve"> </w:t>
      </w:r>
      <w:r w:rsidRPr="0015332A">
        <w:t>Предложения</w:t>
      </w:r>
      <w:r w:rsidRPr="0015332A">
        <w:rPr>
          <w:spacing w:val="14"/>
        </w:rPr>
        <w:t xml:space="preserve"> </w:t>
      </w:r>
      <w:r w:rsidRPr="0015332A">
        <w:t>по</w:t>
      </w:r>
      <w:r w:rsidRPr="0015332A">
        <w:rPr>
          <w:spacing w:val="14"/>
        </w:rPr>
        <w:t xml:space="preserve"> </w:t>
      </w:r>
      <w:r w:rsidRPr="0015332A">
        <w:t>строительству,</w:t>
      </w:r>
      <w:r w:rsidRPr="0015332A">
        <w:rPr>
          <w:spacing w:val="15"/>
        </w:rPr>
        <w:t xml:space="preserve"> </w:t>
      </w:r>
      <w:r w:rsidRPr="0015332A">
        <w:t>реконструкции,</w:t>
      </w:r>
      <w:r w:rsidRPr="0015332A">
        <w:rPr>
          <w:spacing w:val="14"/>
        </w:rPr>
        <w:t xml:space="preserve"> </w:t>
      </w:r>
      <w:r w:rsidRPr="0015332A">
        <w:t>техническому</w:t>
      </w:r>
      <w:r w:rsidRPr="0015332A">
        <w:rPr>
          <w:spacing w:val="79"/>
          <w:w w:val="99"/>
        </w:rPr>
        <w:t xml:space="preserve"> </w:t>
      </w:r>
      <w:r w:rsidRPr="0015332A">
        <w:t>перевооружению</w:t>
      </w:r>
      <w:r w:rsidRPr="0015332A">
        <w:rPr>
          <w:spacing w:val="-15"/>
        </w:rPr>
        <w:t xml:space="preserve"> </w:t>
      </w:r>
      <w:r w:rsidRPr="0015332A">
        <w:t>и</w:t>
      </w:r>
      <w:r w:rsidRPr="0015332A">
        <w:rPr>
          <w:spacing w:val="-12"/>
        </w:rPr>
        <w:t xml:space="preserve"> </w:t>
      </w:r>
      <w:r w:rsidRPr="0015332A">
        <w:t>(или)</w:t>
      </w:r>
      <w:r w:rsidRPr="0015332A">
        <w:rPr>
          <w:spacing w:val="-14"/>
        </w:rPr>
        <w:t xml:space="preserve"> </w:t>
      </w:r>
      <w:r w:rsidRPr="0015332A">
        <w:t>модернизации</w:t>
      </w:r>
      <w:r w:rsidRPr="0015332A">
        <w:rPr>
          <w:spacing w:val="-14"/>
        </w:rPr>
        <w:t xml:space="preserve"> </w:t>
      </w:r>
      <w:r w:rsidRPr="0015332A">
        <w:t>источников</w:t>
      </w:r>
      <w:r w:rsidRPr="0015332A">
        <w:rPr>
          <w:spacing w:val="-14"/>
        </w:rPr>
        <w:t xml:space="preserve"> </w:t>
      </w:r>
      <w:r w:rsidRPr="0015332A">
        <w:t>тепловой</w:t>
      </w:r>
      <w:r w:rsidRPr="0015332A">
        <w:rPr>
          <w:spacing w:val="-14"/>
        </w:rPr>
        <w:t xml:space="preserve"> </w:t>
      </w:r>
      <w:r w:rsidRPr="0015332A">
        <w:t>энергии</w:t>
      </w:r>
      <w:bookmarkEnd w:id="85"/>
    </w:p>
    <w:p w14:paraId="44249B89" w14:textId="77777777" w:rsidR="00955F14" w:rsidRPr="00740428" w:rsidRDefault="00955F14" w:rsidP="00740428">
      <w:pPr>
        <w:pStyle w:val="af7"/>
      </w:pPr>
      <w:r w:rsidRPr="00740428">
        <w:t>Для обеспечения эффективной работы систем теплоснабжения и улучшения состояния окружающей среды планируется выполнение мероприятий по следующим направлениям:</w:t>
      </w:r>
    </w:p>
    <w:p w14:paraId="4B6FB554" w14:textId="77777777" w:rsidR="00955F14" w:rsidRPr="0015332A" w:rsidRDefault="00955F14" w:rsidP="003B1ADB">
      <w:pPr>
        <w:pStyle w:val="ad"/>
        <w:numPr>
          <w:ilvl w:val="0"/>
          <w:numId w:val="2"/>
        </w:numPr>
      </w:pPr>
      <w:r w:rsidRPr="0015332A">
        <w:t>поэтапная</w:t>
      </w:r>
      <w:r w:rsidRPr="0015332A">
        <w:rPr>
          <w:spacing w:val="1"/>
        </w:rPr>
        <w:t xml:space="preserve"> </w:t>
      </w:r>
      <w:r w:rsidRPr="0015332A">
        <w:t>замена морально</w:t>
      </w:r>
      <w:r w:rsidRPr="0015332A">
        <w:rPr>
          <w:spacing w:val="1"/>
        </w:rPr>
        <w:t xml:space="preserve"> </w:t>
      </w:r>
      <w:r w:rsidRPr="0015332A">
        <w:t>и</w:t>
      </w:r>
      <w:r w:rsidRPr="0015332A">
        <w:rPr>
          <w:spacing w:val="1"/>
        </w:rPr>
        <w:t xml:space="preserve"> </w:t>
      </w:r>
      <w:r w:rsidRPr="0015332A">
        <w:t>физически устаревшего</w:t>
      </w:r>
      <w:r w:rsidRPr="0015332A">
        <w:rPr>
          <w:spacing w:val="1"/>
        </w:rPr>
        <w:t xml:space="preserve"> </w:t>
      </w:r>
      <w:r w:rsidRPr="0015332A">
        <w:t>оборудования</w:t>
      </w:r>
      <w:r w:rsidRPr="0015332A">
        <w:rPr>
          <w:spacing w:val="1"/>
        </w:rPr>
        <w:t xml:space="preserve"> </w:t>
      </w:r>
      <w:r w:rsidRPr="0015332A">
        <w:t>на</w:t>
      </w:r>
      <w:r w:rsidRPr="0015332A">
        <w:rPr>
          <w:spacing w:val="1"/>
        </w:rPr>
        <w:t xml:space="preserve"> </w:t>
      </w:r>
      <w:r w:rsidRPr="0015332A">
        <w:t>основных</w:t>
      </w:r>
      <w:r w:rsidRPr="0015332A">
        <w:rPr>
          <w:spacing w:val="87"/>
        </w:rPr>
        <w:t xml:space="preserve"> </w:t>
      </w:r>
      <w:r w:rsidRPr="0015332A">
        <w:t>источниках</w:t>
      </w:r>
      <w:r w:rsidRPr="0015332A">
        <w:rPr>
          <w:spacing w:val="4"/>
        </w:rPr>
        <w:t xml:space="preserve"> </w:t>
      </w:r>
      <w:r w:rsidRPr="0015332A">
        <w:t>на</w:t>
      </w:r>
      <w:r w:rsidRPr="0015332A">
        <w:rPr>
          <w:spacing w:val="5"/>
        </w:rPr>
        <w:t xml:space="preserve"> </w:t>
      </w:r>
      <w:r w:rsidRPr="0015332A">
        <w:t>автоматизированные</w:t>
      </w:r>
      <w:r w:rsidRPr="0015332A">
        <w:rPr>
          <w:spacing w:val="5"/>
        </w:rPr>
        <w:t xml:space="preserve"> </w:t>
      </w:r>
      <w:r w:rsidRPr="0015332A">
        <w:t>котлоагрегаты</w:t>
      </w:r>
      <w:r w:rsidRPr="0015332A">
        <w:rPr>
          <w:spacing w:val="4"/>
        </w:rPr>
        <w:t xml:space="preserve"> </w:t>
      </w:r>
      <w:r w:rsidRPr="0015332A">
        <w:t>нового</w:t>
      </w:r>
      <w:r w:rsidRPr="0015332A">
        <w:rPr>
          <w:spacing w:val="4"/>
        </w:rPr>
        <w:t xml:space="preserve"> </w:t>
      </w:r>
      <w:r w:rsidRPr="0015332A">
        <w:t>поколения</w:t>
      </w:r>
      <w:r w:rsidRPr="0015332A">
        <w:rPr>
          <w:spacing w:val="4"/>
        </w:rPr>
        <w:t xml:space="preserve"> </w:t>
      </w:r>
      <w:r w:rsidRPr="0015332A">
        <w:t>с</w:t>
      </w:r>
      <w:r w:rsidRPr="0015332A">
        <w:rPr>
          <w:spacing w:val="5"/>
        </w:rPr>
        <w:t xml:space="preserve"> </w:t>
      </w:r>
      <w:r w:rsidRPr="0015332A">
        <w:t>высокими</w:t>
      </w:r>
      <w:r w:rsidRPr="0015332A">
        <w:rPr>
          <w:spacing w:val="4"/>
        </w:rPr>
        <w:t xml:space="preserve"> </w:t>
      </w:r>
      <w:r w:rsidRPr="0015332A">
        <w:t>техническими</w:t>
      </w:r>
      <w:r w:rsidRPr="0015332A">
        <w:rPr>
          <w:spacing w:val="109"/>
        </w:rPr>
        <w:t xml:space="preserve"> </w:t>
      </w:r>
      <w:r w:rsidRPr="0015332A">
        <w:t>и экологическими характеристиками;</w:t>
      </w:r>
    </w:p>
    <w:p w14:paraId="178C3A33" w14:textId="77777777" w:rsidR="00955F14" w:rsidRPr="0015332A" w:rsidRDefault="00955F14" w:rsidP="003B1ADB">
      <w:pPr>
        <w:pStyle w:val="ad"/>
        <w:numPr>
          <w:ilvl w:val="0"/>
          <w:numId w:val="2"/>
        </w:numPr>
      </w:pPr>
      <w:r w:rsidRPr="0015332A">
        <w:t>использование</w:t>
      </w:r>
      <w:r w:rsidRPr="0015332A">
        <w:rPr>
          <w:spacing w:val="54"/>
        </w:rPr>
        <w:t xml:space="preserve"> </w:t>
      </w:r>
      <w:r w:rsidRPr="0015332A">
        <w:t>автономных</w:t>
      </w:r>
      <w:r w:rsidRPr="0015332A">
        <w:rPr>
          <w:spacing w:val="52"/>
        </w:rPr>
        <w:t xml:space="preserve"> </w:t>
      </w:r>
      <w:r w:rsidRPr="0015332A">
        <w:t>теплогенераторов</w:t>
      </w:r>
      <w:r w:rsidRPr="0015332A">
        <w:rPr>
          <w:spacing w:val="52"/>
        </w:rPr>
        <w:t xml:space="preserve"> </w:t>
      </w:r>
      <w:r w:rsidRPr="0015332A">
        <w:t>современных</w:t>
      </w:r>
      <w:r w:rsidRPr="0015332A">
        <w:rPr>
          <w:spacing w:val="52"/>
        </w:rPr>
        <w:t xml:space="preserve"> </w:t>
      </w:r>
      <w:r w:rsidRPr="0015332A">
        <w:t>модификаций,</w:t>
      </w:r>
      <w:r w:rsidRPr="0015332A">
        <w:rPr>
          <w:spacing w:val="105"/>
        </w:rPr>
        <w:t xml:space="preserve"> </w:t>
      </w:r>
      <w:r w:rsidRPr="0015332A">
        <w:t xml:space="preserve">работающих на едином энергоносителе </w:t>
      </w:r>
      <w:r w:rsidRPr="0015332A">
        <w:rPr>
          <w:rFonts w:cs="Times New Roman"/>
        </w:rPr>
        <w:t xml:space="preserve">– </w:t>
      </w:r>
      <w:r w:rsidRPr="0015332A">
        <w:t>газе;</w:t>
      </w:r>
    </w:p>
    <w:p w14:paraId="79A17277" w14:textId="77777777" w:rsidR="00955F14" w:rsidRPr="0015332A" w:rsidRDefault="00955F14" w:rsidP="003B1ADB">
      <w:pPr>
        <w:pStyle w:val="ad"/>
        <w:numPr>
          <w:ilvl w:val="0"/>
          <w:numId w:val="2"/>
        </w:numPr>
      </w:pPr>
      <w:r w:rsidRPr="0015332A">
        <w:t>организация</w:t>
      </w:r>
      <w:r w:rsidRPr="0015332A">
        <w:rPr>
          <w:spacing w:val="-2"/>
        </w:rPr>
        <w:t xml:space="preserve"> </w:t>
      </w:r>
      <w:r w:rsidRPr="0015332A">
        <w:t xml:space="preserve">учёта </w:t>
      </w:r>
      <w:r w:rsidRPr="0015332A">
        <w:rPr>
          <w:spacing w:val="-1"/>
        </w:rPr>
        <w:t xml:space="preserve">тепла </w:t>
      </w:r>
      <w:r w:rsidRPr="0015332A">
        <w:t>у</w:t>
      </w:r>
      <w:r w:rsidRPr="0015332A">
        <w:rPr>
          <w:spacing w:val="2"/>
        </w:rPr>
        <w:t xml:space="preserve"> </w:t>
      </w:r>
      <w:r w:rsidRPr="0015332A">
        <w:rPr>
          <w:spacing w:val="-1"/>
        </w:rPr>
        <w:t>потребителей.</w:t>
      </w:r>
    </w:p>
    <w:p w14:paraId="41B14B6C" w14:textId="77777777" w:rsidR="00955F14" w:rsidRPr="00740428" w:rsidRDefault="00955F14" w:rsidP="00740428">
      <w:pPr>
        <w:pStyle w:val="af7"/>
      </w:pPr>
      <w:r w:rsidRPr="00740428">
        <w:t>В ряде случаев целесообразно рассматривать варианты децентрализованного теплоснабжения: строительство новых теплоисточников на газе, приближенных к потребителю тепла, мощность которых в каждом конкретном случае должна обосновываться или автономных источников теплоснабжения (встроенные и пристроенные к зданию котельные, автоматизированные местные блочные или блок - модульные котельные полной заводской готовности, крышные котельные). Особенно актуально использование таких котельных при размещении дополнительных объектов в районах, застроенных по утвержденным проектам планировки, в районах подлежащих частичной реконструкции существующей застройки с увеличением тепловых нагрузок, для теплоснабжения объектов удаленных от центра тепловых нагрузок.</w:t>
      </w:r>
    </w:p>
    <w:p w14:paraId="49A74261" w14:textId="77777777" w:rsidR="00955F14" w:rsidRPr="00740428" w:rsidRDefault="00955F14" w:rsidP="00740428">
      <w:pPr>
        <w:pStyle w:val="af7"/>
      </w:pPr>
      <w:r w:rsidRPr="00740428">
        <w:t>Перспективная тепловая нагрузка полностью обеспечивается тепловой мощностью источника.</w:t>
      </w:r>
    </w:p>
    <w:p w14:paraId="30AA5C67" w14:textId="3FEEE2C8" w:rsidR="0015332A" w:rsidRDefault="0015332A" w:rsidP="002B59E4">
      <w:pPr>
        <w:pStyle w:val="2"/>
      </w:pPr>
      <w:bookmarkStart w:id="86" w:name="_Toc524944255"/>
      <w:bookmarkStart w:id="87" w:name="_Toc524944831"/>
      <w:bookmarkStart w:id="88" w:name="_Toc528166510"/>
      <w:bookmarkStart w:id="89" w:name="_Toc67317039"/>
      <w:bookmarkStart w:id="90" w:name="_Toc128745769"/>
      <w:r w:rsidRPr="0015332A">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B74846">
        <w:t>поселения</w:t>
      </w:r>
      <w:r w:rsidRPr="0015332A">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w:t>
      </w:r>
      <w:bookmarkEnd w:id="86"/>
      <w:bookmarkEnd w:id="87"/>
      <w:bookmarkEnd w:id="88"/>
      <w:bookmarkEnd w:id="89"/>
      <w:bookmarkEnd w:id="90"/>
    </w:p>
    <w:p w14:paraId="12A7BB1B" w14:textId="77777777" w:rsidR="00955F14" w:rsidRDefault="00955F14" w:rsidP="00955F14">
      <w:pPr>
        <w:jc w:val="both"/>
      </w:pPr>
      <w:bookmarkStart w:id="91" w:name="_Hlk10426643"/>
      <w:r w:rsidRPr="00E26067">
        <w:t>Строительств</w:t>
      </w:r>
      <w:r>
        <w:t>о</w:t>
      </w:r>
      <w:r w:rsidRPr="00E26067">
        <w:t xml:space="preserve"> новых источников тепловой энергии не требуется.</w:t>
      </w:r>
    </w:p>
    <w:p w14:paraId="47C1AC90" w14:textId="77777777" w:rsidR="0015332A" w:rsidRDefault="0015332A" w:rsidP="002B59E4">
      <w:pPr>
        <w:pStyle w:val="2"/>
      </w:pPr>
      <w:bookmarkStart w:id="92" w:name="_Toc524944256"/>
      <w:bookmarkStart w:id="93" w:name="_Toc524944832"/>
      <w:bookmarkStart w:id="94" w:name="_Toc528166511"/>
      <w:bookmarkStart w:id="95" w:name="_Toc67317040"/>
      <w:bookmarkStart w:id="96" w:name="_Toc128745770"/>
      <w:bookmarkEnd w:id="91"/>
      <w:r w:rsidRPr="0015332A">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92"/>
      <w:bookmarkEnd w:id="93"/>
      <w:bookmarkEnd w:id="94"/>
      <w:bookmarkEnd w:id="95"/>
      <w:bookmarkEnd w:id="96"/>
    </w:p>
    <w:p w14:paraId="6C05DB2A" w14:textId="77777777" w:rsidR="00955F14" w:rsidRDefault="00955F14" w:rsidP="00740428">
      <w:pPr>
        <w:pStyle w:val="af7"/>
      </w:pPr>
      <w:r w:rsidRPr="00955F14">
        <w:t xml:space="preserve">Источники тепловой энергии имеют необходимый резерв для обеспечения прироста тепловой нагрузки. </w:t>
      </w:r>
      <w:r>
        <w:t>Увеличение установленной мощности на ИТЭ не предусматривается.</w:t>
      </w:r>
    </w:p>
    <w:p w14:paraId="37B5C5B5" w14:textId="77777777" w:rsidR="0015332A" w:rsidRDefault="0015332A" w:rsidP="002B59E4">
      <w:pPr>
        <w:pStyle w:val="2"/>
      </w:pPr>
      <w:bookmarkStart w:id="97" w:name="_Toc524944257"/>
      <w:bookmarkStart w:id="98" w:name="_Toc524944833"/>
      <w:bookmarkStart w:id="99" w:name="_Toc528166512"/>
      <w:bookmarkStart w:id="100" w:name="_Toc67317041"/>
      <w:bookmarkStart w:id="101" w:name="_Toc128745771"/>
      <w:r w:rsidRPr="0015332A">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97"/>
      <w:bookmarkEnd w:id="98"/>
      <w:bookmarkEnd w:id="99"/>
      <w:bookmarkEnd w:id="100"/>
      <w:bookmarkEnd w:id="101"/>
    </w:p>
    <w:p w14:paraId="536E7683" w14:textId="77777777" w:rsidR="00941298" w:rsidRDefault="00955F14" w:rsidP="00740428">
      <w:pPr>
        <w:pStyle w:val="af7"/>
      </w:pPr>
      <w:r w:rsidRPr="00955F14">
        <w:t xml:space="preserve">Наиболее рациональным способом модернизации источников может считаться постепенная модернизация основного и вспомогательного оборудования с устранением разрывов между установленной и располагаемой мощностью. </w:t>
      </w:r>
      <w:r>
        <w:t>Реконструкция действующих источников тепловой энергии не предусматривается.</w:t>
      </w:r>
      <w:r w:rsidR="00941298">
        <w:br w:type="page"/>
      </w:r>
    </w:p>
    <w:p w14:paraId="4FC55D8D" w14:textId="77777777" w:rsidR="0015332A" w:rsidRDefault="0015332A" w:rsidP="002B59E4">
      <w:pPr>
        <w:pStyle w:val="2"/>
      </w:pPr>
      <w:bookmarkStart w:id="102" w:name="_Toc524944258"/>
      <w:bookmarkStart w:id="103" w:name="_Toc524944834"/>
      <w:bookmarkStart w:id="104" w:name="_Toc528166513"/>
      <w:bookmarkStart w:id="105" w:name="_Toc67317042"/>
      <w:bookmarkStart w:id="106" w:name="_Toc128745772"/>
      <w:r w:rsidRPr="0015332A">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02"/>
      <w:bookmarkEnd w:id="103"/>
      <w:bookmarkEnd w:id="104"/>
      <w:bookmarkEnd w:id="105"/>
      <w:bookmarkEnd w:id="106"/>
    </w:p>
    <w:p w14:paraId="61A2BB85" w14:textId="40693E0C" w:rsidR="00955F14" w:rsidRDefault="00955F14" w:rsidP="00955F14">
      <w:pPr>
        <w:jc w:val="both"/>
      </w:pPr>
      <w:r>
        <w:t>На территории с.</w:t>
      </w:r>
      <w:r w:rsidR="007F1FE5">
        <w:t xml:space="preserve"> </w:t>
      </w:r>
      <w:r>
        <w:t>Криводановка источники тепловой энергии, функционирующие в режиме комбинированной выработки тепловой и электрической энергии, отсутствуют.</w:t>
      </w:r>
    </w:p>
    <w:p w14:paraId="3B00BA3A" w14:textId="77777777" w:rsidR="0015332A" w:rsidRDefault="0015332A" w:rsidP="002B59E4">
      <w:pPr>
        <w:pStyle w:val="2"/>
      </w:pPr>
      <w:bookmarkStart w:id="107" w:name="_Toc67317043"/>
      <w:bookmarkStart w:id="108" w:name="_Toc128745773"/>
      <w:r w:rsidRPr="0015332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07"/>
      <w:bookmarkEnd w:id="108"/>
    </w:p>
    <w:p w14:paraId="25F525E7" w14:textId="77777777" w:rsidR="00955F14" w:rsidRPr="00955F14" w:rsidRDefault="00955F14" w:rsidP="00740428">
      <w:pPr>
        <w:pStyle w:val="af7"/>
      </w:pPr>
      <w:r w:rsidRPr="00955F14">
        <w:t>Мероприятия по выводу из эксплуатации, консервации и демонтажу избыточных источников тепловой энергии</w:t>
      </w:r>
      <w:r>
        <w:t xml:space="preserve"> не предусматриваются.</w:t>
      </w:r>
    </w:p>
    <w:p w14:paraId="48BBD8CC" w14:textId="77777777" w:rsidR="0015332A" w:rsidRDefault="0015332A" w:rsidP="002B59E4">
      <w:pPr>
        <w:pStyle w:val="2"/>
      </w:pPr>
      <w:bookmarkStart w:id="109" w:name="_Toc67317044"/>
      <w:bookmarkStart w:id="110" w:name="_Toc128745774"/>
      <w:r w:rsidRPr="0015332A">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09"/>
      <w:bookmarkEnd w:id="110"/>
    </w:p>
    <w:p w14:paraId="6978E7B1" w14:textId="77777777" w:rsidR="00955F14" w:rsidRDefault="00955F14" w:rsidP="00955F14">
      <w:pPr>
        <w:jc w:val="both"/>
      </w:pPr>
      <w:r>
        <w:t>Мероприятия по переоборудованию котельных в источники тепловой энергии, функционирующих в режиме комбинированной выработки электрической и тепловой энергии, не предусматриваются.</w:t>
      </w:r>
    </w:p>
    <w:p w14:paraId="5E5D6C7B" w14:textId="77777777" w:rsidR="0015332A" w:rsidRDefault="0015332A" w:rsidP="002B59E4">
      <w:pPr>
        <w:pStyle w:val="2"/>
      </w:pPr>
      <w:bookmarkStart w:id="111" w:name="_Toc524944260"/>
      <w:bookmarkStart w:id="112" w:name="_Toc524944836"/>
      <w:bookmarkStart w:id="113" w:name="_Toc528166515"/>
      <w:bookmarkStart w:id="114" w:name="_Toc67317045"/>
      <w:bookmarkStart w:id="115" w:name="_Toc128745775"/>
      <w:r w:rsidRPr="0015332A">
        <w:t xml:space="preserve">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w:t>
      </w:r>
      <w:bookmarkEnd w:id="111"/>
      <w:bookmarkEnd w:id="112"/>
      <w:bookmarkEnd w:id="113"/>
      <w:r w:rsidRPr="0015332A">
        <w:t>работы, либо по выводу их из эксплуатации</w:t>
      </w:r>
      <w:bookmarkEnd w:id="114"/>
      <w:bookmarkEnd w:id="115"/>
    </w:p>
    <w:p w14:paraId="41179C33" w14:textId="77777777" w:rsidR="00955F14" w:rsidRPr="00955F14" w:rsidRDefault="00955F14" w:rsidP="00740428">
      <w:pPr>
        <w:pStyle w:val="af7"/>
      </w:pPr>
      <w:r w:rsidRPr="00955F14">
        <w:t>Мероприятия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не предусматривается.</w:t>
      </w:r>
    </w:p>
    <w:p w14:paraId="41D0317C" w14:textId="77777777" w:rsidR="0015332A" w:rsidRDefault="0015332A" w:rsidP="002B59E4">
      <w:pPr>
        <w:pStyle w:val="2"/>
      </w:pPr>
      <w:bookmarkStart w:id="116" w:name="_Toc524944261"/>
      <w:bookmarkStart w:id="117" w:name="_Toc524944837"/>
      <w:bookmarkStart w:id="118" w:name="_Toc528166516"/>
      <w:bookmarkStart w:id="119" w:name="_Toc67317046"/>
      <w:bookmarkStart w:id="120" w:name="_Toc128745776"/>
      <w:r w:rsidRPr="0015332A">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16"/>
      <w:bookmarkEnd w:id="117"/>
      <w:bookmarkEnd w:id="118"/>
      <w:bookmarkEnd w:id="119"/>
      <w:bookmarkEnd w:id="120"/>
    </w:p>
    <w:p w14:paraId="6B073D88" w14:textId="77777777" w:rsidR="00955F14" w:rsidRPr="00955F14" w:rsidRDefault="00955F14" w:rsidP="00740428">
      <w:pPr>
        <w:pStyle w:val="af7"/>
      </w:pPr>
      <w:r w:rsidRPr="00955F14">
        <w:t>Как и в базовый период, регулирование отпуска тепловой энергии планируется осуществлять качественным способом, т. е. изменением температуры теплоносителя в подающем трубопроводе в зависимости от температуры наружного воздуха, с обеспечением температуры теплоносителя в параметрах, достаточных для обеспечения нормативных температур горячего водоснабжения у потребителей.</w:t>
      </w:r>
    </w:p>
    <w:p w14:paraId="0FD0824B" w14:textId="77777777" w:rsidR="00955F14" w:rsidRDefault="00955F14" w:rsidP="00740428">
      <w:pPr>
        <w:pStyle w:val="af7"/>
      </w:pPr>
      <w:r w:rsidRPr="006B641A">
        <w:t xml:space="preserve">В качестве теплоносителя исходя из существующего способа подключения потребителей к тепловым сетям (зависимые без установки элеватора) сохраняется вода с температурным графиком 150-70 </w:t>
      </w:r>
      <w:r w:rsidRPr="006B641A">
        <w:rPr>
          <w:vertAlign w:val="superscript"/>
        </w:rPr>
        <w:t>0</w:t>
      </w:r>
      <w:r w:rsidRPr="006B641A">
        <w:t>С.</w:t>
      </w:r>
    </w:p>
    <w:p w14:paraId="4D2342B3" w14:textId="77777777" w:rsidR="00955F14" w:rsidRPr="00C50551" w:rsidRDefault="00955F14" w:rsidP="00740428">
      <w:pPr>
        <w:pStyle w:val="af7"/>
      </w:pPr>
      <w:r w:rsidRPr="00C50551">
        <w:t>Регулирование отпуска тепловой энергии осуществляется количественно на источнике автоматически.</w:t>
      </w:r>
    </w:p>
    <w:p w14:paraId="5CC2A37E" w14:textId="12F198A9" w:rsidR="00955F14" w:rsidRDefault="00955F14" w:rsidP="00740428">
      <w:pPr>
        <w:pStyle w:val="af7"/>
      </w:pPr>
      <w:r w:rsidRPr="006B641A">
        <w:t>Для регулирования отпуска тепловой энергии от источника тепловой энергии использу</w:t>
      </w:r>
      <w:r>
        <w:t>ется качественное регулирование</w:t>
      </w:r>
      <w:r w:rsidRPr="006B641A">
        <w:t>. Температурный график теплоносителя</w:t>
      </w:r>
      <w:r>
        <w:t xml:space="preserve"> 150/70ºС со срезкой 1</w:t>
      </w:r>
      <w:r w:rsidR="00373DEA">
        <w:t>05</w:t>
      </w:r>
      <w:r>
        <w:t>ºС и спрямлением на 7</w:t>
      </w:r>
      <w:r w:rsidR="00373DEA">
        <w:t>0</w:t>
      </w:r>
      <w:r>
        <w:t>ºС для нужд ГВС</w:t>
      </w:r>
      <w:r w:rsidRPr="006B641A">
        <w:t xml:space="preserve"> представлен в </w:t>
      </w:r>
      <w:r w:rsidRPr="00CB5CC3">
        <w:t>таблице</w:t>
      </w:r>
      <w:r>
        <w:t xml:space="preserve"> </w:t>
      </w:r>
      <w:r w:rsidR="005C3BAE">
        <w:t xml:space="preserve">и </w:t>
      </w:r>
      <w:r>
        <w:t xml:space="preserve">на </w:t>
      </w:r>
      <w:r w:rsidRPr="00645DB1">
        <w:t>рисунке</w:t>
      </w:r>
      <w:r w:rsidR="00645DB1" w:rsidRPr="00645DB1">
        <w:t xml:space="preserve"> ниже</w:t>
      </w:r>
      <w:r w:rsidRPr="005C2EEF">
        <w:t>.</w:t>
      </w:r>
      <w:r w:rsidRPr="006B641A">
        <w:t xml:space="preserve"> 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согласно принятым Нормам и Правилам в Российской Федерации</w:t>
      </w:r>
      <w:r>
        <w:t xml:space="preserve"> при расчетной температуре наружного воздуха</w:t>
      </w:r>
      <w:r w:rsidRPr="006B641A">
        <w:t>.</w:t>
      </w:r>
    </w:p>
    <w:p w14:paraId="32070A24" w14:textId="2E7364D8" w:rsidR="00955F14" w:rsidRDefault="00955F14" w:rsidP="00955F14">
      <w:pPr>
        <w:pStyle w:val="af0"/>
      </w:pPr>
      <w:bookmarkStart w:id="121" w:name="_Toc68108390"/>
      <w:r>
        <w:lastRenderedPageBreak/>
        <w:t xml:space="preserve">Таблица </w:t>
      </w:r>
      <w:r>
        <w:rPr>
          <w:noProof/>
        </w:rPr>
        <w:fldChar w:fldCharType="begin"/>
      </w:r>
      <w:r>
        <w:rPr>
          <w:noProof/>
        </w:rPr>
        <w:instrText xml:space="preserve"> SEQ Таблица \* ARABIC </w:instrText>
      </w:r>
      <w:r>
        <w:rPr>
          <w:noProof/>
        </w:rPr>
        <w:fldChar w:fldCharType="separate"/>
      </w:r>
      <w:r w:rsidR="00BF7CFE">
        <w:rPr>
          <w:noProof/>
        </w:rPr>
        <w:t>10</w:t>
      </w:r>
      <w:r>
        <w:rPr>
          <w:noProof/>
        </w:rPr>
        <w:fldChar w:fldCharType="end"/>
      </w:r>
      <w:r>
        <w:t>. Температурный график отпуска тепловой энергии в сеть</w:t>
      </w:r>
      <w:bookmarkEnd w:id="121"/>
    </w:p>
    <w:p w14:paraId="2F3B4CD2" w14:textId="5506608F" w:rsidR="00955F14" w:rsidRDefault="00035100" w:rsidP="00955F14">
      <w:pPr>
        <w:keepNext/>
        <w:ind w:firstLine="0"/>
        <w:jc w:val="center"/>
      </w:pPr>
      <w:r w:rsidRPr="00035100">
        <w:rPr>
          <w:noProof/>
        </w:rPr>
        <w:drawing>
          <wp:inline distT="0" distB="0" distL="0" distR="0" wp14:anchorId="70B32DEE" wp14:editId="37A1EA0C">
            <wp:extent cx="5610225" cy="8348549"/>
            <wp:effectExtent l="0" t="0" r="0" b="0"/>
            <wp:docPr id="17345126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12624" name=""/>
                    <pic:cNvPicPr/>
                  </pic:nvPicPr>
                  <pic:blipFill>
                    <a:blip r:embed="rId14"/>
                    <a:stretch>
                      <a:fillRect/>
                    </a:stretch>
                  </pic:blipFill>
                  <pic:spPr>
                    <a:xfrm>
                      <a:off x="0" y="0"/>
                      <a:ext cx="5612568" cy="8352035"/>
                    </a:xfrm>
                    <a:prstGeom prst="rect">
                      <a:avLst/>
                    </a:prstGeom>
                  </pic:spPr>
                </pic:pic>
              </a:graphicData>
            </a:graphic>
          </wp:inline>
        </w:drawing>
      </w:r>
    </w:p>
    <w:p w14:paraId="760763BB" w14:textId="1489F280" w:rsidR="00373DEA" w:rsidRDefault="00373DEA" w:rsidP="00955F14">
      <w:pPr>
        <w:keepNext/>
        <w:ind w:firstLine="0"/>
        <w:jc w:val="center"/>
      </w:pPr>
    </w:p>
    <w:p w14:paraId="0B28CBD4" w14:textId="0210456A" w:rsidR="00373DEA" w:rsidRDefault="00373DEA" w:rsidP="00955F14">
      <w:pPr>
        <w:keepNext/>
        <w:ind w:firstLine="0"/>
        <w:jc w:val="center"/>
      </w:pPr>
      <w:r>
        <w:br w:type="page"/>
      </w:r>
    </w:p>
    <w:p w14:paraId="1C813681" w14:textId="77777777" w:rsidR="0015332A" w:rsidRDefault="0015332A" w:rsidP="002B59E4">
      <w:pPr>
        <w:pStyle w:val="2"/>
      </w:pPr>
      <w:bookmarkStart w:id="122" w:name="_Toc524944262"/>
      <w:bookmarkStart w:id="123" w:name="_Toc524944838"/>
      <w:bookmarkStart w:id="124" w:name="_Toc528166517"/>
      <w:bookmarkStart w:id="125" w:name="_Toc67317047"/>
      <w:bookmarkStart w:id="126" w:name="_Toc128745777"/>
      <w:r w:rsidRPr="0015332A">
        <w:lastRenderedPageBreak/>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22"/>
      <w:bookmarkEnd w:id="123"/>
      <w:bookmarkEnd w:id="124"/>
      <w:bookmarkEnd w:id="125"/>
      <w:bookmarkEnd w:id="126"/>
    </w:p>
    <w:p w14:paraId="2414A42B" w14:textId="77777777" w:rsidR="00955F14" w:rsidRDefault="00955F14" w:rsidP="00955F14">
      <w:pPr>
        <w:jc w:val="both"/>
      </w:pPr>
      <w:r>
        <w:t>Установленная мощность источников тепловой энергии не предусматривает каких-либо изменений на всем рассматриваемом периоде в разрабатываемой Схеме теплоснабжения.</w:t>
      </w:r>
    </w:p>
    <w:p w14:paraId="46EACD07" w14:textId="77777777" w:rsidR="0015332A" w:rsidRPr="0015332A" w:rsidRDefault="0015332A" w:rsidP="002B59E4">
      <w:pPr>
        <w:pStyle w:val="2"/>
      </w:pPr>
      <w:bookmarkStart w:id="127" w:name="_Toc524944263"/>
      <w:bookmarkStart w:id="128" w:name="_Toc524944839"/>
      <w:bookmarkStart w:id="129" w:name="_Toc528166518"/>
      <w:bookmarkStart w:id="130" w:name="_Toc67317048"/>
      <w:bookmarkStart w:id="131" w:name="_Toc128745778"/>
      <w:r w:rsidRPr="0015332A">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27"/>
      <w:bookmarkEnd w:id="128"/>
      <w:bookmarkEnd w:id="129"/>
      <w:bookmarkEnd w:id="130"/>
      <w:bookmarkEnd w:id="131"/>
    </w:p>
    <w:p w14:paraId="38C8635B" w14:textId="121223E2" w:rsidR="00955F14" w:rsidRDefault="00955F14" w:rsidP="00955F14">
      <w:pPr>
        <w:jc w:val="both"/>
      </w:pPr>
      <w:r>
        <w:t>Предложения по вводу новых и реконструкции существующих источников тепловой энергии с использованием возобновляемых источников тепловой энергии не предусматривается.</w:t>
      </w:r>
    </w:p>
    <w:p w14:paraId="5CF74953" w14:textId="77777777" w:rsidR="00740428" w:rsidRDefault="00740428" w:rsidP="00955F14">
      <w:pPr>
        <w:jc w:val="both"/>
      </w:pPr>
    </w:p>
    <w:p w14:paraId="7A985D6A" w14:textId="77777777" w:rsidR="00233D5C" w:rsidRPr="0015332A" w:rsidRDefault="00534234" w:rsidP="00955F14">
      <w:pPr>
        <w:pStyle w:val="16"/>
        <w:ind w:left="720"/>
      </w:pPr>
      <w:bookmarkStart w:id="132" w:name="6._Раздел_6._Предложения_по_строительств"/>
      <w:bookmarkStart w:id="133" w:name="_bookmark9"/>
      <w:bookmarkStart w:id="134" w:name="_Toc128745779"/>
      <w:bookmarkEnd w:id="132"/>
      <w:bookmarkEnd w:id="133"/>
      <w:r w:rsidRPr="00955F14">
        <w:lastRenderedPageBreak/>
        <w:t>Раздел</w:t>
      </w:r>
      <w:r w:rsidR="00955F14" w:rsidRPr="0028378C">
        <w:t xml:space="preserve"> </w:t>
      </w:r>
      <w:r w:rsidRPr="0028378C">
        <w:t>6.</w:t>
      </w:r>
      <w:r w:rsidR="00955F14" w:rsidRPr="0028378C">
        <w:t xml:space="preserve"> </w:t>
      </w:r>
      <w:r w:rsidRPr="0028378C">
        <w:t>Предложения</w:t>
      </w:r>
      <w:r w:rsidR="00955F14" w:rsidRPr="0028378C">
        <w:t xml:space="preserve"> </w:t>
      </w:r>
      <w:r w:rsidRPr="0028378C">
        <w:t>по</w:t>
      </w:r>
      <w:r w:rsidR="00955F14" w:rsidRPr="0028378C">
        <w:t xml:space="preserve"> </w:t>
      </w:r>
      <w:r w:rsidRPr="0028378C">
        <w:t>строительству,</w:t>
      </w:r>
      <w:r w:rsidR="00955F14" w:rsidRPr="0028378C">
        <w:t xml:space="preserve"> </w:t>
      </w:r>
      <w:r w:rsidRPr="0028378C">
        <w:t>реконструкции</w:t>
      </w:r>
      <w:r w:rsidR="00955F14" w:rsidRPr="0028378C">
        <w:t xml:space="preserve"> и </w:t>
      </w:r>
      <w:r w:rsidRPr="0015332A">
        <w:t>(или)</w:t>
      </w:r>
      <w:r w:rsidRPr="0028378C">
        <w:t xml:space="preserve"> </w:t>
      </w:r>
      <w:r w:rsidRPr="0015332A">
        <w:t>модернизации</w:t>
      </w:r>
      <w:r w:rsidRPr="0028378C">
        <w:t xml:space="preserve"> </w:t>
      </w:r>
      <w:r w:rsidRPr="0015332A">
        <w:t>тепловых</w:t>
      </w:r>
      <w:r w:rsidRPr="0028378C">
        <w:t xml:space="preserve"> </w:t>
      </w:r>
      <w:r w:rsidRPr="0015332A">
        <w:t>сетей</w:t>
      </w:r>
      <w:bookmarkEnd w:id="134"/>
    </w:p>
    <w:p w14:paraId="4244B706" w14:textId="77777777" w:rsidR="0015332A" w:rsidRDefault="0015332A" w:rsidP="002B59E4">
      <w:pPr>
        <w:pStyle w:val="2"/>
      </w:pPr>
      <w:bookmarkStart w:id="135" w:name="_bookmark10"/>
      <w:bookmarkStart w:id="136" w:name="_Toc524944265"/>
      <w:bookmarkStart w:id="137" w:name="_Toc524944841"/>
      <w:bookmarkStart w:id="138" w:name="_Toc528166520"/>
      <w:bookmarkStart w:id="139" w:name="_Toc67317050"/>
      <w:bookmarkStart w:id="140" w:name="_Toc128745780"/>
      <w:bookmarkEnd w:id="135"/>
      <w:r w:rsidRPr="0015332A">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36"/>
      <w:bookmarkEnd w:id="137"/>
      <w:bookmarkEnd w:id="138"/>
      <w:bookmarkEnd w:id="139"/>
      <w:bookmarkEnd w:id="140"/>
    </w:p>
    <w:p w14:paraId="612E4369" w14:textId="77777777" w:rsidR="00E73FD0" w:rsidRDefault="00E73FD0" w:rsidP="00E73FD0">
      <w:pPr>
        <w:jc w:val="both"/>
      </w:pPr>
      <w:r w:rsidRPr="004310F6">
        <w:t>Реконструкции и строительства тепловых сетей, обеспечивающих перераспределение тепловой нагрузки из зон с дефицитом тепловой мощности в зоны с избытком тепловой мощности,</w:t>
      </w:r>
      <w:r>
        <w:t xml:space="preserve"> не</w:t>
      </w:r>
      <w:r w:rsidRPr="004310F6">
        <w:t xml:space="preserve"> </w:t>
      </w:r>
      <w:r>
        <w:t>планируется.</w:t>
      </w:r>
    </w:p>
    <w:p w14:paraId="46DCF201" w14:textId="77777777" w:rsidR="0015332A" w:rsidRPr="002B59E4" w:rsidRDefault="0015332A" w:rsidP="002B59E4">
      <w:pPr>
        <w:pStyle w:val="2"/>
      </w:pPr>
      <w:bookmarkStart w:id="141" w:name="_Toc524944266"/>
      <w:bookmarkStart w:id="142" w:name="_Toc524944842"/>
      <w:bookmarkStart w:id="143" w:name="_Toc528166521"/>
      <w:bookmarkStart w:id="144" w:name="_Toc67317051"/>
      <w:bookmarkStart w:id="145" w:name="_Toc128745781"/>
      <w:r w:rsidRPr="002B59E4">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муниципального образования под жилищную, комплексную или производственную застройку</w:t>
      </w:r>
      <w:bookmarkEnd w:id="141"/>
      <w:bookmarkEnd w:id="142"/>
      <w:bookmarkEnd w:id="143"/>
      <w:bookmarkEnd w:id="144"/>
      <w:bookmarkEnd w:id="145"/>
    </w:p>
    <w:p w14:paraId="7C151FCD" w14:textId="442D7316" w:rsidR="000D56AE" w:rsidRDefault="000D56AE" w:rsidP="00740428">
      <w:pPr>
        <w:pStyle w:val="af7"/>
      </w:pPr>
      <w:bookmarkStart w:id="146" w:name="_Hlk513193162"/>
      <w:bookmarkStart w:id="147" w:name="_Hlk521694437"/>
      <w:r w:rsidRPr="000D56AE">
        <w:t xml:space="preserve">В 2041 году планируется прирост подключенной тепловой нагрузки </w:t>
      </w:r>
      <w:r w:rsidR="00740428">
        <w:t>3,89</w:t>
      </w:r>
      <w:r w:rsidRPr="000D56AE">
        <w:t xml:space="preserve"> Гкал/ч за счет подключения новых абонентов. Перечень новых участков тепловых сетей приводится в таблиц</w:t>
      </w:r>
      <w:r w:rsidR="00A95C3E">
        <w:t>е</w:t>
      </w:r>
      <w:r>
        <w:t xml:space="preserve"> ниже.</w:t>
      </w:r>
    </w:p>
    <w:p w14:paraId="106C0263" w14:textId="77777777" w:rsidR="000D56AE" w:rsidRDefault="000D56AE" w:rsidP="000D56AE">
      <w:r>
        <w:t>Филиал сельского дома культуры и Кинозал по ул. Камышовая принято снабжать посредством строительства индивидуальных источников тепловой энергии в связи с отдаленностью от зоны централизованного теплоснабжения.</w:t>
      </w:r>
    </w:p>
    <w:p w14:paraId="1AA44E75" w14:textId="77777777" w:rsidR="000D56AE" w:rsidRDefault="000D56AE" w:rsidP="000D56AE">
      <w:r>
        <w:t>Место расположение общеобразовательных школ не обозначено в Генеральном плане. Отсутствует возможность определить протяженность трубопроводов.</w:t>
      </w:r>
    </w:p>
    <w:p w14:paraId="2CB26169" w14:textId="2C62A4B7" w:rsidR="005053E5" w:rsidRDefault="000D56AE" w:rsidP="000D56AE">
      <w:r>
        <w:t>В связи с отсутствием характеристик объекта спорта, произвести расчет величины необходимой тепловой энергии, и как следствие, диаметр трубопровода невозможно</w:t>
      </w:r>
      <w:r w:rsidR="005053E5">
        <w:t>.</w:t>
      </w:r>
    </w:p>
    <w:p w14:paraId="524FBA1B" w14:textId="0DE853CB" w:rsidR="005053E5" w:rsidRDefault="005053E5" w:rsidP="005053E5">
      <w:pPr>
        <w:pStyle w:val="af0"/>
      </w:pPr>
      <w:bookmarkStart w:id="148" w:name="_Ref41390318"/>
      <w:bookmarkStart w:id="149" w:name="_Toc68108417"/>
      <w:r>
        <w:t xml:space="preserve">Таблица </w:t>
      </w:r>
      <w:r>
        <w:rPr>
          <w:noProof/>
        </w:rPr>
        <w:fldChar w:fldCharType="begin"/>
      </w:r>
      <w:r>
        <w:rPr>
          <w:noProof/>
        </w:rPr>
        <w:instrText xml:space="preserve"> SEQ Таблица \* ARABIC </w:instrText>
      </w:r>
      <w:r>
        <w:rPr>
          <w:noProof/>
        </w:rPr>
        <w:fldChar w:fldCharType="separate"/>
      </w:r>
      <w:r w:rsidR="00486AD6">
        <w:rPr>
          <w:noProof/>
        </w:rPr>
        <w:t>11</w:t>
      </w:r>
      <w:r>
        <w:rPr>
          <w:noProof/>
        </w:rPr>
        <w:fldChar w:fldCharType="end"/>
      </w:r>
      <w:bookmarkEnd w:id="148"/>
      <w:r>
        <w:t>. Перечень новых участков для подключения перспективны</w:t>
      </w:r>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888"/>
        <w:gridCol w:w="920"/>
        <w:gridCol w:w="1608"/>
        <w:gridCol w:w="1570"/>
        <w:gridCol w:w="1648"/>
      </w:tblGrid>
      <w:tr w:rsidR="00740428" w:rsidRPr="00FE294B" w14:paraId="1279E9EA" w14:textId="77777777" w:rsidTr="00486AD6">
        <w:trPr>
          <w:trHeight w:val="1052"/>
          <w:tblHeader/>
        </w:trPr>
        <w:tc>
          <w:tcPr>
            <w:tcW w:w="248" w:type="pct"/>
            <w:shd w:val="clear" w:color="auto" w:fill="auto"/>
            <w:vAlign w:val="center"/>
            <w:hideMark/>
          </w:tcPr>
          <w:p w14:paraId="5331F033" w14:textId="77777777" w:rsidR="00740428" w:rsidRPr="004F2D9A" w:rsidRDefault="00740428" w:rsidP="004F2D9A">
            <w:pPr>
              <w:pStyle w:val="af8"/>
              <w:rPr>
                <w:b/>
                <w:bCs/>
                <w:lang w:eastAsia="ru-RU"/>
              </w:rPr>
            </w:pPr>
            <w:r w:rsidRPr="004F2D9A">
              <w:rPr>
                <w:b/>
                <w:bCs/>
                <w:lang w:eastAsia="ru-RU"/>
              </w:rPr>
              <w:t>№ п/п</w:t>
            </w:r>
          </w:p>
        </w:tc>
        <w:tc>
          <w:tcPr>
            <w:tcW w:w="1918" w:type="pct"/>
            <w:shd w:val="clear" w:color="auto" w:fill="auto"/>
            <w:vAlign w:val="center"/>
            <w:hideMark/>
          </w:tcPr>
          <w:p w14:paraId="3DD8B1AA" w14:textId="77777777" w:rsidR="00740428" w:rsidRPr="004F2D9A" w:rsidRDefault="00740428" w:rsidP="004F2D9A">
            <w:pPr>
              <w:pStyle w:val="af8"/>
              <w:rPr>
                <w:b/>
                <w:bCs/>
                <w:lang w:eastAsia="ru-RU"/>
              </w:rPr>
            </w:pPr>
            <w:r w:rsidRPr="004F2D9A">
              <w:rPr>
                <w:b/>
                <w:bCs/>
                <w:lang w:eastAsia="ru-RU"/>
              </w:rPr>
              <w:t>Наименование объекта</w:t>
            </w:r>
          </w:p>
        </w:tc>
        <w:tc>
          <w:tcPr>
            <w:tcW w:w="454" w:type="pct"/>
            <w:shd w:val="clear" w:color="auto" w:fill="auto"/>
            <w:vAlign w:val="center"/>
            <w:hideMark/>
          </w:tcPr>
          <w:p w14:paraId="3D249821" w14:textId="12A2D06D" w:rsidR="00740428" w:rsidRPr="004F2D9A" w:rsidRDefault="00740428" w:rsidP="004F2D9A">
            <w:pPr>
              <w:pStyle w:val="af8"/>
              <w:rPr>
                <w:b/>
                <w:bCs/>
                <w:lang w:eastAsia="ru-RU"/>
              </w:rPr>
            </w:pPr>
            <w:r w:rsidRPr="004F2D9A">
              <w:rPr>
                <w:b/>
                <w:bCs/>
                <w:lang w:eastAsia="ru-RU"/>
              </w:rPr>
              <w:t xml:space="preserve">Всего </w:t>
            </w:r>
            <w:proofErr w:type="spellStart"/>
            <w:r w:rsidRPr="004F2D9A">
              <w:rPr>
                <w:b/>
                <w:bCs/>
                <w:lang w:eastAsia="ru-RU"/>
              </w:rPr>
              <w:t>макс.ч</w:t>
            </w:r>
            <w:proofErr w:type="spellEnd"/>
            <w:r w:rsidRPr="004F2D9A">
              <w:rPr>
                <w:b/>
                <w:bCs/>
                <w:lang w:eastAsia="ru-RU"/>
              </w:rPr>
              <w:t>.,</w:t>
            </w:r>
            <w:r w:rsidRPr="004F2D9A">
              <w:rPr>
                <w:b/>
                <w:bCs/>
                <w:lang w:eastAsia="ru-RU"/>
              </w:rPr>
              <w:br/>
              <w:t>Гкал/ч</w:t>
            </w:r>
          </w:p>
        </w:tc>
        <w:tc>
          <w:tcPr>
            <w:tcW w:w="793" w:type="pct"/>
            <w:shd w:val="clear" w:color="auto" w:fill="auto"/>
            <w:vAlign w:val="center"/>
            <w:hideMark/>
          </w:tcPr>
          <w:p w14:paraId="3FED0DDE" w14:textId="77777777" w:rsidR="00740428" w:rsidRPr="004F2D9A" w:rsidRDefault="00740428" w:rsidP="004F2D9A">
            <w:pPr>
              <w:pStyle w:val="af8"/>
              <w:rPr>
                <w:b/>
                <w:bCs/>
                <w:lang w:eastAsia="ru-RU"/>
              </w:rPr>
            </w:pPr>
            <w:r w:rsidRPr="004F2D9A">
              <w:rPr>
                <w:b/>
                <w:bCs/>
                <w:lang w:eastAsia="ru-RU"/>
              </w:rPr>
              <w:t>Расчетный расход теплоносителя, т/ч</w:t>
            </w:r>
          </w:p>
        </w:tc>
        <w:tc>
          <w:tcPr>
            <w:tcW w:w="774" w:type="pct"/>
            <w:shd w:val="clear" w:color="auto" w:fill="auto"/>
            <w:vAlign w:val="center"/>
            <w:hideMark/>
          </w:tcPr>
          <w:p w14:paraId="0439DC5D" w14:textId="77777777" w:rsidR="00740428" w:rsidRPr="004F2D9A" w:rsidRDefault="00740428" w:rsidP="004F2D9A">
            <w:pPr>
              <w:pStyle w:val="af8"/>
              <w:rPr>
                <w:b/>
                <w:bCs/>
                <w:lang w:eastAsia="ru-RU"/>
              </w:rPr>
            </w:pPr>
            <w:r w:rsidRPr="004F2D9A">
              <w:rPr>
                <w:b/>
                <w:bCs/>
                <w:lang w:eastAsia="ru-RU"/>
              </w:rPr>
              <w:t>Условный диаметр трубопроводов тепловых сетей, мм</w:t>
            </w:r>
          </w:p>
        </w:tc>
        <w:tc>
          <w:tcPr>
            <w:tcW w:w="812" w:type="pct"/>
            <w:shd w:val="clear" w:color="auto" w:fill="auto"/>
            <w:vAlign w:val="center"/>
            <w:hideMark/>
          </w:tcPr>
          <w:p w14:paraId="3AC77FAD" w14:textId="77777777" w:rsidR="00740428" w:rsidRPr="004F2D9A" w:rsidRDefault="00740428" w:rsidP="004F2D9A">
            <w:pPr>
              <w:pStyle w:val="af8"/>
              <w:rPr>
                <w:b/>
                <w:bCs/>
                <w:lang w:eastAsia="ru-RU"/>
              </w:rPr>
            </w:pPr>
            <w:r w:rsidRPr="004F2D9A">
              <w:rPr>
                <w:b/>
                <w:bCs/>
                <w:lang w:eastAsia="ru-RU"/>
              </w:rPr>
              <w:t>Протяженность трассы, м</w:t>
            </w:r>
          </w:p>
        </w:tc>
      </w:tr>
      <w:tr w:rsidR="00486AD6" w:rsidRPr="00FE294B" w14:paraId="6988FFD0" w14:textId="77777777" w:rsidTr="00486AD6">
        <w:trPr>
          <w:trHeight w:val="765"/>
        </w:trPr>
        <w:tc>
          <w:tcPr>
            <w:tcW w:w="248" w:type="pct"/>
            <w:shd w:val="clear" w:color="auto" w:fill="auto"/>
            <w:vAlign w:val="center"/>
            <w:hideMark/>
          </w:tcPr>
          <w:p w14:paraId="6A0F7638" w14:textId="77777777" w:rsidR="00486AD6" w:rsidRPr="00765EB4" w:rsidRDefault="00486AD6" w:rsidP="00486AD6">
            <w:pPr>
              <w:pStyle w:val="af8"/>
              <w:rPr>
                <w:lang w:eastAsia="ru-RU"/>
              </w:rPr>
            </w:pPr>
            <w:r w:rsidRPr="00765EB4">
              <w:rPr>
                <w:lang w:eastAsia="ru-RU"/>
              </w:rPr>
              <w:t>1</w:t>
            </w:r>
          </w:p>
        </w:tc>
        <w:tc>
          <w:tcPr>
            <w:tcW w:w="1918" w:type="pct"/>
            <w:shd w:val="clear" w:color="auto" w:fill="auto"/>
            <w:vAlign w:val="center"/>
            <w:hideMark/>
          </w:tcPr>
          <w:p w14:paraId="6E3735BB" w14:textId="76061EDD" w:rsidR="00486AD6" w:rsidRPr="00765EB4" w:rsidRDefault="00486AD6" w:rsidP="00486AD6">
            <w:pPr>
              <w:pStyle w:val="af8"/>
              <w:jc w:val="left"/>
              <w:rPr>
                <w:lang w:eastAsia="ru-RU"/>
              </w:rPr>
            </w:pPr>
            <w:r w:rsidRPr="00765EB4">
              <w:rPr>
                <w:lang w:eastAsia="ru-RU"/>
              </w:rPr>
              <w:t>Филиал сельского дома культуры (Вместимость 145 мест), с. Криводановка, ул. Камышовая</w:t>
            </w:r>
          </w:p>
        </w:tc>
        <w:tc>
          <w:tcPr>
            <w:tcW w:w="454" w:type="pct"/>
            <w:shd w:val="clear" w:color="auto" w:fill="auto"/>
            <w:vAlign w:val="center"/>
          </w:tcPr>
          <w:p w14:paraId="57153CA5" w14:textId="6C04547C" w:rsidR="00486AD6" w:rsidRPr="00765EB4" w:rsidRDefault="00486AD6" w:rsidP="00486AD6">
            <w:pPr>
              <w:pStyle w:val="af8"/>
              <w:rPr>
                <w:lang w:eastAsia="ru-RU"/>
              </w:rPr>
            </w:pPr>
            <w:r>
              <w:rPr>
                <w:szCs w:val="20"/>
              </w:rPr>
              <w:t>0,037</w:t>
            </w:r>
          </w:p>
        </w:tc>
        <w:tc>
          <w:tcPr>
            <w:tcW w:w="793" w:type="pct"/>
            <w:shd w:val="clear" w:color="auto" w:fill="auto"/>
            <w:vAlign w:val="center"/>
          </w:tcPr>
          <w:p w14:paraId="64C46D91" w14:textId="7D2A175F" w:rsidR="00486AD6" w:rsidRPr="00765EB4" w:rsidRDefault="00486AD6" w:rsidP="00486AD6">
            <w:pPr>
              <w:pStyle w:val="af8"/>
              <w:rPr>
                <w:lang w:eastAsia="ru-RU"/>
              </w:rPr>
            </w:pPr>
            <w:r>
              <w:rPr>
                <w:szCs w:val="20"/>
              </w:rPr>
              <w:t>0,464</w:t>
            </w:r>
          </w:p>
        </w:tc>
        <w:tc>
          <w:tcPr>
            <w:tcW w:w="774" w:type="pct"/>
            <w:shd w:val="clear" w:color="auto" w:fill="auto"/>
            <w:vAlign w:val="center"/>
            <w:hideMark/>
          </w:tcPr>
          <w:p w14:paraId="5EAC3588" w14:textId="77777777" w:rsidR="00486AD6" w:rsidRPr="00765EB4" w:rsidRDefault="00486AD6" w:rsidP="00486AD6">
            <w:pPr>
              <w:pStyle w:val="af8"/>
              <w:rPr>
                <w:lang w:eastAsia="ru-RU"/>
              </w:rPr>
            </w:pPr>
            <w:r w:rsidRPr="00765EB4">
              <w:rPr>
                <w:lang w:eastAsia="ru-RU"/>
              </w:rPr>
              <w:t>32</w:t>
            </w:r>
          </w:p>
        </w:tc>
        <w:tc>
          <w:tcPr>
            <w:tcW w:w="812" w:type="pct"/>
            <w:shd w:val="clear" w:color="auto" w:fill="auto"/>
            <w:vAlign w:val="center"/>
            <w:hideMark/>
          </w:tcPr>
          <w:p w14:paraId="0F8E84CA" w14:textId="77777777" w:rsidR="00486AD6" w:rsidRPr="00765EB4" w:rsidRDefault="00486AD6" w:rsidP="00486AD6">
            <w:pPr>
              <w:pStyle w:val="af8"/>
              <w:rPr>
                <w:lang w:eastAsia="ru-RU"/>
              </w:rPr>
            </w:pPr>
            <w:r w:rsidRPr="00765EB4">
              <w:rPr>
                <w:lang w:eastAsia="ru-RU"/>
              </w:rPr>
              <w:t>10</w:t>
            </w:r>
          </w:p>
        </w:tc>
      </w:tr>
      <w:tr w:rsidR="00486AD6" w:rsidRPr="00FE294B" w14:paraId="1BC16500" w14:textId="77777777" w:rsidTr="00486AD6">
        <w:trPr>
          <w:trHeight w:val="765"/>
        </w:trPr>
        <w:tc>
          <w:tcPr>
            <w:tcW w:w="248" w:type="pct"/>
            <w:shd w:val="clear" w:color="auto" w:fill="auto"/>
            <w:vAlign w:val="center"/>
            <w:hideMark/>
          </w:tcPr>
          <w:p w14:paraId="47CAC4E0" w14:textId="77777777" w:rsidR="00486AD6" w:rsidRPr="00765EB4" w:rsidRDefault="00486AD6" w:rsidP="00486AD6">
            <w:pPr>
              <w:pStyle w:val="af8"/>
              <w:rPr>
                <w:lang w:eastAsia="ru-RU"/>
              </w:rPr>
            </w:pPr>
            <w:r w:rsidRPr="00765EB4">
              <w:rPr>
                <w:lang w:eastAsia="ru-RU"/>
              </w:rPr>
              <w:t>2</w:t>
            </w:r>
          </w:p>
        </w:tc>
        <w:tc>
          <w:tcPr>
            <w:tcW w:w="1918" w:type="pct"/>
            <w:shd w:val="clear" w:color="auto" w:fill="auto"/>
            <w:vAlign w:val="center"/>
            <w:hideMark/>
          </w:tcPr>
          <w:p w14:paraId="48EF97F2" w14:textId="77777777" w:rsidR="00486AD6" w:rsidRPr="00765EB4" w:rsidRDefault="00486AD6" w:rsidP="00486AD6">
            <w:pPr>
              <w:pStyle w:val="af8"/>
              <w:jc w:val="left"/>
              <w:rPr>
                <w:lang w:eastAsia="ru-RU"/>
              </w:rPr>
            </w:pPr>
            <w:r w:rsidRPr="00765EB4">
              <w:rPr>
                <w:lang w:eastAsia="ru-RU"/>
              </w:rPr>
              <w:t>Филиал сельского дома культуры (Вместимость 145 мест), с. Криводановка, юго-восточная часть села</w:t>
            </w:r>
          </w:p>
        </w:tc>
        <w:tc>
          <w:tcPr>
            <w:tcW w:w="454" w:type="pct"/>
            <w:shd w:val="clear" w:color="auto" w:fill="auto"/>
            <w:vAlign w:val="center"/>
          </w:tcPr>
          <w:p w14:paraId="2AA4FF33" w14:textId="52CFA14E" w:rsidR="00486AD6" w:rsidRPr="00765EB4" w:rsidRDefault="00486AD6" w:rsidP="00486AD6">
            <w:pPr>
              <w:pStyle w:val="af8"/>
              <w:rPr>
                <w:lang w:eastAsia="ru-RU"/>
              </w:rPr>
            </w:pPr>
            <w:r>
              <w:rPr>
                <w:szCs w:val="20"/>
              </w:rPr>
              <w:t>0,037</w:t>
            </w:r>
          </w:p>
        </w:tc>
        <w:tc>
          <w:tcPr>
            <w:tcW w:w="793" w:type="pct"/>
            <w:shd w:val="clear" w:color="auto" w:fill="auto"/>
            <w:vAlign w:val="center"/>
          </w:tcPr>
          <w:p w14:paraId="16DF0AAA" w14:textId="026C08AD" w:rsidR="00486AD6" w:rsidRPr="00765EB4" w:rsidRDefault="00486AD6" w:rsidP="00486AD6">
            <w:pPr>
              <w:pStyle w:val="af8"/>
              <w:rPr>
                <w:lang w:eastAsia="ru-RU"/>
              </w:rPr>
            </w:pPr>
            <w:r>
              <w:rPr>
                <w:szCs w:val="20"/>
              </w:rPr>
              <w:t>0,464</w:t>
            </w:r>
          </w:p>
        </w:tc>
        <w:tc>
          <w:tcPr>
            <w:tcW w:w="774" w:type="pct"/>
            <w:vMerge w:val="restart"/>
            <w:shd w:val="clear" w:color="auto" w:fill="auto"/>
            <w:vAlign w:val="center"/>
            <w:hideMark/>
          </w:tcPr>
          <w:p w14:paraId="05A8EC03" w14:textId="77777777" w:rsidR="00486AD6" w:rsidRPr="00765EB4" w:rsidRDefault="00486AD6" w:rsidP="00486AD6">
            <w:pPr>
              <w:pStyle w:val="af8"/>
              <w:rPr>
                <w:lang w:eastAsia="ru-RU"/>
              </w:rPr>
            </w:pPr>
            <w:r w:rsidRPr="00765EB4">
              <w:rPr>
                <w:lang w:eastAsia="ru-RU"/>
              </w:rPr>
              <w:t>80</w:t>
            </w:r>
          </w:p>
        </w:tc>
        <w:tc>
          <w:tcPr>
            <w:tcW w:w="812" w:type="pct"/>
            <w:vMerge w:val="restart"/>
            <w:shd w:val="clear" w:color="auto" w:fill="auto"/>
            <w:vAlign w:val="center"/>
            <w:hideMark/>
          </w:tcPr>
          <w:p w14:paraId="3C72D0CF" w14:textId="77777777" w:rsidR="00486AD6" w:rsidRPr="00765EB4" w:rsidRDefault="00486AD6" w:rsidP="00486AD6">
            <w:pPr>
              <w:pStyle w:val="af8"/>
              <w:rPr>
                <w:lang w:eastAsia="ru-RU"/>
              </w:rPr>
            </w:pPr>
            <w:r w:rsidRPr="00765EB4">
              <w:rPr>
                <w:lang w:eastAsia="ru-RU"/>
              </w:rPr>
              <w:t>50</w:t>
            </w:r>
          </w:p>
        </w:tc>
      </w:tr>
      <w:tr w:rsidR="00486AD6" w:rsidRPr="00FE294B" w14:paraId="26DDDB88" w14:textId="77777777" w:rsidTr="00486AD6">
        <w:trPr>
          <w:trHeight w:val="765"/>
        </w:trPr>
        <w:tc>
          <w:tcPr>
            <w:tcW w:w="248" w:type="pct"/>
            <w:shd w:val="clear" w:color="auto" w:fill="auto"/>
            <w:vAlign w:val="center"/>
            <w:hideMark/>
          </w:tcPr>
          <w:p w14:paraId="654C75A2" w14:textId="77777777" w:rsidR="00486AD6" w:rsidRPr="00765EB4" w:rsidRDefault="00486AD6" w:rsidP="00486AD6">
            <w:pPr>
              <w:pStyle w:val="af8"/>
              <w:rPr>
                <w:lang w:eastAsia="ru-RU"/>
              </w:rPr>
            </w:pPr>
            <w:r w:rsidRPr="00765EB4">
              <w:rPr>
                <w:lang w:eastAsia="ru-RU"/>
              </w:rPr>
              <w:t>3</w:t>
            </w:r>
          </w:p>
        </w:tc>
        <w:tc>
          <w:tcPr>
            <w:tcW w:w="1918" w:type="pct"/>
            <w:shd w:val="clear" w:color="auto" w:fill="auto"/>
            <w:vAlign w:val="center"/>
            <w:hideMark/>
          </w:tcPr>
          <w:p w14:paraId="4149B060" w14:textId="77777777" w:rsidR="00486AD6" w:rsidRPr="00765EB4" w:rsidRDefault="00486AD6" w:rsidP="00486AD6">
            <w:pPr>
              <w:pStyle w:val="af8"/>
              <w:jc w:val="left"/>
              <w:rPr>
                <w:lang w:eastAsia="ru-RU"/>
              </w:rPr>
            </w:pPr>
            <w:r w:rsidRPr="00765EB4">
              <w:rPr>
                <w:lang w:eastAsia="ru-RU"/>
              </w:rPr>
              <w:t>Филиал сельского дома культуры (Вместимость 145 мест), юго-восточная часть с. Криводановка</w:t>
            </w:r>
          </w:p>
        </w:tc>
        <w:tc>
          <w:tcPr>
            <w:tcW w:w="454" w:type="pct"/>
            <w:shd w:val="clear" w:color="auto" w:fill="auto"/>
            <w:vAlign w:val="center"/>
          </w:tcPr>
          <w:p w14:paraId="43003BA0" w14:textId="05959870" w:rsidR="00486AD6" w:rsidRPr="00765EB4" w:rsidRDefault="00486AD6" w:rsidP="00486AD6">
            <w:pPr>
              <w:pStyle w:val="af8"/>
              <w:rPr>
                <w:lang w:eastAsia="ru-RU"/>
              </w:rPr>
            </w:pPr>
            <w:r>
              <w:rPr>
                <w:szCs w:val="20"/>
              </w:rPr>
              <w:t>0,051</w:t>
            </w:r>
          </w:p>
        </w:tc>
        <w:tc>
          <w:tcPr>
            <w:tcW w:w="793" w:type="pct"/>
            <w:shd w:val="clear" w:color="auto" w:fill="auto"/>
            <w:vAlign w:val="center"/>
          </w:tcPr>
          <w:p w14:paraId="7AFC406A" w14:textId="5705AE05" w:rsidR="00486AD6" w:rsidRPr="00765EB4" w:rsidRDefault="00486AD6" w:rsidP="00486AD6">
            <w:pPr>
              <w:pStyle w:val="af8"/>
              <w:rPr>
                <w:lang w:eastAsia="ru-RU"/>
              </w:rPr>
            </w:pPr>
            <w:r>
              <w:rPr>
                <w:szCs w:val="20"/>
              </w:rPr>
              <w:t>0,638</w:t>
            </w:r>
          </w:p>
        </w:tc>
        <w:tc>
          <w:tcPr>
            <w:tcW w:w="774" w:type="pct"/>
            <w:vMerge/>
            <w:shd w:val="clear" w:color="auto" w:fill="auto"/>
            <w:vAlign w:val="center"/>
            <w:hideMark/>
          </w:tcPr>
          <w:p w14:paraId="3A4013CD" w14:textId="77777777" w:rsidR="00486AD6" w:rsidRPr="00765EB4" w:rsidRDefault="00486AD6" w:rsidP="00486AD6">
            <w:pPr>
              <w:pStyle w:val="af8"/>
              <w:rPr>
                <w:lang w:eastAsia="ru-RU"/>
              </w:rPr>
            </w:pPr>
          </w:p>
        </w:tc>
        <w:tc>
          <w:tcPr>
            <w:tcW w:w="812" w:type="pct"/>
            <w:vMerge/>
            <w:shd w:val="clear" w:color="auto" w:fill="auto"/>
            <w:vAlign w:val="center"/>
            <w:hideMark/>
          </w:tcPr>
          <w:p w14:paraId="47446B86" w14:textId="77777777" w:rsidR="00486AD6" w:rsidRPr="00765EB4" w:rsidRDefault="00486AD6" w:rsidP="00486AD6">
            <w:pPr>
              <w:pStyle w:val="af8"/>
              <w:rPr>
                <w:lang w:eastAsia="ru-RU"/>
              </w:rPr>
            </w:pPr>
          </w:p>
        </w:tc>
      </w:tr>
      <w:tr w:rsidR="00486AD6" w:rsidRPr="00FE294B" w14:paraId="608164EF" w14:textId="77777777" w:rsidTr="00486AD6">
        <w:trPr>
          <w:trHeight w:val="765"/>
        </w:trPr>
        <w:tc>
          <w:tcPr>
            <w:tcW w:w="248" w:type="pct"/>
            <w:shd w:val="clear" w:color="auto" w:fill="auto"/>
            <w:vAlign w:val="center"/>
            <w:hideMark/>
          </w:tcPr>
          <w:p w14:paraId="283BC0CE" w14:textId="77777777" w:rsidR="00486AD6" w:rsidRPr="00765EB4" w:rsidRDefault="00486AD6" w:rsidP="00486AD6">
            <w:pPr>
              <w:pStyle w:val="af8"/>
              <w:rPr>
                <w:lang w:eastAsia="ru-RU"/>
              </w:rPr>
            </w:pPr>
            <w:r w:rsidRPr="00765EB4">
              <w:rPr>
                <w:lang w:eastAsia="ru-RU"/>
              </w:rPr>
              <w:t>4</w:t>
            </w:r>
          </w:p>
        </w:tc>
        <w:tc>
          <w:tcPr>
            <w:tcW w:w="1918" w:type="pct"/>
            <w:shd w:val="clear" w:color="auto" w:fill="auto"/>
            <w:vAlign w:val="center"/>
            <w:hideMark/>
          </w:tcPr>
          <w:p w14:paraId="176074DB" w14:textId="77777777" w:rsidR="00486AD6" w:rsidRPr="00765EB4" w:rsidRDefault="00486AD6" w:rsidP="00486AD6">
            <w:pPr>
              <w:pStyle w:val="af8"/>
              <w:jc w:val="left"/>
              <w:rPr>
                <w:lang w:eastAsia="ru-RU"/>
              </w:rPr>
            </w:pPr>
            <w:r w:rsidRPr="00765EB4">
              <w:rPr>
                <w:lang w:eastAsia="ru-RU"/>
              </w:rPr>
              <w:t>Общедоступная библиотека с детским отделением (22 тыс. экз.), с. Криводановка, ул. Административная</w:t>
            </w:r>
          </w:p>
        </w:tc>
        <w:tc>
          <w:tcPr>
            <w:tcW w:w="454" w:type="pct"/>
            <w:shd w:val="clear" w:color="auto" w:fill="auto"/>
            <w:vAlign w:val="center"/>
          </w:tcPr>
          <w:p w14:paraId="6A6FBD1D" w14:textId="0FF1E288" w:rsidR="00486AD6" w:rsidRPr="00765EB4" w:rsidRDefault="00486AD6" w:rsidP="00486AD6">
            <w:pPr>
              <w:pStyle w:val="af8"/>
              <w:rPr>
                <w:lang w:eastAsia="ru-RU"/>
              </w:rPr>
            </w:pPr>
            <w:r>
              <w:rPr>
                <w:szCs w:val="20"/>
              </w:rPr>
              <w:t>0,014</w:t>
            </w:r>
          </w:p>
        </w:tc>
        <w:tc>
          <w:tcPr>
            <w:tcW w:w="793" w:type="pct"/>
            <w:shd w:val="clear" w:color="auto" w:fill="auto"/>
            <w:vAlign w:val="center"/>
          </w:tcPr>
          <w:p w14:paraId="5BB6ED48" w14:textId="4D8C351A" w:rsidR="00486AD6" w:rsidRPr="00765EB4" w:rsidRDefault="00486AD6" w:rsidP="00486AD6">
            <w:pPr>
              <w:pStyle w:val="af8"/>
              <w:rPr>
                <w:lang w:eastAsia="ru-RU"/>
              </w:rPr>
            </w:pPr>
            <w:r>
              <w:rPr>
                <w:szCs w:val="20"/>
              </w:rPr>
              <w:t>0,178</w:t>
            </w:r>
          </w:p>
        </w:tc>
        <w:tc>
          <w:tcPr>
            <w:tcW w:w="774" w:type="pct"/>
            <w:shd w:val="clear" w:color="auto" w:fill="auto"/>
            <w:vAlign w:val="center"/>
            <w:hideMark/>
          </w:tcPr>
          <w:p w14:paraId="13B9C4A4" w14:textId="77777777" w:rsidR="00486AD6" w:rsidRPr="00765EB4" w:rsidRDefault="00486AD6" w:rsidP="00486AD6">
            <w:pPr>
              <w:pStyle w:val="af8"/>
              <w:rPr>
                <w:lang w:eastAsia="ru-RU"/>
              </w:rPr>
            </w:pPr>
            <w:r w:rsidRPr="00765EB4">
              <w:rPr>
                <w:lang w:eastAsia="ru-RU"/>
              </w:rPr>
              <w:t>100</w:t>
            </w:r>
          </w:p>
        </w:tc>
        <w:tc>
          <w:tcPr>
            <w:tcW w:w="812" w:type="pct"/>
            <w:shd w:val="clear" w:color="auto" w:fill="auto"/>
            <w:vAlign w:val="center"/>
            <w:hideMark/>
          </w:tcPr>
          <w:p w14:paraId="58B9871E" w14:textId="77777777" w:rsidR="00486AD6" w:rsidRPr="00765EB4" w:rsidRDefault="00486AD6" w:rsidP="00486AD6">
            <w:pPr>
              <w:pStyle w:val="af8"/>
              <w:rPr>
                <w:lang w:eastAsia="ru-RU"/>
              </w:rPr>
            </w:pPr>
            <w:r w:rsidRPr="00765EB4">
              <w:rPr>
                <w:lang w:eastAsia="ru-RU"/>
              </w:rPr>
              <w:t>600</w:t>
            </w:r>
          </w:p>
        </w:tc>
      </w:tr>
      <w:tr w:rsidR="00486AD6" w:rsidRPr="00FE294B" w14:paraId="06D53D6D" w14:textId="77777777" w:rsidTr="00486AD6">
        <w:trPr>
          <w:trHeight w:val="765"/>
        </w:trPr>
        <w:tc>
          <w:tcPr>
            <w:tcW w:w="248" w:type="pct"/>
            <w:shd w:val="clear" w:color="auto" w:fill="auto"/>
            <w:vAlign w:val="center"/>
            <w:hideMark/>
          </w:tcPr>
          <w:p w14:paraId="5F0A1943" w14:textId="77777777" w:rsidR="00486AD6" w:rsidRPr="00765EB4" w:rsidRDefault="00486AD6" w:rsidP="00486AD6">
            <w:pPr>
              <w:pStyle w:val="af8"/>
              <w:rPr>
                <w:lang w:eastAsia="ru-RU"/>
              </w:rPr>
            </w:pPr>
            <w:r w:rsidRPr="00765EB4">
              <w:rPr>
                <w:lang w:eastAsia="ru-RU"/>
              </w:rPr>
              <w:t>5</w:t>
            </w:r>
          </w:p>
        </w:tc>
        <w:tc>
          <w:tcPr>
            <w:tcW w:w="1918" w:type="pct"/>
            <w:shd w:val="clear" w:color="auto" w:fill="auto"/>
            <w:vAlign w:val="center"/>
            <w:hideMark/>
          </w:tcPr>
          <w:p w14:paraId="21780385" w14:textId="63DB09F5" w:rsidR="00486AD6" w:rsidRPr="00765EB4" w:rsidRDefault="00486AD6" w:rsidP="00486AD6">
            <w:pPr>
              <w:pStyle w:val="af8"/>
              <w:jc w:val="left"/>
              <w:rPr>
                <w:lang w:eastAsia="ru-RU"/>
              </w:rPr>
            </w:pPr>
            <w:r w:rsidRPr="00765EB4">
              <w:rPr>
                <w:lang w:eastAsia="ru-RU"/>
              </w:rPr>
              <w:t>Общедоступная библиотека с детским отделением (22 тыс. экз.), с. Криводановка, ул. Камышовая</w:t>
            </w:r>
          </w:p>
        </w:tc>
        <w:tc>
          <w:tcPr>
            <w:tcW w:w="454" w:type="pct"/>
            <w:shd w:val="clear" w:color="auto" w:fill="auto"/>
            <w:vAlign w:val="center"/>
          </w:tcPr>
          <w:p w14:paraId="142BD98A" w14:textId="16DDFB0B" w:rsidR="00486AD6" w:rsidRPr="00765EB4" w:rsidRDefault="00486AD6" w:rsidP="00486AD6">
            <w:pPr>
              <w:pStyle w:val="af8"/>
              <w:rPr>
                <w:lang w:eastAsia="ru-RU"/>
              </w:rPr>
            </w:pPr>
            <w:r>
              <w:rPr>
                <w:szCs w:val="20"/>
              </w:rPr>
              <w:t>0,014</w:t>
            </w:r>
          </w:p>
        </w:tc>
        <w:tc>
          <w:tcPr>
            <w:tcW w:w="793" w:type="pct"/>
            <w:shd w:val="clear" w:color="auto" w:fill="auto"/>
            <w:vAlign w:val="center"/>
          </w:tcPr>
          <w:p w14:paraId="71453CE6" w14:textId="5CF48B3E" w:rsidR="00486AD6" w:rsidRPr="00765EB4" w:rsidRDefault="00486AD6" w:rsidP="00486AD6">
            <w:pPr>
              <w:pStyle w:val="af8"/>
              <w:rPr>
                <w:lang w:eastAsia="ru-RU"/>
              </w:rPr>
            </w:pPr>
            <w:r>
              <w:rPr>
                <w:szCs w:val="20"/>
              </w:rPr>
              <w:t>0,178</w:t>
            </w:r>
          </w:p>
        </w:tc>
        <w:tc>
          <w:tcPr>
            <w:tcW w:w="774" w:type="pct"/>
            <w:vMerge w:val="restart"/>
            <w:shd w:val="clear" w:color="auto" w:fill="auto"/>
            <w:vAlign w:val="center"/>
            <w:hideMark/>
          </w:tcPr>
          <w:p w14:paraId="083E457C" w14:textId="77777777" w:rsidR="00486AD6" w:rsidRPr="00765EB4" w:rsidRDefault="00486AD6" w:rsidP="00486AD6">
            <w:pPr>
              <w:pStyle w:val="af8"/>
              <w:rPr>
                <w:lang w:eastAsia="ru-RU"/>
              </w:rPr>
            </w:pPr>
            <w:r w:rsidRPr="00FE294B">
              <w:rPr>
                <w:lang w:eastAsia="ru-RU"/>
              </w:rPr>
              <w:t>ИТЭ</w:t>
            </w:r>
          </w:p>
        </w:tc>
        <w:tc>
          <w:tcPr>
            <w:tcW w:w="812" w:type="pct"/>
            <w:vMerge w:val="restart"/>
            <w:shd w:val="clear" w:color="auto" w:fill="auto"/>
            <w:vAlign w:val="center"/>
            <w:hideMark/>
          </w:tcPr>
          <w:p w14:paraId="57FC5853" w14:textId="77777777" w:rsidR="00486AD6" w:rsidRPr="00765EB4" w:rsidRDefault="00486AD6" w:rsidP="00486AD6">
            <w:pPr>
              <w:pStyle w:val="af8"/>
              <w:rPr>
                <w:lang w:eastAsia="ru-RU"/>
              </w:rPr>
            </w:pPr>
            <w:r w:rsidRPr="00FE294B">
              <w:rPr>
                <w:lang w:eastAsia="ru-RU"/>
              </w:rPr>
              <w:t>ИТЭ</w:t>
            </w:r>
          </w:p>
        </w:tc>
      </w:tr>
      <w:tr w:rsidR="00486AD6" w:rsidRPr="00FE294B" w14:paraId="0312A4CF" w14:textId="77777777" w:rsidTr="00486AD6">
        <w:trPr>
          <w:trHeight w:val="510"/>
        </w:trPr>
        <w:tc>
          <w:tcPr>
            <w:tcW w:w="248" w:type="pct"/>
            <w:shd w:val="clear" w:color="auto" w:fill="auto"/>
            <w:vAlign w:val="center"/>
            <w:hideMark/>
          </w:tcPr>
          <w:p w14:paraId="3DA226D6" w14:textId="77777777" w:rsidR="00486AD6" w:rsidRPr="00765EB4" w:rsidRDefault="00486AD6" w:rsidP="00486AD6">
            <w:pPr>
              <w:pStyle w:val="af8"/>
              <w:rPr>
                <w:lang w:eastAsia="ru-RU"/>
              </w:rPr>
            </w:pPr>
            <w:r w:rsidRPr="00765EB4">
              <w:rPr>
                <w:lang w:eastAsia="ru-RU"/>
              </w:rPr>
              <w:t>6</w:t>
            </w:r>
          </w:p>
        </w:tc>
        <w:tc>
          <w:tcPr>
            <w:tcW w:w="1918" w:type="pct"/>
            <w:shd w:val="clear" w:color="auto" w:fill="auto"/>
            <w:vAlign w:val="center"/>
            <w:hideMark/>
          </w:tcPr>
          <w:p w14:paraId="10B8A7FA" w14:textId="6519D7A4" w:rsidR="00486AD6" w:rsidRPr="00765EB4" w:rsidRDefault="00486AD6" w:rsidP="00486AD6">
            <w:pPr>
              <w:pStyle w:val="af8"/>
              <w:jc w:val="left"/>
              <w:rPr>
                <w:lang w:eastAsia="ru-RU"/>
              </w:rPr>
            </w:pPr>
            <w:r w:rsidRPr="00765EB4">
              <w:rPr>
                <w:lang w:eastAsia="ru-RU"/>
              </w:rPr>
              <w:t>Кинозал (Вместимость 100 мест), с. Криводановка, ул. Камышовая</w:t>
            </w:r>
          </w:p>
        </w:tc>
        <w:tc>
          <w:tcPr>
            <w:tcW w:w="454" w:type="pct"/>
            <w:shd w:val="clear" w:color="auto" w:fill="auto"/>
            <w:vAlign w:val="center"/>
          </w:tcPr>
          <w:p w14:paraId="1710D932" w14:textId="2C8EB6D8" w:rsidR="00486AD6" w:rsidRPr="00765EB4" w:rsidRDefault="00486AD6" w:rsidP="00486AD6">
            <w:pPr>
              <w:pStyle w:val="af8"/>
              <w:rPr>
                <w:lang w:eastAsia="ru-RU"/>
              </w:rPr>
            </w:pPr>
            <w:r>
              <w:rPr>
                <w:szCs w:val="20"/>
              </w:rPr>
              <w:t>0,058</w:t>
            </w:r>
          </w:p>
        </w:tc>
        <w:tc>
          <w:tcPr>
            <w:tcW w:w="793" w:type="pct"/>
            <w:shd w:val="clear" w:color="auto" w:fill="auto"/>
            <w:vAlign w:val="center"/>
          </w:tcPr>
          <w:p w14:paraId="7C690F8E" w14:textId="7A0956D4" w:rsidR="00486AD6" w:rsidRPr="00765EB4" w:rsidRDefault="00486AD6" w:rsidP="00486AD6">
            <w:pPr>
              <w:pStyle w:val="af8"/>
              <w:rPr>
                <w:lang w:eastAsia="ru-RU"/>
              </w:rPr>
            </w:pPr>
            <w:r>
              <w:rPr>
                <w:szCs w:val="20"/>
              </w:rPr>
              <w:t>0,726</w:t>
            </w:r>
          </w:p>
        </w:tc>
        <w:tc>
          <w:tcPr>
            <w:tcW w:w="774" w:type="pct"/>
            <w:vMerge/>
            <w:shd w:val="clear" w:color="auto" w:fill="auto"/>
            <w:vAlign w:val="center"/>
            <w:hideMark/>
          </w:tcPr>
          <w:p w14:paraId="6586A3DC" w14:textId="77777777" w:rsidR="00486AD6" w:rsidRPr="00765EB4" w:rsidRDefault="00486AD6" w:rsidP="00486AD6">
            <w:pPr>
              <w:pStyle w:val="af8"/>
              <w:rPr>
                <w:lang w:eastAsia="ru-RU"/>
              </w:rPr>
            </w:pPr>
          </w:p>
        </w:tc>
        <w:tc>
          <w:tcPr>
            <w:tcW w:w="812" w:type="pct"/>
            <w:vMerge/>
            <w:shd w:val="clear" w:color="auto" w:fill="auto"/>
            <w:vAlign w:val="center"/>
            <w:hideMark/>
          </w:tcPr>
          <w:p w14:paraId="794910B3" w14:textId="77777777" w:rsidR="00486AD6" w:rsidRPr="00765EB4" w:rsidRDefault="00486AD6" w:rsidP="00486AD6">
            <w:pPr>
              <w:pStyle w:val="af8"/>
              <w:rPr>
                <w:lang w:eastAsia="ru-RU"/>
              </w:rPr>
            </w:pPr>
          </w:p>
        </w:tc>
      </w:tr>
      <w:tr w:rsidR="00486AD6" w:rsidRPr="00FE294B" w14:paraId="106F6390" w14:textId="77777777" w:rsidTr="00486AD6">
        <w:trPr>
          <w:trHeight w:val="77"/>
        </w:trPr>
        <w:tc>
          <w:tcPr>
            <w:tcW w:w="248" w:type="pct"/>
            <w:shd w:val="clear" w:color="auto" w:fill="auto"/>
            <w:vAlign w:val="center"/>
            <w:hideMark/>
          </w:tcPr>
          <w:p w14:paraId="7D493D63" w14:textId="77777777" w:rsidR="00486AD6" w:rsidRPr="00765EB4" w:rsidRDefault="00486AD6" w:rsidP="00486AD6">
            <w:pPr>
              <w:pStyle w:val="af8"/>
              <w:rPr>
                <w:lang w:eastAsia="ru-RU"/>
              </w:rPr>
            </w:pPr>
            <w:r w:rsidRPr="00765EB4">
              <w:rPr>
                <w:lang w:eastAsia="ru-RU"/>
              </w:rPr>
              <w:t>7</w:t>
            </w:r>
          </w:p>
        </w:tc>
        <w:tc>
          <w:tcPr>
            <w:tcW w:w="1918" w:type="pct"/>
            <w:shd w:val="clear" w:color="auto" w:fill="auto"/>
            <w:vAlign w:val="center"/>
            <w:hideMark/>
          </w:tcPr>
          <w:p w14:paraId="7DC4F4E7" w14:textId="77777777" w:rsidR="00486AD6" w:rsidRPr="00765EB4" w:rsidRDefault="00486AD6" w:rsidP="00486AD6">
            <w:pPr>
              <w:pStyle w:val="af8"/>
              <w:jc w:val="left"/>
              <w:rPr>
                <w:lang w:eastAsia="ru-RU"/>
              </w:rPr>
            </w:pPr>
            <w:r w:rsidRPr="00765EB4">
              <w:rPr>
                <w:lang w:eastAsia="ru-RU"/>
              </w:rPr>
              <w:t>Общедоступная библиотека с детским отделением (22 тыс. экз.), юго-восточная часть с. Криводановка</w:t>
            </w:r>
          </w:p>
        </w:tc>
        <w:tc>
          <w:tcPr>
            <w:tcW w:w="454" w:type="pct"/>
            <w:shd w:val="clear" w:color="auto" w:fill="auto"/>
            <w:vAlign w:val="center"/>
          </w:tcPr>
          <w:p w14:paraId="07F42F18" w14:textId="53550577" w:rsidR="00486AD6" w:rsidRPr="00765EB4" w:rsidRDefault="00486AD6" w:rsidP="00486AD6">
            <w:pPr>
              <w:pStyle w:val="af8"/>
              <w:rPr>
                <w:lang w:eastAsia="ru-RU"/>
              </w:rPr>
            </w:pPr>
            <w:r>
              <w:rPr>
                <w:szCs w:val="20"/>
              </w:rPr>
              <w:t>0,014</w:t>
            </w:r>
          </w:p>
        </w:tc>
        <w:tc>
          <w:tcPr>
            <w:tcW w:w="793" w:type="pct"/>
            <w:shd w:val="clear" w:color="auto" w:fill="auto"/>
            <w:vAlign w:val="center"/>
          </w:tcPr>
          <w:p w14:paraId="3DBF51DC" w14:textId="7FBF8935" w:rsidR="00486AD6" w:rsidRPr="00765EB4" w:rsidRDefault="00486AD6" w:rsidP="00486AD6">
            <w:pPr>
              <w:pStyle w:val="af8"/>
              <w:rPr>
                <w:lang w:eastAsia="ru-RU"/>
              </w:rPr>
            </w:pPr>
            <w:r>
              <w:rPr>
                <w:szCs w:val="20"/>
              </w:rPr>
              <w:t>0,178</w:t>
            </w:r>
          </w:p>
        </w:tc>
        <w:tc>
          <w:tcPr>
            <w:tcW w:w="774" w:type="pct"/>
            <w:shd w:val="clear" w:color="auto" w:fill="auto"/>
            <w:vAlign w:val="center"/>
            <w:hideMark/>
          </w:tcPr>
          <w:p w14:paraId="6FB429DA" w14:textId="77777777" w:rsidR="00486AD6" w:rsidRPr="00765EB4" w:rsidRDefault="00486AD6" w:rsidP="00486AD6">
            <w:pPr>
              <w:pStyle w:val="af8"/>
              <w:rPr>
                <w:lang w:eastAsia="ru-RU"/>
              </w:rPr>
            </w:pPr>
            <w:r w:rsidRPr="00765EB4">
              <w:rPr>
                <w:lang w:eastAsia="ru-RU"/>
              </w:rPr>
              <w:t>32</w:t>
            </w:r>
          </w:p>
        </w:tc>
        <w:tc>
          <w:tcPr>
            <w:tcW w:w="812" w:type="pct"/>
            <w:shd w:val="clear" w:color="auto" w:fill="auto"/>
            <w:vAlign w:val="center"/>
            <w:hideMark/>
          </w:tcPr>
          <w:p w14:paraId="6DB69497" w14:textId="77777777" w:rsidR="00486AD6" w:rsidRPr="00765EB4" w:rsidRDefault="00486AD6" w:rsidP="00486AD6">
            <w:pPr>
              <w:pStyle w:val="af8"/>
              <w:rPr>
                <w:lang w:eastAsia="ru-RU"/>
              </w:rPr>
            </w:pPr>
            <w:r w:rsidRPr="00765EB4">
              <w:rPr>
                <w:lang w:eastAsia="ru-RU"/>
              </w:rPr>
              <w:t>300</w:t>
            </w:r>
          </w:p>
        </w:tc>
      </w:tr>
      <w:tr w:rsidR="00486AD6" w:rsidRPr="00FE294B" w14:paraId="1FA13634" w14:textId="77777777" w:rsidTr="00486AD6">
        <w:trPr>
          <w:trHeight w:val="510"/>
        </w:trPr>
        <w:tc>
          <w:tcPr>
            <w:tcW w:w="248" w:type="pct"/>
            <w:shd w:val="clear" w:color="auto" w:fill="auto"/>
            <w:vAlign w:val="center"/>
            <w:hideMark/>
          </w:tcPr>
          <w:p w14:paraId="1C4B44C9" w14:textId="77777777" w:rsidR="00486AD6" w:rsidRPr="00765EB4" w:rsidRDefault="00486AD6" w:rsidP="00486AD6">
            <w:pPr>
              <w:pStyle w:val="af8"/>
              <w:rPr>
                <w:lang w:eastAsia="ru-RU"/>
              </w:rPr>
            </w:pPr>
            <w:r w:rsidRPr="00765EB4">
              <w:rPr>
                <w:lang w:eastAsia="ru-RU"/>
              </w:rPr>
              <w:t>8</w:t>
            </w:r>
          </w:p>
        </w:tc>
        <w:tc>
          <w:tcPr>
            <w:tcW w:w="1918" w:type="pct"/>
            <w:shd w:val="clear" w:color="auto" w:fill="auto"/>
            <w:vAlign w:val="center"/>
            <w:hideMark/>
          </w:tcPr>
          <w:p w14:paraId="0E9A92B6" w14:textId="77777777" w:rsidR="00486AD6" w:rsidRPr="00765EB4" w:rsidRDefault="00486AD6" w:rsidP="00486AD6">
            <w:pPr>
              <w:pStyle w:val="af8"/>
              <w:jc w:val="left"/>
              <w:rPr>
                <w:lang w:eastAsia="ru-RU"/>
              </w:rPr>
            </w:pPr>
            <w:r w:rsidRPr="00765EB4">
              <w:rPr>
                <w:lang w:eastAsia="ru-RU"/>
              </w:rPr>
              <w:t>Кинозал (Вместимость 100 мест), с. Криводановка, ул. Садовая, 26в</w:t>
            </w:r>
          </w:p>
        </w:tc>
        <w:tc>
          <w:tcPr>
            <w:tcW w:w="454" w:type="pct"/>
            <w:shd w:val="clear" w:color="auto" w:fill="auto"/>
            <w:vAlign w:val="center"/>
          </w:tcPr>
          <w:p w14:paraId="5AFB12BA" w14:textId="71FFB46E" w:rsidR="00486AD6" w:rsidRPr="00765EB4" w:rsidRDefault="00486AD6" w:rsidP="00486AD6">
            <w:pPr>
              <w:pStyle w:val="af8"/>
              <w:rPr>
                <w:lang w:eastAsia="ru-RU"/>
              </w:rPr>
            </w:pPr>
            <w:r>
              <w:rPr>
                <w:szCs w:val="20"/>
              </w:rPr>
              <w:t>0,058</w:t>
            </w:r>
          </w:p>
        </w:tc>
        <w:tc>
          <w:tcPr>
            <w:tcW w:w="793" w:type="pct"/>
            <w:shd w:val="clear" w:color="auto" w:fill="auto"/>
            <w:vAlign w:val="center"/>
          </w:tcPr>
          <w:p w14:paraId="6D0A55C4" w14:textId="79B9DBAA" w:rsidR="00486AD6" w:rsidRPr="00765EB4" w:rsidRDefault="00486AD6" w:rsidP="00486AD6">
            <w:pPr>
              <w:pStyle w:val="af8"/>
              <w:rPr>
                <w:lang w:eastAsia="ru-RU"/>
              </w:rPr>
            </w:pPr>
            <w:r>
              <w:rPr>
                <w:szCs w:val="20"/>
              </w:rPr>
              <w:t>0,726</w:t>
            </w:r>
          </w:p>
        </w:tc>
        <w:tc>
          <w:tcPr>
            <w:tcW w:w="774" w:type="pct"/>
            <w:shd w:val="clear" w:color="auto" w:fill="auto"/>
            <w:vAlign w:val="center"/>
            <w:hideMark/>
          </w:tcPr>
          <w:p w14:paraId="40892522" w14:textId="77777777" w:rsidR="00486AD6" w:rsidRPr="00765EB4" w:rsidRDefault="00486AD6" w:rsidP="00486AD6">
            <w:pPr>
              <w:pStyle w:val="af8"/>
              <w:rPr>
                <w:lang w:eastAsia="ru-RU"/>
              </w:rPr>
            </w:pPr>
            <w:r w:rsidRPr="00765EB4">
              <w:rPr>
                <w:lang w:eastAsia="ru-RU"/>
              </w:rPr>
              <w:t>100</w:t>
            </w:r>
          </w:p>
        </w:tc>
        <w:tc>
          <w:tcPr>
            <w:tcW w:w="812" w:type="pct"/>
            <w:shd w:val="clear" w:color="auto" w:fill="auto"/>
            <w:vAlign w:val="center"/>
            <w:hideMark/>
          </w:tcPr>
          <w:p w14:paraId="6862569A" w14:textId="77777777" w:rsidR="00486AD6" w:rsidRPr="00765EB4" w:rsidRDefault="00486AD6" w:rsidP="00486AD6">
            <w:pPr>
              <w:pStyle w:val="af8"/>
              <w:rPr>
                <w:lang w:eastAsia="ru-RU"/>
              </w:rPr>
            </w:pPr>
            <w:r w:rsidRPr="00765EB4">
              <w:rPr>
                <w:lang w:eastAsia="ru-RU"/>
              </w:rPr>
              <w:t>500</w:t>
            </w:r>
          </w:p>
        </w:tc>
      </w:tr>
      <w:tr w:rsidR="00486AD6" w:rsidRPr="00FE294B" w14:paraId="05AEB036" w14:textId="77777777" w:rsidTr="00486AD6">
        <w:trPr>
          <w:trHeight w:val="510"/>
        </w:trPr>
        <w:tc>
          <w:tcPr>
            <w:tcW w:w="248" w:type="pct"/>
            <w:shd w:val="clear" w:color="auto" w:fill="auto"/>
            <w:vAlign w:val="center"/>
            <w:hideMark/>
          </w:tcPr>
          <w:p w14:paraId="06A91DB8" w14:textId="77777777" w:rsidR="00486AD6" w:rsidRPr="00765EB4" w:rsidRDefault="00486AD6" w:rsidP="00486AD6">
            <w:pPr>
              <w:pStyle w:val="af8"/>
              <w:rPr>
                <w:lang w:eastAsia="ru-RU"/>
              </w:rPr>
            </w:pPr>
            <w:r w:rsidRPr="00765EB4">
              <w:rPr>
                <w:lang w:eastAsia="ru-RU"/>
              </w:rPr>
              <w:lastRenderedPageBreak/>
              <w:t>9</w:t>
            </w:r>
          </w:p>
        </w:tc>
        <w:tc>
          <w:tcPr>
            <w:tcW w:w="1918" w:type="pct"/>
            <w:shd w:val="clear" w:color="auto" w:fill="auto"/>
            <w:vAlign w:val="center"/>
            <w:hideMark/>
          </w:tcPr>
          <w:p w14:paraId="20E5D17F" w14:textId="77777777" w:rsidR="00486AD6" w:rsidRPr="00765EB4" w:rsidRDefault="00486AD6" w:rsidP="00486AD6">
            <w:pPr>
              <w:pStyle w:val="af8"/>
              <w:jc w:val="left"/>
              <w:rPr>
                <w:lang w:eastAsia="ru-RU"/>
              </w:rPr>
            </w:pPr>
            <w:r w:rsidRPr="00765EB4">
              <w:rPr>
                <w:lang w:eastAsia="ru-RU"/>
              </w:rPr>
              <w:t>Кинозал (Вместимость 100 мест), юго-восточная часть с. Криводановка</w:t>
            </w:r>
          </w:p>
        </w:tc>
        <w:tc>
          <w:tcPr>
            <w:tcW w:w="454" w:type="pct"/>
            <w:shd w:val="clear" w:color="auto" w:fill="auto"/>
            <w:vAlign w:val="center"/>
          </w:tcPr>
          <w:p w14:paraId="2BA2AAB6" w14:textId="6A2D04C3" w:rsidR="00486AD6" w:rsidRPr="00765EB4" w:rsidRDefault="00486AD6" w:rsidP="00486AD6">
            <w:pPr>
              <w:pStyle w:val="af8"/>
              <w:rPr>
                <w:lang w:eastAsia="ru-RU"/>
              </w:rPr>
            </w:pPr>
            <w:r>
              <w:rPr>
                <w:szCs w:val="20"/>
              </w:rPr>
              <w:t>0,058</w:t>
            </w:r>
          </w:p>
        </w:tc>
        <w:tc>
          <w:tcPr>
            <w:tcW w:w="793" w:type="pct"/>
            <w:shd w:val="clear" w:color="auto" w:fill="auto"/>
            <w:vAlign w:val="center"/>
          </w:tcPr>
          <w:p w14:paraId="1A7BDD17" w14:textId="5C1C9E5B" w:rsidR="00486AD6" w:rsidRPr="00765EB4" w:rsidRDefault="00486AD6" w:rsidP="00486AD6">
            <w:pPr>
              <w:pStyle w:val="af8"/>
              <w:rPr>
                <w:lang w:eastAsia="ru-RU"/>
              </w:rPr>
            </w:pPr>
            <w:r>
              <w:rPr>
                <w:szCs w:val="20"/>
              </w:rPr>
              <w:t>0,726</w:t>
            </w:r>
          </w:p>
        </w:tc>
        <w:tc>
          <w:tcPr>
            <w:tcW w:w="774" w:type="pct"/>
            <w:vMerge w:val="restart"/>
            <w:shd w:val="clear" w:color="auto" w:fill="auto"/>
            <w:vAlign w:val="center"/>
            <w:hideMark/>
          </w:tcPr>
          <w:p w14:paraId="1CDD6E16" w14:textId="77777777" w:rsidR="00486AD6" w:rsidRPr="00765EB4" w:rsidRDefault="00486AD6" w:rsidP="00486AD6">
            <w:pPr>
              <w:pStyle w:val="af8"/>
              <w:rPr>
                <w:lang w:eastAsia="ru-RU"/>
              </w:rPr>
            </w:pPr>
            <w:r w:rsidRPr="00765EB4">
              <w:rPr>
                <w:lang w:eastAsia="ru-RU"/>
              </w:rPr>
              <w:t>100</w:t>
            </w:r>
          </w:p>
        </w:tc>
        <w:tc>
          <w:tcPr>
            <w:tcW w:w="812" w:type="pct"/>
            <w:vMerge w:val="restart"/>
            <w:shd w:val="clear" w:color="auto" w:fill="auto"/>
            <w:vAlign w:val="center"/>
            <w:hideMark/>
          </w:tcPr>
          <w:p w14:paraId="75D4F457" w14:textId="77777777" w:rsidR="00486AD6" w:rsidRPr="00765EB4" w:rsidRDefault="00486AD6" w:rsidP="00486AD6">
            <w:pPr>
              <w:pStyle w:val="af8"/>
              <w:rPr>
                <w:lang w:eastAsia="ru-RU"/>
              </w:rPr>
            </w:pPr>
            <w:r w:rsidRPr="00765EB4">
              <w:rPr>
                <w:lang w:eastAsia="ru-RU"/>
              </w:rPr>
              <w:t>500</w:t>
            </w:r>
          </w:p>
        </w:tc>
      </w:tr>
      <w:tr w:rsidR="00486AD6" w:rsidRPr="00FE294B" w14:paraId="24748DF4" w14:textId="77777777" w:rsidTr="00486AD6">
        <w:trPr>
          <w:trHeight w:val="510"/>
        </w:trPr>
        <w:tc>
          <w:tcPr>
            <w:tcW w:w="248" w:type="pct"/>
            <w:shd w:val="clear" w:color="auto" w:fill="auto"/>
            <w:vAlign w:val="center"/>
            <w:hideMark/>
          </w:tcPr>
          <w:p w14:paraId="19AAABCF" w14:textId="77777777" w:rsidR="00486AD6" w:rsidRPr="00765EB4" w:rsidRDefault="00486AD6" w:rsidP="00486AD6">
            <w:pPr>
              <w:pStyle w:val="af8"/>
              <w:rPr>
                <w:lang w:eastAsia="ru-RU"/>
              </w:rPr>
            </w:pPr>
            <w:r w:rsidRPr="00765EB4">
              <w:rPr>
                <w:lang w:eastAsia="ru-RU"/>
              </w:rPr>
              <w:t>10</w:t>
            </w:r>
          </w:p>
        </w:tc>
        <w:tc>
          <w:tcPr>
            <w:tcW w:w="1918" w:type="pct"/>
            <w:shd w:val="clear" w:color="auto" w:fill="auto"/>
            <w:vAlign w:val="center"/>
            <w:hideMark/>
          </w:tcPr>
          <w:p w14:paraId="438DF3C6" w14:textId="77777777" w:rsidR="00486AD6" w:rsidRPr="00765EB4" w:rsidRDefault="00486AD6" w:rsidP="00486AD6">
            <w:pPr>
              <w:pStyle w:val="af8"/>
              <w:jc w:val="left"/>
              <w:rPr>
                <w:lang w:eastAsia="ru-RU"/>
              </w:rPr>
            </w:pPr>
            <w:r w:rsidRPr="00765EB4">
              <w:rPr>
                <w:lang w:eastAsia="ru-RU"/>
              </w:rPr>
              <w:t>Кафе (Вместимость 168 мест), южная часть с. Криводановка</w:t>
            </w:r>
          </w:p>
        </w:tc>
        <w:tc>
          <w:tcPr>
            <w:tcW w:w="454" w:type="pct"/>
            <w:shd w:val="clear" w:color="auto" w:fill="auto"/>
            <w:vAlign w:val="center"/>
          </w:tcPr>
          <w:p w14:paraId="37CDC906" w14:textId="50F3EA04" w:rsidR="00486AD6" w:rsidRPr="00765EB4" w:rsidRDefault="00486AD6" w:rsidP="00486AD6">
            <w:pPr>
              <w:pStyle w:val="af8"/>
              <w:rPr>
                <w:lang w:eastAsia="ru-RU"/>
              </w:rPr>
            </w:pPr>
            <w:r>
              <w:rPr>
                <w:szCs w:val="20"/>
              </w:rPr>
              <w:t>0,124</w:t>
            </w:r>
          </w:p>
        </w:tc>
        <w:tc>
          <w:tcPr>
            <w:tcW w:w="793" w:type="pct"/>
            <w:shd w:val="clear" w:color="auto" w:fill="auto"/>
            <w:vAlign w:val="center"/>
          </w:tcPr>
          <w:p w14:paraId="6CA5B9B4" w14:textId="386576F1" w:rsidR="00486AD6" w:rsidRPr="00765EB4" w:rsidRDefault="00486AD6" w:rsidP="00486AD6">
            <w:pPr>
              <w:pStyle w:val="af8"/>
              <w:rPr>
                <w:lang w:eastAsia="ru-RU"/>
              </w:rPr>
            </w:pPr>
            <w:r>
              <w:rPr>
                <w:szCs w:val="20"/>
              </w:rPr>
              <w:t>1,548</w:t>
            </w:r>
          </w:p>
        </w:tc>
        <w:tc>
          <w:tcPr>
            <w:tcW w:w="774" w:type="pct"/>
            <w:vMerge/>
            <w:shd w:val="clear" w:color="auto" w:fill="auto"/>
            <w:vAlign w:val="center"/>
            <w:hideMark/>
          </w:tcPr>
          <w:p w14:paraId="2CD21605" w14:textId="77777777" w:rsidR="00486AD6" w:rsidRPr="00765EB4" w:rsidRDefault="00486AD6" w:rsidP="00486AD6">
            <w:pPr>
              <w:pStyle w:val="af8"/>
              <w:rPr>
                <w:lang w:eastAsia="ru-RU"/>
              </w:rPr>
            </w:pPr>
          </w:p>
        </w:tc>
        <w:tc>
          <w:tcPr>
            <w:tcW w:w="812" w:type="pct"/>
            <w:vMerge/>
            <w:shd w:val="clear" w:color="auto" w:fill="auto"/>
            <w:vAlign w:val="center"/>
            <w:hideMark/>
          </w:tcPr>
          <w:p w14:paraId="12A37963" w14:textId="77777777" w:rsidR="00486AD6" w:rsidRPr="00765EB4" w:rsidRDefault="00486AD6" w:rsidP="00486AD6">
            <w:pPr>
              <w:pStyle w:val="af8"/>
              <w:rPr>
                <w:lang w:eastAsia="ru-RU"/>
              </w:rPr>
            </w:pPr>
          </w:p>
        </w:tc>
      </w:tr>
      <w:tr w:rsidR="00486AD6" w:rsidRPr="00FE294B" w14:paraId="4DB03EC2" w14:textId="77777777" w:rsidTr="00486AD6">
        <w:trPr>
          <w:trHeight w:val="2040"/>
        </w:trPr>
        <w:tc>
          <w:tcPr>
            <w:tcW w:w="248" w:type="pct"/>
            <w:shd w:val="clear" w:color="auto" w:fill="auto"/>
            <w:vAlign w:val="center"/>
            <w:hideMark/>
          </w:tcPr>
          <w:p w14:paraId="26768BF4" w14:textId="77777777" w:rsidR="00486AD6" w:rsidRPr="00765EB4" w:rsidRDefault="00486AD6" w:rsidP="00486AD6">
            <w:pPr>
              <w:pStyle w:val="af8"/>
              <w:rPr>
                <w:lang w:eastAsia="ru-RU"/>
              </w:rPr>
            </w:pPr>
            <w:r w:rsidRPr="00765EB4">
              <w:rPr>
                <w:lang w:eastAsia="ru-RU"/>
              </w:rPr>
              <w:t>11</w:t>
            </w:r>
          </w:p>
        </w:tc>
        <w:tc>
          <w:tcPr>
            <w:tcW w:w="1918" w:type="pct"/>
            <w:shd w:val="clear" w:color="auto" w:fill="auto"/>
            <w:vAlign w:val="center"/>
            <w:hideMark/>
          </w:tcPr>
          <w:p w14:paraId="2CE3DFF7" w14:textId="77777777" w:rsidR="00486AD6" w:rsidRPr="00765EB4" w:rsidRDefault="00486AD6" w:rsidP="00486AD6">
            <w:pPr>
              <w:pStyle w:val="af8"/>
              <w:jc w:val="left"/>
              <w:rPr>
                <w:lang w:eastAsia="ru-RU"/>
              </w:rPr>
            </w:pPr>
            <w:r w:rsidRPr="00765EB4">
              <w:rPr>
                <w:lang w:eastAsia="ru-RU"/>
              </w:rPr>
              <w:t>Торговый центр с комплексом услуг (Торговая площадь для реализации непродовольственных товаров составит не менее 5889,66 кв.м, количество торговых павильонов и киосков по продаже продукции общественного питания и печатной продукции 2,43 и 3,54 ед. соответственно), с. Криводановка</w:t>
            </w:r>
          </w:p>
        </w:tc>
        <w:tc>
          <w:tcPr>
            <w:tcW w:w="454" w:type="pct"/>
            <w:shd w:val="clear" w:color="auto" w:fill="auto"/>
            <w:vAlign w:val="center"/>
          </w:tcPr>
          <w:p w14:paraId="3D13D5C8" w14:textId="2790CD13" w:rsidR="00486AD6" w:rsidRPr="00765EB4" w:rsidRDefault="00486AD6" w:rsidP="00486AD6">
            <w:pPr>
              <w:pStyle w:val="af8"/>
              <w:rPr>
                <w:lang w:eastAsia="ru-RU"/>
              </w:rPr>
            </w:pPr>
            <w:r>
              <w:rPr>
                <w:szCs w:val="20"/>
              </w:rPr>
              <w:t>0,316</w:t>
            </w:r>
          </w:p>
        </w:tc>
        <w:tc>
          <w:tcPr>
            <w:tcW w:w="793" w:type="pct"/>
            <w:shd w:val="clear" w:color="auto" w:fill="auto"/>
            <w:vAlign w:val="center"/>
          </w:tcPr>
          <w:p w14:paraId="3CFD2556" w14:textId="79181D5A" w:rsidR="00486AD6" w:rsidRPr="00765EB4" w:rsidRDefault="00486AD6" w:rsidP="00486AD6">
            <w:pPr>
              <w:pStyle w:val="af8"/>
              <w:rPr>
                <w:lang w:eastAsia="ru-RU"/>
              </w:rPr>
            </w:pPr>
            <w:r>
              <w:rPr>
                <w:szCs w:val="20"/>
              </w:rPr>
              <w:t>3,956</w:t>
            </w:r>
          </w:p>
        </w:tc>
        <w:tc>
          <w:tcPr>
            <w:tcW w:w="774" w:type="pct"/>
            <w:vMerge w:val="restart"/>
            <w:shd w:val="clear" w:color="auto" w:fill="auto"/>
            <w:vAlign w:val="center"/>
            <w:hideMark/>
          </w:tcPr>
          <w:p w14:paraId="568E1940" w14:textId="77777777" w:rsidR="00486AD6" w:rsidRPr="00765EB4" w:rsidRDefault="00486AD6" w:rsidP="00486AD6">
            <w:pPr>
              <w:pStyle w:val="af8"/>
              <w:rPr>
                <w:lang w:eastAsia="ru-RU"/>
              </w:rPr>
            </w:pPr>
            <w:r w:rsidRPr="00765EB4">
              <w:rPr>
                <w:lang w:eastAsia="ru-RU"/>
              </w:rPr>
              <w:t>150</w:t>
            </w:r>
          </w:p>
        </w:tc>
        <w:tc>
          <w:tcPr>
            <w:tcW w:w="812" w:type="pct"/>
            <w:vMerge w:val="restart"/>
            <w:shd w:val="clear" w:color="auto" w:fill="auto"/>
            <w:vAlign w:val="center"/>
            <w:hideMark/>
          </w:tcPr>
          <w:p w14:paraId="246B9141" w14:textId="77777777" w:rsidR="00486AD6" w:rsidRPr="00765EB4" w:rsidRDefault="00486AD6" w:rsidP="00486AD6">
            <w:pPr>
              <w:pStyle w:val="af8"/>
              <w:rPr>
                <w:lang w:eastAsia="ru-RU"/>
              </w:rPr>
            </w:pPr>
            <w:r w:rsidRPr="00765EB4">
              <w:rPr>
                <w:lang w:eastAsia="ru-RU"/>
              </w:rPr>
              <w:t>700</w:t>
            </w:r>
          </w:p>
        </w:tc>
      </w:tr>
      <w:tr w:rsidR="00486AD6" w:rsidRPr="00FE294B" w14:paraId="2A7F1823" w14:textId="77777777" w:rsidTr="00486AD6">
        <w:trPr>
          <w:trHeight w:val="765"/>
        </w:trPr>
        <w:tc>
          <w:tcPr>
            <w:tcW w:w="248" w:type="pct"/>
            <w:shd w:val="clear" w:color="auto" w:fill="auto"/>
            <w:vAlign w:val="center"/>
            <w:hideMark/>
          </w:tcPr>
          <w:p w14:paraId="7D6471A3" w14:textId="77777777" w:rsidR="00486AD6" w:rsidRPr="00765EB4" w:rsidRDefault="00486AD6" w:rsidP="00486AD6">
            <w:pPr>
              <w:pStyle w:val="af8"/>
              <w:rPr>
                <w:lang w:eastAsia="ru-RU"/>
              </w:rPr>
            </w:pPr>
            <w:r w:rsidRPr="00765EB4">
              <w:rPr>
                <w:lang w:eastAsia="ru-RU"/>
              </w:rPr>
              <w:t>12</w:t>
            </w:r>
          </w:p>
        </w:tc>
        <w:tc>
          <w:tcPr>
            <w:tcW w:w="1918" w:type="pct"/>
            <w:shd w:val="clear" w:color="auto" w:fill="auto"/>
            <w:vAlign w:val="center"/>
            <w:hideMark/>
          </w:tcPr>
          <w:p w14:paraId="11688044" w14:textId="77777777" w:rsidR="00486AD6" w:rsidRPr="00765EB4" w:rsidRDefault="00486AD6" w:rsidP="00486AD6">
            <w:pPr>
              <w:pStyle w:val="af8"/>
              <w:jc w:val="left"/>
              <w:rPr>
                <w:lang w:eastAsia="ru-RU"/>
              </w:rPr>
            </w:pPr>
            <w:r w:rsidRPr="00765EB4">
              <w:rPr>
                <w:lang w:eastAsia="ru-RU"/>
              </w:rPr>
              <w:t>Предприятие бытового обслуживания населения (Мощность 35 рабочих мест), южная часть с. Криводановка</w:t>
            </w:r>
          </w:p>
        </w:tc>
        <w:tc>
          <w:tcPr>
            <w:tcW w:w="454" w:type="pct"/>
            <w:shd w:val="clear" w:color="auto" w:fill="auto"/>
            <w:vAlign w:val="center"/>
          </w:tcPr>
          <w:p w14:paraId="710D6287" w14:textId="2D2B0287" w:rsidR="00486AD6" w:rsidRPr="00765EB4" w:rsidRDefault="00486AD6" w:rsidP="00486AD6">
            <w:pPr>
              <w:pStyle w:val="af8"/>
              <w:rPr>
                <w:lang w:eastAsia="ru-RU"/>
              </w:rPr>
            </w:pPr>
            <w:r>
              <w:rPr>
                <w:szCs w:val="20"/>
              </w:rPr>
              <w:t>0,021</w:t>
            </w:r>
          </w:p>
        </w:tc>
        <w:tc>
          <w:tcPr>
            <w:tcW w:w="793" w:type="pct"/>
            <w:shd w:val="clear" w:color="auto" w:fill="auto"/>
            <w:vAlign w:val="center"/>
          </w:tcPr>
          <w:p w14:paraId="2989CD3B" w14:textId="660CC032" w:rsidR="00486AD6" w:rsidRPr="00765EB4" w:rsidRDefault="00486AD6" w:rsidP="00486AD6">
            <w:pPr>
              <w:pStyle w:val="af8"/>
              <w:rPr>
                <w:lang w:eastAsia="ru-RU"/>
              </w:rPr>
            </w:pPr>
            <w:r>
              <w:rPr>
                <w:szCs w:val="20"/>
              </w:rPr>
              <w:t>0,263</w:t>
            </w:r>
          </w:p>
        </w:tc>
        <w:tc>
          <w:tcPr>
            <w:tcW w:w="774" w:type="pct"/>
            <w:vMerge/>
            <w:shd w:val="clear" w:color="auto" w:fill="auto"/>
            <w:vAlign w:val="center"/>
            <w:hideMark/>
          </w:tcPr>
          <w:p w14:paraId="26931166" w14:textId="77777777" w:rsidR="00486AD6" w:rsidRPr="00765EB4" w:rsidRDefault="00486AD6" w:rsidP="00486AD6">
            <w:pPr>
              <w:pStyle w:val="af8"/>
              <w:rPr>
                <w:lang w:eastAsia="ru-RU"/>
              </w:rPr>
            </w:pPr>
          </w:p>
        </w:tc>
        <w:tc>
          <w:tcPr>
            <w:tcW w:w="812" w:type="pct"/>
            <w:vMerge/>
            <w:shd w:val="clear" w:color="auto" w:fill="auto"/>
            <w:vAlign w:val="center"/>
            <w:hideMark/>
          </w:tcPr>
          <w:p w14:paraId="730F3C09" w14:textId="77777777" w:rsidR="00486AD6" w:rsidRPr="00765EB4" w:rsidRDefault="00486AD6" w:rsidP="00486AD6">
            <w:pPr>
              <w:pStyle w:val="af8"/>
              <w:rPr>
                <w:lang w:eastAsia="ru-RU"/>
              </w:rPr>
            </w:pPr>
          </w:p>
        </w:tc>
      </w:tr>
      <w:tr w:rsidR="00486AD6" w:rsidRPr="00FE294B" w14:paraId="3885A87A" w14:textId="77777777" w:rsidTr="00486AD6">
        <w:trPr>
          <w:trHeight w:val="765"/>
        </w:trPr>
        <w:tc>
          <w:tcPr>
            <w:tcW w:w="248" w:type="pct"/>
            <w:shd w:val="clear" w:color="auto" w:fill="auto"/>
            <w:vAlign w:val="center"/>
            <w:hideMark/>
          </w:tcPr>
          <w:p w14:paraId="68CDBBB9" w14:textId="77777777" w:rsidR="00486AD6" w:rsidRPr="00765EB4" w:rsidRDefault="00486AD6" w:rsidP="00486AD6">
            <w:pPr>
              <w:pStyle w:val="af8"/>
              <w:rPr>
                <w:lang w:eastAsia="ru-RU"/>
              </w:rPr>
            </w:pPr>
            <w:r w:rsidRPr="00765EB4">
              <w:rPr>
                <w:lang w:eastAsia="ru-RU"/>
              </w:rPr>
              <w:t>13</w:t>
            </w:r>
          </w:p>
        </w:tc>
        <w:tc>
          <w:tcPr>
            <w:tcW w:w="1918" w:type="pct"/>
            <w:shd w:val="clear" w:color="auto" w:fill="auto"/>
            <w:vAlign w:val="center"/>
            <w:hideMark/>
          </w:tcPr>
          <w:p w14:paraId="37A78D36" w14:textId="77777777" w:rsidR="00486AD6" w:rsidRPr="00765EB4" w:rsidRDefault="00486AD6" w:rsidP="00486AD6">
            <w:pPr>
              <w:pStyle w:val="af8"/>
              <w:jc w:val="left"/>
              <w:rPr>
                <w:lang w:eastAsia="ru-RU"/>
              </w:rPr>
            </w:pPr>
            <w:r w:rsidRPr="00765EB4">
              <w:rPr>
                <w:lang w:eastAsia="ru-RU"/>
              </w:rPr>
              <w:t xml:space="preserve">Общеобразовательная организация (начальная школа вместимостью 100 мест с. Криводановка); (100 мест), </w:t>
            </w:r>
          </w:p>
        </w:tc>
        <w:tc>
          <w:tcPr>
            <w:tcW w:w="454" w:type="pct"/>
            <w:shd w:val="clear" w:color="auto" w:fill="auto"/>
            <w:vAlign w:val="center"/>
          </w:tcPr>
          <w:p w14:paraId="31E124C3" w14:textId="12361F20" w:rsidR="00486AD6" w:rsidRPr="00765EB4" w:rsidRDefault="00486AD6" w:rsidP="00486AD6">
            <w:pPr>
              <w:pStyle w:val="af8"/>
              <w:rPr>
                <w:lang w:eastAsia="ru-RU"/>
              </w:rPr>
            </w:pPr>
            <w:r>
              <w:rPr>
                <w:szCs w:val="20"/>
              </w:rPr>
              <w:t>0,090</w:t>
            </w:r>
          </w:p>
        </w:tc>
        <w:tc>
          <w:tcPr>
            <w:tcW w:w="793" w:type="pct"/>
            <w:shd w:val="clear" w:color="auto" w:fill="auto"/>
            <w:vAlign w:val="center"/>
          </w:tcPr>
          <w:p w14:paraId="254C2602" w14:textId="4154C3C0" w:rsidR="00486AD6" w:rsidRPr="00765EB4" w:rsidRDefault="00486AD6" w:rsidP="00486AD6">
            <w:pPr>
              <w:pStyle w:val="af8"/>
              <w:rPr>
                <w:lang w:eastAsia="ru-RU"/>
              </w:rPr>
            </w:pPr>
            <w:r>
              <w:rPr>
                <w:szCs w:val="20"/>
              </w:rPr>
              <w:t>1,130</w:t>
            </w:r>
          </w:p>
        </w:tc>
        <w:tc>
          <w:tcPr>
            <w:tcW w:w="1587" w:type="pct"/>
            <w:gridSpan w:val="2"/>
            <w:shd w:val="clear" w:color="auto" w:fill="auto"/>
            <w:vAlign w:val="center"/>
            <w:hideMark/>
          </w:tcPr>
          <w:p w14:paraId="755AD40B" w14:textId="77777777" w:rsidR="00486AD6" w:rsidRPr="00765EB4" w:rsidRDefault="00486AD6" w:rsidP="00486AD6">
            <w:pPr>
              <w:pStyle w:val="af8"/>
              <w:rPr>
                <w:lang w:eastAsia="ru-RU"/>
              </w:rPr>
            </w:pPr>
            <w:r w:rsidRPr="00765EB4">
              <w:rPr>
                <w:lang w:eastAsia="ru-RU"/>
              </w:rPr>
              <w:t>местоположение не обозначено</w:t>
            </w:r>
          </w:p>
        </w:tc>
      </w:tr>
      <w:tr w:rsidR="00486AD6" w:rsidRPr="00FE294B" w14:paraId="41AADDF8" w14:textId="77777777" w:rsidTr="00486AD6">
        <w:trPr>
          <w:trHeight w:val="765"/>
        </w:trPr>
        <w:tc>
          <w:tcPr>
            <w:tcW w:w="248" w:type="pct"/>
            <w:shd w:val="clear" w:color="auto" w:fill="auto"/>
            <w:vAlign w:val="center"/>
            <w:hideMark/>
          </w:tcPr>
          <w:p w14:paraId="7A9D1B2C" w14:textId="77777777" w:rsidR="00486AD6" w:rsidRPr="00765EB4" w:rsidRDefault="00486AD6" w:rsidP="00486AD6">
            <w:pPr>
              <w:pStyle w:val="af8"/>
              <w:rPr>
                <w:lang w:eastAsia="ru-RU"/>
              </w:rPr>
            </w:pPr>
            <w:r w:rsidRPr="00765EB4">
              <w:rPr>
                <w:lang w:eastAsia="ru-RU"/>
              </w:rPr>
              <w:t>14</w:t>
            </w:r>
          </w:p>
        </w:tc>
        <w:tc>
          <w:tcPr>
            <w:tcW w:w="1918" w:type="pct"/>
            <w:shd w:val="clear" w:color="auto" w:fill="auto"/>
            <w:vAlign w:val="center"/>
            <w:hideMark/>
          </w:tcPr>
          <w:p w14:paraId="7828526E" w14:textId="77777777" w:rsidR="00486AD6" w:rsidRPr="00765EB4" w:rsidRDefault="00486AD6" w:rsidP="00486AD6">
            <w:pPr>
              <w:pStyle w:val="af8"/>
              <w:jc w:val="left"/>
              <w:rPr>
                <w:lang w:eastAsia="ru-RU"/>
              </w:rPr>
            </w:pPr>
            <w:r w:rsidRPr="00765EB4">
              <w:rPr>
                <w:lang w:eastAsia="ru-RU"/>
              </w:rPr>
              <w:t xml:space="preserve">Общеобразовательная организация (общеобразовательная школа вместимостью 1100 мест с. (1100 мест), </w:t>
            </w:r>
          </w:p>
        </w:tc>
        <w:tc>
          <w:tcPr>
            <w:tcW w:w="454" w:type="pct"/>
            <w:shd w:val="clear" w:color="auto" w:fill="auto"/>
            <w:vAlign w:val="center"/>
          </w:tcPr>
          <w:p w14:paraId="3DEF3215" w14:textId="6BE66E45" w:rsidR="00486AD6" w:rsidRPr="00765EB4" w:rsidRDefault="00486AD6" w:rsidP="00486AD6">
            <w:pPr>
              <w:pStyle w:val="af8"/>
              <w:rPr>
                <w:lang w:eastAsia="ru-RU"/>
              </w:rPr>
            </w:pPr>
            <w:r>
              <w:rPr>
                <w:szCs w:val="20"/>
              </w:rPr>
              <w:t>0,994</w:t>
            </w:r>
          </w:p>
        </w:tc>
        <w:tc>
          <w:tcPr>
            <w:tcW w:w="793" w:type="pct"/>
            <w:shd w:val="clear" w:color="auto" w:fill="auto"/>
            <w:vAlign w:val="center"/>
          </w:tcPr>
          <w:p w14:paraId="1C612DAB" w14:textId="02213EE3" w:rsidR="00486AD6" w:rsidRPr="00765EB4" w:rsidRDefault="00486AD6" w:rsidP="00486AD6">
            <w:pPr>
              <w:pStyle w:val="af8"/>
              <w:rPr>
                <w:lang w:eastAsia="ru-RU"/>
              </w:rPr>
            </w:pPr>
            <w:r>
              <w:rPr>
                <w:szCs w:val="20"/>
              </w:rPr>
              <w:t>12,430</w:t>
            </w:r>
          </w:p>
        </w:tc>
        <w:tc>
          <w:tcPr>
            <w:tcW w:w="1587" w:type="pct"/>
            <w:gridSpan w:val="2"/>
            <w:shd w:val="clear" w:color="auto" w:fill="auto"/>
            <w:vAlign w:val="center"/>
            <w:hideMark/>
          </w:tcPr>
          <w:p w14:paraId="5721AB06" w14:textId="77777777" w:rsidR="00486AD6" w:rsidRPr="00765EB4" w:rsidRDefault="00486AD6" w:rsidP="00486AD6">
            <w:pPr>
              <w:pStyle w:val="af8"/>
              <w:rPr>
                <w:lang w:eastAsia="ru-RU"/>
              </w:rPr>
            </w:pPr>
            <w:r w:rsidRPr="00765EB4">
              <w:rPr>
                <w:lang w:eastAsia="ru-RU"/>
              </w:rPr>
              <w:t>местоположение не обозначено</w:t>
            </w:r>
          </w:p>
        </w:tc>
      </w:tr>
      <w:tr w:rsidR="00486AD6" w:rsidRPr="00FE294B" w14:paraId="71108BD0" w14:textId="77777777" w:rsidTr="00486AD6">
        <w:trPr>
          <w:trHeight w:val="1530"/>
        </w:trPr>
        <w:tc>
          <w:tcPr>
            <w:tcW w:w="248" w:type="pct"/>
            <w:shd w:val="clear" w:color="auto" w:fill="auto"/>
            <w:vAlign w:val="center"/>
            <w:hideMark/>
          </w:tcPr>
          <w:p w14:paraId="5312564C" w14:textId="77777777" w:rsidR="00486AD6" w:rsidRPr="00765EB4" w:rsidRDefault="00486AD6" w:rsidP="00486AD6">
            <w:pPr>
              <w:pStyle w:val="af8"/>
              <w:rPr>
                <w:lang w:eastAsia="ru-RU"/>
              </w:rPr>
            </w:pPr>
            <w:r w:rsidRPr="00765EB4">
              <w:rPr>
                <w:lang w:eastAsia="ru-RU"/>
              </w:rPr>
              <w:t>15</w:t>
            </w:r>
          </w:p>
        </w:tc>
        <w:tc>
          <w:tcPr>
            <w:tcW w:w="1918" w:type="pct"/>
            <w:shd w:val="clear" w:color="auto" w:fill="auto"/>
            <w:vAlign w:val="center"/>
            <w:hideMark/>
          </w:tcPr>
          <w:p w14:paraId="01858E56" w14:textId="77777777" w:rsidR="00486AD6" w:rsidRPr="00765EB4" w:rsidRDefault="00486AD6" w:rsidP="00486AD6">
            <w:pPr>
              <w:pStyle w:val="af8"/>
              <w:jc w:val="left"/>
              <w:rPr>
                <w:lang w:eastAsia="ru-RU"/>
              </w:rPr>
            </w:pPr>
            <w:r w:rsidRPr="00765EB4">
              <w:rPr>
                <w:lang w:eastAsia="ru-RU"/>
              </w:rPr>
              <w:t xml:space="preserve">Объект спорта, включающий раздельно нормируемые спортивные сооружения (объекты) (в т. ч. физкультурно-оздоровительный комплекс) (Универсальная спортивная площадка с модульными раздевалками); (60х40м), </w:t>
            </w:r>
          </w:p>
        </w:tc>
        <w:tc>
          <w:tcPr>
            <w:tcW w:w="454" w:type="pct"/>
            <w:shd w:val="clear" w:color="auto" w:fill="auto"/>
            <w:vAlign w:val="center"/>
          </w:tcPr>
          <w:p w14:paraId="7BB21BDB" w14:textId="50763AA5" w:rsidR="00486AD6" w:rsidRPr="00765EB4" w:rsidRDefault="00486AD6" w:rsidP="00486AD6">
            <w:pPr>
              <w:pStyle w:val="af8"/>
              <w:rPr>
                <w:lang w:eastAsia="ru-RU"/>
              </w:rPr>
            </w:pPr>
            <w:r>
              <w:rPr>
                <w:szCs w:val="20"/>
              </w:rPr>
              <w:t>0,002</w:t>
            </w:r>
          </w:p>
        </w:tc>
        <w:tc>
          <w:tcPr>
            <w:tcW w:w="793" w:type="pct"/>
            <w:shd w:val="clear" w:color="auto" w:fill="auto"/>
            <w:vAlign w:val="center"/>
          </w:tcPr>
          <w:p w14:paraId="7AE39D9D" w14:textId="62B49DEA" w:rsidR="00486AD6" w:rsidRPr="00765EB4" w:rsidRDefault="00486AD6" w:rsidP="00486AD6">
            <w:pPr>
              <w:pStyle w:val="af8"/>
              <w:rPr>
                <w:lang w:eastAsia="ru-RU"/>
              </w:rPr>
            </w:pPr>
            <w:r>
              <w:rPr>
                <w:szCs w:val="20"/>
              </w:rPr>
              <w:t>0,023</w:t>
            </w:r>
          </w:p>
        </w:tc>
        <w:tc>
          <w:tcPr>
            <w:tcW w:w="774" w:type="pct"/>
            <w:shd w:val="clear" w:color="auto" w:fill="auto"/>
            <w:vAlign w:val="center"/>
            <w:hideMark/>
          </w:tcPr>
          <w:p w14:paraId="09227B90" w14:textId="77777777" w:rsidR="00486AD6" w:rsidRPr="00765EB4" w:rsidRDefault="00486AD6" w:rsidP="00486AD6">
            <w:pPr>
              <w:pStyle w:val="af8"/>
              <w:rPr>
                <w:lang w:eastAsia="ru-RU"/>
              </w:rPr>
            </w:pPr>
            <w:r w:rsidRPr="00765EB4">
              <w:rPr>
                <w:lang w:eastAsia="ru-RU"/>
              </w:rPr>
              <w:t>50</w:t>
            </w:r>
          </w:p>
        </w:tc>
        <w:tc>
          <w:tcPr>
            <w:tcW w:w="812" w:type="pct"/>
            <w:shd w:val="clear" w:color="auto" w:fill="auto"/>
            <w:vAlign w:val="center"/>
            <w:hideMark/>
          </w:tcPr>
          <w:p w14:paraId="0AEAE99B" w14:textId="77777777" w:rsidR="00486AD6" w:rsidRPr="00765EB4" w:rsidRDefault="00486AD6" w:rsidP="00486AD6">
            <w:pPr>
              <w:pStyle w:val="af8"/>
              <w:rPr>
                <w:lang w:eastAsia="ru-RU"/>
              </w:rPr>
            </w:pPr>
            <w:r w:rsidRPr="00765EB4">
              <w:rPr>
                <w:lang w:eastAsia="ru-RU"/>
              </w:rPr>
              <w:t>100</w:t>
            </w:r>
          </w:p>
        </w:tc>
      </w:tr>
      <w:tr w:rsidR="00486AD6" w:rsidRPr="00765EB4" w14:paraId="56CCAFF3" w14:textId="77777777" w:rsidTr="00486AD6">
        <w:trPr>
          <w:trHeight w:val="255"/>
        </w:trPr>
        <w:tc>
          <w:tcPr>
            <w:tcW w:w="248" w:type="pct"/>
            <w:shd w:val="clear" w:color="auto" w:fill="auto"/>
            <w:vAlign w:val="center"/>
            <w:hideMark/>
          </w:tcPr>
          <w:p w14:paraId="22D0A6B9" w14:textId="77777777" w:rsidR="00486AD6" w:rsidRPr="00765EB4" w:rsidRDefault="00486AD6" w:rsidP="00486AD6">
            <w:pPr>
              <w:pStyle w:val="af8"/>
              <w:rPr>
                <w:lang w:eastAsia="ru-RU"/>
              </w:rPr>
            </w:pPr>
            <w:r w:rsidRPr="00765EB4">
              <w:rPr>
                <w:lang w:eastAsia="ru-RU"/>
              </w:rPr>
              <w:t>16</w:t>
            </w:r>
          </w:p>
        </w:tc>
        <w:tc>
          <w:tcPr>
            <w:tcW w:w="1918" w:type="pct"/>
            <w:shd w:val="clear" w:color="auto" w:fill="auto"/>
            <w:vAlign w:val="center"/>
            <w:hideMark/>
          </w:tcPr>
          <w:p w14:paraId="3998B9EF" w14:textId="77777777" w:rsidR="00486AD6" w:rsidRPr="00765EB4" w:rsidRDefault="00486AD6" w:rsidP="00486AD6">
            <w:pPr>
              <w:pStyle w:val="af8"/>
              <w:jc w:val="left"/>
              <w:rPr>
                <w:lang w:eastAsia="ru-RU"/>
              </w:rPr>
            </w:pPr>
            <w:r w:rsidRPr="00765EB4">
              <w:rPr>
                <w:lang w:eastAsia="ru-RU"/>
              </w:rPr>
              <w:t>Бассейн</w:t>
            </w:r>
          </w:p>
        </w:tc>
        <w:tc>
          <w:tcPr>
            <w:tcW w:w="454" w:type="pct"/>
            <w:shd w:val="clear" w:color="auto" w:fill="auto"/>
            <w:vAlign w:val="center"/>
          </w:tcPr>
          <w:p w14:paraId="3321DE8A" w14:textId="461AFFE9" w:rsidR="00486AD6" w:rsidRPr="00765EB4" w:rsidRDefault="00486AD6" w:rsidP="00486AD6">
            <w:pPr>
              <w:pStyle w:val="af8"/>
              <w:rPr>
                <w:lang w:eastAsia="ru-RU"/>
              </w:rPr>
            </w:pPr>
            <w:r>
              <w:rPr>
                <w:szCs w:val="20"/>
              </w:rPr>
              <w:t>0,507</w:t>
            </w:r>
          </w:p>
        </w:tc>
        <w:tc>
          <w:tcPr>
            <w:tcW w:w="793" w:type="pct"/>
            <w:shd w:val="clear" w:color="auto" w:fill="auto"/>
            <w:vAlign w:val="center"/>
          </w:tcPr>
          <w:p w14:paraId="3563305F" w14:textId="14D868AF" w:rsidR="00486AD6" w:rsidRPr="00765EB4" w:rsidRDefault="00486AD6" w:rsidP="00486AD6">
            <w:pPr>
              <w:pStyle w:val="af8"/>
              <w:rPr>
                <w:lang w:eastAsia="ru-RU"/>
              </w:rPr>
            </w:pPr>
            <w:r>
              <w:rPr>
                <w:szCs w:val="20"/>
              </w:rPr>
              <w:t>6,343</w:t>
            </w:r>
          </w:p>
        </w:tc>
        <w:tc>
          <w:tcPr>
            <w:tcW w:w="774" w:type="pct"/>
            <w:shd w:val="clear" w:color="auto" w:fill="auto"/>
            <w:vAlign w:val="center"/>
            <w:hideMark/>
          </w:tcPr>
          <w:p w14:paraId="394376FE" w14:textId="77777777" w:rsidR="00486AD6" w:rsidRPr="00765EB4" w:rsidRDefault="00486AD6" w:rsidP="00486AD6">
            <w:pPr>
              <w:pStyle w:val="af8"/>
              <w:rPr>
                <w:lang w:eastAsia="ru-RU"/>
              </w:rPr>
            </w:pPr>
            <w:r w:rsidRPr="00765EB4">
              <w:rPr>
                <w:lang w:eastAsia="ru-RU"/>
              </w:rPr>
              <w:t>50</w:t>
            </w:r>
          </w:p>
        </w:tc>
        <w:tc>
          <w:tcPr>
            <w:tcW w:w="812" w:type="pct"/>
            <w:shd w:val="clear" w:color="auto" w:fill="auto"/>
            <w:vAlign w:val="center"/>
            <w:hideMark/>
          </w:tcPr>
          <w:p w14:paraId="6C38B6E0" w14:textId="77777777" w:rsidR="00486AD6" w:rsidRPr="00765EB4" w:rsidRDefault="00486AD6" w:rsidP="00486AD6">
            <w:pPr>
              <w:pStyle w:val="af8"/>
              <w:rPr>
                <w:lang w:eastAsia="ru-RU"/>
              </w:rPr>
            </w:pPr>
            <w:r w:rsidRPr="00765EB4">
              <w:rPr>
                <w:lang w:eastAsia="ru-RU"/>
              </w:rPr>
              <w:t>100</w:t>
            </w:r>
          </w:p>
        </w:tc>
      </w:tr>
    </w:tbl>
    <w:p w14:paraId="44301614" w14:textId="77777777" w:rsidR="0015332A" w:rsidRDefault="0015332A" w:rsidP="002B59E4">
      <w:pPr>
        <w:pStyle w:val="2"/>
      </w:pPr>
      <w:bookmarkStart w:id="150" w:name="_Toc524944267"/>
      <w:bookmarkStart w:id="151" w:name="_Toc524944843"/>
      <w:bookmarkStart w:id="152" w:name="_Toc528166522"/>
      <w:bookmarkStart w:id="153" w:name="_Toc67317052"/>
      <w:bookmarkStart w:id="154" w:name="_Toc128745782"/>
      <w:bookmarkEnd w:id="146"/>
      <w:bookmarkEnd w:id="147"/>
      <w:r w:rsidRPr="0015332A">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50"/>
      <w:bookmarkEnd w:id="151"/>
      <w:bookmarkEnd w:id="152"/>
      <w:bookmarkEnd w:id="153"/>
      <w:bookmarkEnd w:id="154"/>
    </w:p>
    <w:p w14:paraId="03CBDFCD" w14:textId="5C858319" w:rsidR="00740428" w:rsidRDefault="005053E5" w:rsidP="005053E5">
      <w:r w:rsidRPr="0061093C">
        <w:t xml:space="preserve">На территории </w:t>
      </w:r>
      <w:r>
        <w:t>с.</w:t>
      </w:r>
      <w:r w:rsidR="000D56AE">
        <w:t xml:space="preserve"> </w:t>
      </w:r>
      <w:r>
        <w:t>Криводановка</w:t>
      </w:r>
      <w:r w:rsidRPr="0061093C">
        <w:t xml:space="preserve"> действует единственный источник тепловой энергии. Строительств</w:t>
      </w:r>
      <w:r>
        <w:t>о</w:t>
      </w:r>
      <w:r w:rsidRPr="0061093C">
        <w:t xml:space="preserve"> и реконструкци</w:t>
      </w:r>
      <w:r>
        <w:t>я</w:t>
      </w:r>
      <w:r w:rsidRPr="0061093C">
        <w:t xml:space="preserve">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планируется.</w:t>
      </w:r>
      <w:r w:rsidR="00740428">
        <w:br w:type="page"/>
      </w:r>
    </w:p>
    <w:p w14:paraId="3F55697B" w14:textId="77777777" w:rsidR="0015332A" w:rsidRDefault="0015332A" w:rsidP="002B59E4">
      <w:pPr>
        <w:pStyle w:val="2"/>
      </w:pPr>
      <w:bookmarkStart w:id="155" w:name="_Toc524944268"/>
      <w:bookmarkStart w:id="156" w:name="_Toc524944844"/>
      <w:bookmarkStart w:id="157" w:name="_Toc528166523"/>
      <w:bookmarkStart w:id="158" w:name="_Toc67317053"/>
      <w:bookmarkStart w:id="159" w:name="_Toc128745783"/>
      <w:r w:rsidRPr="0015332A">
        <w:lastRenderedPageBreak/>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55"/>
      <w:bookmarkEnd w:id="156"/>
      <w:bookmarkEnd w:id="157"/>
      <w:bookmarkEnd w:id="158"/>
      <w:bookmarkEnd w:id="159"/>
    </w:p>
    <w:p w14:paraId="4ABC5B64" w14:textId="77777777" w:rsidR="005053E5" w:rsidRPr="005053E5" w:rsidRDefault="005053E5" w:rsidP="00740428">
      <w:pPr>
        <w:pStyle w:val="af7"/>
      </w:pPr>
      <w:r w:rsidRPr="005053E5">
        <w:rPr>
          <w:lang w:eastAsia="ru-RU"/>
        </w:rPr>
        <w:t>Перевода котельных в пиковый режим работы, не планируется.</w:t>
      </w:r>
    </w:p>
    <w:p w14:paraId="370ADEA6" w14:textId="77777777" w:rsidR="0015332A" w:rsidRPr="0015332A" w:rsidRDefault="0015332A" w:rsidP="002B59E4">
      <w:pPr>
        <w:pStyle w:val="2"/>
      </w:pPr>
      <w:bookmarkStart w:id="160" w:name="_Toc524944269"/>
      <w:bookmarkStart w:id="161" w:name="_Toc524944845"/>
      <w:bookmarkStart w:id="162" w:name="_Toc528166524"/>
      <w:bookmarkStart w:id="163" w:name="_Toc67317054"/>
      <w:bookmarkStart w:id="164" w:name="_Toc128745784"/>
      <w:r w:rsidRPr="0015332A">
        <w:t>Предложения по строительству и реконструкции тепловых сетей для обеспечения нормативной надежности потребителей</w:t>
      </w:r>
      <w:bookmarkEnd w:id="160"/>
      <w:bookmarkEnd w:id="161"/>
      <w:bookmarkEnd w:id="162"/>
      <w:bookmarkEnd w:id="163"/>
      <w:bookmarkEnd w:id="164"/>
    </w:p>
    <w:p w14:paraId="5F5618F8" w14:textId="77777777" w:rsidR="00740428" w:rsidRPr="00740428" w:rsidRDefault="00740428" w:rsidP="00740428">
      <w:bookmarkStart w:id="165" w:name="7._Раздел_7._Предложения_по_переводу_отк"/>
      <w:bookmarkEnd w:id="165"/>
      <w:r w:rsidRPr="00740428">
        <w:t>Основной проблемой организации качественного и надежного теплоснабжения города является износ тепловых сетей. На момент разработки схемы теплоснабжения, сети, проложенные до 1988 года, исчерпали эксплуатационный ресурс в 30 лет. Сети работают на конструктивном запасе прочности.</w:t>
      </w:r>
    </w:p>
    <w:p w14:paraId="0508DB7B" w14:textId="77777777" w:rsidR="00740428" w:rsidRPr="00740428" w:rsidRDefault="00740428" w:rsidP="00740428">
      <w:r w:rsidRPr="00740428">
        <w:t>Необходима концентрация усилий теплоснабжающей организации на обеспечении качественной организации:</w:t>
      </w:r>
    </w:p>
    <w:p w14:paraId="3FD8BB0D" w14:textId="77777777" w:rsidR="00740428" w:rsidRPr="00740428" w:rsidRDefault="00740428" w:rsidP="00740428">
      <w:r w:rsidRPr="00740428">
        <w:t>•</w:t>
      </w:r>
      <w:r w:rsidRPr="00740428">
        <w:tab/>
        <w:t>замены теплопроводов, срок эксплуатации которых превышает 30 лет; использования при этих заменах теплопроводов, изготовленных из новых материалов по современным технологиям. Темп перекладки теплопроводов должен соответствовать темпу их старения, а в случае недоремонта, превышать его;</w:t>
      </w:r>
    </w:p>
    <w:p w14:paraId="788CB27E" w14:textId="77777777" w:rsidR="00740428" w:rsidRPr="00740428" w:rsidRDefault="00740428" w:rsidP="00740428">
      <w:r w:rsidRPr="00740428">
        <w:t>•</w:t>
      </w:r>
      <w:r w:rsidRPr="00740428">
        <w:tab/>
        <w:t>эксплуатации теплопроводов, связанной с внедрением современных методов контроля и диагностики технического состояния теплопроводов, проведения их технического обслуживания и ремонтов;</w:t>
      </w:r>
    </w:p>
    <w:p w14:paraId="48A884A2" w14:textId="77777777" w:rsidR="00740428" w:rsidRPr="00740428" w:rsidRDefault="00740428" w:rsidP="00740428">
      <w:r w:rsidRPr="00740428">
        <w:t>•</w:t>
      </w:r>
      <w:r w:rsidRPr="00740428">
        <w:tab/>
        <w:t>аварийно-восстановительной службы, ее оснащения и использования. При этом особое внимание должно уделяться внедрению современных методов и технологий замены теплопроводов, повышению квалификации персонала аварийно-восстановительной службы;</w:t>
      </w:r>
    </w:p>
    <w:p w14:paraId="03F5143F" w14:textId="77777777" w:rsidR="00740428" w:rsidRPr="00740428" w:rsidRDefault="00740428" w:rsidP="00740428">
      <w:r w:rsidRPr="00740428">
        <w:t>•</w:t>
      </w:r>
      <w:r w:rsidRPr="00740428">
        <w:tab/>
        <w:t>использования аварийного и резервного оборудования, в том числе на источниках теплоты, тепловых сетях и у потребителей.</w:t>
      </w:r>
    </w:p>
    <w:p w14:paraId="6C165CBF" w14:textId="77777777" w:rsidR="00740428" w:rsidRPr="00740428" w:rsidRDefault="00740428" w:rsidP="00740428">
      <w:bookmarkStart w:id="166" w:name="_Hlk10420276"/>
      <w:r w:rsidRPr="00740428">
        <w:t>В зонах вечномерзлых грунтов особое внимание следует уделять надежной и безопасной работе сетей. Появление утечек на тепловых сетях приводит к нарушению криогенного режима почвы и значительным ее подвижкам. Что в свою очередь приводит к разрушению трубопроводов и серьезным авариям.</w:t>
      </w:r>
    </w:p>
    <w:p w14:paraId="30F0FD81" w14:textId="77777777" w:rsidR="00740428" w:rsidRPr="00740428" w:rsidRDefault="00740428" w:rsidP="00740428">
      <w:r w:rsidRPr="00740428">
        <w:t xml:space="preserve">Необходимо предусмотреть замену тепловых сетей в три этапа: </w:t>
      </w:r>
    </w:p>
    <w:p w14:paraId="283A09EB" w14:textId="77777777" w:rsidR="00740428" w:rsidRPr="00740428" w:rsidRDefault="00740428" w:rsidP="00740428">
      <w:r w:rsidRPr="00740428">
        <w:t>Первый этап: замена сетей, введенных в эксплуатацию до 1988 года;</w:t>
      </w:r>
    </w:p>
    <w:p w14:paraId="559B3DDC" w14:textId="77777777" w:rsidR="00740428" w:rsidRPr="00740428" w:rsidRDefault="00740428" w:rsidP="00740428">
      <w:r w:rsidRPr="00740428">
        <w:t>Второй этап: Замена сетей, введенных в эксплуатацию с 1988 по 1997 годы;</w:t>
      </w:r>
    </w:p>
    <w:p w14:paraId="3FA0F152" w14:textId="77777777" w:rsidR="00740428" w:rsidRPr="00740428" w:rsidRDefault="00740428" w:rsidP="00740428">
      <w:r w:rsidRPr="00740428">
        <w:t>Третий этап: Замена сетей, введенных в эксплуатацию с 1998 по 2003 годы.</w:t>
      </w:r>
    </w:p>
    <w:p w14:paraId="1C56ACCF" w14:textId="77777777" w:rsidR="00740428" w:rsidRPr="00740428" w:rsidRDefault="00740428" w:rsidP="00740428">
      <w:r w:rsidRPr="00740428">
        <w:t>Замена сетей, введенных в эксплуатацию после 2003 года на рассматриваемую перспективу, не требуется.</w:t>
      </w:r>
    </w:p>
    <w:p w14:paraId="443048C1" w14:textId="77777777" w:rsidR="00740428" w:rsidRPr="00740428" w:rsidRDefault="00740428" w:rsidP="00740428">
      <w:r w:rsidRPr="00740428">
        <w:t>Во многих местах нарушена тепловая изоляция. Каналы подземных участков и тепловые камеры заполнены водой и «замыты» грунтом. Вследствие этого наблюдаются сверхнормативные потери тепла в тепловых сетях, а также сверхнормативные утечки теплоносителя через дефекты трубопроводов и запорной арматуры. Всё это является причиной низкого качества и низкой надежности теплоснабжения потребителей. Необходимо выполнить мероприятия по полной 100% замене (модернизации) изношенных тепловых сетей путём прокладки новых сетей.</w:t>
      </w:r>
    </w:p>
    <w:p w14:paraId="0B63FFDD" w14:textId="77777777" w:rsidR="00740428" w:rsidRPr="00740428" w:rsidRDefault="00740428" w:rsidP="00740428">
      <w:r w:rsidRPr="00740428">
        <w:t>В связи с этим предусмотрено строительство новой теплотрассы. Тепловые сети будут выполнены из стальных электросварных труб по ГОСТ 10704-91, труб стальных с тепловой изоляцией из ППУ по ГОСТ 30732-01. Прокладка тепловых сетей предусматривается подземной с гидроизоляцией на скользящих опорах по опорным бетонным подушкам.</w:t>
      </w:r>
    </w:p>
    <w:bookmarkEnd w:id="166"/>
    <w:p w14:paraId="165B7C68" w14:textId="45F6E442" w:rsidR="00740428" w:rsidRDefault="00740428" w:rsidP="00740428">
      <w:r w:rsidRPr="00740428">
        <w:t>Для повышения надёжности системы теплоснабжения Котельной №40 требуется снижение износа сетей и общего срока продолжительности работы – требуется реконструкция тепловых сетей, чей срок продолжительности работы выше 25 лет.</w:t>
      </w:r>
    </w:p>
    <w:p w14:paraId="2B9F87B4" w14:textId="2225C20F" w:rsidR="00740428" w:rsidRDefault="00740428" w:rsidP="00740428"/>
    <w:p w14:paraId="1D927FBC" w14:textId="77777777" w:rsidR="00740428" w:rsidRPr="00740428" w:rsidRDefault="00740428" w:rsidP="00740428"/>
    <w:p w14:paraId="4EC06152" w14:textId="4BE5017E" w:rsidR="00740428" w:rsidRPr="00740428" w:rsidRDefault="00740428" w:rsidP="00740428">
      <w:pPr>
        <w:pStyle w:val="af0"/>
        <w:ind w:left="0"/>
      </w:pPr>
      <w:r w:rsidRPr="00740428">
        <w:lastRenderedPageBreak/>
        <w:t xml:space="preserve">Таблица </w:t>
      </w:r>
      <w:r w:rsidRPr="00740428">
        <w:fldChar w:fldCharType="begin"/>
      </w:r>
      <w:r w:rsidRPr="00740428">
        <w:instrText xml:space="preserve"> SEQ Таблица \* ARABIC </w:instrText>
      </w:r>
      <w:r w:rsidRPr="00740428">
        <w:fldChar w:fldCharType="separate"/>
      </w:r>
      <w:r w:rsidR="00BF7CFE">
        <w:rPr>
          <w:noProof/>
        </w:rPr>
        <w:t>12</w:t>
      </w:r>
      <w:r w:rsidRPr="00740428">
        <w:fldChar w:fldCharType="end"/>
      </w:r>
      <w:r w:rsidRPr="00740428">
        <w:t xml:space="preserve">. Тепловые </w:t>
      </w:r>
      <w:r w:rsidRPr="00740428">
        <w:rPr>
          <w:rFonts w:eastAsiaTheme="minorHAnsi"/>
          <w:szCs w:val="22"/>
        </w:rPr>
        <w:t>сети</w:t>
      </w:r>
      <w:r w:rsidRPr="00740428">
        <w:t xml:space="preserve"> со сроком службы более 25 лет на балансе ООО «ЭСК», сгруппированные по диаметрам</w:t>
      </w:r>
    </w:p>
    <w:tbl>
      <w:tblPr>
        <w:tblW w:w="4800" w:type="dxa"/>
        <w:jc w:val="center"/>
        <w:tblLook w:val="04A0" w:firstRow="1" w:lastRow="0" w:firstColumn="1" w:lastColumn="0" w:noHBand="0" w:noVBand="1"/>
      </w:tblPr>
      <w:tblGrid>
        <w:gridCol w:w="960"/>
        <w:gridCol w:w="960"/>
        <w:gridCol w:w="1104"/>
        <w:gridCol w:w="888"/>
        <w:gridCol w:w="888"/>
      </w:tblGrid>
      <w:tr w:rsidR="00740428" w:rsidRPr="00740428" w14:paraId="3D41946F" w14:textId="77777777" w:rsidTr="008A01B2">
        <w:trPr>
          <w:trHeight w:val="255"/>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5891C0" w14:textId="77777777" w:rsidR="00740428" w:rsidRPr="00740428" w:rsidRDefault="00740428" w:rsidP="008A01B2">
            <w:pPr>
              <w:pStyle w:val="af8"/>
            </w:pPr>
            <w:r w:rsidRPr="00740428">
              <w:t>№ п/п</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DC2BB2" w14:textId="77777777" w:rsidR="00740428" w:rsidRPr="00740428" w:rsidRDefault="00740428" w:rsidP="008A01B2">
            <w:pPr>
              <w:pStyle w:val="af8"/>
            </w:pPr>
            <w:r w:rsidRPr="00740428">
              <w:t>Д, мм</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85274E" w14:textId="77777777" w:rsidR="00740428" w:rsidRPr="00740428" w:rsidRDefault="00740428" w:rsidP="008A01B2">
            <w:pPr>
              <w:pStyle w:val="af8"/>
            </w:pPr>
            <w:r w:rsidRPr="00740428">
              <w:t>Длина труб-</w:t>
            </w:r>
            <w:proofErr w:type="spellStart"/>
            <w:r w:rsidRPr="00740428">
              <w:t>дов</w:t>
            </w:r>
            <w:proofErr w:type="spellEnd"/>
            <w:r w:rsidRPr="00740428">
              <w:t>, м</w:t>
            </w:r>
          </w:p>
        </w:tc>
      </w:tr>
      <w:tr w:rsidR="00740428" w:rsidRPr="00740428" w14:paraId="6C674624" w14:textId="77777777" w:rsidTr="008A01B2">
        <w:trPr>
          <w:trHeight w:val="25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7E8298A" w14:textId="77777777" w:rsidR="00740428" w:rsidRPr="00740428" w:rsidRDefault="00740428" w:rsidP="008A01B2">
            <w:pPr>
              <w:pStyle w:val="af8"/>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08E43FD" w14:textId="77777777" w:rsidR="00740428" w:rsidRPr="00740428" w:rsidRDefault="00740428" w:rsidP="008A01B2">
            <w:pPr>
              <w:pStyle w:val="af8"/>
            </w:pPr>
          </w:p>
        </w:tc>
        <w:tc>
          <w:tcPr>
            <w:tcW w:w="1104" w:type="dxa"/>
            <w:tcBorders>
              <w:top w:val="nil"/>
              <w:left w:val="nil"/>
              <w:bottom w:val="single" w:sz="4" w:space="0" w:color="auto"/>
              <w:right w:val="single" w:sz="4" w:space="0" w:color="auto"/>
            </w:tcBorders>
            <w:shd w:val="clear" w:color="auto" w:fill="auto"/>
            <w:noWrap/>
            <w:vAlign w:val="center"/>
            <w:hideMark/>
          </w:tcPr>
          <w:p w14:paraId="2CD304DF" w14:textId="77777777" w:rsidR="00740428" w:rsidRPr="00740428" w:rsidRDefault="00740428" w:rsidP="008A01B2">
            <w:pPr>
              <w:pStyle w:val="af8"/>
            </w:pPr>
            <w:r w:rsidRPr="00740428">
              <w:t>Т1Т2</w:t>
            </w:r>
          </w:p>
        </w:tc>
        <w:tc>
          <w:tcPr>
            <w:tcW w:w="888" w:type="dxa"/>
            <w:tcBorders>
              <w:top w:val="nil"/>
              <w:left w:val="nil"/>
              <w:bottom w:val="single" w:sz="4" w:space="0" w:color="auto"/>
              <w:right w:val="single" w:sz="4" w:space="0" w:color="auto"/>
            </w:tcBorders>
            <w:shd w:val="clear" w:color="auto" w:fill="auto"/>
            <w:noWrap/>
            <w:vAlign w:val="center"/>
            <w:hideMark/>
          </w:tcPr>
          <w:p w14:paraId="366EAF30" w14:textId="77777777" w:rsidR="00740428" w:rsidRPr="00740428" w:rsidRDefault="00740428" w:rsidP="008A01B2">
            <w:pPr>
              <w:pStyle w:val="af8"/>
            </w:pPr>
            <w:r w:rsidRPr="00740428">
              <w:t>Т3</w:t>
            </w:r>
          </w:p>
        </w:tc>
        <w:tc>
          <w:tcPr>
            <w:tcW w:w="888" w:type="dxa"/>
            <w:tcBorders>
              <w:top w:val="nil"/>
              <w:left w:val="nil"/>
              <w:bottom w:val="single" w:sz="4" w:space="0" w:color="auto"/>
              <w:right w:val="single" w:sz="4" w:space="0" w:color="auto"/>
            </w:tcBorders>
            <w:shd w:val="clear" w:color="auto" w:fill="auto"/>
            <w:noWrap/>
            <w:vAlign w:val="center"/>
            <w:hideMark/>
          </w:tcPr>
          <w:p w14:paraId="4F43858D" w14:textId="77777777" w:rsidR="00740428" w:rsidRPr="00740428" w:rsidRDefault="00740428" w:rsidP="008A01B2">
            <w:pPr>
              <w:pStyle w:val="af8"/>
            </w:pPr>
            <w:r w:rsidRPr="00740428">
              <w:t>Т4</w:t>
            </w:r>
          </w:p>
        </w:tc>
      </w:tr>
      <w:tr w:rsidR="00740428" w:rsidRPr="00740428" w14:paraId="7F4000F9"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FABDB3" w14:textId="77777777" w:rsidR="00740428" w:rsidRPr="00740428" w:rsidRDefault="00740428" w:rsidP="008A01B2">
            <w:pPr>
              <w:pStyle w:val="af8"/>
            </w:pPr>
            <w:r w:rsidRPr="00740428">
              <w:t>1</w:t>
            </w:r>
          </w:p>
        </w:tc>
        <w:tc>
          <w:tcPr>
            <w:tcW w:w="960" w:type="dxa"/>
            <w:tcBorders>
              <w:top w:val="nil"/>
              <w:left w:val="nil"/>
              <w:bottom w:val="single" w:sz="4" w:space="0" w:color="auto"/>
              <w:right w:val="single" w:sz="4" w:space="0" w:color="auto"/>
            </w:tcBorders>
            <w:shd w:val="clear" w:color="auto" w:fill="auto"/>
            <w:noWrap/>
            <w:vAlign w:val="center"/>
            <w:hideMark/>
          </w:tcPr>
          <w:p w14:paraId="3E4C6826" w14:textId="77777777" w:rsidR="00740428" w:rsidRPr="00740428" w:rsidRDefault="00740428" w:rsidP="008A01B2">
            <w:pPr>
              <w:pStyle w:val="af8"/>
            </w:pPr>
            <w:r w:rsidRPr="00740428">
              <w:t>20</w:t>
            </w:r>
          </w:p>
        </w:tc>
        <w:tc>
          <w:tcPr>
            <w:tcW w:w="1104" w:type="dxa"/>
            <w:tcBorders>
              <w:top w:val="nil"/>
              <w:left w:val="nil"/>
              <w:bottom w:val="single" w:sz="4" w:space="0" w:color="auto"/>
              <w:right w:val="single" w:sz="4" w:space="0" w:color="auto"/>
            </w:tcBorders>
            <w:shd w:val="clear" w:color="auto" w:fill="auto"/>
            <w:noWrap/>
            <w:vAlign w:val="center"/>
            <w:hideMark/>
          </w:tcPr>
          <w:p w14:paraId="144457C5" w14:textId="77777777" w:rsidR="00740428" w:rsidRPr="00740428" w:rsidRDefault="00740428" w:rsidP="008A01B2">
            <w:pPr>
              <w:pStyle w:val="af8"/>
            </w:pPr>
            <w:r w:rsidRPr="00740428">
              <w:t>0</w:t>
            </w:r>
          </w:p>
        </w:tc>
        <w:tc>
          <w:tcPr>
            <w:tcW w:w="888" w:type="dxa"/>
            <w:tcBorders>
              <w:top w:val="nil"/>
              <w:left w:val="nil"/>
              <w:bottom w:val="single" w:sz="4" w:space="0" w:color="auto"/>
              <w:right w:val="single" w:sz="4" w:space="0" w:color="auto"/>
            </w:tcBorders>
            <w:shd w:val="clear" w:color="auto" w:fill="auto"/>
            <w:noWrap/>
            <w:vAlign w:val="center"/>
            <w:hideMark/>
          </w:tcPr>
          <w:p w14:paraId="1CE7CB81" w14:textId="77777777" w:rsidR="00740428" w:rsidRPr="00740428" w:rsidRDefault="00740428" w:rsidP="008A01B2">
            <w:pPr>
              <w:pStyle w:val="af8"/>
            </w:pPr>
            <w:r w:rsidRPr="00740428">
              <w:t>99</w:t>
            </w:r>
          </w:p>
        </w:tc>
        <w:tc>
          <w:tcPr>
            <w:tcW w:w="888" w:type="dxa"/>
            <w:tcBorders>
              <w:top w:val="nil"/>
              <w:left w:val="nil"/>
              <w:bottom w:val="single" w:sz="4" w:space="0" w:color="auto"/>
              <w:right w:val="single" w:sz="4" w:space="0" w:color="auto"/>
            </w:tcBorders>
            <w:shd w:val="clear" w:color="auto" w:fill="auto"/>
            <w:noWrap/>
            <w:vAlign w:val="center"/>
            <w:hideMark/>
          </w:tcPr>
          <w:p w14:paraId="0376CA6A" w14:textId="77777777" w:rsidR="00740428" w:rsidRPr="00740428" w:rsidRDefault="00740428" w:rsidP="008A01B2">
            <w:pPr>
              <w:pStyle w:val="af8"/>
            </w:pPr>
            <w:r w:rsidRPr="00740428">
              <w:t>43</w:t>
            </w:r>
          </w:p>
        </w:tc>
      </w:tr>
      <w:tr w:rsidR="00740428" w:rsidRPr="00740428" w14:paraId="7776C120"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7240B3" w14:textId="77777777" w:rsidR="00740428" w:rsidRPr="00740428" w:rsidRDefault="00740428" w:rsidP="008A01B2">
            <w:pPr>
              <w:pStyle w:val="af8"/>
            </w:pPr>
            <w:r w:rsidRPr="00740428">
              <w:t>2</w:t>
            </w:r>
          </w:p>
        </w:tc>
        <w:tc>
          <w:tcPr>
            <w:tcW w:w="960" w:type="dxa"/>
            <w:tcBorders>
              <w:top w:val="nil"/>
              <w:left w:val="nil"/>
              <w:bottom w:val="single" w:sz="4" w:space="0" w:color="auto"/>
              <w:right w:val="single" w:sz="4" w:space="0" w:color="auto"/>
            </w:tcBorders>
            <w:shd w:val="clear" w:color="auto" w:fill="auto"/>
            <w:noWrap/>
            <w:vAlign w:val="center"/>
            <w:hideMark/>
          </w:tcPr>
          <w:p w14:paraId="1B28F0C4" w14:textId="77777777" w:rsidR="00740428" w:rsidRPr="00740428" w:rsidRDefault="00740428" w:rsidP="008A01B2">
            <w:pPr>
              <w:pStyle w:val="af8"/>
            </w:pPr>
            <w:r w:rsidRPr="00740428">
              <w:t>25</w:t>
            </w:r>
          </w:p>
        </w:tc>
        <w:tc>
          <w:tcPr>
            <w:tcW w:w="1104" w:type="dxa"/>
            <w:tcBorders>
              <w:top w:val="nil"/>
              <w:left w:val="nil"/>
              <w:bottom w:val="single" w:sz="4" w:space="0" w:color="auto"/>
              <w:right w:val="single" w:sz="4" w:space="0" w:color="auto"/>
            </w:tcBorders>
            <w:shd w:val="clear" w:color="auto" w:fill="auto"/>
            <w:noWrap/>
            <w:vAlign w:val="center"/>
            <w:hideMark/>
          </w:tcPr>
          <w:p w14:paraId="0CA94B99" w14:textId="77777777" w:rsidR="00740428" w:rsidRPr="00740428" w:rsidRDefault="00740428" w:rsidP="008A01B2">
            <w:pPr>
              <w:pStyle w:val="af8"/>
            </w:pPr>
            <w:r w:rsidRPr="00740428">
              <w:t>258</w:t>
            </w:r>
          </w:p>
        </w:tc>
        <w:tc>
          <w:tcPr>
            <w:tcW w:w="888" w:type="dxa"/>
            <w:tcBorders>
              <w:top w:val="nil"/>
              <w:left w:val="nil"/>
              <w:bottom w:val="single" w:sz="4" w:space="0" w:color="auto"/>
              <w:right w:val="single" w:sz="4" w:space="0" w:color="auto"/>
            </w:tcBorders>
            <w:shd w:val="clear" w:color="auto" w:fill="auto"/>
            <w:noWrap/>
            <w:vAlign w:val="center"/>
            <w:hideMark/>
          </w:tcPr>
          <w:p w14:paraId="55C5EF7E" w14:textId="77777777" w:rsidR="00740428" w:rsidRPr="00740428" w:rsidRDefault="00740428" w:rsidP="008A01B2">
            <w:pPr>
              <w:pStyle w:val="af8"/>
            </w:pPr>
            <w:r w:rsidRPr="00740428">
              <w:t>126</w:t>
            </w:r>
          </w:p>
        </w:tc>
        <w:tc>
          <w:tcPr>
            <w:tcW w:w="888" w:type="dxa"/>
            <w:tcBorders>
              <w:top w:val="nil"/>
              <w:left w:val="nil"/>
              <w:bottom w:val="single" w:sz="4" w:space="0" w:color="auto"/>
              <w:right w:val="single" w:sz="4" w:space="0" w:color="auto"/>
            </w:tcBorders>
            <w:shd w:val="clear" w:color="auto" w:fill="auto"/>
            <w:noWrap/>
            <w:vAlign w:val="center"/>
            <w:hideMark/>
          </w:tcPr>
          <w:p w14:paraId="2581967B" w14:textId="77777777" w:rsidR="00740428" w:rsidRPr="00740428" w:rsidRDefault="00740428" w:rsidP="008A01B2">
            <w:pPr>
              <w:pStyle w:val="af8"/>
            </w:pPr>
            <w:r w:rsidRPr="00740428">
              <w:t>0</w:t>
            </w:r>
          </w:p>
        </w:tc>
      </w:tr>
      <w:tr w:rsidR="00740428" w:rsidRPr="00740428" w14:paraId="32C5CED2"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DBDDAA" w14:textId="77777777" w:rsidR="00740428" w:rsidRPr="00740428" w:rsidRDefault="00740428" w:rsidP="008A01B2">
            <w:pPr>
              <w:pStyle w:val="af8"/>
            </w:pPr>
            <w:r w:rsidRPr="00740428">
              <w:t>3</w:t>
            </w:r>
          </w:p>
        </w:tc>
        <w:tc>
          <w:tcPr>
            <w:tcW w:w="960" w:type="dxa"/>
            <w:tcBorders>
              <w:top w:val="nil"/>
              <w:left w:val="nil"/>
              <w:bottom w:val="single" w:sz="4" w:space="0" w:color="auto"/>
              <w:right w:val="single" w:sz="4" w:space="0" w:color="auto"/>
            </w:tcBorders>
            <w:shd w:val="clear" w:color="auto" w:fill="auto"/>
            <w:noWrap/>
            <w:vAlign w:val="center"/>
            <w:hideMark/>
          </w:tcPr>
          <w:p w14:paraId="0AD3921C" w14:textId="77777777" w:rsidR="00740428" w:rsidRPr="00740428" w:rsidRDefault="00740428" w:rsidP="008A01B2">
            <w:pPr>
              <w:pStyle w:val="af8"/>
            </w:pPr>
            <w:r w:rsidRPr="00740428">
              <w:t>32</w:t>
            </w:r>
          </w:p>
        </w:tc>
        <w:tc>
          <w:tcPr>
            <w:tcW w:w="1104" w:type="dxa"/>
            <w:tcBorders>
              <w:top w:val="nil"/>
              <w:left w:val="nil"/>
              <w:bottom w:val="single" w:sz="4" w:space="0" w:color="auto"/>
              <w:right w:val="single" w:sz="4" w:space="0" w:color="auto"/>
            </w:tcBorders>
            <w:shd w:val="clear" w:color="auto" w:fill="auto"/>
            <w:noWrap/>
            <w:vAlign w:val="center"/>
            <w:hideMark/>
          </w:tcPr>
          <w:p w14:paraId="7198FD5B" w14:textId="77777777" w:rsidR="00740428" w:rsidRPr="00740428" w:rsidRDefault="00740428" w:rsidP="008A01B2">
            <w:pPr>
              <w:pStyle w:val="af8"/>
            </w:pPr>
            <w:r w:rsidRPr="00740428">
              <w:t>484</w:t>
            </w:r>
          </w:p>
        </w:tc>
        <w:tc>
          <w:tcPr>
            <w:tcW w:w="888" w:type="dxa"/>
            <w:tcBorders>
              <w:top w:val="nil"/>
              <w:left w:val="nil"/>
              <w:bottom w:val="single" w:sz="4" w:space="0" w:color="auto"/>
              <w:right w:val="single" w:sz="4" w:space="0" w:color="auto"/>
            </w:tcBorders>
            <w:shd w:val="clear" w:color="auto" w:fill="auto"/>
            <w:noWrap/>
            <w:vAlign w:val="center"/>
            <w:hideMark/>
          </w:tcPr>
          <w:p w14:paraId="153C8D50" w14:textId="77777777" w:rsidR="00740428" w:rsidRPr="00740428" w:rsidRDefault="00740428" w:rsidP="008A01B2">
            <w:pPr>
              <w:pStyle w:val="af8"/>
            </w:pPr>
            <w:r w:rsidRPr="00740428">
              <w:t>130</w:t>
            </w:r>
          </w:p>
        </w:tc>
        <w:tc>
          <w:tcPr>
            <w:tcW w:w="888" w:type="dxa"/>
            <w:tcBorders>
              <w:top w:val="nil"/>
              <w:left w:val="nil"/>
              <w:bottom w:val="single" w:sz="4" w:space="0" w:color="auto"/>
              <w:right w:val="single" w:sz="4" w:space="0" w:color="auto"/>
            </w:tcBorders>
            <w:shd w:val="clear" w:color="auto" w:fill="auto"/>
            <w:noWrap/>
            <w:vAlign w:val="center"/>
            <w:hideMark/>
          </w:tcPr>
          <w:p w14:paraId="4F05F647" w14:textId="77777777" w:rsidR="00740428" w:rsidRPr="00740428" w:rsidRDefault="00740428" w:rsidP="008A01B2">
            <w:pPr>
              <w:pStyle w:val="af8"/>
            </w:pPr>
            <w:r w:rsidRPr="00740428">
              <w:t>52</w:t>
            </w:r>
          </w:p>
        </w:tc>
      </w:tr>
      <w:tr w:rsidR="00740428" w:rsidRPr="00740428" w14:paraId="5FE6C0A7"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9C1DA3" w14:textId="77777777" w:rsidR="00740428" w:rsidRPr="00740428" w:rsidRDefault="00740428" w:rsidP="008A01B2">
            <w:pPr>
              <w:pStyle w:val="af8"/>
            </w:pPr>
            <w:r w:rsidRPr="00740428">
              <w:t>4</w:t>
            </w:r>
          </w:p>
        </w:tc>
        <w:tc>
          <w:tcPr>
            <w:tcW w:w="960" w:type="dxa"/>
            <w:tcBorders>
              <w:top w:val="nil"/>
              <w:left w:val="nil"/>
              <w:bottom w:val="single" w:sz="4" w:space="0" w:color="auto"/>
              <w:right w:val="single" w:sz="4" w:space="0" w:color="auto"/>
            </w:tcBorders>
            <w:shd w:val="clear" w:color="auto" w:fill="auto"/>
            <w:noWrap/>
            <w:vAlign w:val="center"/>
            <w:hideMark/>
          </w:tcPr>
          <w:p w14:paraId="2529DDC5" w14:textId="77777777" w:rsidR="00740428" w:rsidRPr="00740428" w:rsidRDefault="00740428" w:rsidP="008A01B2">
            <w:pPr>
              <w:pStyle w:val="af8"/>
            </w:pPr>
            <w:r w:rsidRPr="00740428">
              <w:t>42</w:t>
            </w:r>
          </w:p>
        </w:tc>
        <w:tc>
          <w:tcPr>
            <w:tcW w:w="1104" w:type="dxa"/>
            <w:tcBorders>
              <w:top w:val="nil"/>
              <w:left w:val="nil"/>
              <w:bottom w:val="single" w:sz="4" w:space="0" w:color="auto"/>
              <w:right w:val="single" w:sz="4" w:space="0" w:color="auto"/>
            </w:tcBorders>
            <w:shd w:val="clear" w:color="auto" w:fill="auto"/>
            <w:noWrap/>
            <w:vAlign w:val="center"/>
            <w:hideMark/>
          </w:tcPr>
          <w:p w14:paraId="522D8317" w14:textId="77777777" w:rsidR="00740428" w:rsidRPr="00740428" w:rsidRDefault="00740428" w:rsidP="008A01B2">
            <w:pPr>
              <w:pStyle w:val="af8"/>
            </w:pPr>
            <w:r w:rsidRPr="00740428">
              <w:t>114</w:t>
            </w:r>
          </w:p>
        </w:tc>
        <w:tc>
          <w:tcPr>
            <w:tcW w:w="888" w:type="dxa"/>
            <w:tcBorders>
              <w:top w:val="nil"/>
              <w:left w:val="nil"/>
              <w:bottom w:val="single" w:sz="4" w:space="0" w:color="auto"/>
              <w:right w:val="single" w:sz="4" w:space="0" w:color="auto"/>
            </w:tcBorders>
            <w:shd w:val="clear" w:color="auto" w:fill="auto"/>
            <w:noWrap/>
            <w:vAlign w:val="center"/>
            <w:hideMark/>
          </w:tcPr>
          <w:p w14:paraId="370AEFDC" w14:textId="77777777" w:rsidR="00740428" w:rsidRPr="00740428" w:rsidRDefault="00740428" w:rsidP="008A01B2">
            <w:pPr>
              <w:pStyle w:val="af8"/>
            </w:pPr>
            <w:r w:rsidRPr="00740428">
              <w:t>235</w:t>
            </w:r>
          </w:p>
        </w:tc>
        <w:tc>
          <w:tcPr>
            <w:tcW w:w="888" w:type="dxa"/>
            <w:tcBorders>
              <w:top w:val="nil"/>
              <w:left w:val="nil"/>
              <w:bottom w:val="single" w:sz="4" w:space="0" w:color="auto"/>
              <w:right w:val="single" w:sz="4" w:space="0" w:color="auto"/>
            </w:tcBorders>
            <w:shd w:val="clear" w:color="auto" w:fill="auto"/>
            <w:noWrap/>
            <w:vAlign w:val="center"/>
            <w:hideMark/>
          </w:tcPr>
          <w:p w14:paraId="39A090FB" w14:textId="77777777" w:rsidR="00740428" w:rsidRPr="00740428" w:rsidRDefault="00740428" w:rsidP="008A01B2">
            <w:pPr>
              <w:pStyle w:val="af8"/>
            </w:pPr>
            <w:r w:rsidRPr="00740428">
              <w:t>131</w:t>
            </w:r>
          </w:p>
        </w:tc>
      </w:tr>
      <w:tr w:rsidR="00740428" w:rsidRPr="00740428" w14:paraId="5D0356EA"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79ADD8" w14:textId="77777777" w:rsidR="00740428" w:rsidRPr="00740428" w:rsidRDefault="00740428" w:rsidP="008A01B2">
            <w:pPr>
              <w:pStyle w:val="af8"/>
            </w:pPr>
            <w:r w:rsidRPr="00740428">
              <w:t>5</w:t>
            </w:r>
          </w:p>
        </w:tc>
        <w:tc>
          <w:tcPr>
            <w:tcW w:w="960" w:type="dxa"/>
            <w:tcBorders>
              <w:top w:val="nil"/>
              <w:left w:val="nil"/>
              <w:bottom w:val="single" w:sz="4" w:space="0" w:color="auto"/>
              <w:right w:val="single" w:sz="4" w:space="0" w:color="auto"/>
            </w:tcBorders>
            <w:shd w:val="clear" w:color="auto" w:fill="auto"/>
            <w:noWrap/>
            <w:vAlign w:val="center"/>
            <w:hideMark/>
          </w:tcPr>
          <w:p w14:paraId="010F15E2" w14:textId="77777777" w:rsidR="00740428" w:rsidRPr="00740428" w:rsidRDefault="00740428" w:rsidP="008A01B2">
            <w:pPr>
              <w:pStyle w:val="af8"/>
            </w:pPr>
            <w:r w:rsidRPr="00740428">
              <w:t>57</w:t>
            </w:r>
          </w:p>
        </w:tc>
        <w:tc>
          <w:tcPr>
            <w:tcW w:w="1104" w:type="dxa"/>
            <w:tcBorders>
              <w:top w:val="nil"/>
              <w:left w:val="nil"/>
              <w:bottom w:val="single" w:sz="4" w:space="0" w:color="auto"/>
              <w:right w:val="single" w:sz="4" w:space="0" w:color="auto"/>
            </w:tcBorders>
            <w:shd w:val="clear" w:color="auto" w:fill="auto"/>
            <w:noWrap/>
            <w:vAlign w:val="center"/>
            <w:hideMark/>
          </w:tcPr>
          <w:p w14:paraId="3AC72D7C" w14:textId="77777777" w:rsidR="00740428" w:rsidRPr="00740428" w:rsidRDefault="00740428" w:rsidP="008A01B2">
            <w:pPr>
              <w:pStyle w:val="af8"/>
            </w:pPr>
            <w:r w:rsidRPr="00740428">
              <w:t>1828</w:t>
            </w:r>
          </w:p>
        </w:tc>
        <w:tc>
          <w:tcPr>
            <w:tcW w:w="888" w:type="dxa"/>
            <w:tcBorders>
              <w:top w:val="nil"/>
              <w:left w:val="nil"/>
              <w:bottom w:val="single" w:sz="4" w:space="0" w:color="auto"/>
              <w:right w:val="single" w:sz="4" w:space="0" w:color="auto"/>
            </w:tcBorders>
            <w:shd w:val="clear" w:color="auto" w:fill="auto"/>
            <w:noWrap/>
            <w:vAlign w:val="center"/>
            <w:hideMark/>
          </w:tcPr>
          <w:p w14:paraId="0628B23D" w14:textId="77777777" w:rsidR="00740428" w:rsidRPr="00740428" w:rsidRDefault="00740428" w:rsidP="008A01B2">
            <w:pPr>
              <w:pStyle w:val="af8"/>
            </w:pPr>
            <w:r w:rsidRPr="00740428">
              <w:t>1174</w:t>
            </w:r>
          </w:p>
        </w:tc>
        <w:tc>
          <w:tcPr>
            <w:tcW w:w="888" w:type="dxa"/>
            <w:tcBorders>
              <w:top w:val="nil"/>
              <w:left w:val="nil"/>
              <w:bottom w:val="single" w:sz="4" w:space="0" w:color="auto"/>
              <w:right w:val="single" w:sz="4" w:space="0" w:color="auto"/>
            </w:tcBorders>
            <w:shd w:val="clear" w:color="auto" w:fill="auto"/>
            <w:noWrap/>
            <w:vAlign w:val="center"/>
            <w:hideMark/>
          </w:tcPr>
          <w:p w14:paraId="624A71F9" w14:textId="77777777" w:rsidR="00740428" w:rsidRPr="00740428" w:rsidRDefault="00740428" w:rsidP="008A01B2">
            <w:pPr>
              <w:pStyle w:val="af8"/>
            </w:pPr>
            <w:r w:rsidRPr="00740428">
              <w:t>303</w:t>
            </w:r>
          </w:p>
        </w:tc>
      </w:tr>
      <w:tr w:rsidR="00740428" w:rsidRPr="00740428" w14:paraId="0CC1EFDA"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2A39B4" w14:textId="77777777" w:rsidR="00740428" w:rsidRPr="00740428" w:rsidRDefault="00740428" w:rsidP="008A01B2">
            <w:pPr>
              <w:pStyle w:val="af8"/>
            </w:pPr>
            <w:r w:rsidRPr="00740428">
              <w:t>6</w:t>
            </w:r>
          </w:p>
        </w:tc>
        <w:tc>
          <w:tcPr>
            <w:tcW w:w="960" w:type="dxa"/>
            <w:tcBorders>
              <w:top w:val="nil"/>
              <w:left w:val="nil"/>
              <w:bottom w:val="single" w:sz="4" w:space="0" w:color="auto"/>
              <w:right w:val="single" w:sz="4" w:space="0" w:color="auto"/>
            </w:tcBorders>
            <w:shd w:val="clear" w:color="auto" w:fill="auto"/>
            <w:noWrap/>
            <w:vAlign w:val="center"/>
            <w:hideMark/>
          </w:tcPr>
          <w:p w14:paraId="42F4A168" w14:textId="77777777" w:rsidR="00740428" w:rsidRPr="00740428" w:rsidRDefault="00740428" w:rsidP="008A01B2">
            <w:pPr>
              <w:pStyle w:val="af8"/>
            </w:pPr>
            <w:r w:rsidRPr="00740428">
              <w:t>76</w:t>
            </w:r>
          </w:p>
        </w:tc>
        <w:tc>
          <w:tcPr>
            <w:tcW w:w="1104" w:type="dxa"/>
            <w:tcBorders>
              <w:top w:val="nil"/>
              <w:left w:val="nil"/>
              <w:bottom w:val="single" w:sz="4" w:space="0" w:color="auto"/>
              <w:right w:val="single" w:sz="4" w:space="0" w:color="auto"/>
            </w:tcBorders>
            <w:shd w:val="clear" w:color="auto" w:fill="auto"/>
            <w:noWrap/>
            <w:vAlign w:val="center"/>
            <w:hideMark/>
          </w:tcPr>
          <w:p w14:paraId="3DE0E5A7" w14:textId="77777777" w:rsidR="00740428" w:rsidRPr="00740428" w:rsidRDefault="00740428" w:rsidP="008A01B2">
            <w:pPr>
              <w:pStyle w:val="af8"/>
            </w:pPr>
            <w:r w:rsidRPr="00740428">
              <w:t>552</w:t>
            </w:r>
          </w:p>
        </w:tc>
        <w:tc>
          <w:tcPr>
            <w:tcW w:w="888" w:type="dxa"/>
            <w:tcBorders>
              <w:top w:val="nil"/>
              <w:left w:val="nil"/>
              <w:bottom w:val="single" w:sz="4" w:space="0" w:color="auto"/>
              <w:right w:val="single" w:sz="4" w:space="0" w:color="auto"/>
            </w:tcBorders>
            <w:shd w:val="clear" w:color="auto" w:fill="auto"/>
            <w:noWrap/>
            <w:vAlign w:val="center"/>
            <w:hideMark/>
          </w:tcPr>
          <w:p w14:paraId="77D70D75" w14:textId="77777777" w:rsidR="00740428" w:rsidRPr="00740428" w:rsidRDefault="00740428" w:rsidP="008A01B2">
            <w:pPr>
              <w:pStyle w:val="af8"/>
            </w:pPr>
            <w:r w:rsidRPr="00740428">
              <w:t>0</w:t>
            </w:r>
          </w:p>
        </w:tc>
        <w:tc>
          <w:tcPr>
            <w:tcW w:w="888" w:type="dxa"/>
            <w:tcBorders>
              <w:top w:val="nil"/>
              <w:left w:val="nil"/>
              <w:bottom w:val="single" w:sz="4" w:space="0" w:color="auto"/>
              <w:right w:val="single" w:sz="4" w:space="0" w:color="auto"/>
            </w:tcBorders>
            <w:shd w:val="clear" w:color="auto" w:fill="auto"/>
            <w:noWrap/>
            <w:vAlign w:val="center"/>
            <w:hideMark/>
          </w:tcPr>
          <w:p w14:paraId="102C40E3" w14:textId="77777777" w:rsidR="00740428" w:rsidRPr="00740428" w:rsidRDefault="00740428" w:rsidP="008A01B2">
            <w:pPr>
              <w:pStyle w:val="af8"/>
            </w:pPr>
            <w:r w:rsidRPr="00740428">
              <w:t>191</w:t>
            </w:r>
          </w:p>
        </w:tc>
      </w:tr>
      <w:tr w:rsidR="00740428" w:rsidRPr="00740428" w14:paraId="73ABFE19"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1B3832" w14:textId="77777777" w:rsidR="00740428" w:rsidRPr="00740428" w:rsidRDefault="00740428" w:rsidP="008A01B2">
            <w:pPr>
              <w:pStyle w:val="af8"/>
            </w:pPr>
            <w:r w:rsidRPr="00740428">
              <w:t>8</w:t>
            </w:r>
          </w:p>
        </w:tc>
        <w:tc>
          <w:tcPr>
            <w:tcW w:w="960" w:type="dxa"/>
            <w:tcBorders>
              <w:top w:val="nil"/>
              <w:left w:val="nil"/>
              <w:bottom w:val="single" w:sz="4" w:space="0" w:color="auto"/>
              <w:right w:val="single" w:sz="4" w:space="0" w:color="auto"/>
            </w:tcBorders>
            <w:shd w:val="clear" w:color="auto" w:fill="auto"/>
            <w:noWrap/>
            <w:vAlign w:val="center"/>
            <w:hideMark/>
          </w:tcPr>
          <w:p w14:paraId="3A4779E8" w14:textId="77777777" w:rsidR="00740428" w:rsidRPr="00740428" w:rsidRDefault="00740428" w:rsidP="008A01B2">
            <w:pPr>
              <w:pStyle w:val="af8"/>
            </w:pPr>
            <w:r w:rsidRPr="00740428">
              <w:t>89</w:t>
            </w:r>
          </w:p>
        </w:tc>
        <w:tc>
          <w:tcPr>
            <w:tcW w:w="1104" w:type="dxa"/>
            <w:tcBorders>
              <w:top w:val="nil"/>
              <w:left w:val="nil"/>
              <w:bottom w:val="single" w:sz="4" w:space="0" w:color="auto"/>
              <w:right w:val="single" w:sz="4" w:space="0" w:color="auto"/>
            </w:tcBorders>
            <w:shd w:val="clear" w:color="auto" w:fill="auto"/>
            <w:noWrap/>
            <w:vAlign w:val="center"/>
            <w:hideMark/>
          </w:tcPr>
          <w:p w14:paraId="631C8568" w14:textId="77777777" w:rsidR="00740428" w:rsidRPr="00740428" w:rsidRDefault="00740428" w:rsidP="008A01B2">
            <w:pPr>
              <w:pStyle w:val="af8"/>
            </w:pPr>
            <w:r w:rsidRPr="00740428">
              <w:t>1428</w:t>
            </w:r>
          </w:p>
        </w:tc>
        <w:tc>
          <w:tcPr>
            <w:tcW w:w="888" w:type="dxa"/>
            <w:tcBorders>
              <w:top w:val="nil"/>
              <w:left w:val="nil"/>
              <w:bottom w:val="single" w:sz="4" w:space="0" w:color="auto"/>
              <w:right w:val="single" w:sz="4" w:space="0" w:color="auto"/>
            </w:tcBorders>
            <w:shd w:val="clear" w:color="auto" w:fill="auto"/>
            <w:noWrap/>
            <w:vAlign w:val="center"/>
            <w:hideMark/>
          </w:tcPr>
          <w:p w14:paraId="5836D599" w14:textId="77777777" w:rsidR="00740428" w:rsidRPr="00740428" w:rsidRDefault="00740428" w:rsidP="008A01B2">
            <w:pPr>
              <w:pStyle w:val="af8"/>
            </w:pPr>
            <w:r w:rsidRPr="00740428">
              <w:t>1195</w:t>
            </w:r>
          </w:p>
        </w:tc>
        <w:tc>
          <w:tcPr>
            <w:tcW w:w="888" w:type="dxa"/>
            <w:tcBorders>
              <w:top w:val="nil"/>
              <w:left w:val="nil"/>
              <w:bottom w:val="single" w:sz="4" w:space="0" w:color="auto"/>
              <w:right w:val="single" w:sz="4" w:space="0" w:color="auto"/>
            </w:tcBorders>
            <w:shd w:val="clear" w:color="auto" w:fill="auto"/>
            <w:noWrap/>
            <w:vAlign w:val="center"/>
            <w:hideMark/>
          </w:tcPr>
          <w:p w14:paraId="4AAD4139" w14:textId="77777777" w:rsidR="00740428" w:rsidRPr="00740428" w:rsidRDefault="00740428" w:rsidP="008A01B2">
            <w:pPr>
              <w:pStyle w:val="af8"/>
            </w:pPr>
            <w:r w:rsidRPr="00740428">
              <w:t>395</w:t>
            </w:r>
          </w:p>
        </w:tc>
      </w:tr>
      <w:tr w:rsidR="00740428" w:rsidRPr="00740428" w14:paraId="78E267CF"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3FEF7B" w14:textId="77777777" w:rsidR="00740428" w:rsidRPr="00740428" w:rsidRDefault="00740428" w:rsidP="008A01B2">
            <w:pPr>
              <w:pStyle w:val="af8"/>
            </w:pPr>
            <w:r w:rsidRPr="00740428">
              <w:t>9</w:t>
            </w:r>
          </w:p>
        </w:tc>
        <w:tc>
          <w:tcPr>
            <w:tcW w:w="960" w:type="dxa"/>
            <w:tcBorders>
              <w:top w:val="nil"/>
              <w:left w:val="nil"/>
              <w:bottom w:val="single" w:sz="4" w:space="0" w:color="auto"/>
              <w:right w:val="single" w:sz="4" w:space="0" w:color="auto"/>
            </w:tcBorders>
            <w:shd w:val="clear" w:color="auto" w:fill="auto"/>
            <w:noWrap/>
            <w:vAlign w:val="center"/>
            <w:hideMark/>
          </w:tcPr>
          <w:p w14:paraId="37D318D3" w14:textId="77777777" w:rsidR="00740428" w:rsidRPr="00740428" w:rsidRDefault="00740428" w:rsidP="008A01B2">
            <w:pPr>
              <w:pStyle w:val="af8"/>
            </w:pPr>
            <w:r w:rsidRPr="00740428">
              <w:t>90</w:t>
            </w:r>
          </w:p>
        </w:tc>
        <w:tc>
          <w:tcPr>
            <w:tcW w:w="1104" w:type="dxa"/>
            <w:tcBorders>
              <w:top w:val="nil"/>
              <w:left w:val="nil"/>
              <w:bottom w:val="single" w:sz="4" w:space="0" w:color="auto"/>
              <w:right w:val="single" w:sz="4" w:space="0" w:color="auto"/>
            </w:tcBorders>
            <w:shd w:val="clear" w:color="auto" w:fill="auto"/>
            <w:noWrap/>
            <w:vAlign w:val="center"/>
            <w:hideMark/>
          </w:tcPr>
          <w:p w14:paraId="386C3A02" w14:textId="77777777" w:rsidR="00740428" w:rsidRPr="00740428" w:rsidRDefault="00740428" w:rsidP="008A01B2">
            <w:pPr>
              <w:pStyle w:val="af8"/>
            </w:pPr>
            <w:r w:rsidRPr="00740428">
              <w:t>0</w:t>
            </w:r>
          </w:p>
        </w:tc>
        <w:tc>
          <w:tcPr>
            <w:tcW w:w="888" w:type="dxa"/>
            <w:tcBorders>
              <w:top w:val="nil"/>
              <w:left w:val="nil"/>
              <w:bottom w:val="single" w:sz="4" w:space="0" w:color="auto"/>
              <w:right w:val="single" w:sz="4" w:space="0" w:color="auto"/>
            </w:tcBorders>
            <w:shd w:val="clear" w:color="auto" w:fill="auto"/>
            <w:noWrap/>
            <w:vAlign w:val="center"/>
            <w:hideMark/>
          </w:tcPr>
          <w:p w14:paraId="2AFA3306" w14:textId="77777777" w:rsidR="00740428" w:rsidRPr="00740428" w:rsidRDefault="00740428" w:rsidP="008A01B2">
            <w:pPr>
              <w:pStyle w:val="af8"/>
            </w:pPr>
            <w:r w:rsidRPr="00740428">
              <w:t>0</w:t>
            </w:r>
          </w:p>
        </w:tc>
        <w:tc>
          <w:tcPr>
            <w:tcW w:w="888" w:type="dxa"/>
            <w:tcBorders>
              <w:top w:val="nil"/>
              <w:left w:val="nil"/>
              <w:bottom w:val="single" w:sz="4" w:space="0" w:color="auto"/>
              <w:right w:val="single" w:sz="4" w:space="0" w:color="auto"/>
            </w:tcBorders>
            <w:shd w:val="clear" w:color="auto" w:fill="auto"/>
            <w:noWrap/>
            <w:vAlign w:val="center"/>
            <w:hideMark/>
          </w:tcPr>
          <w:p w14:paraId="5B842DEB" w14:textId="77777777" w:rsidR="00740428" w:rsidRPr="00740428" w:rsidRDefault="00740428" w:rsidP="008A01B2">
            <w:pPr>
              <w:pStyle w:val="af8"/>
            </w:pPr>
            <w:r w:rsidRPr="00740428">
              <w:t>144</w:t>
            </w:r>
          </w:p>
        </w:tc>
      </w:tr>
      <w:tr w:rsidR="00740428" w:rsidRPr="00740428" w14:paraId="2D7FC519"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B56F6E" w14:textId="77777777" w:rsidR="00740428" w:rsidRPr="00740428" w:rsidRDefault="00740428" w:rsidP="008A01B2">
            <w:pPr>
              <w:pStyle w:val="af8"/>
            </w:pPr>
            <w:r w:rsidRPr="00740428">
              <w:t>10</w:t>
            </w:r>
          </w:p>
        </w:tc>
        <w:tc>
          <w:tcPr>
            <w:tcW w:w="960" w:type="dxa"/>
            <w:tcBorders>
              <w:top w:val="nil"/>
              <w:left w:val="nil"/>
              <w:bottom w:val="single" w:sz="4" w:space="0" w:color="auto"/>
              <w:right w:val="single" w:sz="4" w:space="0" w:color="auto"/>
            </w:tcBorders>
            <w:shd w:val="clear" w:color="auto" w:fill="auto"/>
            <w:noWrap/>
            <w:vAlign w:val="center"/>
            <w:hideMark/>
          </w:tcPr>
          <w:p w14:paraId="6B8092EB" w14:textId="77777777" w:rsidR="00740428" w:rsidRPr="00740428" w:rsidRDefault="00740428" w:rsidP="008A01B2">
            <w:pPr>
              <w:pStyle w:val="af8"/>
            </w:pPr>
            <w:r w:rsidRPr="00740428">
              <w:t>108</w:t>
            </w:r>
          </w:p>
        </w:tc>
        <w:tc>
          <w:tcPr>
            <w:tcW w:w="1104" w:type="dxa"/>
            <w:tcBorders>
              <w:top w:val="nil"/>
              <w:left w:val="nil"/>
              <w:bottom w:val="single" w:sz="4" w:space="0" w:color="auto"/>
              <w:right w:val="single" w:sz="4" w:space="0" w:color="auto"/>
            </w:tcBorders>
            <w:shd w:val="clear" w:color="auto" w:fill="auto"/>
            <w:noWrap/>
            <w:vAlign w:val="center"/>
            <w:hideMark/>
          </w:tcPr>
          <w:p w14:paraId="3E9137E8" w14:textId="77777777" w:rsidR="00740428" w:rsidRPr="00740428" w:rsidRDefault="00740428" w:rsidP="008A01B2">
            <w:pPr>
              <w:pStyle w:val="af8"/>
            </w:pPr>
            <w:r w:rsidRPr="00740428">
              <w:t>2363</w:t>
            </w:r>
          </w:p>
        </w:tc>
        <w:tc>
          <w:tcPr>
            <w:tcW w:w="888" w:type="dxa"/>
            <w:tcBorders>
              <w:top w:val="nil"/>
              <w:left w:val="nil"/>
              <w:bottom w:val="single" w:sz="4" w:space="0" w:color="auto"/>
              <w:right w:val="single" w:sz="4" w:space="0" w:color="auto"/>
            </w:tcBorders>
            <w:shd w:val="clear" w:color="auto" w:fill="auto"/>
            <w:noWrap/>
            <w:vAlign w:val="center"/>
            <w:hideMark/>
          </w:tcPr>
          <w:p w14:paraId="641AA6E8" w14:textId="77777777" w:rsidR="00740428" w:rsidRPr="00740428" w:rsidRDefault="00740428" w:rsidP="008A01B2">
            <w:pPr>
              <w:pStyle w:val="af8"/>
            </w:pPr>
            <w:r w:rsidRPr="00740428">
              <w:t>335</w:t>
            </w:r>
          </w:p>
        </w:tc>
        <w:tc>
          <w:tcPr>
            <w:tcW w:w="888" w:type="dxa"/>
            <w:tcBorders>
              <w:top w:val="nil"/>
              <w:left w:val="nil"/>
              <w:bottom w:val="single" w:sz="4" w:space="0" w:color="auto"/>
              <w:right w:val="single" w:sz="4" w:space="0" w:color="auto"/>
            </w:tcBorders>
            <w:shd w:val="clear" w:color="auto" w:fill="auto"/>
            <w:noWrap/>
            <w:vAlign w:val="center"/>
            <w:hideMark/>
          </w:tcPr>
          <w:p w14:paraId="6D81F423" w14:textId="77777777" w:rsidR="00740428" w:rsidRPr="00740428" w:rsidRDefault="00740428" w:rsidP="008A01B2">
            <w:pPr>
              <w:pStyle w:val="af8"/>
            </w:pPr>
            <w:r w:rsidRPr="00740428">
              <w:t>128</w:t>
            </w:r>
          </w:p>
        </w:tc>
      </w:tr>
      <w:tr w:rsidR="00740428" w:rsidRPr="00740428" w14:paraId="0A32F064"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B91698" w14:textId="77777777" w:rsidR="00740428" w:rsidRPr="00740428" w:rsidRDefault="00740428" w:rsidP="008A01B2">
            <w:pPr>
              <w:pStyle w:val="af8"/>
            </w:pPr>
            <w:r w:rsidRPr="00740428">
              <w:t>12</w:t>
            </w:r>
          </w:p>
        </w:tc>
        <w:tc>
          <w:tcPr>
            <w:tcW w:w="960" w:type="dxa"/>
            <w:tcBorders>
              <w:top w:val="nil"/>
              <w:left w:val="nil"/>
              <w:bottom w:val="single" w:sz="4" w:space="0" w:color="auto"/>
              <w:right w:val="single" w:sz="4" w:space="0" w:color="auto"/>
            </w:tcBorders>
            <w:shd w:val="clear" w:color="auto" w:fill="auto"/>
            <w:noWrap/>
            <w:vAlign w:val="center"/>
            <w:hideMark/>
          </w:tcPr>
          <w:p w14:paraId="6CA475C5" w14:textId="77777777" w:rsidR="00740428" w:rsidRPr="00740428" w:rsidRDefault="00740428" w:rsidP="008A01B2">
            <w:pPr>
              <w:pStyle w:val="af8"/>
            </w:pPr>
            <w:r w:rsidRPr="00740428">
              <w:t>125</w:t>
            </w:r>
          </w:p>
        </w:tc>
        <w:tc>
          <w:tcPr>
            <w:tcW w:w="1104" w:type="dxa"/>
            <w:tcBorders>
              <w:top w:val="nil"/>
              <w:left w:val="nil"/>
              <w:bottom w:val="single" w:sz="4" w:space="0" w:color="auto"/>
              <w:right w:val="single" w:sz="4" w:space="0" w:color="auto"/>
            </w:tcBorders>
            <w:shd w:val="clear" w:color="auto" w:fill="auto"/>
            <w:noWrap/>
            <w:vAlign w:val="center"/>
            <w:hideMark/>
          </w:tcPr>
          <w:p w14:paraId="7C46FB60" w14:textId="77777777" w:rsidR="00740428" w:rsidRPr="00740428" w:rsidRDefault="00740428" w:rsidP="008A01B2">
            <w:pPr>
              <w:pStyle w:val="af8"/>
            </w:pPr>
            <w:r w:rsidRPr="00740428">
              <w:t>22</w:t>
            </w:r>
          </w:p>
        </w:tc>
        <w:tc>
          <w:tcPr>
            <w:tcW w:w="888" w:type="dxa"/>
            <w:tcBorders>
              <w:top w:val="nil"/>
              <w:left w:val="nil"/>
              <w:bottom w:val="single" w:sz="4" w:space="0" w:color="auto"/>
              <w:right w:val="single" w:sz="4" w:space="0" w:color="auto"/>
            </w:tcBorders>
            <w:shd w:val="clear" w:color="auto" w:fill="auto"/>
            <w:noWrap/>
            <w:vAlign w:val="center"/>
            <w:hideMark/>
          </w:tcPr>
          <w:p w14:paraId="4A2698F8" w14:textId="77777777" w:rsidR="00740428" w:rsidRPr="00740428" w:rsidRDefault="00740428" w:rsidP="008A01B2">
            <w:pPr>
              <w:pStyle w:val="af8"/>
            </w:pPr>
            <w:r w:rsidRPr="00740428">
              <w:t>114</w:t>
            </w:r>
          </w:p>
        </w:tc>
        <w:tc>
          <w:tcPr>
            <w:tcW w:w="888" w:type="dxa"/>
            <w:tcBorders>
              <w:top w:val="nil"/>
              <w:left w:val="nil"/>
              <w:bottom w:val="single" w:sz="4" w:space="0" w:color="auto"/>
              <w:right w:val="single" w:sz="4" w:space="0" w:color="auto"/>
            </w:tcBorders>
            <w:shd w:val="clear" w:color="auto" w:fill="auto"/>
            <w:noWrap/>
            <w:vAlign w:val="center"/>
            <w:hideMark/>
          </w:tcPr>
          <w:p w14:paraId="45C74F1D" w14:textId="77777777" w:rsidR="00740428" w:rsidRPr="00740428" w:rsidRDefault="00740428" w:rsidP="008A01B2">
            <w:pPr>
              <w:pStyle w:val="af8"/>
            </w:pPr>
            <w:r w:rsidRPr="00740428">
              <w:t>48</w:t>
            </w:r>
          </w:p>
        </w:tc>
      </w:tr>
      <w:tr w:rsidR="00740428" w:rsidRPr="00740428" w14:paraId="5CF3C553"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3CF289" w14:textId="77777777" w:rsidR="00740428" w:rsidRPr="00740428" w:rsidRDefault="00740428" w:rsidP="008A01B2">
            <w:pPr>
              <w:pStyle w:val="af8"/>
            </w:pPr>
            <w:r w:rsidRPr="00740428">
              <w:t>13</w:t>
            </w:r>
          </w:p>
        </w:tc>
        <w:tc>
          <w:tcPr>
            <w:tcW w:w="960" w:type="dxa"/>
            <w:tcBorders>
              <w:top w:val="nil"/>
              <w:left w:val="nil"/>
              <w:bottom w:val="single" w:sz="4" w:space="0" w:color="auto"/>
              <w:right w:val="single" w:sz="4" w:space="0" w:color="auto"/>
            </w:tcBorders>
            <w:shd w:val="clear" w:color="auto" w:fill="auto"/>
            <w:noWrap/>
            <w:vAlign w:val="center"/>
            <w:hideMark/>
          </w:tcPr>
          <w:p w14:paraId="4031532D" w14:textId="77777777" w:rsidR="00740428" w:rsidRPr="00740428" w:rsidRDefault="00740428" w:rsidP="008A01B2">
            <w:pPr>
              <w:pStyle w:val="af8"/>
            </w:pPr>
            <w:r w:rsidRPr="00740428">
              <w:t>159</w:t>
            </w:r>
          </w:p>
        </w:tc>
        <w:tc>
          <w:tcPr>
            <w:tcW w:w="1104" w:type="dxa"/>
            <w:tcBorders>
              <w:top w:val="nil"/>
              <w:left w:val="nil"/>
              <w:bottom w:val="single" w:sz="4" w:space="0" w:color="auto"/>
              <w:right w:val="single" w:sz="4" w:space="0" w:color="auto"/>
            </w:tcBorders>
            <w:shd w:val="clear" w:color="auto" w:fill="auto"/>
            <w:noWrap/>
            <w:vAlign w:val="center"/>
            <w:hideMark/>
          </w:tcPr>
          <w:p w14:paraId="3F50C448" w14:textId="77777777" w:rsidR="00740428" w:rsidRPr="00740428" w:rsidRDefault="00740428" w:rsidP="008A01B2">
            <w:pPr>
              <w:pStyle w:val="af8"/>
            </w:pPr>
            <w:r w:rsidRPr="00740428">
              <w:t>574</w:t>
            </w:r>
          </w:p>
        </w:tc>
        <w:tc>
          <w:tcPr>
            <w:tcW w:w="888" w:type="dxa"/>
            <w:tcBorders>
              <w:top w:val="nil"/>
              <w:left w:val="nil"/>
              <w:bottom w:val="single" w:sz="4" w:space="0" w:color="auto"/>
              <w:right w:val="single" w:sz="4" w:space="0" w:color="auto"/>
            </w:tcBorders>
            <w:shd w:val="clear" w:color="auto" w:fill="auto"/>
            <w:noWrap/>
            <w:vAlign w:val="center"/>
            <w:hideMark/>
          </w:tcPr>
          <w:p w14:paraId="1886DD51" w14:textId="77777777" w:rsidR="00740428" w:rsidRPr="00740428" w:rsidRDefault="00740428" w:rsidP="008A01B2">
            <w:pPr>
              <w:pStyle w:val="af8"/>
            </w:pPr>
            <w:r w:rsidRPr="00740428">
              <w:t>693</w:t>
            </w:r>
          </w:p>
        </w:tc>
        <w:tc>
          <w:tcPr>
            <w:tcW w:w="888" w:type="dxa"/>
            <w:tcBorders>
              <w:top w:val="nil"/>
              <w:left w:val="nil"/>
              <w:bottom w:val="single" w:sz="4" w:space="0" w:color="auto"/>
              <w:right w:val="single" w:sz="4" w:space="0" w:color="auto"/>
            </w:tcBorders>
            <w:shd w:val="clear" w:color="auto" w:fill="auto"/>
            <w:noWrap/>
            <w:vAlign w:val="center"/>
            <w:hideMark/>
          </w:tcPr>
          <w:p w14:paraId="08E53A21" w14:textId="77777777" w:rsidR="00740428" w:rsidRPr="00740428" w:rsidRDefault="00740428" w:rsidP="008A01B2">
            <w:pPr>
              <w:pStyle w:val="af8"/>
            </w:pPr>
            <w:r w:rsidRPr="00740428">
              <w:t>198</w:t>
            </w:r>
          </w:p>
        </w:tc>
      </w:tr>
      <w:tr w:rsidR="00740428" w:rsidRPr="00740428" w14:paraId="5B827F71"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E5E9FB" w14:textId="77777777" w:rsidR="00740428" w:rsidRPr="00740428" w:rsidRDefault="00740428" w:rsidP="008A01B2">
            <w:pPr>
              <w:pStyle w:val="af8"/>
            </w:pPr>
            <w:r w:rsidRPr="00740428">
              <w:t>14</w:t>
            </w:r>
          </w:p>
        </w:tc>
        <w:tc>
          <w:tcPr>
            <w:tcW w:w="960" w:type="dxa"/>
            <w:tcBorders>
              <w:top w:val="nil"/>
              <w:left w:val="nil"/>
              <w:bottom w:val="single" w:sz="4" w:space="0" w:color="auto"/>
              <w:right w:val="single" w:sz="4" w:space="0" w:color="auto"/>
            </w:tcBorders>
            <w:shd w:val="clear" w:color="auto" w:fill="auto"/>
            <w:noWrap/>
            <w:vAlign w:val="center"/>
            <w:hideMark/>
          </w:tcPr>
          <w:p w14:paraId="254DFA15" w14:textId="77777777" w:rsidR="00740428" w:rsidRPr="00740428" w:rsidRDefault="00740428" w:rsidP="008A01B2">
            <w:pPr>
              <w:pStyle w:val="af8"/>
            </w:pPr>
            <w:r w:rsidRPr="00740428">
              <w:t>219</w:t>
            </w:r>
          </w:p>
        </w:tc>
        <w:tc>
          <w:tcPr>
            <w:tcW w:w="1104" w:type="dxa"/>
            <w:tcBorders>
              <w:top w:val="nil"/>
              <w:left w:val="nil"/>
              <w:bottom w:val="single" w:sz="4" w:space="0" w:color="auto"/>
              <w:right w:val="single" w:sz="4" w:space="0" w:color="auto"/>
            </w:tcBorders>
            <w:shd w:val="clear" w:color="auto" w:fill="auto"/>
            <w:noWrap/>
            <w:vAlign w:val="center"/>
            <w:hideMark/>
          </w:tcPr>
          <w:p w14:paraId="3B7FBE70" w14:textId="77777777" w:rsidR="00740428" w:rsidRPr="00740428" w:rsidRDefault="00740428" w:rsidP="008A01B2">
            <w:pPr>
              <w:pStyle w:val="af8"/>
            </w:pPr>
            <w:r w:rsidRPr="00740428">
              <w:t>896</w:t>
            </w:r>
          </w:p>
        </w:tc>
        <w:tc>
          <w:tcPr>
            <w:tcW w:w="888" w:type="dxa"/>
            <w:tcBorders>
              <w:top w:val="nil"/>
              <w:left w:val="nil"/>
              <w:bottom w:val="single" w:sz="4" w:space="0" w:color="auto"/>
              <w:right w:val="single" w:sz="4" w:space="0" w:color="auto"/>
            </w:tcBorders>
            <w:shd w:val="clear" w:color="auto" w:fill="auto"/>
            <w:noWrap/>
            <w:vAlign w:val="center"/>
            <w:hideMark/>
          </w:tcPr>
          <w:p w14:paraId="2EB99B1E" w14:textId="77777777" w:rsidR="00740428" w:rsidRPr="00740428" w:rsidRDefault="00740428" w:rsidP="008A01B2">
            <w:pPr>
              <w:pStyle w:val="af8"/>
            </w:pPr>
            <w:r w:rsidRPr="00740428">
              <w:t>157</w:t>
            </w:r>
          </w:p>
        </w:tc>
        <w:tc>
          <w:tcPr>
            <w:tcW w:w="888" w:type="dxa"/>
            <w:tcBorders>
              <w:top w:val="nil"/>
              <w:left w:val="nil"/>
              <w:bottom w:val="single" w:sz="4" w:space="0" w:color="auto"/>
              <w:right w:val="single" w:sz="4" w:space="0" w:color="auto"/>
            </w:tcBorders>
            <w:shd w:val="clear" w:color="auto" w:fill="auto"/>
            <w:noWrap/>
            <w:vAlign w:val="center"/>
            <w:hideMark/>
          </w:tcPr>
          <w:p w14:paraId="21808BDE" w14:textId="77777777" w:rsidR="00740428" w:rsidRPr="00740428" w:rsidRDefault="00740428" w:rsidP="008A01B2">
            <w:pPr>
              <w:pStyle w:val="af8"/>
            </w:pPr>
            <w:r w:rsidRPr="00740428">
              <w:t>157</w:t>
            </w:r>
          </w:p>
        </w:tc>
      </w:tr>
      <w:tr w:rsidR="00740428" w:rsidRPr="00740428" w14:paraId="5DF9FB84"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5FE9F1" w14:textId="77777777" w:rsidR="00740428" w:rsidRPr="00740428" w:rsidRDefault="00740428" w:rsidP="008A01B2">
            <w:pPr>
              <w:pStyle w:val="af8"/>
            </w:pPr>
            <w:r w:rsidRPr="00740428">
              <w:t>15</w:t>
            </w:r>
          </w:p>
        </w:tc>
        <w:tc>
          <w:tcPr>
            <w:tcW w:w="960" w:type="dxa"/>
            <w:tcBorders>
              <w:top w:val="nil"/>
              <w:left w:val="nil"/>
              <w:bottom w:val="single" w:sz="4" w:space="0" w:color="auto"/>
              <w:right w:val="single" w:sz="4" w:space="0" w:color="auto"/>
            </w:tcBorders>
            <w:shd w:val="clear" w:color="auto" w:fill="auto"/>
            <w:noWrap/>
            <w:vAlign w:val="center"/>
            <w:hideMark/>
          </w:tcPr>
          <w:p w14:paraId="529E9EDD" w14:textId="77777777" w:rsidR="00740428" w:rsidRPr="00740428" w:rsidRDefault="00740428" w:rsidP="008A01B2">
            <w:pPr>
              <w:pStyle w:val="af8"/>
            </w:pPr>
            <w:r w:rsidRPr="00740428">
              <w:t>273</w:t>
            </w:r>
          </w:p>
        </w:tc>
        <w:tc>
          <w:tcPr>
            <w:tcW w:w="1104" w:type="dxa"/>
            <w:tcBorders>
              <w:top w:val="nil"/>
              <w:left w:val="nil"/>
              <w:bottom w:val="single" w:sz="4" w:space="0" w:color="auto"/>
              <w:right w:val="single" w:sz="4" w:space="0" w:color="auto"/>
            </w:tcBorders>
            <w:shd w:val="clear" w:color="auto" w:fill="auto"/>
            <w:noWrap/>
            <w:vAlign w:val="center"/>
            <w:hideMark/>
          </w:tcPr>
          <w:p w14:paraId="2A4155BC" w14:textId="77777777" w:rsidR="00740428" w:rsidRPr="00740428" w:rsidRDefault="00740428" w:rsidP="008A01B2">
            <w:pPr>
              <w:pStyle w:val="af8"/>
            </w:pPr>
            <w:r w:rsidRPr="00740428">
              <w:t>1794</w:t>
            </w:r>
          </w:p>
        </w:tc>
        <w:tc>
          <w:tcPr>
            <w:tcW w:w="888" w:type="dxa"/>
            <w:tcBorders>
              <w:top w:val="nil"/>
              <w:left w:val="nil"/>
              <w:bottom w:val="single" w:sz="4" w:space="0" w:color="auto"/>
              <w:right w:val="single" w:sz="4" w:space="0" w:color="auto"/>
            </w:tcBorders>
            <w:shd w:val="clear" w:color="auto" w:fill="auto"/>
            <w:noWrap/>
            <w:vAlign w:val="center"/>
            <w:hideMark/>
          </w:tcPr>
          <w:p w14:paraId="2782D1C8" w14:textId="77777777" w:rsidR="00740428" w:rsidRPr="00740428" w:rsidRDefault="00740428" w:rsidP="008A01B2">
            <w:pPr>
              <w:pStyle w:val="af8"/>
            </w:pPr>
            <w:r w:rsidRPr="00740428">
              <w:t>0</w:t>
            </w:r>
          </w:p>
        </w:tc>
        <w:tc>
          <w:tcPr>
            <w:tcW w:w="888" w:type="dxa"/>
            <w:tcBorders>
              <w:top w:val="nil"/>
              <w:left w:val="nil"/>
              <w:bottom w:val="single" w:sz="4" w:space="0" w:color="auto"/>
              <w:right w:val="single" w:sz="4" w:space="0" w:color="auto"/>
            </w:tcBorders>
            <w:shd w:val="clear" w:color="auto" w:fill="auto"/>
            <w:noWrap/>
            <w:vAlign w:val="center"/>
            <w:hideMark/>
          </w:tcPr>
          <w:p w14:paraId="60B6C03E" w14:textId="77777777" w:rsidR="00740428" w:rsidRPr="00740428" w:rsidRDefault="00740428" w:rsidP="008A01B2">
            <w:pPr>
              <w:pStyle w:val="af8"/>
            </w:pPr>
            <w:r w:rsidRPr="00740428">
              <w:t>0</w:t>
            </w:r>
          </w:p>
        </w:tc>
      </w:tr>
      <w:tr w:rsidR="00740428" w:rsidRPr="00740428" w14:paraId="3322D50E"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32CD7E" w14:textId="77777777" w:rsidR="00740428" w:rsidRPr="00740428" w:rsidRDefault="00740428" w:rsidP="008A01B2">
            <w:pPr>
              <w:pStyle w:val="af8"/>
            </w:pPr>
            <w:r w:rsidRPr="00740428">
              <w:t>16</w:t>
            </w:r>
          </w:p>
        </w:tc>
        <w:tc>
          <w:tcPr>
            <w:tcW w:w="960" w:type="dxa"/>
            <w:tcBorders>
              <w:top w:val="nil"/>
              <w:left w:val="nil"/>
              <w:bottom w:val="single" w:sz="4" w:space="0" w:color="auto"/>
              <w:right w:val="single" w:sz="4" w:space="0" w:color="auto"/>
            </w:tcBorders>
            <w:shd w:val="clear" w:color="auto" w:fill="auto"/>
            <w:noWrap/>
            <w:vAlign w:val="center"/>
            <w:hideMark/>
          </w:tcPr>
          <w:p w14:paraId="6A02531B" w14:textId="77777777" w:rsidR="00740428" w:rsidRPr="00740428" w:rsidRDefault="00740428" w:rsidP="008A01B2">
            <w:pPr>
              <w:pStyle w:val="af8"/>
            </w:pPr>
            <w:r w:rsidRPr="00740428">
              <w:t>325</w:t>
            </w:r>
          </w:p>
        </w:tc>
        <w:tc>
          <w:tcPr>
            <w:tcW w:w="1104" w:type="dxa"/>
            <w:tcBorders>
              <w:top w:val="nil"/>
              <w:left w:val="nil"/>
              <w:bottom w:val="single" w:sz="4" w:space="0" w:color="auto"/>
              <w:right w:val="single" w:sz="4" w:space="0" w:color="auto"/>
            </w:tcBorders>
            <w:shd w:val="clear" w:color="auto" w:fill="auto"/>
            <w:noWrap/>
            <w:vAlign w:val="center"/>
            <w:hideMark/>
          </w:tcPr>
          <w:p w14:paraId="763B2812" w14:textId="77777777" w:rsidR="00740428" w:rsidRPr="00740428" w:rsidRDefault="00740428" w:rsidP="008A01B2">
            <w:pPr>
              <w:pStyle w:val="af8"/>
            </w:pPr>
            <w:r w:rsidRPr="00740428">
              <w:t>1042</w:t>
            </w:r>
          </w:p>
        </w:tc>
        <w:tc>
          <w:tcPr>
            <w:tcW w:w="888" w:type="dxa"/>
            <w:tcBorders>
              <w:top w:val="nil"/>
              <w:left w:val="nil"/>
              <w:bottom w:val="single" w:sz="4" w:space="0" w:color="auto"/>
              <w:right w:val="single" w:sz="4" w:space="0" w:color="auto"/>
            </w:tcBorders>
            <w:shd w:val="clear" w:color="auto" w:fill="auto"/>
            <w:noWrap/>
            <w:vAlign w:val="center"/>
            <w:hideMark/>
          </w:tcPr>
          <w:p w14:paraId="567D1EA4" w14:textId="77777777" w:rsidR="00740428" w:rsidRPr="00740428" w:rsidRDefault="00740428" w:rsidP="008A01B2">
            <w:pPr>
              <w:pStyle w:val="af8"/>
            </w:pPr>
            <w:r w:rsidRPr="00740428">
              <w:t>0</w:t>
            </w:r>
          </w:p>
        </w:tc>
        <w:tc>
          <w:tcPr>
            <w:tcW w:w="888" w:type="dxa"/>
            <w:tcBorders>
              <w:top w:val="nil"/>
              <w:left w:val="nil"/>
              <w:bottom w:val="single" w:sz="4" w:space="0" w:color="auto"/>
              <w:right w:val="single" w:sz="4" w:space="0" w:color="auto"/>
            </w:tcBorders>
            <w:shd w:val="clear" w:color="auto" w:fill="auto"/>
            <w:noWrap/>
            <w:vAlign w:val="center"/>
            <w:hideMark/>
          </w:tcPr>
          <w:p w14:paraId="190D6D32" w14:textId="77777777" w:rsidR="00740428" w:rsidRPr="00740428" w:rsidRDefault="00740428" w:rsidP="008A01B2">
            <w:pPr>
              <w:pStyle w:val="af8"/>
            </w:pPr>
            <w:r w:rsidRPr="00740428">
              <w:t>0</w:t>
            </w:r>
          </w:p>
        </w:tc>
      </w:tr>
      <w:tr w:rsidR="00740428" w:rsidRPr="00740428" w14:paraId="289CD1C6"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545546" w14:textId="77777777" w:rsidR="00740428" w:rsidRPr="00740428" w:rsidRDefault="00740428" w:rsidP="008A01B2">
            <w:pPr>
              <w:pStyle w:val="af8"/>
            </w:pPr>
            <w:r w:rsidRPr="00740428">
              <w:t>17</w:t>
            </w:r>
          </w:p>
        </w:tc>
        <w:tc>
          <w:tcPr>
            <w:tcW w:w="960" w:type="dxa"/>
            <w:tcBorders>
              <w:top w:val="nil"/>
              <w:left w:val="nil"/>
              <w:bottom w:val="single" w:sz="4" w:space="0" w:color="auto"/>
              <w:right w:val="single" w:sz="4" w:space="0" w:color="auto"/>
            </w:tcBorders>
            <w:shd w:val="clear" w:color="auto" w:fill="auto"/>
            <w:noWrap/>
            <w:vAlign w:val="center"/>
            <w:hideMark/>
          </w:tcPr>
          <w:p w14:paraId="70583A70" w14:textId="77777777" w:rsidR="00740428" w:rsidRPr="00740428" w:rsidRDefault="00740428" w:rsidP="008A01B2">
            <w:pPr>
              <w:pStyle w:val="af8"/>
            </w:pPr>
            <w:r w:rsidRPr="00740428">
              <w:t>530</w:t>
            </w:r>
          </w:p>
        </w:tc>
        <w:tc>
          <w:tcPr>
            <w:tcW w:w="1104" w:type="dxa"/>
            <w:tcBorders>
              <w:top w:val="nil"/>
              <w:left w:val="nil"/>
              <w:bottom w:val="single" w:sz="4" w:space="0" w:color="auto"/>
              <w:right w:val="single" w:sz="4" w:space="0" w:color="auto"/>
            </w:tcBorders>
            <w:shd w:val="clear" w:color="auto" w:fill="auto"/>
            <w:noWrap/>
            <w:vAlign w:val="center"/>
            <w:hideMark/>
          </w:tcPr>
          <w:p w14:paraId="03C6DCFE" w14:textId="77777777" w:rsidR="00740428" w:rsidRPr="00740428" w:rsidRDefault="00740428" w:rsidP="008A01B2">
            <w:pPr>
              <w:pStyle w:val="af8"/>
            </w:pPr>
            <w:r w:rsidRPr="00740428">
              <w:t>512</w:t>
            </w:r>
          </w:p>
        </w:tc>
        <w:tc>
          <w:tcPr>
            <w:tcW w:w="888" w:type="dxa"/>
            <w:tcBorders>
              <w:top w:val="nil"/>
              <w:left w:val="nil"/>
              <w:bottom w:val="single" w:sz="4" w:space="0" w:color="auto"/>
              <w:right w:val="single" w:sz="4" w:space="0" w:color="auto"/>
            </w:tcBorders>
            <w:shd w:val="clear" w:color="auto" w:fill="auto"/>
            <w:noWrap/>
            <w:vAlign w:val="center"/>
            <w:hideMark/>
          </w:tcPr>
          <w:p w14:paraId="7F18AAF3" w14:textId="77777777" w:rsidR="00740428" w:rsidRPr="00740428" w:rsidRDefault="00740428" w:rsidP="008A01B2">
            <w:pPr>
              <w:pStyle w:val="af8"/>
            </w:pPr>
            <w:r w:rsidRPr="00740428">
              <w:t>0</w:t>
            </w:r>
          </w:p>
        </w:tc>
        <w:tc>
          <w:tcPr>
            <w:tcW w:w="888" w:type="dxa"/>
            <w:tcBorders>
              <w:top w:val="nil"/>
              <w:left w:val="nil"/>
              <w:bottom w:val="single" w:sz="4" w:space="0" w:color="auto"/>
              <w:right w:val="single" w:sz="4" w:space="0" w:color="auto"/>
            </w:tcBorders>
            <w:shd w:val="clear" w:color="auto" w:fill="auto"/>
            <w:noWrap/>
            <w:vAlign w:val="center"/>
            <w:hideMark/>
          </w:tcPr>
          <w:p w14:paraId="706332B2" w14:textId="77777777" w:rsidR="00740428" w:rsidRPr="00740428" w:rsidRDefault="00740428" w:rsidP="008A01B2">
            <w:pPr>
              <w:pStyle w:val="af8"/>
            </w:pPr>
            <w:r w:rsidRPr="00740428">
              <w:t>0</w:t>
            </w:r>
          </w:p>
        </w:tc>
      </w:tr>
      <w:tr w:rsidR="00740428" w:rsidRPr="00740428" w14:paraId="31F19C54" w14:textId="77777777" w:rsidTr="008A01B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285D31" w14:textId="77777777" w:rsidR="00740428" w:rsidRPr="00740428" w:rsidRDefault="00740428" w:rsidP="008A01B2">
            <w:pPr>
              <w:pStyle w:val="af8"/>
            </w:pPr>
            <w:r w:rsidRPr="00740428">
              <w:t> </w:t>
            </w:r>
          </w:p>
        </w:tc>
        <w:tc>
          <w:tcPr>
            <w:tcW w:w="960" w:type="dxa"/>
            <w:tcBorders>
              <w:top w:val="nil"/>
              <w:left w:val="nil"/>
              <w:bottom w:val="single" w:sz="4" w:space="0" w:color="auto"/>
              <w:right w:val="single" w:sz="4" w:space="0" w:color="auto"/>
            </w:tcBorders>
            <w:shd w:val="clear" w:color="auto" w:fill="auto"/>
            <w:noWrap/>
            <w:vAlign w:val="center"/>
            <w:hideMark/>
          </w:tcPr>
          <w:p w14:paraId="5E8BE67C" w14:textId="77777777" w:rsidR="00740428" w:rsidRPr="00740428" w:rsidRDefault="00740428" w:rsidP="008A01B2">
            <w:pPr>
              <w:pStyle w:val="af8"/>
            </w:pPr>
            <w:r w:rsidRPr="00740428">
              <w:t>Σ</w:t>
            </w:r>
          </w:p>
        </w:tc>
        <w:tc>
          <w:tcPr>
            <w:tcW w:w="1104" w:type="dxa"/>
            <w:tcBorders>
              <w:top w:val="nil"/>
              <w:left w:val="nil"/>
              <w:bottom w:val="single" w:sz="4" w:space="0" w:color="auto"/>
              <w:right w:val="single" w:sz="4" w:space="0" w:color="auto"/>
            </w:tcBorders>
            <w:shd w:val="clear" w:color="auto" w:fill="auto"/>
            <w:noWrap/>
            <w:vAlign w:val="center"/>
            <w:hideMark/>
          </w:tcPr>
          <w:p w14:paraId="3815FA0A" w14:textId="77777777" w:rsidR="00740428" w:rsidRPr="00740428" w:rsidRDefault="00740428" w:rsidP="008A01B2">
            <w:pPr>
              <w:pStyle w:val="af8"/>
            </w:pPr>
            <w:r w:rsidRPr="00740428">
              <w:t>11867</w:t>
            </w:r>
          </w:p>
        </w:tc>
        <w:tc>
          <w:tcPr>
            <w:tcW w:w="888" w:type="dxa"/>
            <w:tcBorders>
              <w:top w:val="nil"/>
              <w:left w:val="nil"/>
              <w:bottom w:val="single" w:sz="4" w:space="0" w:color="auto"/>
              <w:right w:val="single" w:sz="4" w:space="0" w:color="auto"/>
            </w:tcBorders>
            <w:shd w:val="clear" w:color="auto" w:fill="auto"/>
            <w:noWrap/>
            <w:vAlign w:val="center"/>
            <w:hideMark/>
          </w:tcPr>
          <w:p w14:paraId="3E26270D" w14:textId="77777777" w:rsidR="00740428" w:rsidRPr="00740428" w:rsidRDefault="00740428" w:rsidP="008A01B2">
            <w:pPr>
              <w:pStyle w:val="af8"/>
            </w:pPr>
            <w:r w:rsidRPr="00740428">
              <w:t>4258</w:t>
            </w:r>
          </w:p>
        </w:tc>
        <w:tc>
          <w:tcPr>
            <w:tcW w:w="888" w:type="dxa"/>
            <w:tcBorders>
              <w:top w:val="nil"/>
              <w:left w:val="nil"/>
              <w:bottom w:val="single" w:sz="4" w:space="0" w:color="auto"/>
              <w:right w:val="single" w:sz="4" w:space="0" w:color="auto"/>
            </w:tcBorders>
            <w:shd w:val="clear" w:color="auto" w:fill="auto"/>
            <w:noWrap/>
            <w:vAlign w:val="center"/>
            <w:hideMark/>
          </w:tcPr>
          <w:p w14:paraId="58B4FA42" w14:textId="77777777" w:rsidR="00740428" w:rsidRPr="00740428" w:rsidRDefault="00740428" w:rsidP="008A01B2">
            <w:pPr>
              <w:pStyle w:val="af8"/>
            </w:pPr>
            <w:r w:rsidRPr="00740428">
              <w:t>1790</w:t>
            </w:r>
          </w:p>
        </w:tc>
      </w:tr>
    </w:tbl>
    <w:p w14:paraId="24086AD2" w14:textId="77777777" w:rsidR="00740428" w:rsidRDefault="00740428" w:rsidP="00740428"/>
    <w:p w14:paraId="1FF6640F" w14:textId="77777777" w:rsidR="00740428" w:rsidRDefault="00740428" w:rsidP="00740428"/>
    <w:p w14:paraId="44B8B96C" w14:textId="77777777" w:rsidR="00740428" w:rsidRDefault="00740428" w:rsidP="00740428"/>
    <w:p w14:paraId="22D4D674" w14:textId="77777777" w:rsidR="00740428" w:rsidRDefault="00740428" w:rsidP="00740428"/>
    <w:p w14:paraId="12F392EF" w14:textId="77777777" w:rsidR="00740428" w:rsidRDefault="00740428" w:rsidP="00740428"/>
    <w:p w14:paraId="6A63213E" w14:textId="5A33DEB4" w:rsidR="00740428" w:rsidRPr="00740428" w:rsidRDefault="00740428" w:rsidP="00740428">
      <w:pPr>
        <w:sectPr w:rsidR="00740428" w:rsidRPr="00740428" w:rsidSect="006F4E7B">
          <w:pgSz w:w="11906" w:h="16838"/>
          <w:pgMar w:top="851" w:right="851" w:bottom="567" w:left="1134" w:header="709" w:footer="709" w:gutter="0"/>
          <w:cols w:space="708"/>
          <w:docGrid w:linePitch="360"/>
        </w:sectPr>
      </w:pPr>
    </w:p>
    <w:p w14:paraId="77FF4001" w14:textId="3A9A7C9F" w:rsidR="00740428" w:rsidRPr="00740428" w:rsidRDefault="00740428" w:rsidP="00740428">
      <w:pPr>
        <w:pStyle w:val="af0"/>
        <w:ind w:left="0"/>
      </w:pPr>
      <w:r w:rsidRPr="00740428">
        <w:lastRenderedPageBreak/>
        <w:t xml:space="preserve">Таблица </w:t>
      </w:r>
      <w:r w:rsidRPr="00740428">
        <w:fldChar w:fldCharType="begin"/>
      </w:r>
      <w:r w:rsidRPr="00740428">
        <w:instrText xml:space="preserve"> SEQ Таблица \* ARABIC </w:instrText>
      </w:r>
      <w:r w:rsidRPr="00740428">
        <w:fldChar w:fldCharType="separate"/>
      </w:r>
      <w:r w:rsidR="00BF7CFE">
        <w:rPr>
          <w:noProof/>
        </w:rPr>
        <w:t>13</w:t>
      </w:r>
      <w:r w:rsidRPr="00740428">
        <w:fldChar w:fldCharType="end"/>
      </w:r>
      <w:r w:rsidRPr="00740428">
        <w:t xml:space="preserve">. </w:t>
      </w:r>
      <w:r w:rsidRPr="00740428">
        <w:rPr>
          <w:rFonts w:eastAsiaTheme="minorHAnsi"/>
          <w:szCs w:val="22"/>
        </w:rPr>
        <w:t>Тепловые</w:t>
      </w:r>
      <w:r w:rsidRPr="00740428">
        <w:t xml:space="preserve"> сети со сроком службы более 25 лет на балансе ООО «КТГК»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3390"/>
        <w:gridCol w:w="1842"/>
        <w:gridCol w:w="1914"/>
        <w:gridCol w:w="1392"/>
        <w:gridCol w:w="1867"/>
        <w:gridCol w:w="2133"/>
        <w:gridCol w:w="1701"/>
      </w:tblGrid>
      <w:tr w:rsidR="00740428" w:rsidRPr="00740428" w14:paraId="00793275" w14:textId="77777777" w:rsidTr="008A01B2">
        <w:trPr>
          <w:trHeight w:val="1061"/>
        </w:trPr>
        <w:tc>
          <w:tcPr>
            <w:tcW w:w="447" w:type="pct"/>
            <w:shd w:val="clear" w:color="auto" w:fill="auto"/>
            <w:vAlign w:val="center"/>
            <w:hideMark/>
          </w:tcPr>
          <w:p w14:paraId="16476991" w14:textId="77777777" w:rsidR="00740428" w:rsidRPr="00740428" w:rsidRDefault="00740428" w:rsidP="00740428">
            <w:pPr>
              <w:pStyle w:val="af8"/>
            </w:pPr>
            <w:r w:rsidRPr="00740428">
              <w:t>Трубопровод</w:t>
            </w:r>
          </w:p>
        </w:tc>
        <w:tc>
          <w:tcPr>
            <w:tcW w:w="1084" w:type="pct"/>
            <w:shd w:val="clear" w:color="auto" w:fill="auto"/>
            <w:vAlign w:val="center"/>
            <w:hideMark/>
          </w:tcPr>
          <w:p w14:paraId="4CA99540" w14:textId="77777777" w:rsidR="00740428" w:rsidRPr="00740428" w:rsidRDefault="00740428" w:rsidP="00740428">
            <w:pPr>
              <w:pStyle w:val="af8"/>
            </w:pPr>
            <w:r w:rsidRPr="00740428">
              <w:t>Наименование участка (района) эксплуатации тепловых сетей</w:t>
            </w:r>
          </w:p>
        </w:tc>
        <w:tc>
          <w:tcPr>
            <w:tcW w:w="589" w:type="pct"/>
            <w:shd w:val="clear" w:color="auto" w:fill="auto"/>
            <w:vAlign w:val="center"/>
            <w:hideMark/>
          </w:tcPr>
          <w:p w14:paraId="20CF8D39" w14:textId="77777777" w:rsidR="00740428" w:rsidRPr="00740428" w:rsidRDefault="00740428" w:rsidP="00740428">
            <w:pPr>
              <w:pStyle w:val="af8"/>
            </w:pPr>
            <w:r w:rsidRPr="00740428">
              <w:t>Протяженность тепловых сетей по трассе L, м</w:t>
            </w:r>
          </w:p>
        </w:tc>
        <w:tc>
          <w:tcPr>
            <w:tcW w:w="612" w:type="pct"/>
            <w:shd w:val="clear" w:color="auto" w:fill="auto"/>
            <w:vAlign w:val="center"/>
            <w:hideMark/>
          </w:tcPr>
          <w:p w14:paraId="5569766F" w14:textId="77777777" w:rsidR="00740428" w:rsidRPr="00740428" w:rsidRDefault="00740428" w:rsidP="00740428">
            <w:pPr>
              <w:pStyle w:val="af8"/>
            </w:pPr>
            <w:r w:rsidRPr="00740428">
              <w:t>Протяженность тепловых сетей в однотрубном е L, м</w:t>
            </w:r>
          </w:p>
        </w:tc>
        <w:tc>
          <w:tcPr>
            <w:tcW w:w="445" w:type="pct"/>
            <w:shd w:val="clear" w:color="auto" w:fill="auto"/>
            <w:vAlign w:val="center"/>
            <w:hideMark/>
          </w:tcPr>
          <w:p w14:paraId="49F1590A" w14:textId="77777777" w:rsidR="00740428" w:rsidRPr="00740428" w:rsidRDefault="00740428" w:rsidP="00740428">
            <w:pPr>
              <w:pStyle w:val="af8"/>
            </w:pPr>
            <w:r w:rsidRPr="00740428">
              <w:t>диаметр d, мм</w:t>
            </w:r>
          </w:p>
        </w:tc>
        <w:tc>
          <w:tcPr>
            <w:tcW w:w="597" w:type="pct"/>
            <w:shd w:val="clear" w:color="auto" w:fill="auto"/>
            <w:vAlign w:val="center"/>
            <w:hideMark/>
          </w:tcPr>
          <w:p w14:paraId="4AF1B0DF" w14:textId="77777777" w:rsidR="00740428" w:rsidRPr="00740428" w:rsidRDefault="00740428" w:rsidP="00740428">
            <w:pPr>
              <w:pStyle w:val="af8"/>
            </w:pPr>
            <w:r w:rsidRPr="00740428">
              <w:t>Количество труб в т/сети, шт.</w:t>
            </w:r>
          </w:p>
        </w:tc>
        <w:tc>
          <w:tcPr>
            <w:tcW w:w="682" w:type="pct"/>
            <w:shd w:val="clear" w:color="auto" w:fill="auto"/>
            <w:vAlign w:val="center"/>
            <w:hideMark/>
          </w:tcPr>
          <w:p w14:paraId="351B257E" w14:textId="77777777" w:rsidR="00740428" w:rsidRPr="00740428" w:rsidRDefault="00740428" w:rsidP="00740428">
            <w:pPr>
              <w:pStyle w:val="af8"/>
            </w:pPr>
            <w:r w:rsidRPr="00740428">
              <w:t>Способ прокладки трубопровода = 1,0</w:t>
            </w:r>
          </w:p>
        </w:tc>
        <w:tc>
          <w:tcPr>
            <w:tcW w:w="544" w:type="pct"/>
            <w:shd w:val="clear" w:color="auto" w:fill="auto"/>
            <w:vAlign w:val="center"/>
            <w:hideMark/>
          </w:tcPr>
          <w:p w14:paraId="6D7A1B60" w14:textId="77777777" w:rsidR="00740428" w:rsidRPr="00740428" w:rsidRDefault="00740428" w:rsidP="00740428">
            <w:pPr>
              <w:pStyle w:val="af8"/>
            </w:pPr>
            <w:r w:rsidRPr="00740428">
              <w:t>Год постройки</w:t>
            </w:r>
          </w:p>
        </w:tc>
      </w:tr>
      <w:tr w:rsidR="00740428" w:rsidRPr="00740428" w14:paraId="4B957E86" w14:textId="77777777" w:rsidTr="008A01B2">
        <w:trPr>
          <w:trHeight w:val="255"/>
        </w:trPr>
        <w:tc>
          <w:tcPr>
            <w:tcW w:w="447" w:type="pct"/>
            <w:shd w:val="clear" w:color="auto" w:fill="auto"/>
            <w:noWrap/>
            <w:vAlign w:val="center"/>
            <w:hideMark/>
          </w:tcPr>
          <w:p w14:paraId="44915A4A" w14:textId="77777777" w:rsidR="00740428" w:rsidRPr="00740428" w:rsidRDefault="00740428" w:rsidP="00740428">
            <w:pPr>
              <w:pStyle w:val="af8"/>
            </w:pPr>
            <w:r w:rsidRPr="00740428">
              <w:t>Т1Т2</w:t>
            </w:r>
          </w:p>
        </w:tc>
        <w:tc>
          <w:tcPr>
            <w:tcW w:w="1084" w:type="pct"/>
            <w:shd w:val="clear" w:color="auto" w:fill="auto"/>
            <w:vAlign w:val="center"/>
            <w:hideMark/>
          </w:tcPr>
          <w:p w14:paraId="1741B409" w14:textId="77777777" w:rsidR="00740428" w:rsidRPr="00740428" w:rsidRDefault="00740428" w:rsidP="00740428">
            <w:pPr>
              <w:pStyle w:val="af8"/>
            </w:pPr>
            <w:r w:rsidRPr="00740428">
              <w:t>Тепловая сеть кот№ 40-тк501с-1</w:t>
            </w:r>
          </w:p>
        </w:tc>
        <w:tc>
          <w:tcPr>
            <w:tcW w:w="589" w:type="pct"/>
            <w:shd w:val="clear" w:color="auto" w:fill="auto"/>
            <w:noWrap/>
            <w:vAlign w:val="center"/>
            <w:hideMark/>
          </w:tcPr>
          <w:p w14:paraId="4EA47278" w14:textId="77777777" w:rsidR="00740428" w:rsidRPr="00740428" w:rsidRDefault="00740428" w:rsidP="00740428">
            <w:pPr>
              <w:pStyle w:val="af8"/>
            </w:pPr>
            <w:r w:rsidRPr="00740428">
              <w:t>17,00</w:t>
            </w:r>
          </w:p>
        </w:tc>
        <w:tc>
          <w:tcPr>
            <w:tcW w:w="612" w:type="pct"/>
            <w:shd w:val="clear" w:color="auto" w:fill="auto"/>
            <w:noWrap/>
            <w:vAlign w:val="center"/>
            <w:hideMark/>
          </w:tcPr>
          <w:p w14:paraId="15C83E16" w14:textId="77777777" w:rsidR="00740428" w:rsidRPr="00740428" w:rsidRDefault="00740428" w:rsidP="00740428">
            <w:pPr>
              <w:pStyle w:val="af8"/>
            </w:pPr>
            <w:r w:rsidRPr="00740428">
              <w:t>34,00</w:t>
            </w:r>
          </w:p>
        </w:tc>
        <w:tc>
          <w:tcPr>
            <w:tcW w:w="445" w:type="pct"/>
            <w:shd w:val="clear" w:color="auto" w:fill="auto"/>
            <w:noWrap/>
            <w:vAlign w:val="center"/>
            <w:hideMark/>
          </w:tcPr>
          <w:p w14:paraId="3E029953" w14:textId="77777777" w:rsidR="00740428" w:rsidRPr="00740428" w:rsidRDefault="00740428" w:rsidP="00740428">
            <w:pPr>
              <w:pStyle w:val="af8"/>
            </w:pPr>
            <w:r w:rsidRPr="00740428">
              <w:t>530</w:t>
            </w:r>
          </w:p>
        </w:tc>
        <w:tc>
          <w:tcPr>
            <w:tcW w:w="597" w:type="pct"/>
            <w:shd w:val="clear" w:color="auto" w:fill="auto"/>
            <w:noWrap/>
            <w:vAlign w:val="center"/>
            <w:hideMark/>
          </w:tcPr>
          <w:p w14:paraId="04C0DC00" w14:textId="77777777" w:rsidR="00740428" w:rsidRPr="00740428" w:rsidRDefault="00740428" w:rsidP="00740428">
            <w:pPr>
              <w:pStyle w:val="af8"/>
            </w:pPr>
            <w:r w:rsidRPr="00740428">
              <w:t>2</w:t>
            </w:r>
          </w:p>
        </w:tc>
        <w:tc>
          <w:tcPr>
            <w:tcW w:w="682" w:type="pct"/>
            <w:shd w:val="clear" w:color="auto" w:fill="auto"/>
            <w:noWrap/>
            <w:vAlign w:val="center"/>
            <w:hideMark/>
          </w:tcPr>
          <w:p w14:paraId="75C48D1E" w14:textId="77777777" w:rsidR="00740428" w:rsidRPr="00740428" w:rsidRDefault="00740428" w:rsidP="00740428">
            <w:pPr>
              <w:pStyle w:val="af8"/>
            </w:pPr>
            <w:r w:rsidRPr="00740428">
              <w:t>надземная</w:t>
            </w:r>
          </w:p>
        </w:tc>
        <w:tc>
          <w:tcPr>
            <w:tcW w:w="544" w:type="pct"/>
            <w:shd w:val="clear" w:color="auto" w:fill="auto"/>
            <w:noWrap/>
            <w:vAlign w:val="center"/>
            <w:hideMark/>
          </w:tcPr>
          <w:p w14:paraId="10669CAE" w14:textId="77777777" w:rsidR="00740428" w:rsidRPr="00740428" w:rsidRDefault="00740428" w:rsidP="00740428">
            <w:pPr>
              <w:pStyle w:val="af8"/>
            </w:pPr>
            <w:r w:rsidRPr="00740428">
              <w:t>1975</w:t>
            </w:r>
          </w:p>
        </w:tc>
      </w:tr>
      <w:tr w:rsidR="00740428" w:rsidRPr="00740428" w14:paraId="156807BB" w14:textId="77777777" w:rsidTr="008A01B2">
        <w:trPr>
          <w:trHeight w:val="255"/>
        </w:trPr>
        <w:tc>
          <w:tcPr>
            <w:tcW w:w="447" w:type="pct"/>
            <w:shd w:val="clear" w:color="auto" w:fill="auto"/>
            <w:noWrap/>
            <w:vAlign w:val="center"/>
            <w:hideMark/>
          </w:tcPr>
          <w:p w14:paraId="4123C72D" w14:textId="77777777" w:rsidR="00740428" w:rsidRPr="00740428" w:rsidRDefault="00740428" w:rsidP="00740428">
            <w:pPr>
              <w:pStyle w:val="af8"/>
            </w:pPr>
            <w:r w:rsidRPr="00740428">
              <w:t>Т1Т2</w:t>
            </w:r>
          </w:p>
        </w:tc>
        <w:tc>
          <w:tcPr>
            <w:tcW w:w="1084" w:type="pct"/>
            <w:shd w:val="clear" w:color="auto" w:fill="auto"/>
            <w:vAlign w:val="center"/>
            <w:hideMark/>
          </w:tcPr>
          <w:p w14:paraId="149CE3CA" w14:textId="77777777" w:rsidR="00740428" w:rsidRPr="00740428" w:rsidRDefault="00740428" w:rsidP="00740428">
            <w:pPr>
              <w:pStyle w:val="af8"/>
            </w:pPr>
            <w:r w:rsidRPr="00740428">
              <w:t>Тепловая сеть тк501с-1 до тк501-с</w:t>
            </w:r>
          </w:p>
        </w:tc>
        <w:tc>
          <w:tcPr>
            <w:tcW w:w="589" w:type="pct"/>
            <w:shd w:val="clear" w:color="auto" w:fill="auto"/>
            <w:noWrap/>
            <w:vAlign w:val="center"/>
            <w:hideMark/>
          </w:tcPr>
          <w:p w14:paraId="61DB7913" w14:textId="77777777" w:rsidR="00740428" w:rsidRPr="00740428" w:rsidRDefault="00740428" w:rsidP="00740428">
            <w:pPr>
              <w:pStyle w:val="af8"/>
            </w:pPr>
            <w:r w:rsidRPr="00740428">
              <w:t>12,00</w:t>
            </w:r>
          </w:p>
        </w:tc>
        <w:tc>
          <w:tcPr>
            <w:tcW w:w="612" w:type="pct"/>
            <w:shd w:val="clear" w:color="auto" w:fill="auto"/>
            <w:noWrap/>
            <w:vAlign w:val="center"/>
            <w:hideMark/>
          </w:tcPr>
          <w:p w14:paraId="3BC0ACB0" w14:textId="77777777" w:rsidR="00740428" w:rsidRPr="00740428" w:rsidRDefault="00740428" w:rsidP="00740428">
            <w:pPr>
              <w:pStyle w:val="af8"/>
            </w:pPr>
            <w:r w:rsidRPr="00740428">
              <w:t>24,00</w:t>
            </w:r>
          </w:p>
        </w:tc>
        <w:tc>
          <w:tcPr>
            <w:tcW w:w="445" w:type="pct"/>
            <w:shd w:val="clear" w:color="auto" w:fill="auto"/>
            <w:noWrap/>
            <w:vAlign w:val="center"/>
            <w:hideMark/>
          </w:tcPr>
          <w:p w14:paraId="69ADAD28" w14:textId="77777777" w:rsidR="00740428" w:rsidRPr="00740428" w:rsidRDefault="00740428" w:rsidP="00740428">
            <w:pPr>
              <w:pStyle w:val="af8"/>
            </w:pPr>
            <w:r w:rsidRPr="00740428">
              <w:t>273</w:t>
            </w:r>
          </w:p>
        </w:tc>
        <w:tc>
          <w:tcPr>
            <w:tcW w:w="597" w:type="pct"/>
            <w:shd w:val="clear" w:color="auto" w:fill="auto"/>
            <w:noWrap/>
            <w:vAlign w:val="center"/>
            <w:hideMark/>
          </w:tcPr>
          <w:p w14:paraId="46D8D3D6" w14:textId="77777777" w:rsidR="00740428" w:rsidRPr="00740428" w:rsidRDefault="00740428" w:rsidP="00740428">
            <w:pPr>
              <w:pStyle w:val="af8"/>
            </w:pPr>
            <w:r w:rsidRPr="00740428">
              <w:t>2</w:t>
            </w:r>
          </w:p>
        </w:tc>
        <w:tc>
          <w:tcPr>
            <w:tcW w:w="682" w:type="pct"/>
            <w:shd w:val="clear" w:color="auto" w:fill="auto"/>
            <w:noWrap/>
            <w:vAlign w:val="center"/>
            <w:hideMark/>
          </w:tcPr>
          <w:p w14:paraId="07439FB3" w14:textId="77777777" w:rsidR="00740428" w:rsidRPr="00740428" w:rsidRDefault="00740428" w:rsidP="00740428">
            <w:pPr>
              <w:pStyle w:val="af8"/>
            </w:pPr>
            <w:r w:rsidRPr="00740428">
              <w:t>надземная</w:t>
            </w:r>
          </w:p>
        </w:tc>
        <w:tc>
          <w:tcPr>
            <w:tcW w:w="544" w:type="pct"/>
            <w:shd w:val="clear" w:color="auto" w:fill="auto"/>
            <w:noWrap/>
            <w:vAlign w:val="center"/>
            <w:hideMark/>
          </w:tcPr>
          <w:p w14:paraId="4852392B" w14:textId="77777777" w:rsidR="00740428" w:rsidRPr="00740428" w:rsidRDefault="00740428" w:rsidP="00740428">
            <w:pPr>
              <w:pStyle w:val="af8"/>
            </w:pPr>
            <w:r w:rsidRPr="00740428">
              <w:t>1975</w:t>
            </w:r>
          </w:p>
        </w:tc>
      </w:tr>
      <w:tr w:rsidR="00740428" w:rsidRPr="00740428" w14:paraId="1C071869" w14:textId="77777777" w:rsidTr="008A01B2">
        <w:trPr>
          <w:trHeight w:val="255"/>
        </w:trPr>
        <w:tc>
          <w:tcPr>
            <w:tcW w:w="447" w:type="pct"/>
            <w:shd w:val="clear" w:color="auto" w:fill="auto"/>
            <w:noWrap/>
            <w:vAlign w:val="center"/>
            <w:hideMark/>
          </w:tcPr>
          <w:p w14:paraId="52FD53FE" w14:textId="77777777" w:rsidR="00740428" w:rsidRPr="00740428" w:rsidRDefault="00740428" w:rsidP="00740428">
            <w:pPr>
              <w:pStyle w:val="af8"/>
            </w:pPr>
            <w:r w:rsidRPr="00740428">
              <w:t>Т1Т2</w:t>
            </w:r>
          </w:p>
        </w:tc>
        <w:tc>
          <w:tcPr>
            <w:tcW w:w="1084" w:type="pct"/>
            <w:shd w:val="clear" w:color="auto" w:fill="auto"/>
            <w:vAlign w:val="center"/>
            <w:hideMark/>
          </w:tcPr>
          <w:p w14:paraId="5B8C26EA" w14:textId="77777777" w:rsidR="00740428" w:rsidRPr="00740428" w:rsidRDefault="00740428" w:rsidP="00740428">
            <w:pPr>
              <w:pStyle w:val="af8"/>
            </w:pPr>
            <w:r w:rsidRPr="00740428">
              <w:t>Тепловая сеть тк501с-1 до тк503с</w:t>
            </w:r>
          </w:p>
        </w:tc>
        <w:tc>
          <w:tcPr>
            <w:tcW w:w="589" w:type="pct"/>
            <w:shd w:val="clear" w:color="auto" w:fill="auto"/>
            <w:noWrap/>
            <w:vAlign w:val="center"/>
            <w:hideMark/>
          </w:tcPr>
          <w:p w14:paraId="2ABDD193" w14:textId="77777777" w:rsidR="00740428" w:rsidRPr="00740428" w:rsidRDefault="00740428" w:rsidP="00740428">
            <w:pPr>
              <w:pStyle w:val="af8"/>
            </w:pPr>
            <w:r w:rsidRPr="00740428">
              <w:t>121,00</w:t>
            </w:r>
          </w:p>
        </w:tc>
        <w:tc>
          <w:tcPr>
            <w:tcW w:w="612" w:type="pct"/>
            <w:shd w:val="clear" w:color="auto" w:fill="auto"/>
            <w:noWrap/>
            <w:vAlign w:val="center"/>
            <w:hideMark/>
          </w:tcPr>
          <w:p w14:paraId="4F1DC3D3" w14:textId="77777777" w:rsidR="00740428" w:rsidRPr="00740428" w:rsidRDefault="00740428" w:rsidP="00740428">
            <w:pPr>
              <w:pStyle w:val="af8"/>
            </w:pPr>
            <w:r w:rsidRPr="00740428">
              <w:t>242,00</w:t>
            </w:r>
          </w:p>
        </w:tc>
        <w:tc>
          <w:tcPr>
            <w:tcW w:w="445" w:type="pct"/>
            <w:shd w:val="clear" w:color="auto" w:fill="auto"/>
            <w:noWrap/>
            <w:vAlign w:val="center"/>
            <w:hideMark/>
          </w:tcPr>
          <w:p w14:paraId="43EE642C" w14:textId="77777777" w:rsidR="00740428" w:rsidRPr="00740428" w:rsidRDefault="00740428" w:rsidP="00740428">
            <w:pPr>
              <w:pStyle w:val="af8"/>
            </w:pPr>
            <w:r w:rsidRPr="00740428">
              <w:t>530</w:t>
            </w:r>
          </w:p>
        </w:tc>
        <w:tc>
          <w:tcPr>
            <w:tcW w:w="597" w:type="pct"/>
            <w:shd w:val="clear" w:color="auto" w:fill="auto"/>
            <w:noWrap/>
            <w:vAlign w:val="center"/>
            <w:hideMark/>
          </w:tcPr>
          <w:p w14:paraId="2B85C2C1" w14:textId="77777777" w:rsidR="00740428" w:rsidRPr="00740428" w:rsidRDefault="00740428" w:rsidP="00740428">
            <w:pPr>
              <w:pStyle w:val="af8"/>
            </w:pPr>
            <w:r w:rsidRPr="00740428">
              <w:t>2</w:t>
            </w:r>
          </w:p>
        </w:tc>
        <w:tc>
          <w:tcPr>
            <w:tcW w:w="682" w:type="pct"/>
            <w:shd w:val="clear" w:color="auto" w:fill="auto"/>
            <w:noWrap/>
            <w:vAlign w:val="center"/>
            <w:hideMark/>
          </w:tcPr>
          <w:p w14:paraId="458D26A0" w14:textId="77777777" w:rsidR="00740428" w:rsidRPr="00740428" w:rsidRDefault="00740428" w:rsidP="00740428">
            <w:pPr>
              <w:pStyle w:val="af8"/>
            </w:pPr>
            <w:r w:rsidRPr="00740428">
              <w:t>надземная</w:t>
            </w:r>
          </w:p>
        </w:tc>
        <w:tc>
          <w:tcPr>
            <w:tcW w:w="544" w:type="pct"/>
            <w:shd w:val="clear" w:color="auto" w:fill="auto"/>
            <w:noWrap/>
            <w:vAlign w:val="center"/>
            <w:hideMark/>
          </w:tcPr>
          <w:p w14:paraId="530FB106" w14:textId="77777777" w:rsidR="00740428" w:rsidRPr="00740428" w:rsidRDefault="00740428" w:rsidP="00740428">
            <w:pPr>
              <w:pStyle w:val="af8"/>
            </w:pPr>
            <w:r w:rsidRPr="00740428">
              <w:t>1975</w:t>
            </w:r>
          </w:p>
        </w:tc>
      </w:tr>
      <w:tr w:rsidR="00740428" w:rsidRPr="00740428" w14:paraId="47C31061" w14:textId="77777777" w:rsidTr="008A01B2">
        <w:trPr>
          <w:trHeight w:val="255"/>
        </w:trPr>
        <w:tc>
          <w:tcPr>
            <w:tcW w:w="447" w:type="pct"/>
            <w:shd w:val="clear" w:color="auto" w:fill="auto"/>
            <w:noWrap/>
            <w:vAlign w:val="center"/>
            <w:hideMark/>
          </w:tcPr>
          <w:p w14:paraId="574036D4" w14:textId="77777777" w:rsidR="00740428" w:rsidRPr="00740428" w:rsidRDefault="00740428" w:rsidP="00740428">
            <w:pPr>
              <w:pStyle w:val="af8"/>
            </w:pPr>
            <w:r w:rsidRPr="00740428">
              <w:t>Т1Т2</w:t>
            </w:r>
          </w:p>
        </w:tc>
        <w:tc>
          <w:tcPr>
            <w:tcW w:w="1084" w:type="pct"/>
            <w:shd w:val="clear" w:color="auto" w:fill="auto"/>
            <w:vAlign w:val="center"/>
            <w:hideMark/>
          </w:tcPr>
          <w:p w14:paraId="5584562E" w14:textId="77777777" w:rsidR="00740428" w:rsidRPr="00740428" w:rsidRDefault="00740428" w:rsidP="00740428">
            <w:pPr>
              <w:pStyle w:val="af8"/>
            </w:pPr>
            <w:r w:rsidRPr="00740428">
              <w:t>Тепловая сеть тк500с до тк502с</w:t>
            </w:r>
          </w:p>
        </w:tc>
        <w:tc>
          <w:tcPr>
            <w:tcW w:w="589" w:type="pct"/>
            <w:shd w:val="clear" w:color="auto" w:fill="auto"/>
            <w:noWrap/>
            <w:vAlign w:val="center"/>
            <w:hideMark/>
          </w:tcPr>
          <w:p w14:paraId="50EB0385" w14:textId="77777777" w:rsidR="00740428" w:rsidRPr="00740428" w:rsidRDefault="00740428" w:rsidP="00740428">
            <w:pPr>
              <w:pStyle w:val="af8"/>
            </w:pPr>
            <w:r w:rsidRPr="00740428">
              <w:t>18,00</w:t>
            </w:r>
          </w:p>
        </w:tc>
        <w:tc>
          <w:tcPr>
            <w:tcW w:w="612" w:type="pct"/>
            <w:shd w:val="clear" w:color="auto" w:fill="auto"/>
            <w:noWrap/>
            <w:vAlign w:val="center"/>
            <w:hideMark/>
          </w:tcPr>
          <w:p w14:paraId="62F2D2DE" w14:textId="77777777" w:rsidR="00740428" w:rsidRPr="00740428" w:rsidRDefault="00740428" w:rsidP="00740428">
            <w:pPr>
              <w:pStyle w:val="af8"/>
            </w:pPr>
            <w:r w:rsidRPr="00740428">
              <w:t>36,00</w:t>
            </w:r>
          </w:p>
        </w:tc>
        <w:tc>
          <w:tcPr>
            <w:tcW w:w="445" w:type="pct"/>
            <w:shd w:val="clear" w:color="auto" w:fill="auto"/>
            <w:noWrap/>
            <w:vAlign w:val="center"/>
            <w:hideMark/>
          </w:tcPr>
          <w:p w14:paraId="1890686A" w14:textId="77777777" w:rsidR="00740428" w:rsidRPr="00740428" w:rsidRDefault="00740428" w:rsidP="00740428">
            <w:pPr>
              <w:pStyle w:val="af8"/>
            </w:pPr>
            <w:r w:rsidRPr="00740428">
              <w:t>530</w:t>
            </w:r>
          </w:p>
        </w:tc>
        <w:tc>
          <w:tcPr>
            <w:tcW w:w="597" w:type="pct"/>
            <w:shd w:val="clear" w:color="auto" w:fill="auto"/>
            <w:noWrap/>
            <w:vAlign w:val="center"/>
            <w:hideMark/>
          </w:tcPr>
          <w:p w14:paraId="77027535" w14:textId="77777777" w:rsidR="00740428" w:rsidRPr="00740428" w:rsidRDefault="00740428" w:rsidP="00740428">
            <w:pPr>
              <w:pStyle w:val="af8"/>
            </w:pPr>
            <w:r w:rsidRPr="00740428">
              <w:t>2</w:t>
            </w:r>
          </w:p>
        </w:tc>
        <w:tc>
          <w:tcPr>
            <w:tcW w:w="682" w:type="pct"/>
            <w:shd w:val="clear" w:color="auto" w:fill="auto"/>
            <w:noWrap/>
            <w:vAlign w:val="center"/>
            <w:hideMark/>
          </w:tcPr>
          <w:p w14:paraId="34577621" w14:textId="77777777" w:rsidR="00740428" w:rsidRPr="00740428" w:rsidRDefault="00740428" w:rsidP="00740428">
            <w:pPr>
              <w:pStyle w:val="af8"/>
            </w:pPr>
            <w:r w:rsidRPr="00740428">
              <w:t>надземная</w:t>
            </w:r>
          </w:p>
        </w:tc>
        <w:tc>
          <w:tcPr>
            <w:tcW w:w="544" w:type="pct"/>
            <w:shd w:val="clear" w:color="auto" w:fill="auto"/>
            <w:noWrap/>
            <w:vAlign w:val="center"/>
            <w:hideMark/>
          </w:tcPr>
          <w:p w14:paraId="1A5B9DD7" w14:textId="77777777" w:rsidR="00740428" w:rsidRPr="00740428" w:rsidRDefault="00740428" w:rsidP="00740428">
            <w:pPr>
              <w:pStyle w:val="af8"/>
            </w:pPr>
            <w:r w:rsidRPr="00740428">
              <w:t>1975</w:t>
            </w:r>
          </w:p>
        </w:tc>
      </w:tr>
      <w:tr w:rsidR="00740428" w:rsidRPr="00740428" w14:paraId="10388DCF" w14:textId="77777777" w:rsidTr="008A01B2">
        <w:trPr>
          <w:trHeight w:val="255"/>
        </w:trPr>
        <w:tc>
          <w:tcPr>
            <w:tcW w:w="447" w:type="pct"/>
            <w:shd w:val="clear" w:color="auto" w:fill="auto"/>
            <w:noWrap/>
            <w:vAlign w:val="center"/>
            <w:hideMark/>
          </w:tcPr>
          <w:p w14:paraId="215839D3" w14:textId="77777777" w:rsidR="00740428" w:rsidRPr="00740428" w:rsidRDefault="00740428" w:rsidP="00740428">
            <w:pPr>
              <w:pStyle w:val="af8"/>
            </w:pPr>
            <w:r w:rsidRPr="00740428">
              <w:t>Т1Т2</w:t>
            </w:r>
          </w:p>
        </w:tc>
        <w:tc>
          <w:tcPr>
            <w:tcW w:w="1084" w:type="pct"/>
            <w:shd w:val="clear" w:color="auto" w:fill="auto"/>
            <w:vAlign w:val="center"/>
            <w:hideMark/>
          </w:tcPr>
          <w:p w14:paraId="50AF0C4C" w14:textId="77777777" w:rsidR="00740428" w:rsidRPr="00740428" w:rsidRDefault="00740428" w:rsidP="00740428">
            <w:pPr>
              <w:pStyle w:val="af8"/>
            </w:pPr>
            <w:r w:rsidRPr="00740428">
              <w:t>Тепловая сеть тк502с до тк503с</w:t>
            </w:r>
          </w:p>
        </w:tc>
        <w:tc>
          <w:tcPr>
            <w:tcW w:w="589" w:type="pct"/>
            <w:shd w:val="clear" w:color="auto" w:fill="auto"/>
            <w:noWrap/>
            <w:vAlign w:val="center"/>
            <w:hideMark/>
          </w:tcPr>
          <w:p w14:paraId="6677A5BC" w14:textId="77777777" w:rsidR="00740428" w:rsidRPr="00740428" w:rsidRDefault="00740428" w:rsidP="00740428">
            <w:pPr>
              <w:pStyle w:val="af8"/>
            </w:pPr>
            <w:r w:rsidRPr="00740428">
              <w:t>23,00</w:t>
            </w:r>
          </w:p>
        </w:tc>
        <w:tc>
          <w:tcPr>
            <w:tcW w:w="612" w:type="pct"/>
            <w:shd w:val="clear" w:color="auto" w:fill="auto"/>
            <w:noWrap/>
            <w:vAlign w:val="center"/>
            <w:hideMark/>
          </w:tcPr>
          <w:p w14:paraId="171E0D3E" w14:textId="77777777" w:rsidR="00740428" w:rsidRPr="00740428" w:rsidRDefault="00740428" w:rsidP="00740428">
            <w:pPr>
              <w:pStyle w:val="af8"/>
            </w:pPr>
            <w:r w:rsidRPr="00740428">
              <w:t>46,00</w:t>
            </w:r>
          </w:p>
        </w:tc>
        <w:tc>
          <w:tcPr>
            <w:tcW w:w="445" w:type="pct"/>
            <w:shd w:val="clear" w:color="auto" w:fill="auto"/>
            <w:noWrap/>
            <w:vAlign w:val="center"/>
            <w:hideMark/>
          </w:tcPr>
          <w:p w14:paraId="76EEC53C" w14:textId="77777777" w:rsidR="00740428" w:rsidRPr="00740428" w:rsidRDefault="00740428" w:rsidP="00740428">
            <w:pPr>
              <w:pStyle w:val="af8"/>
            </w:pPr>
            <w:r w:rsidRPr="00740428">
              <w:t>530</w:t>
            </w:r>
          </w:p>
        </w:tc>
        <w:tc>
          <w:tcPr>
            <w:tcW w:w="597" w:type="pct"/>
            <w:shd w:val="clear" w:color="auto" w:fill="auto"/>
            <w:noWrap/>
            <w:vAlign w:val="center"/>
            <w:hideMark/>
          </w:tcPr>
          <w:p w14:paraId="4111741A" w14:textId="77777777" w:rsidR="00740428" w:rsidRPr="00740428" w:rsidRDefault="00740428" w:rsidP="00740428">
            <w:pPr>
              <w:pStyle w:val="af8"/>
            </w:pPr>
            <w:r w:rsidRPr="00740428">
              <w:t>2</w:t>
            </w:r>
          </w:p>
        </w:tc>
        <w:tc>
          <w:tcPr>
            <w:tcW w:w="682" w:type="pct"/>
            <w:shd w:val="clear" w:color="auto" w:fill="auto"/>
            <w:noWrap/>
            <w:vAlign w:val="center"/>
            <w:hideMark/>
          </w:tcPr>
          <w:p w14:paraId="559FD319" w14:textId="77777777" w:rsidR="00740428" w:rsidRPr="00740428" w:rsidRDefault="00740428" w:rsidP="00740428">
            <w:pPr>
              <w:pStyle w:val="af8"/>
            </w:pPr>
            <w:r w:rsidRPr="00740428">
              <w:t>надземная</w:t>
            </w:r>
          </w:p>
        </w:tc>
        <w:tc>
          <w:tcPr>
            <w:tcW w:w="544" w:type="pct"/>
            <w:shd w:val="clear" w:color="auto" w:fill="auto"/>
            <w:noWrap/>
            <w:vAlign w:val="center"/>
            <w:hideMark/>
          </w:tcPr>
          <w:p w14:paraId="6F725520" w14:textId="77777777" w:rsidR="00740428" w:rsidRPr="00740428" w:rsidRDefault="00740428" w:rsidP="00740428">
            <w:pPr>
              <w:pStyle w:val="af8"/>
            </w:pPr>
            <w:r w:rsidRPr="00740428">
              <w:t>1975</w:t>
            </w:r>
          </w:p>
        </w:tc>
      </w:tr>
      <w:tr w:rsidR="00740428" w:rsidRPr="00740428" w14:paraId="1B6CD12C" w14:textId="77777777" w:rsidTr="008A01B2">
        <w:trPr>
          <w:trHeight w:val="255"/>
        </w:trPr>
        <w:tc>
          <w:tcPr>
            <w:tcW w:w="447" w:type="pct"/>
            <w:shd w:val="clear" w:color="auto" w:fill="auto"/>
            <w:noWrap/>
            <w:vAlign w:val="center"/>
            <w:hideMark/>
          </w:tcPr>
          <w:p w14:paraId="64A5084D" w14:textId="77777777" w:rsidR="00740428" w:rsidRPr="00740428" w:rsidRDefault="00740428" w:rsidP="00740428">
            <w:pPr>
              <w:pStyle w:val="af8"/>
            </w:pPr>
            <w:r w:rsidRPr="00740428">
              <w:t>Т1Т2</w:t>
            </w:r>
          </w:p>
        </w:tc>
        <w:tc>
          <w:tcPr>
            <w:tcW w:w="1084" w:type="pct"/>
            <w:shd w:val="clear" w:color="auto" w:fill="auto"/>
            <w:vAlign w:val="center"/>
            <w:hideMark/>
          </w:tcPr>
          <w:p w14:paraId="2A3C6477" w14:textId="77777777" w:rsidR="00740428" w:rsidRPr="00740428" w:rsidRDefault="00740428" w:rsidP="00740428">
            <w:pPr>
              <w:pStyle w:val="af8"/>
            </w:pPr>
            <w:r w:rsidRPr="00740428">
              <w:t>Тепловая сеть тк503с до тк508с</w:t>
            </w:r>
          </w:p>
        </w:tc>
        <w:tc>
          <w:tcPr>
            <w:tcW w:w="589" w:type="pct"/>
            <w:shd w:val="clear" w:color="auto" w:fill="auto"/>
            <w:noWrap/>
            <w:vAlign w:val="center"/>
            <w:hideMark/>
          </w:tcPr>
          <w:p w14:paraId="69E6F1AF" w14:textId="77777777" w:rsidR="00740428" w:rsidRPr="00740428" w:rsidRDefault="00740428" w:rsidP="00740428">
            <w:pPr>
              <w:pStyle w:val="af8"/>
            </w:pPr>
            <w:r w:rsidRPr="00740428">
              <w:t>41,00</w:t>
            </w:r>
          </w:p>
        </w:tc>
        <w:tc>
          <w:tcPr>
            <w:tcW w:w="612" w:type="pct"/>
            <w:shd w:val="clear" w:color="auto" w:fill="auto"/>
            <w:noWrap/>
            <w:vAlign w:val="center"/>
            <w:hideMark/>
          </w:tcPr>
          <w:p w14:paraId="5BD2B937" w14:textId="77777777" w:rsidR="00740428" w:rsidRPr="00740428" w:rsidRDefault="00740428" w:rsidP="00740428">
            <w:pPr>
              <w:pStyle w:val="af8"/>
            </w:pPr>
            <w:r w:rsidRPr="00740428">
              <w:t>82,00</w:t>
            </w:r>
          </w:p>
        </w:tc>
        <w:tc>
          <w:tcPr>
            <w:tcW w:w="445" w:type="pct"/>
            <w:shd w:val="clear" w:color="auto" w:fill="auto"/>
            <w:noWrap/>
            <w:vAlign w:val="center"/>
            <w:hideMark/>
          </w:tcPr>
          <w:p w14:paraId="3E184960" w14:textId="77777777" w:rsidR="00740428" w:rsidRPr="00740428" w:rsidRDefault="00740428" w:rsidP="00740428">
            <w:pPr>
              <w:pStyle w:val="af8"/>
            </w:pPr>
            <w:r w:rsidRPr="00740428">
              <w:t>530</w:t>
            </w:r>
          </w:p>
        </w:tc>
        <w:tc>
          <w:tcPr>
            <w:tcW w:w="597" w:type="pct"/>
            <w:shd w:val="clear" w:color="auto" w:fill="auto"/>
            <w:noWrap/>
            <w:vAlign w:val="center"/>
            <w:hideMark/>
          </w:tcPr>
          <w:p w14:paraId="44C3ABE9" w14:textId="77777777" w:rsidR="00740428" w:rsidRPr="00740428" w:rsidRDefault="00740428" w:rsidP="00740428">
            <w:pPr>
              <w:pStyle w:val="af8"/>
            </w:pPr>
            <w:r w:rsidRPr="00740428">
              <w:t>2</w:t>
            </w:r>
          </w:p>
        </w:tc>
        <w:tc>
          <w:tcPr>
            <w:tcW w:w="682" w:type="pct"/>
            <w:shd w:val="clear" w:color="auto" w:fill="auto"/>
            <w:noWrap/>
            <w:vAlign w:val="center"/>
            <w:hideMark/>
          </w:tcPr>
          <w:p w14:paraId="21A6E0CA" w14:textId="77777777" w:rsidR="00740428" w:rsidRPr="00740428" w:rsidRDefault="00740428" w:rsidP="00740428">
            <w:pPr>
              <w:pStyle w:val="af8"/>
            </w:pPr>
            <w:r w:rsidRPr="00740428">
              <w:t>надземная</w:t>
            </w:r>
          </w:p>
        </w:tc>
        <w:tc>
          <w:tcPr>
            <w:tcW w:w="544" w:type="pct"/>
            <w:shd w:val="clear" w:color="auto" w:fill="auto"/>
            <w:noWrap/>
            <w:vAlign w:val="center"/>
            <w:hideMark/>
          </w:tcPr>
          <w:p w14:paraId="1A0A6261" w14:textId="77777777" w:rsidR="00740428" w:rsidRPr="00740428" w:rsidRDefault="00740428" w:rsidP="00740428">
            <w:pPr>
              <w:pStyle w:val="af8"/>
            </w:pPr>
            <w:r w:rsidRPr="00740428">
              <w:t>1975</w:t>
            </w:r>
          </w:p>
        </w:tc>
      </w:tr>
      <w:tr w:rsidR="00740428" w:rsidRPr="00740428" w14:paraId="5CF49038" w14:textId="77777777" w:rsidTr="008A01B2">
        <w:trPr>
          <w:trHeight w:val="255"/>
        </w:trPr>
        <w:tc>
          <w:tcPr>
            <w:tcW w:w="447" w:type="pct"/>
            <w:shd w:val="clear" w:color="auto" w:fill="auto"/>
            <w:noWrap/>
            <w:vAlign w:val="center"/>
            <w:hideMark/>
          </w:tcPr>
          <w:p w14:paraId="38A145B9" w14:textId="77777777" w:rsidR="00740428" w:rsidRPr="00740428" w:rsidRDefault="00740428" w:rsidP="00740428">
            <w:pPr>
              <w:pStyle w:val="af8"/>
            </w:pPr>
            <w:r w:rsidRPr="00740428">
              <w:t>Т1Т2</w:t>
            </w:r>
          </w:p>
        </w:tc>
        <w:tc>
          <w:tcPr>
            <w:tcW w:w="1084" w:type="pct"/>
            <w:shd w:val="clear" w:color="auto" w:fill="auto"/>
            <w:vAlign w:val="center"/>
            <w:hideMark/>
          </w:tcPr>
          <w:p w14:paraId="1DFCA1A7" w14:textId="77777777" w:rsidR="00740428" w:rsidRPr="00740428" w:rsidRDefault="00740428" w:rsidP="00740428">
            <w:pPr>
              <w:pStyle w:val="af8"/>
            </w:pPr>
            <w:r w:rsidRPr="00740428">
              <w:t>Тепловая сеть тк508с до тк510с</w:t>
            </w:r>
          </w:p>
        </w:tc>
        <w:tc>
          <w:tcPr>
            <w:tcW w:w="589" w:type="pct"/>
            <w:shd w:val="clear" w:color="auto" w:fill="auto"/>
            <w:noWrap/>
            <w:vAlign w:val="center"/>
            <w:hideMark/>
          </w:tcPr>
          <w:p w14:paraId="7FD2362B" w14:textId="77777777" w:rsidR="00740428" w:rsidRPr="00740428" w:rsidRDefault="00740428" w:rsidP="00740428">
            <w:pPr>
              <w:pStyle w:val="af8"/>
            </w:pPr>
            <w:r w:rsidRPr="00740428">
              <w:t>50,00</w:t>
            </w:r>
          </w:p>
        </w:tc>
        <w:tc>
          <w:tcPr>
            <w:tcW w:w="612" w:type="pct"/>
            <w:shd w:val="clear" w:color="auto" w:fill="auto"/>
            <w:noWrap/>
            <w:vAlign w:val="center"/>
            <w:hideMark/>
          </w:tcPr>
          <w:p w14:paraId="3E74F9CB" w14:textId="77777777" w:rsidR="00740428" w:rsidRPr="00740428" w:rsidRDefault="00740428" w:rsidP="00740428">
            <w:pPr>
              <w:pStyle w:val="af8"/>
            </w:pPr>
            <w:r w:rsidRPr="00740428">
              <w:t>100,00</w:t>
            </w:r>
          </w:p>
        </w:tc>
        <w:tc>
          <w:tcPr>
            <w:tcW w:w="445" w:type="pct"/>
            <w:shd w:val="clear" w:color="auto" w:fill="auto"/>
            <w:noWrap/>
            <w:vAlign w:val="center"/>
            <w:hideMark/>
          </w:tcPr>
          <w:p w14:paraId="289FC96C" w14:textId="77777777" w:rsidR="00740428" w:rsidRPr="00740428" w:rsidRDefault="00740428" w:rsidP="00740428">
            <w:pPr>
              <w:pStyle w:val="af8"/>
            </w:pPr>
            <w:r w:rsidRPr="00740428">
              <w:t>530</w:t>
            </w:r>
          </w:p>
        </w:tc>
        <w:tc>
          <w:tcPr>
            <w:tcW w:w="597" w:type="pct"/>
            <w:shd w:val="clear" w:color="auto" w:fill="auto"/>
            <w:noWrap/>
            <w:vAlign w:val="center"/>
            <w:hideMark/>
          </w:tcPr>
          <w:p w14:paraId="14FF048F" w14:textId="77777777" w:rsidR="00740428" w:rsidRPr="00740428" w:rsidRDefault="00740428" w:rsidP="00740428">
            <w:pPr>
              <w:pStyle w:val="af8"/>
            </w:pPr>
            <w:r w:rsidRPr="00740428">
              <w:t>2</w:t>
            </w:r>
          </w:p>
        </w:tc>
        <w:tc>
          <w:tcPr>
            <w:tcW w:w="682" w:type="pct"/>
            <w:shd w:val="clear" w:color="auto" w:fill="auto"/>
            <w:noWrap/>
            <w:vAlign w:val="center"/>
            <w:hideMark/>
          </w:tcPr>
          <w:p w14:paraId="165EB100" w14:textId="77777777" w:rsidR="00740428" w:rsidRPr="00740428" w:rsidRDefault="00740428" w:rsidP="00740428">
            <w:pPr>
              <w:pStyle w:val="af8"/>
            </w:pPr>
            <w:r w:rsidRPr="00740428">
              <w:t>надземная</w:t>
            </w:r>
          </w:p>
        </w:tc>
        <w:tc>
          <w:tcPr>
            <w:tcW w:w="544" w:type="pct"/>
            <w:shd w:val="clear" w:color="auto" w:fill="auto"/>
            <w:noWrap/>
            <w:vAlign w:val="center"/>
            <w:hideMark/>
          </w:tcPr>
          <w:p w14:paraId="49B918AD" w14:textId="77777777" w:rsidR="00740428" w:rsidRPr="00740428" w:rsidRDefault="00740428" w:rsidP="00740428">
            <w:pPr>
              <w:pStyle w:val="af8"/>
            </w:pPr>
            <w:r w:rsidRPr="00740428">
              <w:t>1975</w:t>
            </w:r>
          </w:p>
        </w:tc>
      </w:tr>
      <w:tr w:rsidR="00740428" w:rsidRPr="00740428" w14:paraId="177AE1A0" w14:textId="77777777" w:rsidTr="008A01B2">
        <w:trPr>
          <w:trHeight w:val="255"/>
        </w:trPr>
        <w:tc>
          <w:tcPr>
            <w:tcW w:w="447" w:type="pct"/>
            <w:shd w:val="clear" w:color="auto" w:fill="auto"/>
            <w:noWrap/>
            <w:vAlign w:val="center"/>
            <w:hideMark/>
          </w:tcPr>
          <w:p w14:paraId="2D4D9959" w14:textId="77777777" w:rsidR="00740428" w:rsidRPr="00740428" w:rsidRDefault="00740428" w:rsidP="00740428">
            <w:pPr>
              <w:pStyle w:val="af8"/>
            </w:pPr>
            <w:r w:rsidRPr="00740428">
              <w:t>Т1Т2</w:t>
            </w:r>
          </w:p>
        </w:tc>
        <w:tc>
          <w:tcPr>
            <w:tcW w:w="1084" w:type="pct"/>
            <w:shd w:val="clear" w:color="auto" w:fill="auto"/>
            <w:vAlign w:val="center"/>
            <w:hideMark/>
          </w:tcPr>
          <w:p w14:paraId="1500BF7B" w14:textId="77777777" w:rsidR="00740428" w:rsidRPr="00740428" w:rsidRDefault="00740428" w:rsidP="00740428">
            <w:pPr>
              <w:pStyle w:val="af8"/>
            </w:pPr>
            <w:r w:rsidRPr="00740428">
              <w:t>Тепловая сеть тк503с до тк504с</w:t>
            </w:r>
          </w:p>
        </w:tc>
        <w:tc>
          <w:tcPr>
            <w:tcW w:w="589" w:type="pct"/>
            <w:shd w:val="clear" w:color="auto" w:fill="auto"/>
            <w:noWrap/>
            <w:vAlign w:val="center"/>
            <w:hideMark/>
          </w:tcPr>
          <w:p w14:paraId="58BE847C" w14:textId="77777777" w:rsidR="00740428" w:rsidRPr="00740428" w:rsidRDefault="00740428" w:rsidP="00740428">
            <w:pPr>
              <w:pStyle w:val="af8"/>
            </w:pPr>
            <w:r w:rsidRPr="00740428">
              <w:t>58,00</w:t>
            </w:r>
          </w:p>
        </w:tc>
        <w:tc>
          <w:tcPr>
            <w:tcW w:w="612" w:type="pct"/>
            <w:shd w:val="clear" w:color="auto" w:fill="auto"/>
            <w:noWrap/>
            <w:vAlign w:val="center"/>
            <w:hideMark/>
          </w:tcPr>
          <w:p w14:paraId="1FED68BC" w14:textId="77777777" w:rsidR="00740428" w:rsidRPr="00740428" w:rsidRDefault="00740428" w:rsidP="00740428">
            <w:pPr>
              <w:pStyle w:val="af8"/>
            </w:pPr>
            <w:r w:rsidRPr="00740428">
              <w:t>116,00</w:t>
            </w:r>
          </w:p>
        </w:tc>
        <w:tc>
          <w:tcPr>
            <w:tcW w:w="445" w:type="pct"/>
            <w:shd w:val="clear" w:color="auto" w:fill="auto"/>
            <w:noWrap/>
            <w:vAlign w:val="center"/>
            <w:hideMark/>
          </w:tcPr>
          <w:p w14:paraId="71D7A60C" w14:textId="77777777" w:rsidR="00740428" w:rsidRPr="00740428" w:rsidRDefault="00740428" w:rsidP="00740428">
            <w:pPr>
              <w:pStyle w:val="af8"/>
            </w:pPr>
            <w:r w:rsidRPr="00740428">
              <w:t>530</w:t>
            </w:r>
          </w:p>
        </w:tc>
        <w:tc>
          <w:tcPr>
            <w:tcW w:w="597" w:type="pct"/>
            <w:shd w:val="clear" w:color="auto" w:fill="auto"/>
            <w:noWrap/>
            <w:vAlign w:val="center"/>
            <w:hideMark/>
          </w:tcPr>
          <w:p w14:paraId="790A0B93" w14:textId="77777777" w:rsidR="00740428" w:rsidRPr="00740428" w:rsidRDefault="00740428" w:rsidP="00740428">
            <w:pPr>
              <w:pStyle w:val="af8"/>
            </w:pPr>
            <w:r w:rsidRPr="00740428">
              <w:t>2</w:t>
            </w:r>
          </w:p>
        </w:tc>
        <w:tc>
          <w:tcPr>
            <w:tcW w:w="682" w:type="pct"/>
            <w:shd w:val="clear" w:color="auto" w:fill="auto"/>
            <w:noWrap/>
            <w:vAlign w:val="center"/>
            <w:hideMark/>
          </w:tcPr>
          <w:p w14:paraId="116AF1ED" w14:textId="77777777" w:rsidR="00740428" w:rsidRPr="00740428" w:rsidRDefault="00740428" w:rsidP="00740428">
            <w:pPr>
              <w:pStyle w:val="af8"/>
            </w:pPr>
            <w:r w:rsidRPr="00740428">
              <w:t>надземная</w:t>
            </w:r>
          </w:p>
        </w:tc>
        <w:tc>
          <w:tcPr>
            <w:tcW w:w="544" w:type="pct"/>
            <w:shd w:val="clear" w:color="auto" w:fill="auto"/>
            <w:noWrap/>
            <w:vAlign w:val="center"/>
            <w:hideMark/>
          </w:tcPr>
          <w:p w14:paraId="4ECFDDC0" w14:textId="77777777" w:rsidR="00740428" w:rsidRPr="00740428" w:rsidRDefault="00740428" w:rsidP="00740428">
            <w:pPr>
              <w:pStyle w:val="af8"/>
            </w:pPr>
            <w:r w:rsidRPr="00740428">
              <w:t>1975</w:t>
            </w:r>
          </w:p>
        </w:tc>
      </w:tr>
      <w:tr w:rsidR="00740428" w:rsidRPr="00740428" w14:paraId="5DCBF2FD" w14:textId="77777777" w:rsidTr="008A01B2">
        <w:trPr>
          <w:trHeight w:val="270"/>
        </w:trPr>
        <w:tc>
          <w:tcPr>
            <w:tcW w:w="447" w:type="pct"/>
            <w:shd w:val="clear" w:color="auto" w:fill="auto"/>
            <w:noWrap/>
            <w:vAlign w:val="center"/>
            <w:hideMark/>
          </w:tcPr>
          <w:p w14:paraId="602E668E" w14:textId="77777777" w:rsidR="00740428" w:rsidRPr="00740428" w:rsidRDefault="00740428" w:rsidP="00740428">
            <w:pPr>
              <w:pStyle w:val="af8"/>
            </w:pPr>
            <w:r w:rsidRPr="00740428">
              <w:t> </w:t>
            </w:r>
          </w:p>
        </w:tc>
        <w:tc>
          <w:tcPr>
            <w:tcW w:w="1084" w:type="pct"/>
            <w:shd w:val="clear" w:color="auto" w:fill="auto"/>
            <w:vAlign w:val="center"/>
            <w:hideMark/>
          </w:tcPr>
          <w:p w14:paraId="6F212E99" w14:textId="77777777" w:rsidR="00740428" w:rsidRPr="00740428" w:rsidRDefault="00740428" w:rsidP="00740428">
            <w:pPr>
              <w:pStyle w:val="af8"/>
            </w:pPr>
            <w:r w:rsidRPr="00740428">
              <w:t>Итого</w:t>
            </w:r>
          </w:p>
        </w:tc>
        <w:tc>
          <w:tcPr>
            <w:tcW w:w="589" w:type="pct"/>
            <w:shd w:val="clear" w:color="auto" w:fill="auto"/>
            <w:noWrap/>
            <w:vAlign w:val="center"/>
            <w:hideMark/>
          </w:tcPr>
          <w:p w14:paraId="67059BB1" w14:textId="77777777" w:rsidR="00740428" w:rsidRPr="00740428" w:rsidRDefault="00740428" w:rsidP="00740428">
            <w:pPr>
              <w:pStyle w:val="af8"/>
            </w:pPr>
            <w:r w:rsidRPr="00740428">
              <w:t>340,00</w:t>
            </w:r>
          </w:p>
        </w:tc>
        <w:tc>
          <w:tcPr>
            <w:tcW w:w="612" w:type="pct"/>
            <w:shd w:val="clear" w:color="auto" w:fill="auto"/>
            <w:noWrap/>
            <w:vAlign w:val="center"/>
            <w:hideMark/>
          </w:tcPr>
          <w:p w14:paraId="5D32B5BB" w14:textId="77777777" w:rsidR="00740428" w:rsidRPr="00740428" w:rsidRDefault="00740428" w:rsidP="00740428">
            <w:pPr>
              <w:pStyle w:val="af8"/>
            </w:pPr>
            <w:r w:rsidRPr="00740428">
              <w:t>680,00</w:t>
            </w:r>
          </w:p>
        </w:tc>
        <w:tc>
          <w:tcPr>
            <w:tcW w:w="445" w:type="pct"/>
            <w:shd w:val="clear" w:color="auto" w:fill="auto"/>
            <w:noWrap/>
            <w:vAlign w:val="center"/>
            <w:hideMark/>
          </w:tcPr>
          <w:p w14:paraId="7D72BE5E" w14:textId="77777777" w:rsidR="00740428" w:rsidRPr="00740428" w:rsidRDefault="00740428" w:rsidP="00740428">
            <w:pPr>
              <w:pStyle w:val="af8"/>
            </w:pPr>
            <w:r w:rsidRPr="00740428">
              <w:t> </w:t>
            </w:r>
          </w:p>
        </w:tc>
        <w:tc>
          <w:tcPr>
            <w:tcW w:w="597" w:type="pct"/>
            <w:shd w:val="clear" w:color="auto" w:fill="auto"/>
            <w:noWrap/>
            <w:vAlign w:val="center"/>
            <w:hideMark/>
          </w:tcPr>
          <w:p w14:paraId="35FE0A85" w14:textId="77777777" w:rsidR="00740428" w:rsidRPr="00740428" w:rsidRDefault="00740428" w:rsidP="00740428">
            <w:pPr>
              <w:pStyle w:val="af8"/>
            </w:pPr>
            <w:r w:rsidRPr="00740428">
              <w:t> </w:t>
            </w:r>
          </w:p>
        </w:tc>
        <w:tc>
          <w:tcPr>
            <w:tcW w:w="682" w:type="pct"/>
            <w:shd w:val="clear" w:color="auto" w:fill="auto"/>
            <w:noWrap/>
            <w:vAlign w:val="center"/>
            <w:hideMark/>
          </w:tcPr>
          <w:p w14:paraId="6DE65938" w14:textId="77777777" w:rsidR="00740428" w:rsidRPr="00740428" w:rsidRDefault="00740428" w:rsidP="00740428">
            <w:pPr>
              <w:pStyle w:val="af8"/>
            </w:pPr>
            <w:r w:rsidRPr="00740428">
              <w:t> </w:t>
            </w:r>
          </w:p>
        </w:tc>
        <w:tc>
          <w:tcPr>
            <w:tcW w:w="544" w:type="pct"/>
            <w:shd w:val="clear" w:color="auto" w:fill="auto"/>
            <w:noWrap/>
            <w:vAlign w:val="center"/>
            <w:hideMark/>
          </w:tcPr>
          <w:p w14:paraId="38F9AF6E" w14:textId="77777777" w:rsidR="00740428" w:rsidRPr="00740428" w:rsidRDefault="00740428" w:rsidP="00740428">
            <w:pPr>
              <w:pStyle w:val="af8"/>
            </w:pPr>
            <w:r w:rsidRPr="00740428">
              <w:t> </w:t>
            </w:r>
          </w:p>
        </w:tc>
      </w:tr>
    </w:tbl>
    <w:p w14:paraId="7435C08E" w14:textId="77777777" w:rsidR="00740428" w:rsidRPr="00740428" w:rsidRDefault="00740428" w:rsidP="00740428"/>
    <w:p w14:paraId="4D28EFF6" w14:textId="1D038266" w:rsidR="00740428" w:rsidRPr="00740428" w:rsidRDefault="00740428" w:rsidP="00740428">
      <w:pPr>
        <w:pStyle w:val="af0"/>
        <w:ind w:left="0"/>
      </w:pPr>
      <w:r w:rsidRPr="00740428">
        <w:t xml:space="preserve">Таблица </w:t>
      </w:r>
      <w:r w:rsidRPr="00740428">
        <w:fldChar w:fldCharType="begin"/>
      </w:r>
      <w:r w:rsidRPr="00740428">
        <w:instrText xml:space="preserve"> SEQ Таблица \* ARABIC </w:instrText>
      </w:r>
      <w:r w:rsidRPr="00740428">
        <w:fldChar w:fldCharType="separate"/>
      </w:r>
      <w:r>
        <w:rPr>
          <w:noProof/>
        </w:rPr>
        <w:t>14</w:t>
      </w:r>
      <w:r w:rsidRPr="00740428">
        <w:fldChar w:fldCharType="end"/>
      </w:r>
      <w:r w:rsidRPr="00740428">
        <w:t>. Тепловые сети со сроком службы более 25 лет на балансе ООО «ЭСК»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32"/>
        <w:gridCol w:w="1080"/>
        <w:gridCol w:w="1760"/>
        <w:gridCol w:w="1760"/>
        <w:gridCol w:w="1399"/>
        <w:gridCol w:w="1575"/>
        <w:gridCol w:w="1289"/>
        <w:gridCol w:w="919"/>
        <w:gridCol w:w="914"/>
      </w:tblGrid>
      <w:tr w:rsidR="00740428" w:rsidRPr="00622507" w14:paraId="1D7E89B2" w14:textId="77777777" w:rsidTr="00740428">
        <w:trPr>
          <w:trHeight w:val="1035"/>
          <w:tblHeader/>
        </w:trPr>
        <w:tc>
          <w:tcPr>
            <w:tcW w:w="447" w:type="pct"/>
            <w:shd w:val="clear" w:color="auto" w:fill="auto"/>
            <w:vAlign w:val="center"/>
            <w:hideMark/>
          </w:tcPr>
          <w:p w14:paraId="257BE21F"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Трубопровод</w:t>
            </w:r>
          </w:p>
        </w:tc>
        <w:tc>
          <w:tcPr>
            <w:tcW w:w="1258" w:type="pct"/>
            <w:shd w:val="clear" w:color="auto" w:fill="auto"/>
            <w:vAlign w:val="center"/>
            <w:hideMark/>
          </w:tcPr>
          <w:p w14:paraId="1C9E985B"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Наименование участка (района) эксплуатации тепловых сетей</w:t>
            </w:r>
          </w:p>
        </w:tc>
        <w:tc>
          <w:tcPr>
            <w:tcW w:w="309" w:type="pct"/>
            <w:shd w:val="clear" w:color="auto" w:fill="auto"/>
            <w:vAlign w:val="center"/>
            <w:hideMark/>
          </w:tcPr>
          <w:p w14:paraId="0B478D6A"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 xml:space="preserve">диаметр </w:t>
            </w:r>
            <w:r w:rsidRPr="00622507">
              <w:rPr>
                <w:b/>
                <w:bCs/>
                <w:i/>
                <w:iCs/>
                <w:sz w:val="20"/>
                <w:szCs w:val="20"/>
                <w:lang w:eastAsia="ru-RU"/>
              </w:rPr>
              <w:t>d</w:t>
            </w:r>
            <w:r w:rsidRPr="00622507">
              <w:rPr>
                <w:b/>
                <w:bCs/>
                <w:sz w:val="20"/>
                <w:szCs w:val="20"/>
                <w:lang w:eastAsia="ru-RU"/>
              </w:rPr>
              <w:t>, мм</w:t>
            </w:r>
          </w:p>
        </w:tc>
        <w:tc>
          <w:tcPr>
            <w:tcW w:w="527" w:type="pct"/>
            <w:shd w:val="clear" w:color="auto" w:fill="auto"/>
            <w:vAlign w:val="center"/>
            <w:hideMark/>
          </w:tcPr>
          <w:p w14:paraId="5308D161"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 xml:space="preserve">Протяженность тепловых сетей по трассе </w:t>
            </w:r>
            <w:r w:rsidRPr="00622507">
              <w:rPr>
                <w:b/>
                <w:bCs/>
                <w:i/>
                <w:iCs/>
                <w:sz w:val="20"/>
                <w:szCs w:val="20"/>
                <w:lang w:eastAsia="ru-RU"/>
              </w:rPr>
              <w:t>L</w:t>
            </w:r>
            <w:r w:rsidRPr="00622507">
              <w:rPr>
                <w:b/>
                <w:bCs/>
                <w:sz w:val="20"/>
                <w:szCs w:val="20"/>
                <w:lang w:eastAsia="ru-RU"/>
              </w:rPr>
              <w:t>, м</w:t>
            </w:r>
          </w:p>
        </w:tc>
        <w:tc>
          <w:tcPr>
            <w:tcW w:w="527" w:type="pct"/>
            <w:shd w:val="clear" w:color="auto" w:fill="auto"/>
            <w:vAlign w:val="center"/>
            <w:hideMark/>
          </w:tcPr>
          <w:p w14:paraId="14556715"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 xml:space="preserve">Протяженность тепловых сетей в однотрубном е </w:t>
            </w:r>
            <w:r w:rsidRPr="00622507">
              <w:rPr>
                <w:b/>
                <w:bCs/>
                <w:i/>
                <w:iCs/>
                <w:sz w:val="20"/>
                <w:szCs w:val="20"/>
                <w:lang w:eastAsia="ru-RU"/>
              </w:rPr>
              <w:t>L</w:t>
            </w:r>
            <w:r w:rsidRPr="00622507">
              <w:rPr>
                <w:b/>
                <w:bCs/>
                <w:sz w:val="20"/>
                <w:szCs w:val="20"/>
                <w:lang w:eastAsia="ru-RU"/>
              </w:rPr>
              <w:t>, м</w:t>
            </w:r>
          </w:p>
        </w:tc>
        <w:tc>
          <w:tcPr>
            <w:tcW w:w="411" w:type="pct"/>
            <w:shd w:val="clear" w:color="auto" w:fill="auto"/>
            <w:vAlign w:val="center"/>
            <w:hideMark/>
          </w:tcPr>
          <w:p w14:paraId="2B60593C"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Количество труб в т/сети, шт.</w:t>
            </w:r>
          </w:p>
        </w:tc>
        <w:tc>
          <w:tcPr>
            <w:tcW w:w="468" w:type="pct"/>
            <w:shd w:val="clear" w:color="auto" w:fill="auto"/>
            <w:vAlign w:val="center"/>
            <w:hideMark/>
          </w:tcPr>
          <w:p w14:paraId="2A4C2D03"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Способ прокладки трубопровода = 1,0</w:t>
            </w:r>
          </w:p>
        </w:tc>
        <w:tc>
          <w:tcPr>
            <w:tcW w:w="376" w:type="pct"/>
            <w:shd w:val="clear" w:color="auto" w:fill="auto"/>
            <w:vAlign w:val="center"/>
            <w:hideMark/>
          </w:tcPr>
          <w:p w14:paraId="47679A3D"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Год постройки</w:t>
            </w:r>
          </w:p>
        </w:tc>
        <w:tc>
          <w:tcPr>
            <w:tcW w:w="317" w:type="pct"/>
            <w:shd w:val="clear" w:color="auto" w:fill="auto"/>
            <w:vAlign w:val="center"/>
            <w:hideMark/>
          </w:tcPr>
          <w:p w14:paraId="6C95014E"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Износ, %</w:t>
            </w:r>
          </w:p>
        </w:tc>
        <w:tc>
          <w:tcPr>
            <w:tcW w:w="361" w:type="pct"/>
            <w:shd w:val="clear" w:color="auto" w:fill="auto"/>
            <w:vAlign w:val="center"/>
            <w:hideMark/>
          </w:tcPr>
          <w:p w14:paraId="2B6003CD"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Срок</w:t>
            </w:r>
            <w:r w:rsidRPr="00622507">
              <w:rPr>
                <w:b/>
                <w:bCs/>
                <w:sz w:val="20"/>
                <w:szCs w:val="20"/>
                <w:lang w:eastAsia="ru-RU"/>
              </w:rPr>
              <w:br/>
              <w:t>экспл-и</w:t>
            </w:r>
            <w:r w:rsidRPr="00622507">
              <w:rPr>
                <w:b/>
                <w:bCs/>
                <w:sz w:val="20"/>
                <w:szCs w:val="20"/>
                <w:lang w:eastAsia="ru-RU"/>
              </w:rPr>
              <w:br/>
              <w:t>год</w:t>
            </w:r>
          </w:p>
        </w:tc>
      </w:tr>
      <w:tr w:rsidR="00740428" w:rsidRPr="00622507" w14:paraId="4327B007" w14:textId="77777777" w:rsidTr="00740428">
        <w:trPr>
          <w:trHeight w:val="255"/>
        </w:trPr>
        <w:tc>
          <w:tcPr>
            <w:tcW w:w="447" w:type="pct"/>
            <w:shd w:val="clear" w:color="auto" w:fill="auto"/>
            <w:noWrap/>
            <w:vAlign w:val="center"/>
            <w:hideMark/>
          </w:tcPr>
          <w:p w14:paraId="1A752A50"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BE4FED4"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 до ТК 505С-3</w:t>
            </w:r>
          </w:p>
        </w:tc>
        <w:tc>
          <w:tcPr>
            <w:tcW w:w="309" w:type="pct"/>
            <w:shd w:val="clear" w:color="auto" w:fill="auto"/>
            <w:noWrap/>
            <w:vAlign w:val="center"/>
            <w:hideMark/>
          </w:tcPr>
          <w:p w14:paraId="3B10D499" w14:textId="77777777" w:rsidR="00740428" w:rsidRPr="00622507" w:rsidRDefault="00740428" w:rsidP="008A01B2">
            <w:pPr>
              <w:widowControl/>
              <w:ind w:firstLine="0"/>
              <w:jc w:val="center"/>
              <w:rPr>
                <w:sz w:val="20"/>
                <w:szCs w:val="20"/>
                <w:lang w:eastAsia="ru-RU"/>
              </w:rPr>
            </w:pPr>
            <w:r w:rsidRPr="00622507">
              <w:rPr>
                <w:sz w:val="20"/>
                <w:szCs w:val="20"/>
                <w:lang w:eastAsia="ru-RU"/>
              </w:rPr>
              <w:t>530</w:t>
            </w:r>
          </w:p>
        </w:tc>
        <w:tc>
          <w:tcPr>
            <w:tcW w:w="527" w:type="pct"/>
            <w:shd w:val="clear" w:color="auto" w:fill="auto"/>
            <w:noWrap/>
            <w:vAlign w:val="center"/>
            <w:hideMark/>
          </w:tcPr>
          <w:p w14:paraId="0FB8B34C" w14:textId="77777777" w:rsidR="00740428" w:rsidRPr="00622507" w:rsidRDefault="00740428" w:rsidP="008A01B2">
            <w:pPr>
              <w:widowControl/>
              <w:ind w:firstLine="0"/>
              <w:jc w:val="center"/>
              <w:rPr>
                <w:sz w:val="20"/>
                <w:szCs w:val="20"/>
                <w:lang w:eastAsia="ru-RU"/>
              </w:rPr>
            </w:pPr>
            <w:r w:rsidRPr="00622507">
              <w:rPr>
                <w:sz w:val="20"/>
                <w:szCs w:val="20"/>
                <w:lang w:eastAsia="ru-RU"/>
              </w:rPr>
              <w:t>256,00</w:t>
            </w:r>
          </w:p>
        </w:tc>
        <w:tc>
          <w:tcPr>
            <w:tcW w:w="527" w:type="pct"/>
            <w:shd w:val="clear" w:color="auto" w:fill="auto"/>
            <w:noWrap/>
            <w:vAlign w:val="center"/>
            <w:hideMark/>
          </w:tcPr>
          <w:p w14:paraId="3BC3298D" w14:textId="77777777" w:rsidR="00740428" w:rsidRPr="00622507" w:rsidRDefault="00740428" w:rsidP="008A01B2">
            <w:pPr>
              <w:widowControl/>
              <w:ind w:firstLine="0"/>
              <w:jc w:val="center"/>
              <w:rPr>
                <w:sz w:val="20"/>
                <w:szCs w:val="20"/>
                <w:lang w:eastAsia="ru-RU"/>
              </w:rPr>
            </w:pPr>
            <w:r w:rsidRPr="00622507">
              <w:rPr>
                <w:sz w:val="20"/>
                <w:szCs w:val="20"/>
                <w:lang w:eastAsia="ru-RU"/>
              </w:rPr>
              <w:t>512,00</w:t>
            </w:r>
          </w:p>
        </w:tc>
        <w:tc>
          <w:tcPr>
            <w:tcW w:w="411" w:type="pct"/>
            <w:shd w:val="clear" w:color="auto" w:fill="auto"/>
            <w:noWrap/>
            <w:vAlign w:val="center"/>
            <w:hideMark/>
          </w:tcPr>
          <w:p w14:paraId="491DCFE0"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7BCB36C"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3D3BF10E"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3F9B701E"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4928F40F"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0FB393E5" w14:textId="77777777" w:rsidTr="00740428">
        <w:trPr>
          <w:trHeight w:val="255"/>
        </w:trPr>
        <w:tc>
          <w:tcPr>
            <w:tcW w:w="447" w:type="pct"/>
            <w:shd w:val="clear" w:color="auto" w:fill="auto"/>
            <w:noWrap/>
            <w:vAlign w:val="center"/>
            <w:hideMark/>
          </w:tcPr>
          <w:p w14:paraId="6498C872" w14:textId="77777777" w:rsidR="00740428" w:rsidRPr="00622507" w:rsidRDefault="00740428" w:rsidP="008A01B2">
            <w:pPr>
              <w:widowControl/>
              <w:ind w:firstLine="0"/>
              <w:jc w:val="center"/>
              <w:rPr>
                <w:sz w:val="20"/>
                <w:szCs w:val="20"/>
                <w:lang w:eastAsia="ru-RU"/>
              </w:rPr>
            </w:pPr>
            <w:r w:rsidRPr="00622507">
              <w:rPr>
                <w:sz w:val="20"/>
                <w:szCs w:val="20"/>
                <w:lang w:eastAsia="ru-RU"/>
              </w:rPr>
              <w:t>Т1</w:t>
            </w:r>
          </w:p>
        </w:tc>
        <w:tc>
          <w:tcPr>
            <w:tcW w:w="1258" w:type="pct"/>
            <w:shd w:val="clear" w:color="auto" w:fill="auto"/>
            <w:vAlign w:val="center"/>
            <w:hideMark/>
          </w:tcPr>
          <w:p w14:paraId="544E9754"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505С-3 до ТК 505С-5</w:t>
            </w:r>
          </w:p>
        </w:tc>
        <w:tc>
          <w:tcPr>
            <w:tcW w:w="309" w:type="pct"/>
            <w:shd w:val="clear" w:color="auto" w:fill="auto"/>
            <w:noWrap/>
            <w:vAlign w:val="center"/>
            <w:hideMark/>
          </w:tcPr>
          <w:p w14:paraId="66104A27" w14:textId="77777777" w:rsidR="00740428" w:rsidRPr="00622507" w:rsidRDefault="00740428" w:rsidP="008A01B2">
            <w:pPr>
              <w:widowControl/>
              <w:ind w:firstLine="0"/>
              <w:jc w:val="center"/>
              <w:rPr>
                <w:sz w:val="20"/>
                <w:szCs w:val="20"/>
                <w:lang w:eastAsia="ru-RU"/>
              </w:rPr>
            </w:pPr>
            <w:r w:rsidRPr="00622507">
              <w:rPr>
                <w:sz w:val="20"/>
                <w:szCs w:val="20"/>
                <w:lang w:eastAsia="ru-RU"/>
              </w:rPr>
              <w:t>530</w:t>
            </w:r>
          </w:p>
        </w:tc>
        <w:tc>
          <w:tcPr>
            <w:tcW w:w="527" w:type="pct"/>
            <w:shd w:val="clear" w:color="auto" w:fill="auto"/>
            <w:noWrap/>
            <w:vAlign w:val="center"/>
            <w:hideMark/>
          </w:tcPr>
          <w:p w14:paraId="19F9B5CD" w14:textId="77777777" w:rsidR="00740428" w:rsidRPr="00622507" w:rsidRDefault="00740428" w:rsidP="008A01B2">
            <w:pPr>
              <w:widowControl/>
              <w:ind w:firstLine="0"/>
              <w:jc w:val="center"/>
              <w:rPr>
                <w:sz w:val="20"/>
                <w:szCs w:val="20"/>
                <w:lang w:eastAsia="ru-RU"/>
              </w:rPr>
            </w:pPr>
            <w:r w:rsidRPr="00622507">
              <w:rPr>
                <w:sz w:val="20"/>
                <w:szCs w:val="20"/>
                <w:lang w:eastAsia="ru-RU"/>
              </w:rPr>
              <w:t>174,00</w:t>
            </w:r>
          </w:p>
        </w:tc>
        <w:tc>
          <w:tcPr>
            <w:tcW w:w="527" w:type="pct"/>
            <w:shd w:val="clear" w:color="auto" w:fill="auto"/>
            <w:noWrap/>
            <w:vAlign w:val="center"/>
            <w:hideMark/>
          </w:tcPr>
          <w:p w14:paraId="1BC04813" w14:textId="77777777" w:rsidR="00740428" w:rsidRPr="00622507" w:rsidRDefault="00740428" w:rsidP="008A01B2">
            <w:pPr>
              <w:widowControl/>
              <w:ind w:firstLine="0"/>
              <w:jc w:val="center"/>
              <w:rPr>
                <w:sz w:val="20"/>
                <w:szCs w:val="20"/>
                <w:lang w:eastAsia="ru-RU"/>
              </w:rPr>
            </w:pPr>
            <w:r w:rsidRPr="00622507">
              <w:rPr>
                <w:sz w:val="20"/>
                <w:szCs w:val="20"/>
                <w:lang w:eastAsia="ru-RU"/>
              </w:rPr>
              <w:t>174,00</w:t>
            </w:r>
          </w:p>
        </w:tc>
        <w:tc>
          <w:tcPr>
            <w:tcW w:w="411" w:type="pct"/>
            <w:shd w:val="clear" w:color="auto" w:fill="auto"/>
            <w:noWrap/>
            <w:vAlign w:val="center"/>
            <w:hideMark/>
          </w:tcPr>
          <w:p w14:paraId="3A99C92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8C5FB16"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1E3E5DC0"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599F51A9"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500CA21A"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C701FC3" w14:textId="77777777" w:rsidTr="00740428">
        <w:trPr>
          <w:trHeight w:val="255"/>
        </w:trPr>
        <w:tc>
          <w:tcPr>
            <w:tcW w:w="447" w:type="pct"/>
            <w:shd w:val="clear" w:color="auto" w:fill="auto"/>
            <w:noWrap/>
            <w:vAlign w:val="center"/>
            <w:hideMark/>
          </w:tcPr>
          <w:p w14:paraId="773D6080" w14:textId="77777777" w:rsidR="00740428" w:rsidRPr="00622507" w:rsidRDefault="00740428" w:rsidP="008A01B2">
            <w:pPr>
              <w:widowControl/>
              <w:ind w:firstLine="0"/>
              <w:jc w:val="center"/>
              <w:rPr>
                <w:sz w:val="20"/>
                <w:szCs w:val="20"/>
                <w:lang w:eastAsia="ru-RU"/>
              </w:rPr>
            </w:pPr>
            <w:r w:rsidRPr="00622507">
              <w:rPr>
                <w:sz w:val="20"/>
                <w:szCs w:val="20"/>
                <w:lang w:eastAsia="ru-RU"/>
              </w:rPr>
              <w:t>Т2</w:t>
            </w:r>
          </w:p>
        </w:tc>
        <w:tc>
          <w:tcPr>
            <w:tcW w:w="1258" w:type="pct"/>
            <w:shd w:val="clear" w:color="auto" w:fill="auto"/>
            <w:vAlign w:val="center"/>
            <w:hideMark/>
          </w:tcPr>
          <w:p w14:paraId="08AC0411"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A24B380"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7D071F98" w14:textId="77777777" w:rsidR="00740428" w:rsidRPr="00622507" w:rsidRDefault="00740428" w:rsidP="008A01B2">
            <w:pPr>
              <w:widowControl/>
              <w:ind w:firstLine="0"/>
              <w:jc w:val="center"/>
              <w:rPr>
                <w:sz w:val="20"/>
                <w:szCs w:val="20"/>
                <w:lang w:eastAsia="ru-RU"/>
              </w:rPr>
            </w:pPr>
            <w:r w:rsidRPr="00622507">
              <w:rPr>
                <w:sz w:val="20"/>
                <w:szCs w:val="20"/>
                <w:lang w:eastAsia="ru-RU"/>
              </w:rPr>
              <w:t>174,00</w:t>
            </w:r>
          </w:p>
        </w:tc>
        <w:tc>
          <w:tcPr>
            <w:tcW w:w="527" w:type="pct"/>
            <w:shd w:val="clear" w:color="auto" w:fill="auto"/>
            <w:noWrap/>
            <w:vAlign w:val="center"/>
            <w:hideMark/>
          </w:tcPr>
          <w:p w14:paraId="15541237" w14:textId="77777777" w:rsidR="00740428" w:rsidRPr="00622507" w:rsidRDefault="00740428" w:rsidP="008A01B2">
            <w:pPr>
              <w:widowControl/>
              <w:ind w:firstLine="0"/>
              <w:jc w:val="center"/>
              <w:rPr>
                <w:sz w:val="20"/>
                <w:szCs w:val="20"/>
                <w:lang w:eastAsia="ru-RU"/>
              </w:rPr>
            </w:pPr>
            <w:r w:rsidRPr="00622507">
              <w:rPr>
                <w:sz w:val="20"/>
                <w:szCs w:val="20"/>
                <w:lang w:eastAsia="ru-RU"/>
              </w:rPr>
              <w:t>348,00</w:t>
            </w:r>
          </w:p>
        </w:tc>
        <w:tc>
          <w:tcPr>
            <w:tcW w:w="411" w:type="pct"/>
            <w:shd w:val="clear" w:color="auto" w:fill="auto"/>
            <w:noWrap/>
            <w:vAlign w:val="center"/>
            <w:hideMark/>
          </w:tcPr>
          <w:p w14:paraId="554B9588"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FB45C2B"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5540CEB0"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32461373"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4564F0A1"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12B86412" w14:textId="77777777" w:rsidTr="00740428">
        <w:trPr>
          <w:trHeight w:val="255"/>
        </w:trPr>
        <w:tc>
          <w:tcPr>
            <w:tcW w:w="447" w:type="pct"/>
            <w:shd w:val="clear" w:color="auto" w:fill="auto"/>
            <w:noWrap/>
            <w:vAlign w:val="center"/>
            <w:hideMark/>
          </w:tcPr>
          <w:p w14:paraId="047F5C6D" w14:textId="77777777" w:rsidR="00740428" w:rsidRPr="00622507" w:rsidRDefault="00740428" w:rsidP="008A01B2">
            <w:pPr>
              <w:widowControl/>
              <w:ind w:firstLine="0"/>
              <w:jc w:val="center"/>
              <w:rPr>
                <w:sz w:val="20"/>
                <w:szCs w:val="20"/>
                <w:lang w:eastAsia="ru-RU"/>
              </w:rPr>
            </w:pPr>
            <w:r w:rsidRPr="00622507">
              <w:rPr>
                <w:sz w:val="20"/>
                <w:szCs w:val="20"/>
                <w:lang w:eastAsia="ru-RU"/>
              </w:rPr>
              <w:t>Т1</w:t>
            </w:r>
          </w:p>
        </w:tc>
        <w:tc>
          <w:tcPr>
            <w:tcW w:w="1258" w:type="pct"/>
            <w:shd w:val="clear" w:color="auto" w:fill="auto"/>
            <w:vAlign w:val="center"/>
            <w:hideMark/>
          </w:tcPr>
          <w:p w14:paraId="25097A3F"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505С-5 до ТК 505С-7</w:t>
            </w:r>
          </w:p>
        </w:tc>
        <w:tc>
          <w:tcPr>
            <w:tcW w:w="309" w:type="pct"/>
            <w:shd w:val="clear" w:color="auto" w:fill="auto"/>
            <w:noWrap/>
            <w:vAlign w:val="center"/>
            <w:hideMark/>
          </w:tcPr>
          <w:p w14:paraId="77A382A6" w14:textId="77777777" w:rsidR="00740428" w:rsidRPr="00622507" w:rsidRDefault="00740428" w:rsidP="008A01B2">
            <w:pPr>
              <w:widowControl/>
              <w:ind w:firstLine="0"/>
              <w:jc w:val="center"/>
              <w:rPr>
                <w:sz w:val="20"/>
                <w:szCs w:val="20"/>
                <w:lang w:eastAsia="ru-RU"/>
              </w:rPr>
            </w:pPr>
            <w:r w:rsidRPr="00622507">
              <w:rPr>
                <w:sz w:val="20"/>
                <w:szCs w:val="20"/>
                <w:lang w:eastAsia="ru-RU"/>
              </w:rPr>
              <w:t>530</w:t>
            </w:r>
          </w:p>
        </w:tc>
        <w:tc>
          <w:tcPr>
            <w:tcW w:w="527" w:type="pct"/>
            <w:shd w:val="clear" w:color="auto" w:fill="auto"/>
            <w:noWrap/>
            <w:vAlign w:val="center"/>
            <w:hideMark/>
          </w:tcPr>
          <w:p w14:paraId="56D80A3F"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390DFB1D"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411" w:type="pct"/>
            <w:shd w:val="clear" w:color="auto" w:fill="auto"/>
            <w:noWrap/>
            <w:vAlign w:val="center"/>
            <w:hideMark/>
          </w:tcPr>
          <w:p w14:paraId="68675469"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F1E27EB"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22EE522B"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BD2EF66"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5636E33C"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2812A0F" w14:textId="77777777" w:rsidTr="00740428">
        <w:trPr>
          <w:trHeight w:val="255"/>
        </w:trPr>
        <w:tc>
          <w:tcPr>
            <w:tcW w:w="447" w:type="pct"/>
            <w:shd w:val="clear" w:color="auto" w:fill="auto"/>
            <w:noWrap/>
            <w:vAlign w:val="center"/>
            <w:hideMark/>
          </w:tcPr>
          <w:p w14:paraId="46E3AFE6" w14:textId="77777777" w:rsidR="00740428" w:rsidRPr="00622507" w:rsidRDefault="00740428" w:rsidP="008A01B2">
            <w:pPr>
              <w:widowControl/>
              <w:ind w:firstLine="0"/>
              <w:jc w:val="center"/>
              <w:rPr>
                <w:sz w:val="20"/>
                <w:szCs w:val="20"/>
                <w:lang w:eastAsia="ru-RU"/>
              </w:rPr>
            </w:pPr>
            <w:r w:rsidRPr="00622507">
              <w:rPr>
                <w:sz w:val="20"/>
                <w:szCs w:val="20"/>
                <w:lang w:eastAsia="ru-RU"/>
              </w:rPr>
              <w:t>Т2</w:t>
            </w:r>
          </w:p>
        </w:tc>
        <w:tc>
          <w:tcPr>
            <w:tcW w:w="1258" w:type="pct"/>
            <w:shd w:val="clear" w:color="auto" w:fill="auto"/>
            <w:vAlign w:val="center"/>
            <w:hideMark/>
          </w:tcPr>
          <w:p w14:paraId="27DFEE96"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54D0B6C6"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6600B24E"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43C53526"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411" w:type="pct"/>
            <w:shd w:val="clear" w:color="auto" w:fill="auto"/>
            <w:noWrap/>
            <w:vAlign w:val="center"/>
            <w:hideMark/>
          </w:tcPr>
          <w:p w14:paraId="7F94D25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B561DCA"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01C17B45"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76A2B1F9"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5A92883B"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7D990812" w14:textId="77777777" w:rsidTr="00740428">
        <w:trPr>
          <w:trHeight w:val="255"/>
        </w:trPr>
        <w:tc>
          <w:tcPr>
            <w:tcW w:w="447" w:type="pct"/>
            <w:shd w:val="clear" w:color="auto" w:fill="auto"/>
            <w:noWrap/>
            <w:vAlign w:val="center"/>
            <w:hideMark/>
          </w:tcPr>
          <w:p w14:paraId="70374721" w14:textId="77777777" w:rsidR="00740428" w:rsidRPr="00622507" w:rsidRDefault="00740428" w:rsidP="008A01B2">
            <w:pPr>
              <w:widowControl/>
              <w:ind w:firstLine="0"/>
              <w:jc w:val="center"/>
              <w:rPr>
                <w:sz w:val="20"/>
                <w:szCs w:val="20"/>
                <w:lang w:eastAsia="ru-RU"/>
              </w:rPr>
            </w:pPr>
            <w:r w:rsidRPr="00622507">
              <w:rPr>
                <w:sz w:val="20"/>
                <w:szCs w:val="20"/>
                <w:lang w:eastAsia="ru-RU"/>
              </w:rPr>
              <w:t>Т1</w:t>
            </w:r>
          </w:p>
        </w:tc>
        <w:tc>
          <w:tcPr>
            <w:tcW w:w="1258" w:type="pct"/>
            <w:shd w:val="clear" w:color="auto" w:fill="auto"/>
            <w:vAlign w:val="center"/>
            <w:hideMark/>
          </w:tcPr>
          <w:p w14:paraId="13B0BA59"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505С-7 до ТК 505С-9</w:t>
            </w:r>
          </w:p>
        </w:tc>
        <w:tc>
          <w:tcPr>
            <w:tcW w:w="309" w:type="pct"/>
            <w:shd w:val="clear" w:color="auto" w:fill="auto"/>
            <w:noWrap/>
            <w:vAlign w:val="center"/>
            <w:hideMark/>
          </w:tcPr>
          <w:p w14:paraId="7DE99775" w14:textId="77777777" w:rsidR="00740428" w:rsidRPr="00622507" w:rsidRDefault="00740428" w:rsidP="008A01B2">
            <w:pPr>
              <w:widowControl/>
              <w:ind w:firstLine="0"/>
              <w:jc w:val="center"/>
              <w:rPr>
                <w:sz w:val="20"/>
                <w:szCs w:val="20"/>
                <w:lang w:eastAsia="ru-RU"/>
              </w:rPr>
            </w:pPr>
            <w:r w:rsidRPr="00622507">
              <w:rPr>
                <w:sz w:val="20"/>
                <w:szCs w:val="20"/>
                <w:lang w:eastAsia="ru-RU"/>
              </w:rPr>
              <w:t>530</w:t>
            </w:r>
          </w:p>
        </w:tc>
        <w:tc>
          <w:tcPr>
            <w:tcW w:w="527" w:type="pct"/>
            <w:shd w:val="clear" w:color="auto" w:fill="auto"/>
            <w:noWrap/>
            <w:vAlign w:val="center"/>
            <w:hideMark/>
          </w:tcPr>
          <w:p w14:paraId="05646D60" w14:textId="77777777" w:rsidR="00740428" w:rsidRPr="00622507" w:rsidRDefault="00740428" w:rsidP="008A01B2">
            <w:pPr>
              <w:widowControl/>
              <w:ind w:firstLine="0"/>
              <w:jc w:val="center"/>
              <w:rPr>
                <w:sz w:val="20"/>
                <w:szCs w:val="20"/>
                <w:lang w:eastAsia="ru-RU"/>
              </w:rPr>
            </w:pPr>
            <w:r w:rsidRPr="00622507">
              <w:rPr>
                <w:sz w:val="20"/>
                <w:szCs w:val="20"/>
                <w:lang w:eastAsia="ru-RU"/>
              </w:rPr>
              <w:t>353,00</w:t>
            </w:r>
          </w:p>
        </w:tc>
        <w:tc>
          <w:tcPr>
            <w:tcW w:w="527" w:type="pct"/>
            <w:shd w:val="clear" w:color="auto" w:fill="auto"/>
            <w:noWrap/>
            <w:vAlign w:val="center"/>
            <w:hideMark/>
          </w:tcPr>
          <w:p w14:paraId="78C4B7BD" w14:textId="77777777" w:rsidR="00740428" w:rsidRPr="00622507" w:rsidRDefault="00740428" w:rsidP="008A01B2">
            <w:pPr>
              <w:widowControl/>
              <w:ind w:firstLine="0"/>
              <w:jc w:val="center"/>
              <w:rPr>
                <w:sz w:val="20"/>
                <w:szCs w:val="20"/>
                <w:lang w:eastAsia="ru-RU"/>
              </w:rPr>
            </w:pPr>
            <w:r w:rsidRPr="00622507">
              <w:rPr>
                <w:sz w:val="20"/>
                <w:szCs w:val="20"/>
                <w:lang w:eastAsia="ru-RU"/>
              </w:rPr>
              <w:t>353,00</w:t>
            </w:r>
          </w:p>
        </w:tc>
        <w:tc>
          <w:tcPr>
            <w:tcW w:w="411" w:type="pct"/>
            <w:shd w:val="clear" w:color="auto" w:fill="auto"/>
            <w:noWrap/>
            <w:vAlign w:val="center"/>
            <w:hideMark/>
          </w:tcPr>
          <w:p w14:paraId="2DC9D2E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2AC0071"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0B99CED0"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69FBA49"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58BA4940"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27436492" w14:textId="77777777" w:rsidTr="00740428">
        <w:trPr>
          <w:trHeight w:val="255"/>
        </w:trPr>
        <w:tc>
          <w:tcPr>
            <w:tcW w:w="447" w:type="pct"/>
            <w:shd w:val="clear" w:color="auto" w:fill="auto"/>
            <w:noWrap/>
            <w:vAlign w:val="center"/>
            <w:hideMark/>
          </w:tcPr>
          <w:p w14:paraId="72D782FD" w14:textId="77777777" w:rsidR="00740428" w:rsidRPr="00622507" w:rsidRDefault="00740428" w:rsidP="008A01B2">
            <w:pPr>
              <w:widowControl/>
              <w:ind w:firstLine="0"/>
              <w:jc w:val="center"/>
              <w:rPr>
                <w:sz w:val="20"/>
                <w:szCs w:val="20"/>
                <w:lang w:eastAsia="ru-RU"/>
              </w:rPr>
            </w:pPr>
            <w:r w:rsidRPr="00622507">
              <w:rPr>
                <w:sz w:val="20"/>
                <w:szCs w:val="20"/>
                <w:lang w:eastAsia="ru-RU"/>
              </w:rPr>
              <w:t>Т2</w:t>
            </w:r>
          </w:p>
        </w:tc>
        <w:tc>
          <w:tcPr>
            <w:tcW w:w="1258" w:type="pct"/>
            <w:shd w:val="clear" w:color="auto" w:fill="auto"/>
            <w:vAlign w:val="center"/>
            <w:hideMark/>
          </w:tcPr>
          <w:p w14:paraId="50C905D7"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AF1F287"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3EF214B0" w14:textId="77777777" w:rsidR="00740428" w:rsidRPr="00622507" w:rsidRDefault="00740428" w:rsidP="008A01B2">
            <w:pPr>
              <w:widowControl/>
              <w:ind w:firstLine="0"/>
              <w:jc w:val="center"/>
              <w:rPr>
                <w:sz w:val="20"/>
                <w:szCs w:val="20"/>
                <w:lang w:eastAsia="ru-RU"/>
              </w:rPr>
            </w:pPr>
            <w:r w:rsidRPr="00622507">
              <w:rPr>
                <w:sz w:val="20"/>
                <w:szCs w:val="20"/>
                <w:lang w:eastAsia="ru-RU"/>
              </w:rPr>
              <w:t>353,00</w:t>
            </w:r>
          </w:p>
        </w:tc>
        <w:tc>
          <w:tcPr>
            <w:tcW w:w="527" w:type="pct"/>
            <w:shd w:val="clear" w:color="auto" w:fill="auto"/>
            <w:noWrap/>
            <w:vAlign w:val="center"/>
            <w:hideMark/>
          </w:tcPr>
          <w:p w14:paraId="68107023" w14:textId="77777777" w:rsidR="00740428" w:rsidRPr="00622507" w:rsidRDefault="00740428" w:rsidP="008A01B2">
            <w:pPr>
              <w:widowControl/>
              <w:ind w:firstLine="0"/>
              <w:jc w:val="center"/>
              <w:rPr>
                <w:sz w:val="20"/>
                <w:szCs w:val="20"/>
                <w:lang w:eastAsia="ru-RU"/>
              </w:rPr>
            </w:pPr>
            <w:r w:rsidRPr="00622507">
              <w:rPr>
                <w:sz w:val="20"/>
                <w:szCs w:val="20"/>
                <w:lang w:eastAsia="ru-RU"/>
              </w:rPr>
              <w:t>706,00</w:t>
            </w:r>
          </w:p>
        </w:tc>
        <w:tc>
          <w:tcPr>
            <w:tcW w:w="411" w:type="pct"/>
            <w:shd w:val="clear" w:color="auto" w:fill="auto"/>
            <w:noWrap/>
            <w:vAlign w:val="center"/>
            <w:hideMark/>
          </w:tcPr>
          <w:p w14:paraId="59AAE480"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C0CF106"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67872395"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466CF201"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5C8CF943"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76704076" w14:textId="77777777" w:rsidTr="00740428">
        <w:trPr>
          <w:trHeight w:val="255"/>
        </w:trPr>
        <w:tc>
          <w:tcPr>
            <w:tcW w:w="447" w:type="pct"/>
            <w:shd w:val="clear" w:color="auto" w:fill="auto"/>
            <w:noWrap/>
            <w:vAlign w:val="center"/>
            <w:hideMark/>
          </w:tcPr>
          <w:p w14:paraId="5F75F7B9" w14:textId="77777777" w:rsidR="00740428" w:rsidRPr="00622507" w:rsidRDefault="00740428" w:rsidP="008A01B2">
            <w:pPr>
              <w:widowControl/>
              <w:ind w:firstLine="0"/>
              <w:jc w:val="center"/>
              <w:rPr>
                <w:sz w:val="20"/>
                <w:szCs w:val="20"/>
                <w:lang w:eastAsia="ru-RU"/>
              </w:rPr>
            </w:pPr>
            <w:r w:rsidRPr="00622507">
              <w:rPr>
                <w:sz w:val="20"/>
                <w:szCs w:val="20"/>
                <w:lang w:eastAsia="ru-RU"/>
              </w:rPr>
              <w:t>Т1</w:t>
            </w:r>
          </w:p>
        </w:tc>
        <w:tc>
          <w:tcPr>
            <w:tcW w:w="1258" w:type="pct"/>
            <w:shd w:val="clear" w:color="auto" w:fill="auto"/>
            <w:vAlign w:val="center"/>
            <w:hideMark/>
          </w:tcPr>
          <w:p w14:paraId="4BAD675F"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505С-9 до ТК 505С-11</w:t>
            </w:r>
          </w:p>
        </w:tc>
        <w:tc>
          <w:tcPr>
            <w:tcW w:w="309" w:type="pct"/>
            <w:shd w:val="clear" w:color="auto" w:fill="auto"/>
            <w:noWrap/>
            <w:vAlign w:val="center"/>
            <w:hideMark/>
          </w:tcPr>
          <w:p w14:paraId="56638851" w14:textId="77777777" w:rsidR="00740428" w:rsidRPr="00622507" w:rsidRDefault="00740428" w:rsidP="008A01B2">
            <w:pPr>
              <w:widowControl/>
              <w:ind w:firstLine="0"/>
              <w:jc w:val="center"/>
              <w:rPr>
                <w:sz w:val="20"/>
                <w:szCs w:val="20"/>
                <w:lang w:eastAsia="ru-RU"/>
              </w:rPr>
            </w:pPr>
            <w:r w:rsidRPr="00622507">
              <w:rPr>
                <w:sz w:val="20"/>
                <w:szCs w:val="20"/>
                <w:lang w:eastAsia="ru-RU"/>
              </w:rPr>
              <w:t>530</w:t>
            </w:r>
          </w:p>
        </w:tc>
        <w:tc>
          <w:tcPr>
            <w:tcW w:w="527" w:type="pct"/>
            <w:shd w:val="clear" w:color="auto" w:fill="auto"/>
            <w:noWrap/>
            <w:vAlign w:val="center"/>
            <w:hideMark/>
          </w:tcPr>
          <w:p w14:paraId="43717F57" w14:textId="77777777" w:rsidR="00740428" w:rsidRPr="00622507" w:rsidRDefault="00740428" w:rsidP="008A01B2">
            <w:pPr>
              <w:widowControl/>
              <w:ind w:firstLine="0"/>
              <w:jc w:val="center"/>
              <w:rPr>
                <w:sz w:val="20"/>
                <w:szCs w:val="20"/>
                <w:lang w:eastAsia="ru-RU"/>
              </w:rPr>
            </w:pPr>
            <w:r w:rsidRPr="00622507">
              <w:rPr>
                <w:sz w:val="20"/>
                <w:szCs w:val="20"/>
                <w:lang w:eastAsia="ru-RU"/>
              </w:rPr>
              <w:t>969,00</w:t>
            </w:r>
          </w:p>
        </w:tc>
        <w:tc>
          <w:tcPr>
            <w:tcW w:w="527" w:type="pct"/>
            <w:shd w:val="clear" w:color="auto" w:fill="auto"/>
            <w:noWrap/>
            <w:vAlign w:val="center"/>
            <w:hideMark/>
          </w:tcPr>
          <w:p w14:paraId="742F065E" w14:textId="77777777" w:rsidR="00740428" w:rsidRPr="00622507" w:rsidRDefault="00740428" w:rsidP="008A01B2">
            <w:pPr>
              <w:widowControl/>
              <w:ind w:firstLine="0"/>
              <w:jc w:val="center"/>
              <w:rPr>
                <w:sz w:val="20"/>
                <w:szCs w:val="20"/>
                <w:lang w:eastAsia="ru-RU"/>
              </w:rPr>
            </w:pPr>
            <w:r w:rsidRPr="00622507">
              <w:rPr>
                <w:sz w:val="20"/>
                <w:szCs w:val="20"/>
                <w:lang w:eastAsia="ru-RU"/>
              </w:rPr>
              <w:t>969,00</w:t>
            </w:r>
          </w:p>
        </w:tc>
        <w:tc>
          <w:tcPr>
            <w:tcW w:w="411" w:type="pct"/>
            <w:shd w:val="clear" w:color="auto" w:fill="auto"/>
            <w:noWrap/>
            <w:vAlign w:val="center"/>
            <w:hideMark/>
          </w:tcPr>
          <w:p w14:paraId="4B143537"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14A5C90"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7CCDFB7E"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536024B"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402B1EB"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3514D7C3" w14:textId="77777777" w:rsidTr="00740428">
        <w:trPr>
          <w:trHeight w:val="255"/>
        </w:trPr>
        <w:tc>
          <w:tcPr>
            <w:tcW w:w="447" w:type="pct"/>
            <w:shd w:val="clear" w:color="auto" w:fill="auto"/>
            <w:noWrap/>
            <w:vAlign w:val="center"/>
            <w:hideMark/>
          </w:tcPr>
          <w:p w14:paraId="4B65E2A2" w14:textId="77777777" w:rsidR="00740428" w:rsidRPr="00622507" w:rsidRDefault="00740428" w:rsidP="008A01B2">
            <w:pPr>
              <w:widowControl/>
              <w:ind w:firstLine="0"/>
              <w:jc w:val="center"/>
              <w:rPr>
                <w:sz w:val="20"/>
                <w:szCs w:val="20"/>
                <w:lang w:eastAsia="ru-RU"/>
              </w:rPr>
            </w:pPr>
            <w:r w:rsidRPr="00622507">
              <w:rPr>
                <w:sz w:val="20"/>
                <w:szCs w:val="20"/>
                <w:lang w:eastAsia="ru-RU"/>
              </w:rPr>
              <w:t>Т2</w:t>
            </w:r>
          </w:p>
        </w:tc>
        <w:tc>
          <w:tcPr>
            <w:tcW w:w="1258" w:type="pct"/>
            <w:shd w:val="clear" w:color="auto" w:fill="auto"/>
            <w:vAlign w:val="center"/>
            <w:hideMark/>
          </w:tcPr>
          <w:p w14:paraId="1EB42CC2"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125C208"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20915F2F" w14:textId="77777777" w:rsidR="00740428" w:rsidRPr="00622507" w:rsidRDefault="00740428" w:rsidP="008A01B2">
            <w:pPr>
              <w:widowControl/>
              <w:ind w:firstLine="0"/>
              <w:jc w:val="center"/>
              <w:rPr>
                <w:sz w:val="20"/>
                <w:szCs w:val="20"/>
                <w:lang w:eastAsia="ru-RU"/>
              </w:rPr>
            </w:pPr>
            <w:r w:rsidRPr="00622507">
              <w:rPr>
                <w:sz w:val="20"/>
                <w:szCs w:val="20"/>
                <w:lang w:eastAsia="ru-RU"/>
              </w:rPr>
              <w:t>969,00</w:t>
            </w:r>
          </w:p>
        </w:tc>
        <w:tc>
          <w:tcPr>
            <w:tcW w:w="527" w:type="pct"/>
            <w:shd w:val="clear" w:color="auto" w:fill="auto"/>
            <w:noWrap/>
            <w:vAlign w:val="center"/>
            <w:hideMark/>
          </w:tcPr>
          <w:p w14:paraId="03FD6359" w14:textId="77777777" w:rsidR="00740428" w:rsidRPr="00622507" w:rsidRDefault="00740428" w:rsidP="008A01B2">
            <w:pPr>
              <w:widowControl/>
              <w:ind w:firstLine="0"/>
              <w:jc w:val="center"/>
              <w:rPr>
                <w:sz w:val="20"/>
                <w:szCs w:val="20"/>
                <w:lang w:eastAsia="ru-RU"/>
              </w:rPr>
            </w:pPr>
            <w:r w:rsidRPr="00622507">
              <w:rPr>
                <w:sz w:val="20"/>
                <w:szCs w:val="20"/>
                <w:lang w:eastAsia="ru-RU"/>
              </w:rPr>
              <w:t>1938,00</w:t>
            </w:r>
          </w:p>
        </w:tc>
        <w:tc>
          <w:tcPr>
            <w:tcW w:w="411" w:type="pct"/>
            <w:shd w:val="clear" w:color="auto" w:fill="auto"/>
            <w:noWrap/>
            <w:vAlign w:val="center"/>
            <w:hideMark/>
          </w:tcPr>
          <w:p w14:paraId="2AD90112"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20AE66B"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57367504"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5F341064"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6B65A26B"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4CDA6B15" w14:textId="77777777" w:rsidTr="00740428">
        <w:trPr>
          <w:trHeight w:val="255"/>
        </w:trPr>
        <w:tc>
          <w:tcPr>
            <w:tcW w:w="447" w:type="pct"/>
            <w:shd w:val="clear" w:color="auto" w:fill="auto"/>
            <w:noWrap/>
            <w:vAlign w:val="center"/>
            <w:hideMark/>
          </w:tcPr>
          <w:p w14:paraId="7BA61519"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Т1</w:t>
            </w:r>
          </w:p>
        </w:tc>
        <w:tc>
          <w:tcPr>
            <w:tcW w:w="1258" w:type="pct"/>
            <w:shd w:val="clear" w:color="auto" w:fill="auto"/>
            <w:vAlign w:val="center"/>
            <w:hideMark/>
          </w:tcPr>
          <w:p w14:paraId="2D84684E"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505С-11 до ТК 505С-13</w:t>
            </w:r>
          </w:p>
        </w:tc>
        <w:tc>
          <w:tcPr>
            <w:tcW w:w="309" w:type="pct"/>
            <w:shd w:val="clear" w:color="auto" w:fill="auto"/>
            <w:noWrap/>
            <w:vAlign w:val="center"/>
            <w:hideMark/>
          </w:tcPr>
          <w:p w14:paraId="4BA23481" w14:textId="77777777" w:rsidR="00740428" w:rsidRPr="00622507" w:rsidRDefault="00740428" w:rsidP="008A01B2">
            <w:pPr>
              <w:widowControl/>
              <w:ind w:firstLine="0"/>
              <w:jc w:val="center"/>
              <w:rPr>
                <w:sz w:val="20"/>
                <w:szCs w:val="20"/>
                <w:lang w:eastAsia="ru-RU"/>
              </w:rPr>
            </w:pPr>
            <w:r w:rsidRPr="00622507">
              <w:rPr>
                <w:sz w:val="20"/>
                <w:szCs w:val="20"/>
                <w:lang w:eastAsia="ru-RU"/>
              </w:rPr>
              <w:t>530</w:t>
            </w:r>
          </w:p>
        </w:tc>
        <w:tc>
          <w:tcPr>
            <w:tcW w:w="527" w:type="pct"/>
            <w:shd w:val="clear" w:color="auto" w:fill="auto"/>
            <w:noWrap/>
            <w:vAlign w:val="center"/>
            <w:hideMark/>
          </w:tcPr>
          <w:p w14:paraId="28C50D3C" w14:textId="77777777" w:rsidR="00740428" w:rsidRPr="00622507" w:rsidRDefault="00740428" w:rsidP="008A01B2">
            <w:pPr>
              <w:widowControl/>
              <w:ind w:firstLine="0"/>
              <w:jc w:val="center"/>
              <w:rPr>
                <w:sz w:val="20"/>
                <w:szCs w:val="20"/>
                <w:lang w:eastAsia="ru-RU"/>
              </w:rPr>
            </w:pPr>
            <w:r w:rsidRPr="00622507">
              <w:rPr>
                <w:sz w:val="20"/>
                <w:szCs w:val="20"/>
                <w:lang w:eastAsia="ru-RU"/>
              </w:rPr>
              <w:t>872,00</w:t>
            </w:r>
          </w:p>
        </w:tc>
        <w:tc>
          <w:tcPr>
            <w:tcW w:w="527" w:type="pct"/>
            <w:shd w:val="clear" w:color="auto" w:fill="auto"/>
            <w:noWrap/>
            <w:vAlign w:val="center"/>
            <w:hideMark/>
          </w:tcPr>
          <w:p w14:paraId="2A997E81" w14:textId="77777777" w:rsidR="00740428" w:rsidRPr="00622507" w:rsidRDefault="00740428" w:rsidP="008A01B2">
            <w:pPr>
              <w:widowControl/>
              <w:ind w:firstLine="0"/>
              <w:jc w:val="center"/>
              <w:rPr>
                <w:sz w:val="20"/>
                <w:szCs w:val="20"/>
                <w:lang w:eastAsia="ru-RU"/>
              </w:rPr>
            </w:pPr>
            <w:r w:rsidRPr="00622507">
              <w:rPr>
                <w:sz w:val="20"/>
                <w:szCs w:val="20"/>
                <w:lang w:eastAsia="ru-RU"/>
              </w:rPr>
              <w:t>872,00</w:t>
            </w:r>
          </w:p>
        </w:tc>
        <w:tc>
          <w:tcPr>
            <w:tcW w:w="411" w:type="pct"/>
            <w:shd w:val="clear" w:color="auto" w:fill="auto"/>
            <w:noWrap/>
            <w:vAlign w:val="center"/>
            <w:hideMark/>
          </w:tcPr>
          <w:p w14:paraId="5D96EE2F"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23C5A51"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606195B6"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1AB9617B"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54DD678D"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F5ACBEB" w14:textId="77777777" w:rsidTr="00740428">
        <w:trPr>
          <w:trHeight w:val="255"/>
        </w:trPr>
        <w:tc>
          <w:tcPr>
            <w:tcW w:w="447" w:type="pct"/>
            <w:shd w:val="clear" w:color="auto" w:fill="auto"/>
            <w:noWrap/>
            <w:vAlign w:val="center"/>
            <w:hideMark/>
          </w:tcPr>
          <w:p w14:paraId="724ADCD1" w14:textId="77777777" w:rsidR="00740428" w:rsidRPr="00622507" w:rsidRDefault="00740428" w:rsidP="008A01B2">
            <w:pPr>
              <w:widowControl/>
              <w:ind w:firstLine="0"/>
              <w:jc w:val="center"/>
              <w:rPr>
                <w:sz w:val="20"/>
                <w:szCs w:val="20"/>
                <w:lang w:eastAsia="ru-RU"/>
              </w:rPr>
            </w:pPr>
            <w:r w:rsidRPr="00622507">
              <w:rPr>
                <w:sz w:val="20"/>
                <w:szCs w:val="20"/>
                <w:lang w:eastAsia="ru-RU"/>
              </w:rPr>
              <w:t>Т2</w:t>
            </w:r>
          </w:p>
        </w:tc>
        <w:tc>
          <w:tcPr>
            <w:tcW w:w="1258" w:type="pct"/>
            <w:shd w:val="clear" w:color="auto" w:fill="auto"/>
            <w:vAlign w:val="center"/>
            <w:hideMark/>
          </w:tcPr>
          <w:p w14:paraId="3D06361C"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256B780"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43CA6F7C" w14:textId="77777777" w:rsidR="00740428" w:rsidRPr="00622507" w:rsidRDefault="00740428" w:rsidP="008A01B2">
            <w:pPr>
              <w:widowControl/>
              <w:ind w:firstLine="0"/>
              <w:jc w:val="center"/>
              <w:rPr>
                <w:sz w:val="20"/>
                <w:szCs w:val="20"/>
                <w:lang w:eastAsia="ru-RU"/>
              </w:rPr>
            </w:pPr>
            <w:r w:rsidRPr="00622507">
              <w:rPr>
                <w:sz w:val="20"/>
                <w:szCs w:val="20"/>
                <w:lang w:eastAsia="ru-RU"/>
              </w:rPr>
              <w:t>872,00</w:t>
            </w:r>
          </w:p>
        </w:tc>
        <w:tc>
          <w:tcPr>
            <w:tcW w:w="527" w:type="pct"/>
            <w:shd w:val="clear" w:color="auto" w:fill="auto"/>
            <w:noWrap/>
            <w:vAlign w:val="center"/>
            <w:hideMark/>
          </w:tcPr>
          <w:p w14:paraId="4823B48C" w14:textId="77777777" w:rsidR="00740428" w:rsidRPr="00622507" w:rsidRDefault="00740428" w:rsidP="008A01B2">
            <w:pPr>
              <w:widowControl/>
              <w:ind w:firstLine="0"/>
              <w:jc w:val="center"/>
              <w:rPr>
                <w:sz w:val="20"/>
                <w:szCs w:val="20"/>
                <w:lang w:eastAsia="ru-RU"/>
              </w:rPr>
            </w:pPr>
            <w:r w:rsidRPr="00622507">
              <w:rPr>
                <w:sz w:val="20"/>
                <w:szCs w:val="20"/>
                <w:lang w:eastAsia="ru-RU"/>
              </w:rPr>
              <w:t>1744,00</w:t>
            </w:r>
          </w:p>
        </w:tc>
        <w:tc>
          <w:tcPr>
            <w:tcW w:w="411" w:type="pct"/>
            <w:shd w:val="clear" w:color="auto" w:fill="auto"/>
            <w:noWrap/>
            <w:vAlign w:val="center"/>
            <w:hideMark/>
          </w:tcPr>
          <w:p w14:paraId="1CD24A29"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A73BE91"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556298F1"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42922E57"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7D08A2CF"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042981D6" w14:textId="77777777" w:rsidTr="00740428">
        <w:trPr>
          <w:trHeight w:val="255"/>
        </w:trPr>
        <w:tc>
          <w:tcPr>
            <w:tcW w:w="447" w:type="pct"/>
            <w:shd w:val="clear" w:color="auto" w:fill="auto"/>
            <w:noWrap/>
            <w:vAlign w:val="center"/>
            <w:hideMark/>
          </w:tcPr>
          <w:p w14:paraId="694DE5CA" w14:textId="77777777" w:rsidR="00740428" w:rsidRPr="00622507" w:rsidRDefault="00740428" w:rsidP="008A01B2">
            <w:pPr>
              <w:widowControl/>
              <w:ind w:firstLine="0"/>
              <w:jc w:val="center"/>
              <w:rPr>
                <w:sz w:val="20"/>
                <w:szCs w:val="20"/>
                <w:lang w:eastAsia="ru-RU"/>
              </w:rPr>
            </w:pPr>
            <w:r w:rsidRPr="00622507">
              <w:rPr>
                <w:sz w:val="20"/>
                <w:szCs w:val="20"/>
                <w:lang w:eastAsia="ru-RU"/>
              </w:rPr>
              <w:t>Т2</w:t>
            </w:r>
          </w:p>
        </w:tc>
        <w:tc>
          <w:tcPr>
            <w:tcW w:w="1258" w:type="pct"/>
            <w:shd w:val="clear" w:color="auto" w:fill="auto"/>
            <w:vAlign w:val="center"/>
            <w:hideMark/>
          </w:tcPr>
          <w:p w14:paraId="6C75540A"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505С-13 до ТК 505С-15</w:t>
            </w:r>
          </w:p>
        </w:tc>
        <w:tc>
          <w:tcPr>
            <w:tcW w:w="309" w:type="pct"/>
            <w:shd w:val="clear" w:color="auto" w:fill="auto"/>
            <w:noWrap/>
            <w:vAlign w:val="center"/>
            <w:hideMark/>
          </w:tcPr>
          <w:p w14:paraId="6C2605C8"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09B8B721" w14:textId="77777777" w:rsidR="00740428" w:rsidRPr="00622507" w:rsidRDefault="00740428" w:rsidP="008A01B2">
            <w:pPr>
              <w:widowControl/>
              <w:ind w:firstLine="0"/>
              <w:jc w:val="center"/>
              <w:rPr>
                <w:sz w:val="20"/>
                <w:szCs w:val="20"/>
                <w:lang w:eastAsia="ru-RU"/>
              </w:rPr>
            </w:pPr>
            <w:r w:rsidRPr="00622507">
              <w:rPr>
                <w:sz w:val="20"/>
                <w:szCs w:val="20"/>
                <w:lang w:eastAsia="ru-RU"/>
              </w:rPr>
              <w:t>60,00</w:t>
            </w:r>
          </w:p>
        </w:tc>
        <w:tc>
          <w:tcPr>
            <w:tcW w:w="527" w:type="pct"/>
            <w:shd w:val="clear" w:color="auto" w:fill="auto"/>
            <w:noWrap/>
            <w:vAlign w:val="center"/>
            <w:hideMark/>
          </w:tcPr>
          <w:p w14:paraId="0E562F01" w14:textId="77777777" w:rsidR="00740428" w:rsidRPr="00622507" w:rsidRDefault="00740428" w:rsidP="008A01B2">
            <w:pPr>
              <w:widowControl/>
              <w:ind w:firstLine="0"/>
              <w:jc w:val="center"/>
              <w:rPr>
                <w:sz w:val="20"/>
                <w:szCs w:val="20"/>
                <w:lang w:eastAsia="ru-RU"/>
              </w:rPr>
            </w:pPr>
            <w:r w:rsidRPr="00622507">
              <w:rPr>
                <w:sz w:val="20"/>
                <w:szCs w:val="20"/>
                <w:lang w:eastAsia="ru-RU"/>
              </w:rPr>
              <w:t>120,00</w:t>
            </w:r>
          </w:p>
        </w:tc>
        <w:tc>
          <w:tcPr>
            <w:tcW w:w="411" w:type="pct"/>
            <w:shd w:val="clear" w:color="auto" w:fill="auto"/>
            <w:noWrap/>
            <w:vAlign w:val="center"/>
            <w:hideMark/>
          </w:tcPr>
          <w:p w14:paraId="1B55EDD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A91241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D229D43"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73F7E66F"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08501B07"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33F07D9B" w14:textId="77777777" w:rsidTr="00740428">
        <w:trPr>
          <w:trHeight w:val="255"/>
        </w:trPr>
        <w:tc>
          <w:tcPr>
            <w:tcW w:w="447" w:type="pct"/>
            <w:shd w:val="clear" w:color="auto" w:fill="auto"/>
            <w:noWrap/>
            <w:vAlign w:val="center"/>
            <w:hideMark/>
          </w:tcPr>
          <w:p w14:paraId="47669B40" w14:textId="77777777" w:rsidR="00740428" w:rsidRPr="00622507" w:rsidRDefault="00740428" w:rsidP="008A01B2">
            <w:pPr>
              <w:widowControl/>
              <w:ind w:firstLine="0"/>
              <w:jc w:val="center"/>
              <w:rPr>
                <w:sz w:val="20"/>
                <w:szCs w:val="20"/>
                <w:lang w:eastAsia="ru-RU"/>
              </w:rPr>
            </w:pPr>
            <w:r w:rsidRPr="00622507">
              <w:rPr>
                <w:sz w:val="20"/>
                <w:szCs w:val="20"/>
                <w:lang w:eastAsia="ru-RU"/>
              </w:rPr>
              <w:t>Т1</w:t>
            </w:r>
          </w:p>
        </w:tc>
        <w:tc>
          <w:tcPr>
            <w:tcW w:w="1258" w:type="pct"/>
            <w:shd w:val="clear" w:color="auto" w:fill="auto"/>
            <w:vAlign w:val="center"/>
            <w:hideMark/>
          </w:tcPr>
          <w:p w14:paraId="465EBC0B"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505С-13 до ТК 505С-15а</w:t>
            </w:r>
          </w:p>
        </w:tc>
        <w:tc>
          <w:tcPr>
            <w:tcW w:w="309" w:type="pct"/>
            <w:shd w:val="clear" w:color="auto" w:fill="auto"/>
            <w:noWrap/>
            <w:vAlign w:val="center"/>
            <w:hideMark/>
          </w:tcPr>
          <w:p w14:paraId="3B60CB03" w14:textId="77777777" w:rsidR="00740428" w:rsidRPr="00622507" w:rsidRDefault="00740428" w:rsidP="008A01B2">
            <w:pPr>
              <w:widowControl/>
              <w:ind w:firstLine="0"/>
              <w:jc w:val="center"/>
              <w:rPr>
                <w:sz w:val="20"/>
                <w:szCs w:val="20"/>
                <w:lang w:eastAsia="ru-RU"/>
              </w:rPr>
            </w:pPr>
            <w:r w:rsidRPr="00622507">
              <w:rPr>
                <w:sz w:val="20"/>
                <w:szCs w:val="20"/>
                <w:lang w:eastAsia="ru-RU"/>
              </w:rPr>
              <w:t>530</w:t>
            </w:r>
          </w:p>
        </w:tc>
        <w:tc>
          <w:tcPr>
            <w:tcW w:w="527" w:type="pct"/>
            <w:shd w:val="clear" w:color="auto" w:fill="auto"/>
            <w:noWrap/>
            <w:vAlign w:val="center"/>
            <w:hideMark/>
          </w:tcPr>
          <w:p w14:paraId="0B5903D7" w14:textId="77777777" w:rsidR="00740428" w:rsidRPr="00622507" w:rsidRDefault="00740428" w:rsidP="008A01B2">
            <w:pPr>
              <w:widowControl/>
              <w:ind w:firstLine="0"/>
              <w:jc w:val="center"/>
              <w:rPr>
                <w:sz w:val="20"/>
                <w:szCs w:val="20"/>
                <w:lang w:eastAsia="ru-RU"/>
              </w:rPr>
            </w:pPr>
            <w:r w:rsidRPr="00622507">
              <w:rPr>
                <w:sz w:val="20"/>
                <w:szCs w:val="20"/>
                <w:lang w:eastAsia="ru-RU"/>
              </w:rPr>
              <w:t>57,00</w:t>
            </w:r>
          </w:p>
        </w:tc>
        <w:tc>
          <w:tcPr>
            <w:tcW w:w="527" w:type="pct"/>
            <w:shd w:val="clear" w:color="auto" w:fill="auto"/>
            <w:noWrap/>
            <w:vAlign w:val="center"/>
            <w:hideMark/>
          </w:tcPr>
          <w:p w14:paraId="70F50919" w14:textId="77777777" w:rsidR="00740428" w:rsidRPr="00622507" w:rsidRDefault="00740428" w:rsidP="008A01B2">
            <w:pPr>
              <w:widowControl/>
              <w:ind w:firstLine="0"/>
              <w:jc w:val="center"/>
              <w:rPr>
                <w:sz w:val="20"/>
                <w:szCs w:val="20"/>
                <w:lang w:eastAsia="ru-RU"/>
              </w:rPr>
            </w:pPr>
            <w:r w:rsidRPr="00622507">
              <w:rPr>
                <w:sz w:val="20"/>
                <w:szCs w:val="20"/>
                <w:lang w:eastAsia="ru-RU"/>
              </w:rPr>
              <w:t>57,00</w:t>
            </w:r>
          </w:p>
        </w:tc>
        <w:tc>
          <w:tcPr>
            <w:tcW w:w="411" w:type="pct"/>
            <w:shd w:val="clear" w:color="auto" w:fill="auto"/>
            <w:noWrap/>
            <w:vAlign w:val="center"/>
            <w:hideMark/>
          </w:tcPr>
          <w:p w14:paraId="036AF48E"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934916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0BBD206"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3074F856"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267D203"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4E9CACA9" w14:textId="77777777" w:rsidTr="00740428">
        <w:trPr>
          <w:trHeight w:val="255"/>
        </w:trPr>
        <w:tc>
          <w:tcPr>
            <w:tcW w:w="447" w:type="pct"/>
            <w:shd w:val="clear" w:color="auto" w:fill="auto"/>
            <w:noWrap/>
            <w:vAlign w:val="center"/>
            <w:hideMark/>
          </w:tcPr>
          <w:p w14:paraId="2C0F65D9" w14:textId="77777777" w:rsidR="00740428" w:rsidRPr="00622507" w:rsidRDefault="00740428" w:rsidP="008A01B2">
            <w:pPr>
              <w:widowControl/>
              <w:ind w:firstLine="0"/>
              <w:jc w:val="center"/>
              <w:rPr>
                <w:sz w:val="20"/>
                <w:szCs w:val="20"/>
                <w:lang w:eastAsia="ru-RU"/>
              </w:rPr>
            </w:pPr>
            <w:r w:rsidRPr="00622507">
              <w:rPr>
                <w:sz w:val="20"/>
                <w:szCs w:val="20"/>
                <w:lang w:eastAsia="ru-RU"/>
              </w:rPr>
              <w:t>Т1</w:t>
            </w:r>
          </w:p>
        </w:tc>
        <w:tc>
          <w:tcPr>
            <w:tcW w:w="1258" w:type="pct"/>
            <w:shd w:val="clear" w:color="auto" w:fill="auto"/>
            <w:vAlign w:val="center"/>
            <w:hideMark/>
          </w:tcPr>
          <w:p w14:paraId="65C2F4B2"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505С-15а до ТК 505С-17</w:t>
            </w:r>
          </w:p>
        </w:tc>
        <w:tc>
          <w:tcPr>
            <w:tcW w:w="309" w:type="pct"/>
            <w:shd w:val="clear" w:color="auto" w:fill="auto"/>
            <w:noWrap/>
            <w:vAlign w:val="center"/>
            <w:hideMark/>
          </w:tcPr>
          <w:p w14:paraId="033239B8" w14:textId="77777777" w:rsidR="00740428" w:rsidRPr="00622507" w:rsidRDefault="00740428" w:rsidP="008A01B2">
            <w:pPr>
              <w:widowControl/>
              <w:ind w:firstLine="0"/>
              <w:jc w:val="center"/>
              <w:rPr>
                <w:sz w:val="20"/>
                <w:szCs w:val="20"/>
                <w:lang w:eastAsia="ru-RU"/>
              </w:rPr>
            </w:pPr>
            <w:r w:rsidRPr="00622507">
              <w:rPr>
                <w:sz w:val="20"/>
                <w:szCs w:val="20"/>
                <w:lang w:eastAsia="ru-RU"/>
              </w:rPr>
              <w:t>530</w:t>
            </w:r>
          </w:p>
        </w:tc>
        <w:tc>
          <w:tcPr>
            <w:tcW w:w="527" w:type="pct"/>
            <w:shd w:val="clear" w:color="auto" w:fill="auto"/>
            <w:noWrap/>
            <w:vAlign w:val="center"/>
            <w:hideMark/>
          </w:tcPr>
          <w:p w14:paraId="38DCEE48" w14:textId="77777777" w:rsidR="00740428" w:rsidRPr="00622507" w:rsidRDefault="00740428" w:rsidP="008A01B2">
            <w:pPr>
              <w:widowControl/>
              <w:ind w:firstLine="0"/>
              <w:jc w:val="center"/>
              <w:rPr>
                <w:sz w:val="20"/>
                <w:szCs w:val="20"/>
                <w:lang w:eastAsia="ru-RU"/>
              </w:rPr>
            </w:pPr>
            <w:r w:rsidRPr="00622507">
              <w:rPr>
                <w:sz w:val="20"/>
                <w:szCs w:val="20"/>
                <w:lang w:eastAsia="ru-RU"/>
              </w:rPr>
              <w:t>108,00</w:t>
            </w:r>
          </w:p>
        </w:tc>
        <w:tc>
          <w:tcPr>
            <w:tcW w:w="527" w:type="pct"/>
            <w:shd w:val="clear" w:color="auto" w:fill="auto"/>
            <w:noWrap/>
            <w:vAlign w:val="center"/>
            <w:hideMark/>
          </w:tcPr>
          <w:p w14:paraId="0EAE20F8" w14:textId="77777777" w:rsidR="00740428" w:rsidRPr="00622507" w:rsidRDefault="00740428" w:rsidP="008A01B2">
            <w:pPr>
              <w:widowControl/>
              <w:ind w:firstLine="0"/>
              <w:jc w:val="center"/>
              <w:rPr>
                <w:sz w:val="20"/>
                <w:szCs w:val="20"/>
                <w:lang w:eastAsia="ru-RU"/>
              </w:rPr>
            </w:pPr>
            <w:r w:rsidRPr="00622507">
              <w:rPr>
                <w:sz w:val="20"/>
                <w:szCs w:val="20"/>
                <w:lang w:eastAsia="ru-RU"/>
              </w:rPr>
              <w:t>108,00</w:t>
            </w:r>
          </w:p>
        </w:tc>
        <w:tc>
          <w:tcPr>
            <w:tcW w:w="411" w:type="pct"/>
            <w:shd w:val="clear" w:color="auto" w:fill="auto"/>
            <w:noWrap/>
            <w:vAlign w:val="center"/>
            <w:hideMark/>
          </w:tcPr>
          <w:p w14:paraId="49338849"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900293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63A14DE"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2D3F8C73"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79FBDEBB"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60FBA42E" w14:textId="77777777" w:rsidTr="00740428">
        <w:trPr>
          <w:trHeight w:val="255"/>
        </w:trPr>
        <w:tc>
          <w:tcPr>
            <w:tcW w:w="447" w:type="pct"/>
            <w:shd w:val="clear" w:color="auto" w:fill="auto"/>
            <w:noWrap/>
            <w:vAlign w:val="center"/>
            <w:hideMark/>
          </w:tcPr>
          <w:p w14:paraId="6B98ABA1" w14:textId="77777777" w:rsidR="00740428" w:rsidRPr="00622507" w:rsidRDefault="00740428" w:rsidP="008A01B2">
            <w:pPr>
              <w:widowControl/>
              <w:ind w:firstLine="0"/>
              <w:jc w:val="center"/>
              <w:rPr>
                <w:sz w:val="20"/>
                <w:szCs w:val="20"/>
                <w:lang w:eastAsia="ru-RU"/>
              </w:rPr>
            </w:pPr>
            <w:r w:rsidRPr="00622507">
              <w:rPr>
                <w:sz w:val="20"/>
                <w:szCs w:val="20"/>
                <w:lang w:eastAsia="ru-RU"/>
              </w:rPr>
              <w:t>Т2</w:t>
            </w:r>
          </w:p>
        </w:tc>
        <w:tc>
          <w:tcPr>
            <w:tcW w:w="1258" w:type="pct"/>
            <w:shd w:val="clear" w:color="auto" w:fill="auto"/>
            <w:vAlign w:val="center"/>
            <w:hideMark/>
          </w:tcPr>
          <w:p w14:paraId="5AFD3054"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505С-15 до ТК 505С-17</w:t>
            </w:r>
          </w:p>
        </w:tc>
        <w:tc>
          <w:tcPr>
            <w:tcW w:w="309" w:type="pct"/>
            <w:shd w:val="clear" w:color="auto" w:fill="auto"/>
            <w:noWrap/>
            <w:vAlign w:val="center"/>
            <w:hideMark/>
          </w:tcPr>
          <w:p w14:paraId="3E33F5A2"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6A633000" w14:textId="77777777" w:rsidR="00740428" w:rsidRPr="00622507" w:rsidRDefault="00740428" w:rsidP="008A01B2">
            <w:pPr>
              <w:widowControl/>
              <w:ind w:firstLine="0"/>
              <w:jc w:val="center"/>
              <w:rPr>
                <w:sz w:val="20"/>
                <w:szCs w:val="20"/>
                <w:lang w:eastAsia="ru-RU"/>
              </w:rPr>
            </w:pPr>
            <w:r w:rsidRPr="00622507">
              <w:rPr>
                <w:sz w:val="20"/>
                <w:szCs w:val="20"/>
                <w:lang w:eastAsia="ru-RU"/>
              </w:rPr>
              <w:t>105,00</w:t>
            </w:r>
          </w:p>
        </w:tc>
        <w:tc>
          <w:tcPr>
            <w:tcW w:w="527" w:type="pct"/>
            <w:shd w:val="clear" w:color="auto" w:fill="auto"/>
            <w:noWrap/>
            <w:vAlign w:val="center"/>
            <w:hideMark/>
          </w:tcPr>
          <w:p w14:paraId="7A355C45" w14:textId="77777777" w:rsidR="00740428" w:rsidRPr="00622507" w:rsidRDefault="00740428" w:rsidP="008A01B2">
            <w:pPr>
              <w:widowControl/>
              <w:ind w:firstLine="0"/>
              <w:jc w:val="center"/>
              <w:rPr>
                <w:sz w:val="20"/>
                <w:szCs w:val="20"/>
                <w:lang w:eastAsia="ru-RU"/>
              </w:rPr>
            </w:pPr>
            <w:r w:rsidRPr="00622507">
              <w:rPr>
                <w:sz w:val="20"/>
                <w:szCs w:val="20"/>
                <w:lang w:eastAsia="ru-RU"/>
              </w:rPr>
              <w:t>210,00</w:t>
            </w:r>
          </w:p>
        </w:tc>
        <w:tc>
          <w:tcPr>
            <w:tcW w:w="411" w:type="pct"/>
            <w:shd w:val="clear" w:color="auto" w:fill="auto"/>
            <w:noWrap/>
            <w:vAlign w:val="center"/>
            <w:hideMark/>
          </w:tcPr>
          <w:p w14:paraId="6C21AEF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34202C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671B6C0"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037CECDF"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6A97EA12"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085C8D7B" w14:textId="77777777" w:rsidTr="00740428">
        <w:trPr>
          <w:trHeight w:val="255"/>
        </w:trPr>
        <w:tc>
          <w:tcPr>
            <w:tcW w:w="447" w:type="pct"/>
            <w:shd w:val="clear" w:color="auto" w:fill="auto"/>
            <w:noWrap/>
            <w:vAlign w:val="center"/>
            <w:hideMark/>
          </w:tcPr>
          <w:p w14:paraId="30D66B47" w14:textId="77777777" w:rsidR="00740428" w:rsidRPr="00622507" w:rsidRDefault="00740428" w:rsidP="008A01B2">
            <w:pPr>
              <w:widowControl/>
              <w:ind w:firstLine="0"/>
              <w:jc w:val="center"/>
              <w:rPr>
                <w:sz w:val="20"/>
                <w:szCs w:val="20"/>
                <w:lang w:eastAsia="ru-RU"/>
              </w:rPr>
            </w:pPr>
            <w:r w:rsidRPr="00622507">
              <w:rPr>
                <w:sz w:val="20"/>
                <w:szCs w:val="20"/>
                <w:lang w:eastAsia="ru-RU"/>
              </w:rPr>
              <w:t>Т1</w:t>
            </w:r>
          </w:p>
        </w:tc>
        <w:tc>
          <w:tcPr>
            <w:tcW w:w="1258" w:type="pct"/>
            <w:shd w:val="clear" w:color="auto" w:fill="auto"/>
            <w:vAlign w:val="center"/>
            <w:hideMark/>
          </w:tcPr>
          <w:p w14:paraId="2CDE5238"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505С-17 до ТК 505С-19</w:t>
            </w:r>
          </w:p>
        </w:tc>
        <w:tc>
          <w:tcPr>
            <w:tcW w:w="309" w:type="pct"/>
            <w:shd w:val="clear" w:color="auto" w:fill="auto"/>
            <w:noWrap/>
            <w:vAlign w:val="center"/>
            <w:hideMark/>
          </w:tcPr>
          <w:p w14:paraId="6804F67F" w14:textId="77777777" w:rsidR="00740428" w:rsidRPr="00622507" w:rsidRDefault="00740428" w:rsidP="008A01B2">
            <w:pPr>
              <w:widowControl/>
              <w:ind w:firstLine="0"/>
              <w:jc w:val="center"/>
              <w:rPr>
                <w:sz w:val="20"/>
                <w:szCs w:val="20"/>
                <w:lang w:eastAsia="ru-RU"/>
              </w:rPr>
            </w:pPr>
            <w:r w:rsidRPr="00622507">
              <w:rPr>
                <w:sz w:val="20"/>
                <w:szCs w:val="20"/>
                <w:lang w:eastAsia="ru-RU"/>
              </w:rPr>
              <w:t>530</w:t>
            </w:r>
          </w:p>
        </w:tc>
        <w:tc>
          <w:tcPr>
            <w:tcW w:w="527" w:type="pct"/>
            <w:shd w:val="clear" w:color="auto" w:fill="auto"/>
            <w:noWrap/>
            <w:vAlign w:val="center"/>
            <w:hideMark/>
          </w:tcPr>
          <w:p w14:paraId="21716345" w14:textId="77777777" w:rsidR="00740428" w:rsidRPr="00622507" w:rsidRDefault="00740428" w:rsidP="008A01B2">
            <w:pPr>
              <w:widowControl/>
              <w:ind w:firstLine="0"/>
              <w:jc w:val="center"/>
              <w:rPr>
                <w:sz w:val="20"/>
                <w:szCs w:val="20"/>
                <w:lang w:eastAsia="ru-RU"/>
              </w:rPr>
            </w:pPr>
            <w:r w:rsidRPr="00622507">
              <w:rPr>
                <w:sz w:val="20"/>
                <w:szCs w:val="20"/>
                <w:lang w:eastAsia="ru-RU"/>
              </w:rPr>
              <w:t>195,00</w:t>
            </w:r>
          </w:p>
        </w:tc>
        <w:tc>
          <w:tcPr>
            <w:tcW w:w="527" w:type="pct"/>
            <w:shd w:val="clear" w:color="auto" w:fill="auto"/>
            <w:noWrap/>
            <w:vAlign w:val="center"/>
            <w:hideMark/>
          </w:tcPr>
          <w:p w14:paraId="15FA0E95" w14:textId="77777777" w:rsidR="00740428" w:rsidRPr="00622507" w:rsidRDefault="00740428" w:rsidP="008A01B2">
            <w:pPr>
              <w:widowControl/>
              <w:ind w:firstLine="0"/>
              <w:jc w:val="center"/>
              <w:rPr>
                <w:sz w:val="20"/>
                <w:szCs w:val="20"/>
                <w:lang w:eastAsia="ru-RU"/>
              </w:rPr>
            </w:pPr>
            <w:r w:rsidRPr="00622507">
              <w:rPr>
                <w:sz w:val="20"/>
                <w:szCs w:val="20"/>
                <w:lang w:eastAsia="ru-RU"/>
              </w:rPr>
              <w:t>195,00</w:t>
            </w:r>
          </w:p>
        </w:tc>
        <w:tc>
          <w:tcPr>
            <w:tcW w:w="411" w:type="pct"/>
            <w:shd w:val="clear" w:color="auto" w:fill="auto"/>
            <w:noWrap/>
            <w:vAlign w:val="center"/>
            <w:hideMark/>
          </w:tcPr>
          <w:p w14:paraId="350E2CAB"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BD45AF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CB35E99"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2840E089"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BF2B026"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52177ADD" w14:textId="77777777" w:rsidTr="00740428">
        <w:trPr>
          <w:trHeight w:val="255"/>
        </w:trPr>
        <w:tc>
          <w:tcPr>
            <w:tcW w:w="447" w:type="pct"/>
            <w:shd w:val="clear" w:color="auto" w:fill="auto"/>
            <w:noWrap/>
            <w:vAlign w:val="center"/>
            <w:hideMark/>
          </w:tcPr>
          <w:p w14:paraId="61AC5BD5" w14:textId="77777777" w:rsidR="00740428" w:rsidRPr="00622507" w:rsidRDefault="00740428" w:rsidP="008A01B2">
            <w:pPr>
              <w:widowControl/>
              <w:ind w:firstLine="0"/>
              <w:jc w:val="center"/>
              <w:rPr>
                <w:sz w:val="20"/>
                <w:szCs w:val="20"/>
                <w:lang w:eastAsia="ru-RU"/>
              </w:rPr>
            </w:pPr>
            <w:r w:rsidRPr="00622507">
              <w:rPr>
                <w:sz w:val="20"/>
                <w:szCs w:val="20"/>
                <w:lang w:eastAsia="ru-RU"/>
              </w:rPr>
              <w:t>Т2</w:t>
            </w:r>
          </w:p>
        </w:tc>
        <w:tc>
          <w:tcPr>
            <w:tcW w:w="1258" w:type="pct"/>
            <w:shd w:val="clear" w:color="auto" w:fill="auto"/>
            <w:vAlign w:val="center"/>
            <w:hideMark/>
          </w:tcPr>
          <w:p w14:paraId="2C4BE467"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6861E14"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123CDD3B" w14:textId="77777777" w:rsidR="00740428" w:rsidRPr="00622507" w:rsidRDefault="00740428" w:rsidP="008A01B2">
            <w:pPr>
              <w:widowControl/>
              <w:ind w:firstLine="0"/>
              <w:jc w:val="center"/>
              <w:rPr>
                <w:sz w:val="20"/>
                <w:szCs w:val="20"/>
                <w:lang w:eastAsia="ru-RU"/>
              </w:rPr>
            </w:pPr>
            <w:r w:rsidRPr="00622507">
              <w:rPr>
                <w:sz w:val="20"/>
                <w:szCs w:val="20"/>
                <w:lang w:eastAsia="ru-RU"/>
              </w:rPr>
              <w:t>195,00</w:t>
            </w:r>
          </w:p>
        </w:tc>
        <w:tc>
          <w:tcPr>
            <w:tcW w:w="527" w:type="pct"/>
            <w:shd w:val="clear" w:color="auto" w:fill="auto"/>
            <w:noWrap/>
            <w:vAlign w:val="center"/>
            <w:hideMark/>
          </w:tcPr>
          <w:p w14:paraId="43FFCC91" w14:textId="77777777" w:rsidR="00740428" w:rsidRPr="00622507" w:rsidRDefault="00740428" w:rsidP="008A01B2">
            <w:pPr>
              <w:widowControl/>
              <w:ind w:firstLine="0"/>
              <w:jc w:val="center"/>
              <w:rPr>
                <w:sz w:val="20"/>
                <w:szCs w:val="20"/>
                <w:lang w:eastAsia="ru-RU"/>
              </w:rPr>
            </w:pPr>
            <w:r w:rsidRPr="00622507">
              <w:rPr>
                <w:sz w:val="20"/>
                <w:szCs w:val="20"/>
                <w:lang w:eastAsia="ru-RU"/>
              </w:rPr>
              <w:t>390,00</w:t>
            </w:r>
          </w:p>
        </w:tc>
        <w:tc>
          <w:tcPr>
            <w:tcW w:w="411" w:type="pct"/>
            <w:shd w:val="clear" w:color="auto" w:fill="auto"/>
            <w:noWrap/>
            <w:vAlign w:val="center"/>
            <w:hideMark/>
          </w:tcPr>
          <w:p w14:paraId="4757AFFD"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A076A8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98EB347"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52809CC2"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2B0AA2E2"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32B6A2D7" w14:textId="77777777" w:rsidTr="00740428">
        <w:trPr>
          <w:trHeight w:val="255"/>
        </w:trPr>
        <w:tc>
          <w:tcPr>
            <w:tcW w:w="447" w:type="pct"/>
            <w:shd w:val="clear" w:color="auto" w:fill="auto"/>
            <w:noWrap/>
            <w:vAlign w:val="center"/>
            <w:hideMark/>
          </w:tcPr>
          <w:p w14:paraId="69D1440E"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C2CA9C6"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505С-19 до ТК 505С-19а</w:t>
            </w:r>
          </w:p>
        </w:tc>
        <w:tc>
          <w:tcPr>
            <w:tcW w:w="309" w:type="pct"/>
            <w:shd w:val="clear" w:color="auto" w:fill="auto"/>
            <w:noWrap/>
            <w:vAlign w:val="center"/>
            <w:hideMark/>
          </w:tcPr>
          <w:p w14:paraId="7879DEDA"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76674DCC" w14:textId="77777777" w:rsidR="00740428" w:rsidRPr="00622507" w:rsidRDefault="00740428" w:rsidP="008A01B2">
            <w:pPr>
              <w:widowControl/>
              <w:ind w:firstLine="0"/>
              <w:jc w:val="center"/>
              <w:rPr>
                <w:sz w:val="20"/>
                <w:szCs w:val="20"/>
                <w:lang w:eastAsia="ru-RU"/>
              </w:rPr>
            </w:pPr>
            <w:r w:rsidRPr="00622507">
              <w:rPr>
                <w:sz w:val="20"/>
                <w:szCs w:val="20"/>
                <w:lang w:eastAsia="ru-RU"/>
              </w:rPr>
              <w:t>22,00</w:t>
            </w:r>
          </w:p>
        </w:tc>
        <w:tc>
          <w:tcPr>
            <w:tcW w:w="527" w:type="pct"/>
            <w:shd w:val="clear" w:color="auto" w:fill="auto"/>
            <w:noWrap/>
            <w:vAlign w:val="center"/>
            <w:hideMark/>
          </w:tcPr>
          <w:p w14:paraId="74208E02"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411" w:type="pct"/>
            <w:shd w:val="clear" w:color="auto" w:fill="auto"/>
            <w:noWrap/>
            <w:vAlign w:val="center"/>
            <w:hideMark/>
          </w:tcPr>
          <w:p w14:paraId="1FF4C928"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CD5C2B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F9B0538"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79243E62"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7E7A3E58"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3A8490DD" w14:textId="77777777" w:rsidTr="00740428">
        <w:trPr>
          <w:trHeight w:val="255"/>
        </w:trPr>
        <w:tc>
          <w:tcPr>
            <w:tcW w:w="447" w:type="pct"/>
            <w:shd w:val="clear" w:color="auto" w:fill="auto"/>
            <w:noWrap/>
            <w:vAlign w:val="center"/>
            <w:hideMark/>
          </w:tcPr>
          <w:p w14:paraId="2391E91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FA83980"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505С-19а до ТК 505С-21</w:t>
            </w:r>
          </w:p>
        </w:tc>
        <w:tc>
          <w:tcPr>
            <w:tcW w:w="309" w:type="pct"/>
            <w:shd w:val="clear" w:color="auto" w:fill="auto"/>
            <w:noWrap/>
            <w:vAlign w:val="center"/>
            <w:hideMark/>
          </w:tcPr>
          <w:p w14:paraId="63B2C009"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5B7DFF9F" w14:textId="77777777" w:rsidR="00740428" w:rsidRPr="00622507" w:rsidRDefault="00740428" w:rsidP="008A01B2">
            <w:pPr>
              <w:widowControl/>
              <w:ind w:firstLine="0"/>
              <w:jc w:val="center"/>
              <w:rPr>
                <w:sz w:val="20"/>
                <w:szCs w:val="20"/>
                <w:lang w:eastAsia="ru-RU"/>
              </w:rPr>
            </w:pPr>
            <w:r w:rsidRPr="00622507">
              <w:rPr>
                <w:sz w:val="20"/>
                <w:szCs w:val="20"/>
                <w:lang w:eastAsia="ru-RU"/>
              </w:rPr>
              <w:t>22,00</w:t>
            </w:r>
          </w:p>
        </w:tc>
        <w:tc>
          <w:tcPr>
            <w:tcW w:w="527" w:type="pct"/>
            <w:shd w:val="clear" w:color="auto" w:fill="auto"/>
            <w:noWrap/>
            <w:vAlign w:val="center"/>
            <w:hideMark/>
          </w:tcPr>
          <w:p w14:paraId="0BC45540"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411" w:type="pct"/>
            <w:shd w:val="clear" w:color="auto" w:fill="auto"/>
            <w:noWrap/>
            <w:vAlign w:val="center"/>
            <w:hideMark/>
          </w:tcPr>
          <w:p w14:paraId="06072D9A"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C6D2D0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3648B2D"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233C3B4E"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58BBDFC6"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577CBAE6" w14:textId="77777777" w:rsidTr="00740428">
        <w:trPr>
          <w:trHeight w:val="255"/>
        </w:trPr>
        <w:tc>
          <w:tcPr>
            <w:tcW w:w="447" w:type="pct"/>
            <w:shd w:val="clear" w:color="auto" w:fill="auto"/>
            <w:noWrap/>
            <w:vAlign w:val="center"/>
            <w:hideMark/>
          </w:tcPr>
          <w:p w14:paraId="0AB63146"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A8D0CBF"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505С-21 до ТК 505С-21а</w:t>
            </w:r>
          </w:p>
        </w:tc>
        <w:tc>
          <w:tcPr>
            <w:tcW w:w="309" w:type="pct"/>
            <w:shd w:val="clear" w:color="auto" w:fill="auto"/>
            <w:noWrap/>
            <w:vAlign w:val="center"/>
            <w:hideMark/>
          </w:tcPr>
          <w:p w14:paraId="602EA558" w14:textId="77777777" w:rsidR="00740428" w:rsidRPr="00622507" w:rsidRDefault="00740428" w:rsidP="008A01B2">
            <w:pPr>
              <w:widowControl/>
              <w:ind w:firstLine="0"/>
              <w:jc w:val="center"/>
              <w:rPr>
                <w:sz w:val="20"/>
                <w:szCs w:val="20"/>
                <w:lang w:eastAsia="ru-RU"/>
              </w:rPr>
            </w:pPr>
            <w:r w:rsidRPr="00622507">
              <w:rPr>
                <w:sz w:val="20"/>
                <w:szCs w:val="20"/>
                <w:lang w:eastAsia="ru-RU"/>
              </w:rPr>
              <w:t>219</w:t>
            </w:r>
          </w:p>
        </w:tc>
        <w:tc>
          <w:tcPr>
            <w:tcW w:w="527" w:type="pct"/>
            <w:shd w:val="clear" w:color="auto" w:fill="auto"/>
            <w:noWrap/>
            <w:vAlign w:val="center"/>
            <w:hideMark/>
          </w:tcPr>
          <w:p w14:paraId="788A1661"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c>
          <w:tcPr>
            <w:tcW w:w="527" w:type="pct"/>
            <w:shd w:val="clear" w:color="auto" w:fill="auto"/>
            <w:noWrap/>
            <w:vAlign w:val="center"/>
            <w:hideMark/>
          </w:tcPr>
          <w:p w14:paraId="64897947"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411" w:type="pct"/>
            <w:shd w:val="clear" w:color="auto" w:fill="auto"/>
            <w:noWrap/>
            <w:vAlign w:val="center"/>
            <w:hideMark/>
          </w:tcPr>
          <w:p w14:paraId="08FE8452"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726E40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A05C645"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6A93F89D"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49B59E0A"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52174A7C" w14:textId="77777777" w:rsidTr="00740428">
        <w:trPr>
          <w:trHeight w:val="255"/>
        </w:trPr>
        <w:tc>
          <w:tcPr>
            <w:tcW w:w="447" w:type="pct"/>
            <w:shd w:val="clear" w:color="auto" w:fill="auto"/>
            <w:noWrap/>
            <w:vAlign w:val="center"/>
            <w:hideMark/>
          </w:tcPr>
          <w:p w14:paraId="671AFE8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1A2FC8D"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505С-21а до ТК 505С-23</w:t>
            </w:r>
          </w:p>
        </w:tc>
        <w:tc>
          <w:tcPr>
            <w:tcW w:w="309" w:type="pct"/>
            <w:shd w:val="clear" w:color="auto" w:fill="auto"/>
            <w:noWrap/>
            <w:vAlign w:val="center"/>
            <w:hideMark/>
          </w:tcPr>
          <w:p w14:paraId="34BF6498" w14:textId="77777777" w:rsidR="00740428" w:rsidRPr="00622507" w:rsidRDefault="00740428" w:rsidP="008A01B2">
            <w:pPr>
              <w:widowControl/>
              <w:ind w:firstLine="0"/>
              <w:jc w:val="center"/>
              <w:rPr>
                <w:sz w:val="20"/>
                <w:szCs w:val="20"/>
                <w:lang w:eastAsia="ru-RU"/>
              </w:rPr>
            </w:pPr>
            <w:r w:rsidRPr="00622507">
              <w:rPr>
                <w:sz w:val="20"/>
                <w:szCs w:val="20"/>
                <w:lang w:eastAsia="ru-RU"/>
              </w:rPr>
              <w:t>219</w:t>
            </w:r>
          </w:p>
        </w:tc>
        <w:tc>
          <w:tcPr>
            <w:tcW w:w="527" w:type="pct"/>
            <w:shd w:val="clear" w:color="auto" w:fill="auto"/>
            <w:noWrap/>
            <w:vAlign w:val="center"/>
            <w:hideMark/>
          </w:tcPr>
          <w:p w14:paraId="2D82FDFA" w14:textId="77777777" w:rsidR="00740428" w:rsidRPr="00622507" w:rsidRDefault="00740428" w:rsidP="008A01B2">
            <w:pPr>
              <w:widowControl/>
              <w:ind w:firstLine="0"/>
              <w:jc w:val="center"/>
              <w:rPr>
                <w:sz w:val="20"/>
                <w:szCs w:val="20"/>
                <w:lang w:eastAsia="ru-RU"/>
              </w:rPr>
            </w:pPr>
            <w:r w:rsidRPr="00622507">
              <w:rPr>
                <w:sz w:val="20"/>
                <w:szCs w:val="20"/>
                <w:lang w:eastAsia="ru-RU"/>
              </w:rPr>
              <w:t>105,00</w:t>
            </w:r>
          </w:p>
        </w:tc>
        <w:tc>
          <w:tcPr>
            <w:tcW w:w="527" w:type="pct"/>
            <w:shd w:val="clear" w:color="auto" w:fill="auto"/>
            <w:noWrap/>
            <w:vAlign w:val="center"/>
            <w:hideMark/>
          </w:tcPr>
          <w:p w14:paraId="155622BC" w14:textId="77777777" w:rsidR="00740428" w:rsidRPr="00622507" w:rsidRDefault="00740428" w:rsidP="008A01B2">
            <w:pPr>
              <w:widowControl/>
              <w:ind w:firstLine="0"/>
              <w:jc w:val="center"/>
              <w:rPr>
                <w:sz w:val="20"/>
                <w:szCs w:val="20"/>
                <w:lang w:eastAsia="ru-RU"/>
              </w:rPr>
            </w:pPr>
            <w:r w:rsidRPr="00622507">
              <w:rPr>
                <w:sz w:val="20"/>
                <w:szCs w:val="20"/>
                <w:lang w:eastAsia="ru-RU"/>
              </w:rPr>
              <w:t>210,00</w:t>
            </w:r>
          </w:p>
        </w:tc>
        <w:tc>
          <w:tcPr>
            <w:tcW w:w="411" w:type="pct"/>
            <w:shd w:val="clear" w:color="auto" w:fill="auto"/>
            <w:noWrap/>
            <w:vAlign w:val="center"/>
            <w:hideMark/>
          </w:tcPr>
          <w:p w14:paraId="247F41A4"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106050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EFB85DB"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324AF1C2"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00297918"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4A2B82A5" w14:textId="77777777" w:rsidTr="00740428">
        <w:trPr>
          <w:trHeight w:val="255"/>
        </w:trPr>
        <w:tc>
          <w:tcPr>
            <w:tcW w:w="447" w:type="pct"/>
            <w:shd w:val="clear" w:color="auto" w:fill="auto"/>
            <w:noWrap/>
            <w:vAlign w:val="center"/>
            <w:hideMark/>
          </w:tcPr>
          <w:p w14:paraId="62915CCD"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DA1FFF5"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AE551E4"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5A836348" w14:textId="77777777" w:rsidR="00740428" w:rsidRPr="00622507" w:rsidRDefault="00740428" w:rsidP="008A01B2">
            <w:pPr>
              <w:widowControl/>
              <w:ind w:firstLine="0"/>
              <w:jc w:val="center"/>
              <w:rPr>
                <w:sz w:val="20"/>
                <w:szCs w:val="20"/>
                <w:lang w:eastAsia="ru-RU"/>
              </w:rPr>
            </w:pPr>
            <w:r w:rsidRPr="00622507">
              <w:rPr>
                <w:sz w:val="20"/>
                <w:szCs w:val="20"/>
                <w:lang w:eastAsia="ru-RU"/>
              </w:rPr>
              <w:t>105,00</w:t>
            </w:r>
          </w:p>
        </w:tc>
        <w:tc>
          <w:tcPr>
            <w:tcW w:w="527" w:type="pct"/>
            <w:shd w:val="clear" w:color="auto" w:fill="auto"/>
            <w:noWrap/>
            <w:vAlign w:val="center"/>
            <w:hideMark/>
          </w:tcPr>
          <w:p w14:paraId="7D84979F" w14:textId="77777777" w:rsidR="00740428" w:rsidRPr="00622507" w:rsidRDefault="00740428" w:rsidP="008A01B2">
            <w:pPr>
              <w:widowControl/>
              <w:ind w:firstLine="0"/>
              <w:jc w:val="center"/>
              <w:rPr>
                <w:sz w:val="20"/>
                <w:szCs w:val="20"/>
                <w:lang w:eastAsia="ru-RU"/>
              </w:rPr>
            </w:pPr>
            <w:r w:rsidRPr="00622507">
              <w:rPr>
                <w:sz w:val="20"/>
                <w:szCs w:val="20"/>
                <w:lang w:eastAsia="ru-RU"/>
              </w:rPr>
              <w:t>105,00</w:t>
            </w:r>
          </w:p>
        </w:tc>
        <w:tc>
          <w:tcPr>
            <w:tcW w:w="411" w:type="pct"/>
            <w:shd w:val="clear" w:color="auto" w:fill="auto"/>
            <w:noWrap/>
            <w:vAlign w:val="center"/>
            <w:hideMark/>
          </w:tcPr>
          <w:p w14:paraId="62B9A020"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640E51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2A14155"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7F54002A"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497447E"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041980F5" w14:textId="77777777" w:rsidTr="00740428">
        <w:trPr>
          <w:trHeight w:val="255"/>
        </w:trPr>
        <w:tc>
          <w:tcPr>
            <w:tcW w:w="447" w:type="pct"/>
            <w:shd w:val="clear" w:color="auto" w:fill="auto"/>
            <w:noWrap/>
            <w:vAlign w:val="center"/>
            <w:hideMark/>
          </w:tcPr>
          <w:p w14:paraId="023FCADD"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456285F"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505С-21 до ЦТП 4С</w:t>
            </w:r>
          </w:p>
        </w:tc>
        <w:tc>
          <w:tcPr>
            <w:tcW w:w="309" w:type="pct"/>
            <w:shd w:val="clear" w:color="auto" w:fill="auto"/>
            <w:noWrap/>
            <w:vAlign w:val="center"/>
            <w:hideMark/>
          </w:tcPr>
          <w:p w14:paraId="5857A52C" w14:textId="77777777" w:rsidR="00740428" w:rsidRPr="00622507" w:rsidRDefault="00740428" w:rsidP="008A01B2">
            <w:pPr>
              <w:widowControl/>
              <w:ind w:firstLine="0"/>
              <w:jc w:val="center"/>
              <w:rPr>
                <w:sz w:val="20"/>
                <w:szCs w:val="20"/>
                <w:lang w:eastAsia="ru-RU"/>
              </w:rPr>
            </w:pPr>
            <w:r w:rsidRPr="00622507">
              <w:rPr>
                <w:sz w:val="20"/>
                <w:szCs w:val="20"/>
                <w:lang w:eastAsia="ru-RU"/>
              </w:rPr>
              <w:t>273</w:t>
            </w:r>
          </w:p>
        </w:tc>
        <w:tc>
          <w:tcPr>
            <w:tcW w:w="527" w:type="pct"/>
            <w:shd w:val="clear" w:color="auto" w:fill="auto"/>
            <w:noWrap/>
            <w:vAlign w:val="center"/>
            <w:hideMark/>
          </w:tcPr>
          <w:p w14:paraId="35685F9A" w14:textId="77777777" w:rsidR="00740428" w:rsidRPr="00622507" w:rsidRDefault="00740428" w:rsidP="008A01B2">
            <w:pPr>
              <w:widowControl/>
              <w:ind w:firstLine="0"/>
              <w:jc w:val="center"/>
              <w:rPr>
                <w:sz w:val="20"/>
                <w:szCs w:val="20"/>
                <w:lang w:eastAsia="ru-RU"/>
              </w:rPr>
            </w:pPr>
            <w:r w:rsidRPr="00622507">
              <w:rPr>
                <w:sz w:val="20"/>
                <w:szCs w:val="20"/>
                <w:lang w:eastAsia="ru-RU"/>
              </w:rPr>
              <w:t>173,00</w:t>
            </w:r>
          </w:p>
        </w:tc>
        <w:tc>
          <w:tcPr>
            <w:tcW w:w="527" w:type="pct"/>
            <w:shd w:val="clear" w:color="auto" w:fill="auto"/>
            <w:noWrap/>
            <w:vAlign w:val="center"/>
            <w:hideMark/>
          </w:tcPr>
          <w:p w14:paraId="00286FE4" w14:textId="77777777" w:rsidR="00740428" w:rsidRPr="00622507" w:rsidRDefault="00740428" w:rsidP="008A01B2">
            <w:pPr>
              <w:widowControl/>
              <w:ind w:firstLine="0"/>
              <w:jc w:val="center"/>
              <w:rPr>
                <w:sz w:val="20"/>
                <w:szCs w:val="20"/>
                <w:lang w:eastAsia="ru-RU"/>
              </w:rPr>
            </w:pPr>
            <w:r w:rsidRPr="00622507">
              <w:rPr>
                <w:sz w:val="20"/>
                <w:szCs w:val="20"/>
                <w:lang w:eastAsia="ru-RU"/>
              </w:rPr>
              <w:t>346,00</w:t>
            </w:r>
          </w:p>
        </w:tc>
        <w:tc>
          <w:tcPr>
            <w:tcW w:w="411" w:type="pct"/>
            <w:shd w:val="clear" w:color="auto" w:fill="auto"/>
            <w:noWrap/>
            <w:vAlign w:val="center"/>
            <w:hideMark/>
          </w:tcPr>
          <w:p w14:paraId="2A59223F"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883890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92BC37B"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EF7108A"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37424338"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0CC951E0" w14:textId="77777777" w:rsidTr="00740428">
        <w:trPr>
          <w:trHeight w:val="255"/>
        </w:trPr>
        <w:tc>
          <w:tcPr>
            <w:tcW w:w="447" w:type="pct"/>
            <w:shd w:val="clear" w:color="auto" w:fill="auto"/>
            <w:noWrap/>
            <w:vAlign w:val="center"/>
            <w:hideMark/>
          </w:tcPr>
          <w:p w14:paraId="6174E0AA"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5BDBB34C"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ЦТП 4С до ТК 4С-1</w:t>
            </w:r>
          </w:p>
        </w:tc>
        <w:tc>
          <w:tcPr>
            <w:tcW w:w="309" w:type="pct"/>
            <w:shd w:val="clear" w:color="auto" w:fill="auto"/>
            <w:noWrap/>
            <w:vAlign w:val="center"/>
            <w:hideMark/>
          </w:tcPr>
          <w:p w14:paraId="167A46C6"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6BF9DD70" w14:textId="77777777" w:rsidR="00740428" w:rsidRPr="00622507" w:rsidRDefault="00740428" w:rsidP="008A01B2">
            <w:pPr>
              <w:widowControl/>
              <w:ind w:firstLine="0"/>
              <w:jc w:val="center"/>
              <w:rPr>
                <w:sz w:val="20"/>
                <w:szCs w:val="20"/>
                <w:lang w:eastAsia="ru-RU"/>
              </w:rPr>
            </w:pPr>
            <w:r w:rsidRPr="00622507">
              <w:rPr>
                <w:sz w:val="20"/>
                <w:szCs w:val="20"/>
                <w:lang w:eastAsia="ru-RU"/>
              </w:rPr>
              <w:t>56,00</w:t>
            </w:r>
          </w:p>
        </w:tc>
        <w:tc>
          <w:tcPr>
            <w:tcW w:w="527" w:type="pct"/>
            <w:shd w:val="clear" w:color="auto" w:fill="auto"/>
            <w:noWrap/>
            <w:vAlign w:val="center"/>
            <w:hideMark/>
          </w:tcPr>
          <w:p w14:paraId="6BB104C6" w14:textId="77777777" w:rsidR="00740428" w:rsidRPr="00622507" w:rsidRDefault="00740428" w:rsidP="008A01B2">
            <w:pPr>
              <w:widowControl/>
              <w:ind w:firstLine="0"/>
              <w:jc w:val="center"/>
              <w:rPr>
                <w:sz w:val="20"/>
                <w:szCs w:val="20"/>
                <w:lang w:eastAsia="ru-RU"/>
              </w:rPr>
            </w:pPr>
            <w:r w:rsidRPr="00622507">
              <w:rPr>
                <w:sz w:val="20"/>
                <w:szCs w:val="20"/>
                <w:lang w:eastAsia="ru-RU"/>
              </w:rPr>
              <w:t>112,00</w:t>
            </w:r>
          </w:p>
        </w:tc>
        <w:tc>
          <w:tcPr>
            <w:tcW w:w="411" w:type="pct"/>
            <w:shd w:val="clear" w:color="auto" w:fill="auto"/>
            <w:noWrap/>
            <w:vAlign w:val="center"/>
            <w:hideMark/>
          </w:tcPr>
          <w:p w14:paraId="01112023"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90A8A1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460C170"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3EE9E1A8"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2D82C4EC"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71421D28" w14:textId="77777777" w:rsidTr="00740428">
        <w:trPr>
          <w:trHeight w:val="255"/>
        </w:trPr>
        <w:tc>
          <w:tcPr>
            <w:tcW w:w="447" w:type="pct"/>
            <w:shd w:val="clear" w:color="auto" w:fill="auto"/>
            <w:noWrap/>
            <w:vAlign w:val="center"/>
            <w:hideMark/>
          </w:tcPr>
          <w:p w14:paraId="2256C46F"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5BAA9CB"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1510B7ED"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3D6CB738" w14:textId="77777777" w:rsidR="00740428" w:rsidRPr="00622507" w:rsidRDefault="00740428" w:rsidP="008A01B2">
            <w:pPr>
              <w:widowControl/>
              <w:ind w:firstLine="0"/>
              <w:jc w:val="center"/>
              <w:rPr>
                <w:sz w:val="20"/>
                <w:szCs w:val="20"/>
                <w:lang w:eastAsia="ru-RU"/>
              </w:rPr>
            </w:pPr>
            <w:r w:rsidRPr="00622507">
              <w:rPr>
                <w:sz w:val="20"/>
                <w:szCs w:val="20"/>
                <w:lang w:eastAsia="ru-RU"/>
              </w:rPr>
              <w:t>56,00</w:t>
            </w:r>
          </w:p>
        </w:tc>
        <w:tc>
          <w:tcPr>
            <w:tcW w:w="527" w:type="pct"/>
            <w:shd w:val="clear" w:color="auto" w:fill="auto"/>
            <w:noWrap/>
            <w:vAlign w:val="center"/>
            <w:hideMark/>
          </w:tcPr>
          <w:p w14:paraId="0EBDBB0F" w14:textId="77777777" w:rsidR="00740428" w:rsidRPr="00622507" w:rsidRDefault="00740428" w:rsidP="008A01B2">
            <w:pPr>
              <w:widowControl/>
              <w:ind w:firstLine="0"/>
              <w:jc w:val="center"/>
              <w:rPr>
                <w:sz w:val="20"/>
                <w:szCs w:val="20"/>
                <w:lang w:eastAsia="ru-RU"/>
              </w:rPr>
            </w:pPr>
            <w:r w:rsidRPr="00622507">
              <w:rPr>
                <w:sz w:val="20"/>
                <w:szCs w:val="20"/>
                <w:lang w:eastAsia="ru-RU"/>
              </w:rPr>
              <w:t>56,00</w:t>
            </w:r>
          </w:p>
        </w:tc>
        <w:tc>
          <w:tcPr>
            <w:tcW w:w="411" w:type="pct"/>
            <w:shd w:val="clear" w:color="auto" w:fill="auto"/>
            <w:noWrap/>
            <w:vAlign w:val="center"/>
            <w:hideMark/>
          </w:tcPr>
          <w:p w14:paraId="1FBDEE84"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473FD0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0BF6697"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49CF6F4B"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35ED722E"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28B7A775" w14:textId="77777777" w:rsidTr="00740428">
        <w:trPr>
          <w:trHeight w:val="255"/>
        </w:trPr>
        <w:tc>
          <w:tcPr>
            <w:tcW w:w="447" w:type="pct"/>
            <w:shd w:val="clear" w:color="auto" w:fill="auto"/>
            <w:noWrap/>
            <w:vAlign w:val="center"/>
            <w:hideMark/>
          </w:tcPr>
          <w:p w14:paraId="10658E8E"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231A9D5A"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F134F46"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32D51882" w14:textId="77777777" w:rsidR="00740428" w:rsidRPr="00622507" w:rsidRDefault="00740428" w:rsidP="008A01B2">
            <w:pPr>
              <w:widowControl/>
              <w:ind w:firstLine="0"/>
              <w:jc w:val="center"/>
              <w:rPr>
                <w:sz w:val="20"/>
                <w:szCs w:val="20"/>
                <w:lang w:eastAsia="ru-RU"/>
              </w:rPr>
            </w:pPr>
            <w:r w:rsidRPr="00622507">
              <w:rPr>
                <w:sz w:val="20"/>
                <w:szCs w:val="20"/>
                <w:lang w:eastAsia="ru-RU"/>
              </w:rPr>
              <w:t>56,00</w:t>
            </w:r>
          </w:p>
        </w:tc>
        <w:tc>
          <w:tcPr>
            <w:tcW w:w="527" w:type="pct"/>
            <w:shd w:val="clear" w:color="auto" w:fill="auto"/>
            <w:noWrap/>
            <w:vAlign w:val="center"/>
            <w:hideMark/>
          </w:tcPr>
          <w:p w14:paraId="3419F22B" w14:textId="77777777" w:rsidR="00740428" w:rsidRPr="00622507" w:rsidRDefault="00740428" w:rsidP="008A01B2">
            <w:pPr>
              <w:widowControl/>
              <w:ind w:firstLine="0"/>
              <w:jc w:val="center"/>
              <w:rPr>
                <w:sz w:val="20"/>
                <w:szCs w:val="20"/>
                <w:lang w:eastAsia="ru-RU"/>
              </w:rPr>
            </w:pPr>
            <w:r w:rsidRPr="00622507">
              <w:rPr>
                <w:sz w:val="20"/>
                <w:szCs w:val="20"/>
                <w:lang w:eastAsia="ru-RU"/>
              </w:rPr>
              <w:t>56,00</w:t>
            </w:r>
          </w:p>
        </w:tc>
        <w:tc>
          <w:tcPr>
            <w:tcW w:w="411" w:type="pct"/>
            <w:shd w:val="clear" w:color="auto" w:fill="auto"/>
            <w:noWrap/>
            <w:vAlign w:val="center"/>
            <w:hideMark/>
          </w:tcPr>
          <w:p w14:paraId="626C2546"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9DEDD7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5E34C24"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1BECCB1C"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6638B654"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F4FCFD6" w14:textId="77777777" w:rsidTr="00740428">
        <w:trPr>
          <w:trHeight w:val="255"/>
        </w:trPr>
        <w:tc>
          <w:tcPr>
            <w:tcW w:w="447" w:type="pct"/>
            <w:shd w:val="clear" w:color="auto" w:fill="auto"/>
            <w:noWrap/>
            <w:vAlign w:val="center"/>
            <w:hideMark/>
          </w:tcPr>
          <w:p w14:paraId="289FFF6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D1612B3"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4С-1 до Микрорайон 18</w:t>
            </w:r>
          </w:p>
        </w:tc>
        <w:tc>
          <w:tcPr>
            <w:tcW w:w="309" w:type="pct"/>
            <w:shd w:val="clear" w:color="auto" w:fill="auto"/>
            <w:noWrap/>
            <w:vAlign w:val="center"/>
            <w:hideMark/>
          </w:tcPr>
          <w:p w14:paraId="72D80F4D"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65CFF89A"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527" w:type="pct"/>
            <w:shd w:val="clear" w:color="auto" w:fill="auto"/>
            <w:noWrap/>
            <w:vAlign w:val="center"/>
            <w:hideMark/>
          </w:tcPr>
          <w:p w14:paraId="7681210E" w14:textId="77777777" w:rsidR="00740428" w:rsidRPr="00622507" w:rsidRDefault="00740428" w:rsidP="008A01B2">
            <w:pPr>
              <w:widowControl/>
              <w:ind w:firstLine="0"/>
              <w:jc w:val="center"/>
              <w:rPr>
                <w:sz w:val="20"/>
                <w:szCs w:val="20"/>
                <w:lang w:eastAsia="ru-RU"/>
              </w:rPr>
            </w:pPr>
            <w:r w:rsidRPr="00622507">
              <w:rPr>
                <w:sz w:val="20"/>
                <w:szCs w:val="20"/>
                <w:lang w:eastAsia="ru-RU"/>
              </w:rPr>
              <w:t>10,00</w:t>
            </w:r>
          </w:p>
        </w:tc>
        <w:tc>
          <w:tcPr>
            <w:tcW w:w="411" w:type="pct"/>
            <w:shd w:val="clear" w:color="auto" w:fill="auto"/>
            <w:noWrap/>
            <w:vAlign w:val="center"/>
            <w:hideMark/>
          </w:tcPr>
          <w:p w14:paraId="52DE129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C7D0D0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46A2A13"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7DCF4E5"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42ABAE70"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39D360DF" w14:textId="77777777" w:rsidTr="00740428">
        <w:trPr>
          <w:trHeight w:val="255"/>
        </w:trPr>
        <w:tc>
          <w:tcPr>
            <w:tcW w:w="447" w:type="pct"/>
            <w:shd w:val="clear" w:color="auto" w:fill="auto"/>
            <w:noWrap/>
            <w:vAlign w:val="center"/>
            <w:hideMark/>
          </w:tcPr>
          <w:p w14:paraId="43E513B7"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46323E8E"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109696B8"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7C20CF1B"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527" w:type="pct"/>
            <w:shd w:val="clear" w:color="auto" w:fill="auto"/>
            <w:noWrap/>
            <w:vAlign w:val="center"/>
            <w:hideMark/>
          </w:tcPr>
          <w:p w14:paraId="11B63CD7"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411" w:type="pct"/>
            <w:shd w:val="clear" w:color="auto" w:fill="auto"/>
            <w:noWrap/>
            <w:vAlign w:val="center"/>
            <w:hideMark/>
          </w:tcPr>
          <w:p w14:paraId="1748CBAA"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EB9FE2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0578C90"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59B82FDA"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A10993D"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2E73D564" w14:textId="77777777" w:rsidTr="00740428">
        <w:trPr>
          <w:trHeight w:val="255"/>
        </w:trPr>
        <w:tc>
          <w:tcPr>
            <w:tcW w:w="447" w:type="pct"/>
            <w:shd w:val="clear" w:color="auto" w:fill="auto"/>
            <w:noWrap/>
            <w:vAlign w:val="center"/>
            <w:hideMark/>
          </w:tcPr>
          <w:p w14:paraId="7D382F30"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6F773F05"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CB982F3" w14:textId="77777777" w:rsidR="00740428" w:rsidRPr="00622507" w:rsidRDefault="00740428" w:rsidP="008A01B2">
            <w:pPr>
              <w:widowControl/>
              <w:ind w:firstLine="0"/>
              <w:jc w:val="center"/>
              <w:rPr>
                <w:sz w:val="20"/>
                <w:szCs w:val="20"/>
                <w:lang w:eastAsia="ru-RU"/>
              </w:rPr>
            </w:pPr>
            <w:r w:rsidRPr="00622507">
              <w:rPr>
                <w:sz w:val="20"/>
                <w:szCs w:val="20"/>
                <w:lang w:eastAsia="ru-RU"/>
              </w:rPr>
              <w:t>75</w:t>
            </w:r>
          </w:p>
        </w:tc>
        <w:tc>
          <w:tcPr>
            <w:tcW w:w="527" w:type="pct"/>
            <w:shd w:val="clear" w:color="auto" w:fill="auto"/>
            <w:noWrap/>
            <w:vAlign w:val="center"/>
            <w:hideMark/>
          </w:tcPr>
          <w:p w14:paraId="03E17FEB"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527" w:type="pct"/>
            <w:shd w:val="clear" w:color="auto" w:fill="auto"/>
            <w:noWrap/>
            <w:vAlign w:val="center"/>
            <w:hideMark/>
          </w:tcPr>
          <w:p w14:paraId="7CF51377"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411" w:type="pct"/>
            <w:shd w:val="clear" w:color="auto" w:fill="auto"/>
            <w:noWrap/>
            <w:vAlign w:val="center"/>
            <w:hideMark/>
          </w:tcPr>
          <w:p w14:paraId="60F8A5CE"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DFDA72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70167EB"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1BFC6E6D"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3E250D16"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1025B02" w14:textId="77777777" w:rsidTr="00740428">
        <w:trPr>
          <w:trHeight w:val="255"/>
        </w:trPr>
        <w:tc>
          <w:tcPr>
            <w:tcW w:w="447" w:type="pct"/>
            <w:shd w:val="clear" w:color="auto" w:fill="auto"/>
            <w:noWrap/>
            <w:vAlign w:val="center"/>
            <w:hideMark/>
          </w:tcPr>
          <w:p w14:paraId="2CCE335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D94A4E3"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4С-1 до ТК 4С-2</w:t>
            </w:r>
          </w:p>
        </w:tc>
        <w:tc>
          <w:tcPr>
            <w:tcW w:w="309" w:type="pct"/>
            <w:shd w:val="clear" w:color="auto" w:fill="auto"/>
            <w:noWrap/>
            <w:vAlign w:val="center"/>
            <w:hideMark/>
          </w:tcPr>
          <w:p w14:paraId="4A868436"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258AED40" w14:textId="77777777" w:rsidR="00740428" w:rsidRPr="00622507" w:rsidRDefault="00740428" w:rsidP="008A01B2">
            <w:pPr>
              <w:widowControl/>
              <w:ind w:firstLine="0"/>
              <w:jc w:val="center"/>
              <w:rPr>
                <w:sz w:val="20"/>
                <w:szCs w:val="20"/>
                <w:lang w:eastAsia="ru-RU"/>
              </w:rPr>
            </w:pPr>
            <w:r w:rsidRPr="00622507">
              <w:rPr>
                <w:sz w:val="20"/>
                <w:szCs w:val="20"/>
                <w:lang w:eastAsia="ru-RU"/>
              </w:rPr>
              <w:t>64,00</w:t>
            </w:r>
          </w:p>
        </w:tc>
        <w:tc>
          <w:tcPr>
            <w:tcW w:w="527" w:type="pct"/>
            <w:shd w:val="clear" w:color="auto" w:fill="auto"/>
            <w:noWrap/>
            <w:vAlign w:val="center"/>
            <w:hideMark/>
          </w:tcPr>
          <w:p w14:paraId="5DBC7DB9" w14:textId="77777777" w:rsidR="00740428" w:rsidRPr="00622507" w:rsidRDefault="00740428" w:rsidP="008A01B2">
            <w:pPr>
              <w:widowControl/>
              <w:ind w:firstLine="0"/>
              <w:jc w:val="center"/>
              <w:rPr>
                <w:sz w:val="20"/>
                <w:szCs w:val="20"/>
                <w:lang w:eastAsia="ru-RU"/>
              </w:rPr>
            </w:pPr>
            <w:r w:rsidRPr="00622507">
              <w:rPr>
                <w:sz w:val="20"/>
                <w:szCs w:val="20"/>
                <w:lang w:eastAsia="ru-RU"/>
              </w:rPr>
              <w:t>128,00</w:t>
            </w:r>
          </w:p>
        </w:tc>
        <w:tc>
          <w:tcPr>
            <w:tcW w:w="411" w:type="pct"/>
            <w:shd w:val="clear" w:color="auto" w:fill="auto"/>
            <w:noWrap/>
            <w:vAlign w:val="center"/>
            <w:hideMark/>
          </w:tcPr>
          <w:p w14:paraId="23301B5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796B3F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B833498"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33857C98"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230990BD"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1ED1D7F1" w14:textId="77777777" w:rsidTr="00740428">
        <w:trPr>
          <w:trHeight w:val="255"/>
        </w:trPr>
        <w:tc>
          <w:tcPr>
            <w:tcW w:w="447" w:type="pct"/>
            <w:shd w:val="clear" w:color="auto" w:fill="auto"/>
            <w:noWrap/>
            <w:vAlign w:val="center"/>
            <w:hideMark/>
          </w:tcPr>
          <w:p w14:paraId="126A25FC"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D3FE840"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67BD9F76"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709B6541" w14:textId="77777777" w:rsidR="00740428" w:rsidRPr="00622507" w:rsidRDefault="00740428" w:rsidP="008A01B2">
            <w:pPr>
              <w:widowControl/>
              <w:ind w:firstLine="0"/>
              <w:jc w:val="center"/>
              <w:rPr>
                <w:sz w:val="20"/>
                <w:szCs w:val="20"/>
                <w:lang w:eastAsia="ru-RU"/>
              </w:rPr>
            </w:pPr>
            <w:r w:rsidRPr="00622507">
              <w:rPr>
                <w:sz w:val="20"/>
                <w:szCs w:val="20"/>
                <w:lang w:eastAsia="ru-RU"/>
              </w:rPr>
              <w:t>64,00</w:t>
            </w:r>
          </w:p>
        </w:tc>
        <w:tc>
          <w:tcPr>
            <w:tcW w:w="527" w:type="pct"/>
            <w:shd w:val="clear" w:color="auto" w:fill="auto"/>
            <w:noWrap/>
            <w:vAlign w:val="center"/>
            <w:hideMark/>
          </w:tcPr>
          <w:p w14:paraId="14886454" w14:textId="77777777" w:rsidR="00740428" w:rsidRPr="00622507" w:rsidRDefault="00740428" w:rsidP="008A01B2">
            <w:pPr>
              <w:widowControl/>
              <w:ind w:firstLine="0"/>
              <w:jc w:val="center"/>
              <w:rPr>
                <w:sz w:val="20"/>
                <w:szCs w:val="20"/>
                <w:lang w:eastAsia="ru-RU"/>
              </w:rPr>
            </w:pPr>
            <w:r w:rsidRPr="00622507">
              <w:rPr>
                <w:sz w:val="20"/>
                <w:szCs w:val="20"/>
                <w:lang w:eastAsia="ru-RU"/>
              </w:rPr>
              <w:t>64,00</w:t>
            </w:r>
          </w:p>
        </w:tc>
        <w:tc>
          <w:tcPr>
            <w:tcW w:w="411" w:type="pct"/>
            <w:shd w:val="clear" w:color="auto" w:fill="auto"/>
            <w:noWrap/>
            <w:vAlign w:val="center"/>
            <w:hideMark/>
          </w:tcPr>
          <w:p w14:paraId="4F7DABC7"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333D32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6383B30"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64366E0"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62CE48F5"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0A53A53D" w14:textId="77777777" w:rsidTr="00740428">
        <w:trPr>
          <w:trHeight w:val="255"/>
        </w:trPr>
        <w:tc>
          <w:tcPr>
            <w:tcW w:w="447" w:type="pct"/>
            <w:shd w:val="clear" w:color="auto" w:fill="auto"/>
            <w:noWrap/>
            <w:vAlign w:val="center"/>
            <w:hideMark/>
          </w:tcPr>
          <w:p w14:paraId="7355F278"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Т4</w:t>
            </w:r>
          </w:p>
        </w:tc>
        <w:tc>
          <w:tcPr>
            <w:tcW w:w="1258" w:type="pct"/>
            <w:shd w:val="clear" w:color="auto" w:fill="auto"/>
            <w:vAlign w:val="center"/>
            <w:hideMark/>
          </w:tcPr>
          <w:p w14:paraId="4343CF18"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1B6C9BF8" w14:textId="77777777" w:rsidR="00740428" w:rsidRPr="00622507" w:rsidRDefault="00740428" w:rsidP="008A01B2">
            <w:pPr>
              <w:widowControl/>
              <w:ind w:firstLine="0"/>
              <w:jc w:val="center"/>
              <w:rPr>
                <w:sz w:val="20"/>
                <w:szCs w:val="20"/>
                <w:lang w:eastAsia="ru-RU"/>
              </w:rPr>
            </w:pPr>
            <w:r w:rsidRPr="00622507">
              <w:rPr>
                <w:sz w:val="20"/>
                <w:szCs w:val="20"/>
                <w:lang w:eastAsia="ru-RU"/>
              </w:rPr>
              <w:t>90</w:t>
            </w:r>
          </w:p>
        </w:tc>
        <w:tc>
          <w:tcPr>
            <w:tcW w:w="527" w:type="pct"/>
            <w:shd w:val="clear" w:color="auto" w:fill="auto"/>
            <w:noWrap/>
            <w:vAlign w:val="center"/>
            <w:hideMark/>
          </w:tcPr>
          <w:p w14:paraId="30A8412D" w14:textId="77777777" w:rsidR="00740428" w:rsidRPr="00622507" w:rsidRDefault="00740428" w:rsidP="008A01B2">
            <w:pPr>
              <w:widowControl/>
              <w:ind w:firstLine="0"/>
              <w:jc w:val="center"/>
              <w:rPr>
                <w:sz w:val="20"/>
                <w:szCs w:val="20"/>
                <w:lang w:eastAsia="ru-RU"/>
              </w:rPr>
            </w:pPr>
            <w:r w:rsidRPr="00622507">
              <w:rPr>
                <w:sz w:val="20"/>
                <w:szCs w:val="20"/>
                <w:lang w:eastAsia="ru-RU"/>
              </w:rPr>
              <w:t>64,00</w:t>
            </w:r>
          </w:p>
        </w:tc>
        <w:tc>
          <w:tcPr>
            <w:tcW w:w="527" w:type="pct"/>
            <w:shd w:val="clear" w:color="auto" w:fill="auto"/>
            <w:noWrap/>
            <w:vAlign w:val="center"/>
            <w:hideMark/>
          </w:tcPr>
          <w:p w14:paraId="41D92B26" w14:textId="77777777" w:rsidR="00740428" w:rsidRPr="00622507" w:rsidRDefault="00740428" w:rsidP="008A01B2">
            <w:pPr>
              <w:widowControl/>
              <w:ind w:firstLine="0"/>
              <w:jc w:val="center"/>
              <w:rPr>
                <w:sz w:val="20"/>
                <w:szCs w:val="20"/>
                <w:lang w:eastAsia="ru-RU"/>
              </w:rPr>
            </w:pPr>
            <w:r w:rsidRPr="00622507">
              <w:rPr>
                <w:sz w:val="20"/>
                <w:szCs w:val="20"/>
                <w:lang w:eastAsia="ru-RU"/>
              </w:rPr>
              <w:t>64,00</w:t>
            </w:r>
          </w:p>
        </w:tc>
        <w:tc>
          <w:tcPr>
            <w:tcW w:w="411" w:type="pct"/>
            <w:shd w:val="clear" w:color="auto" w:fill="auto"/>
            <w:noWrap/>
            <w:vAlign w:val="center"/>
            <w:hideMark/>
          </w:tcPr>
          <w:p w14:paraId="43591570"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B98523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D96CA5E"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CDE4F71"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479A6CFB"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590BF40C" w14:textId="77777777" w:rsidTr="00740428">
        <w:trPr>
          <w:trHeight w:val="255"/>
        </w:trPr>
        <w:tc>
          <w:tcPr>
            <w:tcW w:w="447" w:type="pct"/>
            <w:shd w:val="clear" w:color="auto" w:fill="auto"/>
            <w:noWrap/>
            <w:vAlign w:val="center"/>
            <w:hideMark/>
          </w:tcPr>
          <w:p w14:paraId="45F6D6A6"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9956EB4"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4С-2 до Микрорайон 22</w:t>
            </w:r>
          </w:p>
        </w:tc>
        <w:tc>
          <w:tcPr>
            <w:tcW w:w="309" w:type="pct"/>
            <w:shd w:val="clear" w:color="auto" w:fill="auto"/>
            <w:noWrap/>
            <w:vAlign w:val="center"/>
            <w:hideMark/>
          </w:tcPr>
          <w:p w14:paraId="64C4C568"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6BD614B3"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527" w:type="pct"/>
            <w:shd w:val="clear" w:color="auto" w:fill="auto"/>
            <w:noWrap/>
            <w:vAlign w:val="center"/>
            <w:hideMark/>
          </w:tcPr>
          <w:p w14:paraId="0EE502C7" w14:textId="77777777" w:rsidR="00740428" w:rsidRPr="00622507" w:rsidRDefault="00740428" w:rsidP="008A01B2">
            <w:pPr>
              <w:widowControl/>
              <w:ind w:firstLine="0"/>
              <w:jc w:val="center"/>
              <w:rPr>
                <w:sz w:val="20"/>
                <w:szCs w:val="20"/>
                <w:lang w:eastAsia="ru-RU"/>
              </w:rPr>
            </w:pPr>
            <w:r w:rsidRPr="00622507">
              <w:rPr>
                <w:sz w:val="20"/>
                <w:szCs w:val="20"/>
                <w:lang w:eastAsia="ru-RU"/>
              </w:rPr>
              <w:t>88,00</w:t>
            </w:r>
          </w:p>
        </w:tc>
        <w:tc>
          <w:tcPr>
            <w:tcW w:w="411" w:type="pct"/>
            <w:shd w:val="clear" w:color="auto" w:fill="auto"/>
            <w:noWrap/>
            <w:vAlign w:val="center"/>
            <w:hideMark/>
          </w:tcPr>
          <w:p w14:paraId="02A8479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CCE2CC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C99142E"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77A80E87"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5423C32"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E0F96F6" w14:textId="77777777" w:rsidTr="00740428">
        <w:trPr>
          <w:trHeight w:val="255"/>
        </w:trPr>
        <w:tc>
          <w:tcPr>
            <w:tcW w:w="447" w:type="pct"/>
            <w:shd w:val="clear" w:color="auto" w:fill="auto"/>
            <w:noWrap/>
            <w:vAlign w:val="center"/>
            <w:hideMark/>
          </w:tcPr>
          <w:p w14:paraId="3A9E5ECE"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8A7D4A2"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99535DA"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C3FAE5C"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527" w:type="pct"/>
            <w:shd w:val="clear" w:color="auto" w:fill="auto"/>
            <w:noWrap/>
            <w:vAlign w:val="center"/>
            <w:hideMark/>
          </w:tcPr>
          <w:p w14:paraId="7210C1CE"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411" w:type="pct"/>
            <w:shd w:val="clear" w:color="auto" w:fill="auto"/>
            <w:noWrap/>
            <w:vAlign w:val="center"/>
            <w:hideMark/>
          </w:tcPr>
          <w:p w14:paraId="07E7F97F"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95B21C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82BA250"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6CFEBACA"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350CE86"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5452E159" w14:textId="77777777" w:rsidTr="00740428">
        <w:trPr>
          <w:trHeight w:val="255"/>
        </w:trPr>
        <w:tc>
          <w:tcPr>
            <w:tcW w:w="447" w:type="pct"/>
            <w:shd w:val="clear" w:color="auto" w:fill="auto"/>
            <w:noWrap/>
            <w:vAlign w:val="center"/>
            <w:hideMark/>
          </w:tcPr>
          <w:p w14:paraId="471F429F"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154BA3C8"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11D6F737" w14:textId="77777777" w:rsidR="00740428" w:rsidRPr="00622507" w:rsidRDefault="00740428" w:rsidP="008A01B2">
            <w:pPr>
              <w:widowControl/>
              <w:ind w:firstLine="0"/>
              <w:jc w:val="center"/>
              <w:rPr>
                <w:sz w:val="20"/>
                <w:szCs w:val="20"/>
                <w:lang w:eastAsia="ru-RU"/>
              </w:rPr>
            </w:pPr>
            <w:r w:rsidRPr="00622507">
              <w:rPr>
                <w:sz w:val="20"/>
                <w:szCs w:val="20"/>
                <w:lang w:eastAsia="ru-RU"/>
              </w:rPr>
              <w:t>75</w:t>
            </w:r>
          </w:p>
        </w:tc>
        <w:tc>
          <w:tcPr>
            <w:tcW w:w="527" w:type="pct"/>
            <w:shd w:val="clear" w:color="auto" w:fill="auto"/>
            <w:noWrap/>
            <w:vAlign w:val="center"/>
            <w:hideMark/>
          </w:tcPr>
          <w:p w14:paraId="7ED6BE5C"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527" w:type="pct"/>
            <w:shd w:val="clear" w:color="auto" w:fill="auto"/>
            <w:noWrap/>
            <w:vAlign w:val="center"/>
            <w:hideMark/>
          </w:tcPr>
          <w:p w14:paraId="0F51D745"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411" w:type="pct"/>
            <w:shd w:val="clear" w:color="auto" w:fill="auto"/>
            <w:noWrap/>
            <w:vAlign w:val="center"/>
            <w:hideMark/>
          </w:tcPr>
          <w:p w14:paraId="51BC31AE"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BCAC23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C89A84C"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780A5029"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3EB22C1B"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3924DD61" w14:textId="77777777" w:rsidTr="00740428">
        <w:trPr>
          <w:trHeight w:val="255"/>
        </w:trPr>
        <w:tc>
          <w:tcPr>
            <w:tcW w:w="447" w:type="pct"/>
            <w:shd w:val="clear" w:color="auto" w:fill="auto"/>
            <w:noWrap/>
            <w:vAlign w:val="center"/>
            <w:hideMark/>
          </w:tcPr>
          <w:p w14:paraId="0A9BEF7F"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B3F9EA6"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4С-2 до Микрорайон 23</w:t>
            </w:r>
          </w:p>
        </w:tc>
        <w:tc>
          <w:tcPr>
            <w:tcW w:w="309" w:type="pct"/>
            <w:shd w:val="clear" w:color="auto" w:fill="auto"/>
            <w:noWrap/>
            <w:vAlign w:val="center"/>
            <w:hideMark/>
          </w:tcPr>
          <w:p w14:paraId="72B61307"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4E04F3BF" w14:textId="77777777" w:rsidR="00740428" w:rsidRPr="00622507" w:rsidRDefault="00740428" w:rsidP="008A01B2">
            <w:pPr>
              <w:widowControl/>
              <w:ind w:firstLine="0"/>
              <w:jc w:val="center"/>
              <w:rPr>
                <w:sz w:val="20"/>
                <w:szCs w:val="20"/>
                <w:lang w:eastAsia="ru-RU"/>
              </w:rPr>
            </w:pPr>
            <w:r w:rsidRPr="00622507">
              <w:rPr>
                <w:sz w:val="20"/>
                <w:szCs w:val="20"/>
                <w:lang w:eastAsia="ru-RU"/>
              </w:rPr>
              <w:t>14,00</w:t>
            </w:r>
          </w:p>
        </w:tc>
        <w:tc>
          <w:tcPr>
            <w:tcW w:w="527" w:type="pct"/>
            <w:shd w:val="clear" w:color="auto" w:fill="auto"/>
            <w:noWrap/>
            <w:vAlign w:val="center"/>
            <w:hideMark/>
          </w:tcPr>
          <w:p w14:paraId="2F07B823" w14:textId="77777777" w:rsidR="00740428" w:rsidRPr="00622507" w:rsidRDefault="00740428" w:rsidP="008A01B2">
            <w:pPr>
              <w:widowControl/>
              <w:ind w:firstLine="0"/>
              <w:jc w:val="center"/>
              <w:rPr>
                <w:sz w:val="20"/>
                <w:szCs w:val="20"/>
                <w:lang w:eastAsia="ru-RU"/>
              </w:rPr>
            </w:pPr>
            <w:r w:rsidRPr="00622507">
              <w:rPr>
                <w:sz w:val="20"/>
                <w:szCs w:val="20"/>
                <w:lang w:eastAsia="ru-RU"/>
              </w:rPr>
              <w:t>28,00</w:t>
            </w:r>
          </w:p>
        </w:tc>
        <w:tc>
          <w:tcPr>
            <w:tcW w:w="411" w:type="pct"/>
            <w:shd w:val="clear" w:color="auto" w:fill="auto"/>
            <w:noWrap/>
            <w:vAlign w:val="center"/>
            <w:hideMark/>
          </w:tcPr>
          <w:p w14:paraId="562FD0B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366A03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31D76D6"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6C64B832"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6EFB48CD"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2A8AF343" w14:textId="77777777" w:rsidTr="00740428">
        <w:trPr>
          <w:trHeight w:val="255"/>
        </w:trPr>
        <w:tc>
          <w:tcPr>
            <w:tcW w:w="447" w:type="pct"/>
            <w:shd w:val="clear" w:color="auto" w:fill="auto"/>
            <w:noWrap/>
            <w:vAlign w:val="center"/>
            <w:hideMark/>
          </w:tcPr>
          <w:p w14:paraId="564DA449"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BA45A62"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6B2C67F2"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219CA2FB" w14:textId="77777777" w:rsidR="00740428" w:rsidRPr="00622507" w:rsidRDefault="00740428" w:rsidP="008A01B2">
            <w:pPr>
              <w:widowControl/>
              <w:ind w:firstLine="0"/>
              <w:jc w:val="center"/>
              <w:rPr>
                <w:sz w:val="20"/>
                <w:szCs w:val="20"/>
                <w:lang w:eastAsia="ru-RU"/>
              </w:rPr>
            </w:pPr>
            <w:r w:rsidRPr="00622507">
              <w:rPr>
                <w:sz w:val="20"/>
                <w:szCs w:val="20"/>
                <w:lang w:eastAsia="ru-RU"/>
              </w:rPr>
              <w:t>14,00</w:t>
            </w:r>
          </w:p>
        </w:tc>
        <w:tc>
          <w:tcPr>
            <w:tcW w:w="527" w:type="pct"/>
            <w:shd w:val="clear" w:color="auto" w:fill="auto"/>
            <w:noWrap/>
            <w:vAlign w:val="center"/>
            <w:hideMark/>
          </w:tcPr>
          <w:p w14:paraId="11253899" w14:textId="77777777" w:rsidR="00740428" w:rsidRPr="00622507" w:rsidRDefault="00740428" w:rsidP="008A01B2">
            <w:pPr>
              <w:widowControl/>
              <w:ind w:firstLine="0"/>
              <w:jc w:val="center"/>
              <w:rPr>
                <w:sz w:val="20"/>
                <w:szCs w:val="20"/>
                <w:lang w:eastAsia="ru-RU"/>
              </w:rPr>
            </w:pPr>
            <w:r w:rsidRPr="00622507">
              <w:rPr>
                <w:sz w:val="20"/>
                <w:szCs w:val="20"/>
                <w:lang w:eastAsia="ru-RU"/>
              </w:rPr>
              <w:t>14,00</w:t>
            </w:r>
          </w:p>
        </w:tc>
        <w:tc>
          <w:tcPr>
            <w:tcW w:w="411" w:type="pct"/>
            <w:shd w:val="clear" w:color="auto" w:fill="auto"/>
            <w:noWrap/>
            <w:vAlign w:val="center"/>
            <w:hideMark/>
          </w:tcPr>
          <w:p w14:paraId="5BF90F03"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CC1C03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FF85E9E"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66529C74"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A48EBCE"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65281D66" w14:textId="77777777" w:rsidTr="00740428">
        <w:trPr>
          <w:trHeight w:val="255"/>
        </w:trPr>
        <w:tc>
          <w:tcPr>
            <w:tcW w:w="447" w:type="pct"/>
            <w:shd w:val="clear" w:color="auto" w:fill="auto"/>
            <w:noWrap/>
            <w:vAlign w:val="center"/>
            <w:hideMark/>
          </w:tcPr>
          <w:p w14:paraId="2FA31860"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1EEAD5D9"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21A9770" w14:textId="77777777" w:rsidR="00740428" w:rsidRPr="00622507" w:rsidRDefault="00740428" w:rsidP="008A01B2">
            <w:pPr>
              <w:widowControl/>
              <w:ind w:firstLine="0"/>
              <w:jc w:val="center"/>
              <w:rPr>
                <w:sz w:val="20"/>
                <w:szCs w:val="20"/>
                <w:lang w:eastAsia="ru-RU"/>
              </w:rPr>
            </w:pPr>
            <w:r w:rsidRPr="00622507">
              <w:rPr>
                <w:sz w:val="20"/>
                <w:szCs w:val="20"/>
                <w:lang w:eastAsia="ru-RU"/>
              </w:rPr>
              <w:t>75</w:t>
            </w:r>
          </w:p>
        </w:tc>
        <w:tc>
          <w:tcPr>
            <w:tcW w:w="527" w:type="pct"/>
            <w:shd w:val="clear" w:color="auto" w:fill="auto"/>
            <w:noWrap/>
            <w:vAlign w:val="center"/>
            <w:hideMark/>
          </w:tcPr>
          <w:p w14:paraId="4130609B" w14:textId="77777777" w:rsidR="00740428" w:rsidRPr="00622507" w:rsidRDefault="00740428" w:rsidP="008A01B2">
            <w:pPr>
              <w:widowControl/>
              <w:ind w:firstLine="0"/>
              <w:jc w:val="center"/>
              <w:rPr>
                <w:sz w:val="20"/>
                <w:szCs w:val="20"/>
                <w:lang w:eastAsia="ru-RU"/>
              </w:rPr>
            </w:pPr>
            <w:r w:rsidRPr="00622507">
              <w:rPr>
                <w:sz w:val="20"/>
                <w:szCs w:val="20"/>
                <w:lang w:eastAsia="ru-RU"/>
              </w:rPr>
              <w:t>14,00</w:t>
            </w:r>
          </w:p>
        </w:tc>
        <w:tc>
          <w:tcPr>
            <w:tcW w:w="527" w:type="pct"/>
            <w:shd w:val="clear" w:color="auto" w:fill="auto"/>
            <w:noWrap/>
            <w:vAlign w:val="center"/>
            <w:hideMark/>
          </w:tcPr>
          <w:p w14:paraId="77F6E7A2" w14:textId="77777777" w:rsidR="00740428" w:rsidRPr="00622507" w:rsidRDefault="00740428" w:rsidP="008A01B2">
            <w:pPr>
              <w:widowControl/>
              <w:ind w:firstLine="0"/>
              <w:jc w:val="center"/>
              <w:rPr>
                <w:sz w:val="20"/>
                <w:szCs w:val="20"/>
                <w:lang w:eastAsia="ru-RU"/>
              </w:rPr>
            </w:pPr>
            <w:r w:rsidRPr="00622507">
              <w:rPr>
                <w:sz w:val="20"/>
                <w:szCs w:val="20"/>
                <w:lang w:eastAsia="ru-RU"/>
              </w:rPr>
              <w:t>14,00</w:t>
            </w:r>
          </w:p>
        </w:tc>
        <w:tc>
          <w:tcPr>
            <w:tcW w:w="411" w:type="pct"/>
            <w:shd w:val="clear" w:color="auto" w:fill="auto"/>
            <w:noWrap/>
            <w:vAlign w:val="center"/>
            <w:hideMark/>
          </w:tcPr>
          <w:p w14:paraId="56211D13"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F65390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94A3E59"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3046D6FE"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28B28F17"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5976897D" w14:textId="77777777" w:rsidTr="00740428">
        <w:trPr>
          <w:trHeight w:val="255"/>
        </w:trPr>
        <w:tc>
          <w:tcPr>
            <w:tcW w:w="447" w:type="pct"/>
            <w:shd w:val="clear" w:color="auto" w:fill="auto"/>
            <w:noWrap/>
            <w:vAlign w:val="center"/>
            <w:hideMark/>
          </w:tcPr>
          <w:p w14:paraId="4EFCCD2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53578871"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ЦТП 4С до ТК4С-3</w:t>
            </w:r>
          </w:p>
        </w:tc>
        <w:tc>
          <w:tcPr>
            <w:tcW w:w="309" w:type="pct"/>
            <w:shd w:val="clear" w:color="auto" w:fill="auto"/>
            <w:noWrap/>
            <w:vAlign w:val="center"/>
            <w:hideMark/>
          </w:tcPr>
          <w:p w14:paraId="601A3C21"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69819919" w14:textId="77777777" w:rsidR="00740428" w:rsidRPr="00622507" w:rsidRDefault="00740428" w:rsidP="008A01B2">
            <w:pPr>
              <w:widowControl/>
              <w:ind w:firstLine="0"/>
              <w:jc w:val="center"/>
              <w:rPr>
                <w:sz w:val="20"/>
                <w:szCs w:val="20"/>
                <w:lang w:eastAsia="ru-RU"/>
              </w:rPr>
            </w:pPr>
            <w:r w:rsidRPr="00622507">
              <w:rPr>
                <w:sz w:val="20"/>
                <w:szCs w:val="20"/>
                <w:lang w:eastAsia="ru-RU"/>
              </w:rPr>
              <w:t>72,00</w:t>
            </w:r>
          </w:p>
        </w:tc>
        <w:tc>
          <w:tcPr>
            <w:tcW w:w="527" w:type="pct"/>
            <w:shd w:val="clear" w:color="auto" w:fill="auto"/>
            <w:noWrap/>
            <w:vAlign w:val="center"/>
            <w:hideMark/>
          </w:tcPr>
          <w:p w14:paraId="2BDB4F7E" w14:textId="77777777" w:rsidR="00740428" w:rsidRPr="00622507" w:rsidRDefault="00740428" w:rsidP="008A01B2">
            <w:pPr>
              <w:widowControl/>
              <w:ind w:firstLine="0"/>
              <w:jc w:val="center"/>
              <w:rPr>
                <w:sz w:val="20"/>
                <w:szCs w:val="20"/>
                <w:lang w:eastAsia="ru-RU"/>
              </w:rPr>
            </w:pPr>
            <w:r w:rsidRPr="00622507">
              <w:rPr>
                <w:sz w:val="20"/>
                <w:szCs w:val="20"/>
                <w:lang w:eastAsia="ru-RU"/>
              </w:rPr>
              <w:t>144,00</w:t>
            </w:r>
          </w:p>
        </w:tc>
        <w:tc>
          <w:tcPr>
            <w:tcW w:w="411" w:type="pct"/>
            <w:shd w:val="clear" w:color="auto" w:fill="auto"/>
            <w:noWrap/>
            <w:vAlign w:val="center"/>
            <w:hideMark/>
          </w:tcPr>
          <w:p w14:paraId="17854E79"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020262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C65DC0D"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AB7A5AF"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425BDE93"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33C023E4" w14:textId="77777777" w:rsidTr="00740428">
        <w:trPr>
          <w:trHeight w:val="255"/>
        </w:trPr>
        <w:tc>
          <w:tcPr>
            <w:tcW w:w="447" w:type="pct"/>
            <w:shd w:val="clear" w:color="auto" w:fill="auto"/>
            <w:noWrap/>
            <w:vAlign w:val="center"/>
            <w:hideMark/>
          </w:tcPr>
          <w:p w14:paraId="33856351"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F3FEB47"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231B5E4"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781BE762" w14:textId="77777777" w:rsidR="00740428" w:rsidRPr="00622507" w:rsidRDefault="00740428" w:rsidP="008A01B2">
            <w:pPr>
              <w:widowControl/>
              <w:ind w:firstLine="0"/>
              <w:jc w:val="center"/>
              <w:rPr>
                <w:sz w:val="20"/>
                <w:szCs w:val="20"/>
                <w:lang w:eastAsia="ru-RU"/>
              </w:rPr>
            </w:pPr>
            <w:r w:rsidRPr="00622507">
              <w:rPr>
                <w:sz w:val="20"/>
                <w:szCs w:val="20"/>
                <w:lang w:eastAsia="ru-RU"/>
              </w:rPr>
              <w:t>72,00</w:t>
            </w:r>
          </w:p>
        </w:tc>
        <w:tc>
          <w:tcPr>
            <w:tcW w:w="527" w:type="pct"/>
            <w:shd w:val="clear" w:color="auto" w:fill="auto"/>
            <w:noWrap/>
            <w:vAlign w:val="center"/>
            <w:hideMark/>
          </w:tcPr>
          <w:p w14:paraId="618888AB" w14:textId="77777777" w:rsidR="00740428" w:rsidRPr="00622507" w:rsidRDefault="00740428" w:rsidP="008A01B2">
            <w:pPr>
              <w:widowControl/>
              <w:ind w:firstLine="0"/>
              <w:jc w:val="center"/>
              <w:rPr>
                <w:sz w:val="20"/>
                <w:szCs w:val="20"/>
                <w:lang w:eastAsia="ru-RU"/>
              </w:rPr>
            </w:pPr>
            <w:r w:rsidRPr="00622507">
              <w:rPr>
                <w:sz w:val="20"/>
                <w:szCs w:val="20"/>
                <w:lang w:eastAsia="ru-RU"/>
              </w:rPr>
              <w:t>72,00</w:t>
            </w:r>
          </w:p>
        </w:tc>
        <w:tc>
          <w:tcPr>
            <w:tcW w:w="411" w:type="pct"/>
            <w:shd w:val="clear" w:color="auto" w:fill="auto"/>
            <w:noWrap/>
            <w:vAlign w:val="center"/>
            <w:hideMark/>
          </w:tcPr>
          <w:p w14:paraId="4DF001E1"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B84F4F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6B5CA73"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7244BCA"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167C25BB"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0BBC6C4E" w14:textId="77777777" w:rsidTr="00740428">
        <w:trPr>
          <w:trHeight w:val="255"/>
        </w:trPr>
        <w:tc>
          <w:tcPr>
            <w:tcW w:w="447" w:type="pct"/>
            <w:shd w:val="clear" w:color="auto" w:fill="auto"/>
            <w:noWrap/>
            <w:vAlign w:val="center"/>
            <w:hideMark/>
          </w:tcPr>
          <w:p w14:paraId="6D2DBB11"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0E6E61D5"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BABD629"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4A43BC0F" w14:textId="77777777" w:rsidR="00740428" w:rsidRPr="00622507" w:rsidRDefault="00740428" w:rsidP="008A01B2">
            <w:pPr>
              <w:widowControl/>
              <w:ind w:firstLine="0"/>
              <w:jc w:val="center"/>
              <w:rPr>
                <w:sz w:val="20"/>
                <w:szCs w:val="20"/>
                <w:lang w:eastAsia="ru-RU"/>
              </w:rPr>
            </w:pPr>
            <w:r w:rsidRPr="00622507">
              <w:rPr>
                <w:sz w:val="20"/>
                <w:szCs w:val="20"/>
                <w:lang w:eastAsia="ru-RU"/>
              </w:rPr>
              <w:t>72,00</w:t>
            </w:r>
          </w:p>
        </w:tc>
        <w:tc>
          <w:tcPr>
            <w:tcW w:w="527" w:type="pct"/>
            <w:shd w:val="clear" w:color="auto" w:fill="auto"/>
            <w:noWrap/>
            <w:vAlign w:val="center"/>
            <w:hideMark/>
          </w:tcPr>
          <w:p w14:paraId="23926B22" w14:textId="77777777" w:rsidR="00740428" w:rsidRPr="00622507" w:rsidRDefault="00740428" w:rsidP="008A01B2">
            <w:pPr>
              <w:widowControl/>
              <w:ind w:firstLine="0"/>
              <w:jc w:val="center"/>
              <w:rPr>
                <w:sz w:val="20"/>
                <w:szCs w:val="20"/>
                <w:lang w:eastAsia="ru-RU"/>
              </w:rPr>
            </w:pPr>
            <w:r w:rsidRPr="00622507">
              <w:rPr>
                <w:sz w:val="20"/>
                <w:szCs w:val="20"/>
                <w:lang w:eastAsia="ru-RU"/>
              </w:rPr>
              <w:t>72,00</w:t>
            </w:r>
          </w:p>
        </w:tc>
        <w:tc>
          <w:tcPr>
            <w:tcW w:w="411" w:type="pct"/>
            <w:shd w:val="clear" w:color="auto" w:fill="auto"/>
            <w:noWrap/>
            <w:vAlign w:val="center"/>
            <w:hideMark/>
          </w:tcPr>
          <w:p w14:paraId="4324CF78"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637F97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C6975DC"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54DB650B"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7FC034F4"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CDE8E68" w14:textId="77777777" w:rsidTr="00740428">
        <w:trPr>
          <w:trHeight w:val="255"/>
        </w:trPr>
        <w:tc>
          <w:tcPr>
            <w:tcW w:w="447" w:type="pct"/>
            <w:shd w:val="clear" w:color="auto" w:fill="auto"/>
            <w:noWrap/>
            <w:vAlign w:val="center"/>
            <w:hideMark/>
          </w:tcPr>
          <w:p w14:paraId="5693A2F5"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8DF7ACD"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ТК4С-3 до Микрорайон 20</w:t>
            </w:r>
          </w:p>
        </w:tc>
        <w:tc>
          <w:tcPr>
            <w:tcW w:w="309" w:type="pct"/>
            <w:shd w:val="clear" w:color="auto" w:fill="auto"/>
            <w:noWrap/>
            <w:vAlign w:val="center"/>
            <w:hideMark/>
          </w:tcPr>
          <w:p w14:paraId="3076F698"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5EDF0341"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527" w:type="pct"/>
            <w:shd w:val="clear" w:color="auto" w:fill="auto"/>
            <w:noWrap/>
            <w:vAlign w:val="center"/>
            <w:hideMark/>
          </w:tcPr>
          <w:p w14:paraId="2C8CACE1"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411" w:type="pct"/>
            <w:shd w:val="clear" w:color="auto" w:fill="auto"/>
            <w:noWrap/>
            <w:vAlign w:val="center"/>
            <w:hideMark/>
          </w:tcPr>
          <w:p w14:paraId="2BD10C88"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DDA7A4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190AF9C"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76ADBCA6"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22B295D"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6764EFDF" w14:textId="77777777" w:rsidTr="00740428">
        <w:trPr>
          <w:trHeight w:val="255"/>
        </w:trPr>
        <w:tc>
          <w:tcPr>
            <w:tcW w:w="447" w:type="pct"/>
            <w:shd w:val="clear" w:color="auto" w:fill="auto"/>
            <w:noWrap/>
            <w:vAlign w:val="center"/>
            <w:hideMark/>
          </w:tcPr>
          <w:p w14:paraId="1109F96A"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46B20284"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61765D5"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AAA7B17"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527" w:type="pct"/>
            <w:shd w:val="clear" w:color="auto" w:fill="auto"/>
            <w:noWrap/>
            <w:vAlign w:val="center"/>
            <w:hideMark/>
          </w:tcPr>
          <w:p w14:paraId="3940EB9C"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0A9B99BD"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E65A7E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CE60966"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500383C4"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31E2DDD5"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5ED60421" w14:textId="77777777" w:rsidTr="00740428">
        <w:trPr>
          <w:trHeight w:val="255"/>
        </w:trPr>
        <w:tc>
          <w:tcPr>
            <w:tcW w:w="447" w:type="pct"/>
            <w:shd w:val="clear" w:color="auto" w:fill="auto"/>
            <w:noWrap/>
            <w:vAlign w:val="center"/>
            <w:hideMark/>
          </w:tcPr>
          <w:p w14:paraId="26532065"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5E0E891F"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6EAF6092" w14:textId="77777777" w:rsidR="00740428" w:rsidRPr="00622507" w:rsidRDefault="00740428" w:rsidP="008A01B2">
            <w:pPr>
              <w:widowControl/>
              <w:ind w:firstLine="0"/>
              <w:jc w:val="center"/>
              <w:rPr>
                <w:sz w:val="20"/>
                <w:szCs w:val="20"/>
                <w:lang w:eastAsia="ru-RU"/>
              </w:rPr>
            </w:pPr>
            <w:r w:rsidRPr="00622507">
              <w:rPr>
                <w:sz w:val="20"/>
                <w:szCs w:val="20"/>
                <w:lang w:eastAsia="ru-RU"/>
              </w:rPr>
              <w:t>75</w:t>
            </w:r>
          </w:p>
        </w:tc>
        <w:tc>
          <w:tcPr>
            <w:tcW w:w="527" w:type="pct"/>
            <w:shd w:val="clear" w:color="auto" w:fill="auto"/>
            <w:noWrap/>
            <w:vAlign w:val="center"/>
            <w:hideMark/>
          </w:tcPr>
          <w:p w14:paraId="5918B9F9"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527" w:type="pct"/>
            <w:shd w:val="clear" w:color="auto" w:fill="auto"/>
            <w:noWrap/>
            <w:vAlign w:val="center"/>
            <w:hideMark/>
          </w:tcPr>
          <w:p w14:paraId="24A365E4"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2B88ACE7"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55DE1E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DB109ED"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3BD6B838"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3765FE35"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67935FEE" w14:textId="77777777" w:rsidTr="00740428">
        <w:trPr>
          <w:trHeight w:val="255"/>
        </w:trPr>
        <w:tc>
          <w:tcPr>
            <w:tcW w:w="447" w:type="pct"/>
            <w:shd w:val="clear" w:color="auto" w:fill="auto"/>
            <w:noWrap/>
            <w:vAlign w:val="center"/>
            <w:hideMark/>
          </w:tcPr>
          <w:p w14:paraId="53694DC3"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9D921A3"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ТК4С-3 до ТК4С-4</w:t>
            </w:r>
          </w:p>
        </w:tc>
        <w:tc>
          <w:tcPr>
            <w:tcW w:w="309" w:type="pct"/>
            <w:shd w:val="clear" w:color="auto" w:fill="auto"/>
            <w:noWrap/>
            <w:vAlign w:val="center"/>
            <w:hideMark/>
          </w:tcPr>
          <w:p w14:paraId="69EC1DFD"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22476075"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527" w:type="pct"/>
            <w:shd w:val="clear" w:color="auto" w:fill="auto"/>
            <w:noWrap/>
            <w:vAlign w:val="center"/>
            <w:hideMark/>
          </w:tcPr>
          <w:p w14:paraId="274C3169" w14:textId="77777777" w:rsidR="00740428" w:rsidRPr="00622507" w:rsidRDefault="00740428" w:rsidP="008A01B2">
            <w:pPr>
              <w:widowControl/>
              <w:ind w:firstLine="0"/>
              <w:jc w:val="center"/>
              <w:rPr>
                <w:sz w:val="20"/>
                <w:szCs w:val="20"/>
                <w:lang w:eastAsia="ru-RU"/>
              </w:rPr>
            </w:pPr>
            <w:r w:rsidRPr="00622507">
              <w:rPr>
                <w:sz w:val="20"/>
                <w:szCs w:val="20"/>
                <w:lang w:eastAsia="ru-RU"/>
              </w:rPr>
              <w:t>96,00</w:t>
            </w:r>
          </w:p>
        </w:tc>
        <w:tc>
          <w:tcPr>
            <w:tcW w:w="411" w:type="pct"/>
            <w:shd w:val="clear" w:color="auto" w:fill="auto"/>
            <w:noWrap/>
            <w:vAlign w:val="center"/>
            <w:hideMark/>
          </w:tcPr>
          <w:p w14:paraId="311058DF"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B2E20A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3A8797F"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4149BF26"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4536EF9E"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3E4D232C" w14:textId="77777777" w:rsidTr="00740428">
        <w:trPr>
          <w:trHeight w:val="255"/>
        </w:trPr>
        <w:tc>
          <w:tcPr>
            <w:tcW w:w="447" w:type="pct"/>
            <w:shd w:val="clear" w:color="auto" w:fill="auto"/>
            <w:noWrap/>
            <w:vAlign w:val="center"/>
            <w:hideMark/>
          </w:tcPr>
          <w:p w14:paraId="1BD41E01"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338FDF76"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17C7634"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0ECF758C"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527" w:type="pct"/>
            <w:shd w:val="clear" w:color="auto" w:fill="auto"/>
            <w:noWrap/>
            <w:vAlign w:val="center"/>
            <w:hideMark/>
          </w:tcPr>
          <w:p w14:paraId="47DD285E"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411" w:type="pct"/>
            <w:shd w:val="clear" w:color="auto" w:fill="auto"/>
            <w:noWrap/>
            <w:vAlign w:val="center"/>
            <w:hideMark/>
          </w:tcPr>
          <w:p w14:paraId="0A6273F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E06BD9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3A3356C"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74550AC"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9348132"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52F765FC" w14:textId="77777777" w:rsidTr="00740428">
        <w:trPr>
          <w:trHeight w:val="255"/>
        </w:trPr>
        <w:tc>
          <w:tcPr>
            <w:tcW w:w="447" w:type="pct"/>
            <w:shd w:val="clear" w:color="auto" w:fill="auto"/>
            <w:noWrap/>
            <w:vAlign w:val="center"/>
            <w:hideMark/>
          </w:tcPr>
          <w:p w14:paraId="304B17D1"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4BDD75AE"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9F87C5D" w14:textId="77777777" w:rsidR="00740428" w:rsidRPr="00622507" w:rsidRDefault="00740428" w:rsidP="008A01B2">
            <w:pPr>
              <w:widowControl/>
              <w:ind w:firstLine="0"/>
              <w:jc w:val="center"/>
              <w:rPr>
                <w:sz w:val="20"/>
                <w:szCs w:val="20"/>
                <w:lang w:eastAsia="ru-RU"/>
              </w:rPr>
            </w:pPr>
            <w:r w:rsidRPr="00622507">
              <w:rPr>
                <w:sz w:val="20"/>
                <w:szCs w:val="20"/>
                <w:lang w:eastAsia="ru-RU"/>
              </w:rPr>
              <w:t>125</w:t>
            </w:r>
          </w:p>
        </w:tc>
        <w:tc>
          <w:tcPr>
            <w:tcW w:w="527" w:type="pct"/>
            <w:shd w:val="clear" w:color="auto" w:fill="auto"/>
            <w:noWrap/>
            <w:vAlign w:val="center"/>
            <w:hideMark/>
          </w:tcPr>
          <w:p w14:paraId="1CC7C1B2"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527" w:type="pct"/>
            <w:shd w:val="clear" w:color="auto" w:fill="auto"/>
            <w:noWrap/>
            <w:vAlign w:val="center"/>
            <w:hideMark/>
          </w:tcPr>
          <w:p w14:paraId="365E8F33"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411" w:type="pct"/>
            <w:shd w:val="clear" w:color="auto" w:fill="auto"/>
            <w:noWrap/>
            <w:vAlign w:val="center"/>
            <w:hideMark/>
          </w:tcPr>
          <w:p w14:paraId="64A86095"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A8E11C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74D4E2C"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5BBCB504"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71793BC8"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2FE9B6D3" w14:textId="77777777" w:rsidTr="00740428">
        <w:trPr>
          <w:trHeight w:val="255"/>
        </w:trPr>
        <w:tc>
          <w:tcPr>
            <w:tcW w:w="447" w:type="pct"/>
            <w:shd w:val="clear" w:color="auto" w:fill="auto"/>
            <w:noWrap/>
            <w:vAlign w:val="center"/>
            <w:hideMark/>
          </w:tcPr>
          <w:p w14:paraId="781057F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60BED16"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4С-4 до Микрорайон 21а (д/с "Капелька")</w:t>
            </w:r>
          </w:p>
        </w:tc>
        <w:tc>
          <w:tcPr>
            <w:tcW w:w="309" w:type="pct"/>
            <w:shd w:val="clear" w:color="auto" w:fill="auto"/>
            <w:noWrap/>
            <w:vAlign w:val="center"/>
            <w:hideMark/>
          </w:tcPr>
          <w:p w14:paraId="329321C3"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5182F53A" w14:textId="77777777" w:rsidR="00740428" w:rsidRPr="00622507" w:rsidRDefault="00740428" w:rsidP="008A01B2">
            <w:pPr>
              <w:widowControl/>
              <w:ind w:firstLine="0"/>
              <w:jc w:val="center"/>
              <w:rPr>
                <w:sz w:val="20"/>
                <w:szCs w:val="20"/>
                <w:lang w:eastAsia="ru-RU"/>
              </w:rPr>
            </w:pPr>
            <w:r w:rsidRPr="00622507">
              <w:rPr>
                <w:sz w:val="20"/>
                <w:szCs w:val="20"/>
                <w:lang w:eastAsia="ru-RU"/>
              </w:rPr>
              <w:t>104,00</w:t>
            </w:r>
          </w:p>
        </w:tc>
        <w:tc>
          <w:tcPr>
            <w:tcW w:w="527" w:type="pct"/>
            <w:shd w:val="clear" w:color="auto" w:fill="auto"/>
            <w:noWrap/>
            <w:vAlign w:val="center"/>
            <w:hideMark/>
          </w:tcPr>
          <w:p w14:paraId="2806A589" w14:textId="77777777" w:rsidR="00740428" w:rsidRPr="00622507" w:rsidRDefault="00740428" w:rsidP="008A01B2">
            <w:pPr>
              <w:widowControl/>
              <w:ind w:firstLine="0"/>
              <w:jc w:val="center"/>
              <w:rPr>
                <w:sz w:val="20"/>
                <w:szCs w:val="20"/>
                <w:lang w:eastAsia="ru-RU"/>
              </w:rPr>
            </w:pPr>
            <w:r w:rsidRPr="00622507">
              <w:rPr>
                <w:sz w:val="20"/>
                <w:szCs w:val="20"/>
                <w:lang w:eastAsia="ru-RU"/>
              </w:rPr>
              <w:t>208,00</w:t>
            </w:r>
          </w:p>
        </w:tc>
        <w:tc>
          <w:tcPr>
            <w:tcW w:w="411" w:type="pct"/>
            <w:shd w:val="clear" w:color="auto" w:fill="auto"/>
            <w:noWrap/>
            <w:vAlign w:val="center"/>
            <w:hideMark/>
          </w:tcPr>
          <w:p w14:paraId="22094F17"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A2BE26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09A247F"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1476FF1F"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3425F9B7"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615752FA" w14:textId="77777777" w:rsidTr="00740428">
        <w:trPr>
          <w:trHeight w:val="255"/>
        </w:trPr>
        <w:tc>
          <w:tcPr>
            <w:tcW w:w="447" w:type="pct"/>
            <w:shd w:val="clear" w:color="auto" w:fill="auto"/>
            <w:noWrap/>
            <w:vAlign w:val="center"/>
            <w:hideMark/>
          </w:tcPr>
          <w:p w14:paraId="34179239"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75158D2"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56C92809"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7E11C080" w14:textId="77777777" w:rsidR="00740428" w:rsidRPr="00622507" w:rsidRDefault="00740428" w:rsidP="008A01B2">
            <w:pPr>
              <w:widowControl/>
              <w:ind w:firstLine="0"/>
              <w:jc w:val="center"/>
              <w:rPr>
                <w:sz w:val="20"/>
                <w:szCs w:val="20"/>
                <w:lang w:eastAsia="ru-RU"/>
              </w:rPr>
            </w:pPr>
            <w:r w:rsidRPr="00622507">
              <w:rPr>
                <w:sz w:val="20"/>
                <w:szCs w:val="20"/>
                <w:lang w:eastAsia="ru-RU"/>
              </w:rPr>
              <w:t>104,00</w:t>
            </w:r>
          </w:p>
        </w:tc>
        <w:tc>
          <w:tcPr>
            <w:tcW w:w="527" w:type="pct"/>
            <w:shd w:val="clear" w:color="auto" w:fill="auto"/>
            <w:noWrap/>
            <w:vAlign w:val="center"/>
            <w:hideMark/>
          </w:tcPr>
          <w:p w14:paraId="0A12E989" w14:textId="77777777" w:rsidR="00740428" w:rsidRPr="00622507" w:rsidRDefault="00740428" w:rsidP="008A01B2">
            <w:pPr>
              <w:widowControl/>
              <w:ind w:firstLine="0"/>
              <w:jc w:val="center"/>
              <w:rPr>
                <w:sz w:val="20"/>
                <w:szCs w:val="20"/>
                <w:lang w:eastAsia="ru-RU"/>
              </w:rPr>
            </w:pPr>
            <w:r w:rsidRPr="00622507">
              <w:rPr>
                <w:sz w:val="20"/>
                <w:szCs w:val="20"/>
                <w:lang w:eastAsia="ru-RU"/>
              </w:rPr>
              <w:t>104,00</w:t>
            </w:r>
          </w:p>
        </w:tc>
        <w:tc>
          <w:tcPr>
            <w:tcW w:w="411" w:type="pct"/>
            <w:shd w:val="clear" w:color="auto" w:fill="auto"/>
            <w:noWrap/>
            <w:vAlign w:val="center"/>
            <w:hideMark/>
          </w:tcPr>
          <w:p w14:paraId="1295EA24"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C44117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A5FBAE7"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45922F99"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1438C7D8"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64599921" w14:textId="77777777" w:rsidTr="00740428">
        <w:trPr>
          <w:trHeight w:val="255"/>
        </w:trPr>
        <w:tc>
          <w:tcPr>
            <w:tcW w:w="447" w:type="pct"/>
            <w:shd w:val="clear" w:color="auto" w:fill="auto"/>
            <w:noWrap/>
            <w:vAlign w:val="center"/>
            <w:hideMark/>
          </w:tcPr>
          <w:p w14:paraId="6E1732C9"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0B042D6D"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A4F715C" w14:textId="77777777" w:rsidR="00740428" w:rsidRPr="00622507" w:rsidRDefault="00740428" w:rsidP="008A01B2">
            <w:pPr>
              <w:widowControl/>
              <w:ind w:firstLine="0"/>
              <w:jc w:val="center"/>
              <w:rPr>
                <w:sz w:val="20"/>
                <w:szCs w:val="20"/>
                <w:lang w:eastAsia="ru-RU"/>
              </w:rPr>
            </w:pPr>
            <w:r w:rsidRPr="00622507">
              <w:rPr>
                <w:sz w:val="20"/>
                <w:szCs w:val="20"/>
                <w:lang w:eastAsia="ru-RU"/>
              </w:rPr>
              <w:t>75</w:t>
            </w:r>
          </w:p>
        </w:tc>
        <w:tc>
          <w:tcPr>
            <w:tcW w:w="527" w:type="pct"/>
            <w:shd w:val="clear" w:color="auto" w:fill="auto"/>
            <w:noWrap/>
            <w:vAlign w:val="center"/>
            <w:hideMark/>
          </w:tcPr>
          <w:p w14:paraId="14BCAA32" w14:textId="77777777" w:rsidR="00740428" w:rsidRPr="00622507" w:rsidRDefault="00740428" w:rsidP="008A01B2">
            <w:pPr>
              <w:widowControl/>
              <w:ind w:firstLine="0"/>
              <w:jc w:val="center"/>
              <w:rPr>
                <w:sz w:val="20"/>
                <w:szCs w:val="20"/>
                <w:lang w:eastAsia="ru-RU"/>
              </w:rPr>
            </w:pPr>
            <w:r w:rsidRPr="00622507">
              <w:rPr>
                <w:sz w:val="20"/>
                <w:szCs w:val="20"/>
                <w:lang w:eastAsia="ru-RU"/>
              </w:rPr>
              <w:t>104,00</w:t>
            </w:r>
          </w:p>
        </w:tc>
        <w:tc>
          <w:tcPr>
            <w:tcW w:w="527" w:type="pct"/>
            <w:shd w:val="clear" w:color="auto" w:fill="auto"/>
            <w:noWrap/>
            <w:vAlign w:val="center"/>
            <w:hideMark/>
          </w:tcPr>
          <w:p w14:paraId="24D9F67D" w14:textId="77777777" w:rsidR="00740428" w:rsidRPr="00622507" w:rsidRDefault="00740428" w:rsidP="008A01B2">
            <w:pPr>
              <w:widowControl/>
              <w:ind w:firstLine="0"/>
              <w:jc w:val="center"/>
              <w:rPr>
                <w:sz w:val="20"/>
                <w:szCs w:val="20"/>
                <w:lang w:eastAsia="ru-RU"/>
              </w:rPr>
            </w:pPr>
            <w:r w:rsidRPr="00622507">
              <w:rPr>
                <w:sz w:val="20"/>
                <w:szCs w:val="20"/>
                <w:lang w:eastAsia="ru-RU"/>
              </w:rPr>
              <w:t>104,00</w:t>
            </w:r>
          </w:p>
        </w:tc>
        <w:tc>
          <w:tcPr>
            <w:tcW w:w="411" w:type="pct"/>
            <w:shd w:val="clear" w:color="auto" w:fill="auto"/>
            <w:noWrap/>
            <w:vAlign w:val="center"/>
            <w:hideMark/>
          </w:tcPr>
          <w:p w14:paraId="58D1E756"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7A4A47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2470582"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9AB2B9D"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6B4E248"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927FE2F" w14:textId="77777777" w:rsidTr="00740428">
        <w:trPr>
          <w:trHeight w:val="255"/>
        </w:trPr>
        <w:tc>
          <w:tcPr>
            <w:tcW w:w="447" w:type="pct"/>
            <w:shd w:val="clear" w:color="auto" w:fill="auto"/>
            <w:noWrap/>
            <w:vAlign w:val="center"/>
            <w:hideMark/>
          </w:tcPr>
          <w:p w14:paraId="5C5470EF"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E7D7AE2"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4С-4 до Микрорайон 19</w:t>
            </w:r>
          </w:p>
        </w:tc>
        <w:tc>
          <w:tcPr>
            <w:tcW w:w="309" w:type="pct"/>
            <w:shd w:val="clear" w:color="auto" w:fill="auto"/>
            <w:noWrap/>
            <w:vAlign w:val="center"/>
            <w:hideMark/>
          </w:tcPr>
          <w:p w14:paraId="1EE005D2"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134C1B57"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527" w:type="pct"/>
            <w:shd w:val="clear" w:color="auto" w:fill="auto"/>
            <w:noWrap/>
            <w:vAlign w:val="center"/>
            <w:hideMark/>
          </w:tcPr>
          <w:p w14:paraId="69C1881C" w14:textId="77777777" w:rsidR="00740428" w:rsidRPr="00622507" w:rsidRDefault="00740428" w:rsidP="008A01B2">
            <w:pPr>
              <w:widowControl/>
              <w:ind w:firstLine="0"/>
              <w:jc w:val="center"/>
              <w:rPr>
                <w:sz w:val="20"/>
                <w:szCs w:val="20"/>
                <w:lang w:eastAsia="ru-RU"/>
              </w:rPr>
            </w:pPr>
            <w:r w:rsidRPr="00622507">
              <w:rPr>
                <w:sz w:val="20"/>
                <w:szCs w:val="20"/>
                <w:lang w:eastAsia="ru-RU"/>
              </w:rPr>
              <w:t>96,00</w:t>
            </w:r>
          </w:p>
        </w:tc>
        <w:tc>
          <w:tcPr>
            <w:tcW w:w="411" w:type="pct"/>
            <w:shd w:val="clear" w:color="auto" w:fill="auto"/>
            <w:noWrap/>
            <w:vAlign w:val="center"/>
            <w:hideMark/>
          </w:tcPr>
          <w:p w14:paraId="408F7A28"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B4E1E2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EE7C543"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7C878848"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76843667"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9E411FB" w14:textId="77777777" w:rsidTr="00740428">
        <w:trPr>
          <w:trHeight w:val="255"/>
        </w:trPr>
        <w:tc>
          <w:tcPr>
            <w:tcW w:w="447" w:type="pct"/>
            <w:shd w:val="clear" w:color="auto" w:fill="auto"/>
            <w:noWrap/>
            <w:vAlign w:val="center"/>
            <w:hideMark/>
          </w:tcPr>
          <w:p w14:paraId="1E4F3927"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0504C1B"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38497D5"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10C168B3"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527" w:type="pct"/>
            <w:shd w:val="clear" w:color="auto" w:fill="auto"/>
            <w:noWrap/>
            <w:vAlign w:val="center"/>
            <w:hideMark/>
          </w:tcPr>
          <w:p w14:paraId="66DA55D8"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411" w:type="pct"/>
            <w:shd w:val="clear" w:color="auto" w:fill="auto"/>
            <w:noWrap/>
            <w:vAlign w:val="center"/>
            <w:hideMark/>
          </w:tcPr>
          <w:p w14:paraId="611C2FDC"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164F67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94F3FFD"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056BF2E"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3AF0FB43"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3C6EE54B" w14:textId="77777777" w:rsidTr="00740428">
        <w:trPr>
          <w:trHeight w:val="255"/>
        </w:trPr>
        <w:tc>
          <w:tcPr>
            <w:tcW w:w="447" w:type="pct"/>
            <w:shd w:val="clear" w:color="auto" w:fill="auto"/>
            <w:noWrap/>
            <w:vAlign w:val="center"/>
            <w:hideMark/>
          </w:tcPr>
          <w:p w14:paraId="4D929F7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CFBF3B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Тепловые сети от ТК 505С-23 до ТК 2С-22</w:t>
            </w:r>
          </w:p>
        </w:tc>
        <w:tc>
          <w:tcPr>
            <w:tcW w:w="309" w:type="pct"/>
            <w:shd w:val="clear" w:color="auto" w:fill="auto"/>
            <w:noWrap/>
            <w:vAlign w:val="center"/>
            <w:hideMark/>
          </w:tcPr>
          <w:p w14:paraId="38C28841"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19F2035A" w14:textId="77777777" w:rsidR="00740428" w:rsidRPr="00622507" w:rsidRDefault="00740428" w:rsidP="008A01B2">
            <w:pPr>
              <w:widowControl/>
              <w:ind w:firstLine="0"/>
              <w:jc w:val="center"/>
              <w:rPr>
                <w:sz w:val="20"/>
                <w:szCs w:val="20"/>
                <w:lang w:eastAsia="ru-RU"/>
              </w:rPr>
            </w:pPr>
            <w:r w:rsidRPr="00622507">
              <w:rPr>
                <w:sz w:val="20"/>
                <w:szCs w:val="20"/>
                <w:lang w:eastAsia="ru-RU"/>
              </w:rPr>
              <w:t>83,00</w:t>
            </w:r>
          </w:p>
        </w:tc>
        <w:tc>
          <w:tcPr>
            <w:tcW w:w="527" w:type="pct"/>
            <w:shd w:val="clear" w:color="auto" w:fill="auto"/>
            <w:noWrap/>
            <w:vAlign w:val="center"/>
            <w:hideMark/>
          </w:tcPr>
          <w:p w14:paraId="74775016" w14:textId="77777777" w:rsidR="00740428" w:rsidRPr="00622507" w:rsidRDefault="00740428" w:rsidP="008A01B2">
            <w:pPr>
              <w:widowControl/>
              <w:ind w:firstLine="0"/>
              <w:jc w:val="center"/>
              <w:rPr>
                <w:sz w:val="20"/>
                <w:szCs w:val="20"/>
                <w:lang w:eastAsia="ru-RU"/>
              </w:rPr>
            </w:pPr>
            <w:r w:rsidRPr="00622507">
              <w:rPr>
                <w:sz w:val="20"/>
                <w:szCs w:val="20"/>
                <w:lang w:eastAsia="ru-RU"/>
              </w:rPr>
              <w:t>166,00</w:t>
            </w:r>
          </w:p>
        </w:tc>
        <w:tc>
          <w:tcPr>
            <w:tcW w:w="411" w:type="pct"/>
            <w:shd w:val="clear" w:color="auto" w:fill="auto"/>
            <w:noWrap/>
            <w:vAlign w:val="center"/>
            <w:hideMark/>
          </w:tcPr>
          <w:p w14:paraId="2048454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F96237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DDC2776"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51E2A46C"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7ECA92CE"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0A946774" w14:textId="77777777" w:rsidTr="00740428">
        <w:trPr>
          <w:trHeight w:val="255"/>
        </w:trPr>
        <w:tc>
          <w:tcPr>
            <w:tcW w:w="447" w:type="pct"/>
            <w:shd w:val="clear" w:color="auto" w:fill="auto"/>
            <w:noWrap/>
            <w:vAlign w:val="center"/>
            <w:hideMark/>
          </w:tcPr>
          <w:p w14:paraId="055F3CDA"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31AE1910"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7F04588B"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64C5D59D" w14:textId="77777777" w:rsidR="00740428" w:rsidRPr="00622507" w:rsidRDefault="00740428" w:rsidP="008A01B2">
            <w:pPr>
              <w:widowControl/>
              <w:ind w:firstLine="0"/>
              <w:jc w:val="center"/>
              <w:rPr>
                <w:sz w:val="20"/>
                <w:szCs w:val="20"/>
                <w:lang w:eastAsia="ru-RU"/>
              </w:rPr>
            </w:pPr>
            <w:r w:rsidRPr="00622507">
              <w:rPr>
                <w:sz w:val="20"/>
                <w:szCs w:val="20"/>
                <w:lang w:eastAsia="ru-RU"/>
              </w:rPr>
              <w:t>83,00</w:t>
            </w:r>
          </w:p>
        </w:tc>
        <w:tc>
          <w:tcPr>
            <w:tcW w:w="527" w:type="pct"/>
            <w:shd w:val="clear" w:color="auto" w:fill="auto"/>
            <w:noWrap/>
            <w:vAlign w:val="center"/>
            <w:hideMark/>
          </w:tcPr>
          <w:p w14:paraId="14A0D176" w14:textId="77777777" w:rsidR="00740428" w:rsidRPr="00622507" w:rsidRDefault="00740428" w:rsidP="008A01B2">
            <w:pPr>
              <w:widowControl/>
              <w:ind w:firstLine="0"/>
              <w:jc w:val="center"/>
              <w:rPr>
                <w:sz w:val="20"/>
                <w:szCs w:val="20"/>
                <w:lang w:eastAsia="ru-RU"/>
              </w:rPr>
            </w:pPr>
            <w:r w:rsidRPr="00622507">
              <w:rPr>
                <w:sz w:val="20"/>
                <w:szCs w:val="20"/>
                <w:lang w:eastAsia="ru-RU"/>
              </w:rPr>
              <w:t>83,00</w:t>
            </w:r>
          </w:p>
        </w:tc>
        <w:tc>
          <w:tcPr>
            <w:tcW w:w="411" w:type="pct"/>
            <w:shd w:val="clear" w:color="auto" w:fill="auto"/>
            <w:noWrap/>
            <w:vAlign w:val="center"/>
            <w:hideMark/>
          </w:tcPr>
          <w:p w14:paraId="78906525"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6852F0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E692F3A"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34459332"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6C2CB7CF"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48FDEE11" w14:textId="77777777" w:rsidTr="00740428">
        <w:trPr>
          <w:trHeight w:val="255"/>
        </w:trPr>
        <w:tc>
          <w:tcPr>
            <w:tcW w:w="447" w:type="pct"/>
            <w:shd w:val="clear" w:color="auto" w:fill="auto"/>
            <w:noWrap/>
            <w:vAlign w:val="center"/>
            <w:hideMark/>
          </w:tcPr>
          <w:p w14:paraId="7A518C4D"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5806AE6"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Тепловая сеть от ТК 2С-22 до Садовая 40 («</w:t>
            </w:r>
            <w:proofErr w:type="spellStart"/>
            <w:r w:rsidRPr="00622507">
              <w:rPr>
                <w:color w:val="000000"/>
                <w:sz w:val="20"/>
                <w:szCs w:val="20"/>
                <w:lang w:eastAsia="ru-RU"/>
              </w:rPr>
              <w:t>Ивко</w:t>
            </w:r>
            <w:proofErr w:type="spellEnd"/>
            <w:r w:rsidRPr="00622507">
              <w:rPr>
                <w:color w:val="000000"/>
                <w:sz w:val="20"/>
                <w:szCs w:val="20"/>
                <w:lang w:eastAsia="ru-RU"/>
              </w:rPr>
              <w:t xml:space="preserve">» </w:t>
            </w:r>
            <w:proofErr w:type="spellStart"/>
            <w:r w:rsidRPr="00622507">
              <w:rPr>
                <w:color w:val="000000"/>
                <w:sz w:val="20"/>
                <w:szCs w:val="20"/>
                <w:lang w:eastAsia="ru-RU"/>
              </w:rPr>
              <w:t>колб.цех</w:t>
            </w:r>
            <w:proofErr w:type="spellEnd"/>
            <w:r w:rsidRPr="00622507">
              <w:rPr>
                <w:color w:val="000000"/>
                <w:sz w:val="20"/>
                <w:szCs w:val="20"/>
                <w:lang w:eastAsia="ru-RU"/>
              </w:rPr>
              <w:t>)</w:t>
            </w:r>
          </w:p>
        </w:tc>
        <w:tc>
          <w:tcPr>
            <w:tcW w:w="309" w:type="pct"/>
            <w:shd w:val="clear" w:color="auto" w:fill="auto"/>
            <w:noWrap/>
            <w:vAlign w:val="center"/>
            <w:hideMark/>
          </w:tcPr>
          <w:p w14:paraId="4A91B606"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5300CE0F" w14:textId="77777777" w:rsidR="00740428" w:rsidRPr="00622507" w:rsidRDefault="00740428" w:rsidP="008A01B2">
            <w:pPr>
              <w:widowControl/>
              <w:ind w:firstLine="0"/>
              <w:jc w:val="center"/>
              <w:rPr>
                <w:sz w:val="20"/>
                <w:szCs w:val="20"/>
                <w:lang w:eastAsia="ru-RU"/>
              </w:rPr>
            </w:pPr>
            <w:r w:rsidRPr="00622507">
              <w:rPr>
                <w:sz w:val="20"/>
                <w:szCs w:val="20"/>
                <w:lang w:eastAsia="ru-RU"/>
              </w:rPr>
              <w:t>33,00</w:t>
            </w:r>
          </w:p>
        </w:tc>
        <w:tc>
          <w:tcPr>
            <w:tcW w:w="527" w:type="pct"/>
            <w:shd w:val="clear" w:color="auto" w:fill="auto"/>
            <w:noWrap/>
            <w:vAlign w:val="center"/>
            <w:hideMark/>
          </w:tcPr>
          <w:p w14:paraId="60EDF308" w14:textId="77777777" w:rsidR="00740428" w:rsidRPr="00622507" w:rsidRDefault="00740428" w:rsidP="008A01B2">
            <w:pPr>
              <w:widowControl/>
              <w:ind w:firstLine="0"/>
              <w:jc w:val="center"/>
              <w:rPr>
                <w:sz w:val="20"/>
                <w:szCs w:val="20"/>
                <w:lang w:eastAsia="ru-RU"/>
              </w:rPr>
            </w:pPr>
            <w:r w:rsidRPr="00622507">
              <w:rPr>
                <w:sz w:val="20"/>
                <w:szCs w:val="20"/>
                <w:lang w:eastAsia="ru-RU"/>
              </w:rPr>
              <w:t>66,00</w:t>
            </w:r>
          </w:p>
        </w:tc>
        <w:tc>
          <w:tcPr>
            <w:tcW w:w="411" w:type="pct"/>
            <w:shd w:val="clear" w:color="auto" w:fill="auto"/>
            <w:noWrap/>
            <w:vAlign w:val="center"/>
            <w:hideMark/>
          </w:tcPr>
          <w:p w14:paraId="23917517"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E45BE8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4AA622E"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47858090"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67A1E5E8"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34988FDE" w14:textId="77777777" w:rsidTr="00740428">
        <w:trPr>
          <w:trHeight w:val="255"/>
        </w:trPr>
        <w:tc>
          <w:tcPr>
            <w:tcW w:w="447" w:type="pct"/>
            <w:shd w:val="clear" w:color="auto" w:fill="auto"/>
            <w:noWrap/>
            <w:vAlign w:val="center"/>
            <w:hideMark/>
          </w:tcPr>
          <w:p w14:paraId="50A2D485"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1BFE410"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099CE2F4"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62BB5366" w14:textId="77777777" w:rsidR="00740428" w:rsidRPr="00622507" w:rsidRDefault="00740428" w:rsidP="008A01B2">
            <w:pPr>
              <w:widowControl/>
              <w:ind w:firstLine="0"/>
              <w:jc w:val="center"/>
              <w:rPr>
                <w:sz w:val="20"/>
                <w:szCs w:val="20"/>
                <w:lang w:eastAsia="ru-RU"/>
              </w:rPr>
            </w:pPr>
            <w:r w:rsidRPr="00622507">
              <w:rPr>
                <w:sz w:val="20"/>
                <w:szCs w:val="20"/>
                <w:lang w:eastAsia="ru-RU"/>
              </w:rPr>
              <w:t>33,00</w:t>
            </w:r>
          </w:p>
        </w:tc>
        <w:tc>
          <w:tcPr>
            <w:tcW w:w="527" w:type="pct"/>
            <w:shd w:val="clear" w:color="auto" w:fill="auto"/>
            <w:noWrap/>
            <w:vAlign w:val="center"/>
            <w:hideMark/>
          </w:tcPr>
          <w:p w14:paraId="477B6910" w14:textId="77777777" w:rsidR="00740428" w:rsidRPr="00622507" w:rsidRDefault="00740428" w:rsidP="008A01B2">
            <w:pPr>
              <w:widowControl/>
              <w:ind w:firstLine="0"/>
              <w:jc w:val="center"/>
              <w:rPr>
                <w:sz w:val="20"/>
                <w:szCs w:val="20"/>
                <w:lang w:eastAsia="ru-RU"/>
              </w:rPr>
            </w:pPr>
            <w:r w:rsidRPr="00622507">
              <w:rPr>
                <w:sz w:val="20"/>
                <w:szCs w:val="20"/>
                <w:lang w:eastAsia="ru-RU"/>
              </w:rPr>
              <w:t>33,00</w:t>
            </w:r>
          </w:p>
        </w:tc>
        <w:tc>
          <w:tcPr>
            <w:tcW w:w="411" w:type="pct"/>
            <w:shd w:val="clear" w:color="auto" w:fill="auto"/>
            <w:noWrap/>
            <w:vAlign w:val="center"/>
            <w:hideMark/>
          </w:tcPr>
          <w:p w14:paraId="647A7210"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876B53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D11E96D"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0334BF29"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19964317"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7E8EF587" w14:textId="77777777" w:rsidTr="00740428">
        <w:trPr>
          <w:trHeight w:val="255"/>
        </w:trPr>
        <w:tc>
          <w:tcPr>
            <w:tcW w:w="447" w:type="pct"/>
            <w:shd w:val="clear" w:color="auto" w:fill="auto"/>
            <w:noWrap/>
            <w:vAlign w:val="center"/>
            <w:hideMark/>
          </w:tcPr>
          <w:p w14:paraId="5BD3FF3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EF259A3"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xml:space="preserve">Тепловая сеть от Садовая 40 </w:t>
            </w:r>
            <w:r w:rsidRPr="00622507">
              <w:rPr>
                <w:color w:val="000000"/>
                <w:sz w:val="20"/>
                <w:szCs w:val="20"/>
                <w:lang w:eastAsia="ru-RU"/>
              </w:rPr>
              <w:lastRenderedPageBreak/>
              <w:t>(«</w:t>
            </w:r>
            <w:proofErr w:type="spellStart"/>
            <w:r w:rsidRPr="00622507">
              <w:rPr>
                <w:color w:val="000000"/>
                <w:sz w:val="20"/>
                <w:szCs w:val="20"/>
                <w:lang w:eastAsia="ru-RU"/>
              </w:rPr>
              <w:t>Ивко</w:t>
            </w:r>
            <w:proofErr w:type="spellEnd"/>
            <w:r w:rsidRPr="00622507">
              <w:rPr>
                <w:color w:val="000000"/>
                <w:sz w:val="20"/>
                <w:szCs w:val="20"/>
                <w:lang w:eastAsia="ru-RU"/>
              </w:rPr>
              <w:t>») до ТК2С-23</w:t>
            </w:r>
          </w:p>
        </w:tc>
        <w:tc>
          <w:tcPr>
            <w:tcW w:w="309" w:type="pct"/>
            <w:shd w:val="clear" w:color="auto" w:fill="auto"/>
            <w:noWrap/>
            <w:vAlign w:val="center"/>
            <w:hideMark/>
          </w:tcPr>
          <w:p w14:paraId="6265A3B2"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219</w:t>
            </w:r>
          </w:p>
        </w:tc>
        <w:tc>
          <w:tcPr>
            <w:tcW w:w="527" w:type="pct"/>
            <w:shd w:val="clear" w:color="auto" w:fill="auto"/>
            <w:noWrap/>
            <w:vAlign w:val="center"/>
            <w:hideMark/>
          </w:tcPr>
          <w:p w14:paraId="7045C9A4"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527" w:type="pct"/>
            <w:shd w:val="clear" w:color="auto" w:fill="auto"/>
            <w:noWrap/>
            <w:vAlign w:val="center"/>
            <w:hideMark/>
          </w:tcPr>
          <w:p w14:paraId="40557A96" w14:textId="77777777" w:rsidR="00740428" w:rsidRPr="00622507" w:rsidRDefault="00740428" w:rsidP="008A01B2">
            <w:pPr>
              <w:widowControl/>
              <w:ind w:firstLine="0"/>
              <w:jc w:val="center"/>
              <w:rPr>
                <w:sz w:val="20"/>
                <w:szCs w:val="20"/>
                <w:lang w:eastAsia="ru-RU"/>
              </w:rPr>
            </w:pPr>
            <w:r w:rsidRPr="00622507">
              <w:rPr>
                <w:sz w:val="20"/>
                <w:szCs w:val="20"/>
                <w:lang w:eastAsia="ru-RU"/>
              </w:rPr>
              <w:t>180,00</w:t>
            </w:r>
          </w:p>
        </w:tc>
        <w:tc>
          <w:tcPr>
            <w:tcW w:w="411" w:type="pct"/>
            <w:shd w:val="clear" w:color="auto" w:fill="auto"/>
            <w:noWrap/>
            <w:vAlign w:val="center"/>
            <w:hideMark/>
          </w:tcPr>
          <w:p w14:paraId="2A4C9673"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73477F7"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12EB35CB"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647B7846"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6FC1F2DD"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727CE4E4" w14:textId="77777777" w:rsidTr="00740428">
        <w:trPr>
          <w:trHeight w:val="255"/>
        </w:trPr>
        <w:tc>
          <w:tcPr>
            <w:tcW w:w="447" w:type="pct"/>
            <w:shd w:val="clear" w:color="auto" w:fill="auto"/>
            <w:noWrap/>
            <w:vAlign w:val="center"/>
            <w:hideMark/>
          </w:tcPr>
          <w:p w14:paraId="4D6E35F3"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8189980"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02C57E66"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6D8EB9B0"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527" w:type="pct"/>
            <w:shd w:val="clear" w:color="auto" w:fill="auto"/>
            <w:noWrap/>
            <w:vAlign w:val="center"/>
            <w:hideMark/>
          </w:tcPr>
          <w:p w14:paraId="17767C58"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411" w:type="pct"/>
            <w:shd w:val="clear" w:color="auto" w:fill="auto"/>
            <w:noWrap/>
            <w:vAlign w:val="center"/>
            <w:hideMark/>
          </w:tcPr>
          <w:p w14:paraId="378CF9A3"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651A880"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75B9F882"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7A7F9466"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0B6D12F5"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5C3D814F" w14:textId="77777777" w:rsidTr="00740428">
        <w:trPr>
          <w:trHeight w:val="255"/>
        </w:trPr>
        <w:tc>
          <w:tcPr>
            <w:tcW w:w="447" w:type="pct"/>
            <w:shd w:val="clear" w:color="auto" w:fill="auto"/>
            <w:noWrap/>
            <w:vAlign w:val="center"/>
            <w:hideMark/>
          </w:tcPr>
          <w:p w14:paraId="3C65FF41"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FFE4757"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2С-23 до ТК 2С-23а</w:t>
            </w:r>
          </w:p>
        </w:tc>
        <w:tc>
          <w:tcPr>
            <w:tcW w:w="309" w:type="pct"/>
            <w:shd w:val="clear" w:color="auto" w:fill="auto"/>
            <w:noWrap/>
            <w:vAlign w:val="center"/>
            <w:hideMark/>
          </w:tcPr>
          <w:p w14:paraId="4903AF91"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2D733B26" w14:textId="77777777" w:rsidR="00740428" w:rsidRPr="00622507" w:rsidRDefault="00740428" w:rsidP="008A01B2">
            <w:pPr>
              <w:widowControl/>
              <w:ind w:firstLine="0"/>
              <w:jc w:val="center"/>
              <w:rPr>
                <w:sz w:val="20"/>
                <w:szCs w:val="20"/>
                <w:lang w:eastAsia="ru-RU"/>
              </w:rPr>
            </w:pPr>
            <w:r w:rsidRPr="00622507">
              <w:rPr>
                <w:sz w:val="20"/>
                <w:szCs w:val="20"/>
                <w:lang w:eastAsia="ru-RU"/>
              </w:rPr>
              <w:t>21,00</w:t>
            </w:r>
          </w:p>
        </w:tc>
        <w:tc>
          <w:tcPr>
            <w:tcW w:w="527" w:type="pct"/>
            <w:shd w:val="clear" w:color="auto" w:fill="auto"/>
            <w:noWrap/>
            <w:vAlign w:val="center"/>
            <w:hideMark/>
          </w:tcPr>
          <w:p w14:paraId="38B0E2BE" w14:textId="77777777" w:rsidR="00740428" w:rsidRPr="00622507" w:rsidRDefault="00740428" w:rsidP="008A01B2">
            <w:pPr>
              <w:widowControl/>
              <w:ind w:firstLine="0"/>
              <w:jc w:val="center"/>
              <w:rPr>
                <w:sz w:val="20"/>
                <w:szCs w:val="20"/>
                <w:lang w:eastAsia="ru-RU"/>
              </w:rPr>
            </w:pPr>
            <w:r w:rsidRPr="00622507">
              <w:rPr>
                <w:sz w:val="20"/>
                <w:szCs w:val="20"/>
                <w:lang w:eastAsia="ru-RU"/>
              </w:rPr>
              <w:t>42,00</w:t>
            </w:r>
          </w:p>
        </w:tc>
        <w:tc>
          <w:tcPr>
            <w:tcW w:w="411" w:type="pct"/>
            <w:shd w:val="clear" w:color="auto" w:fill="auto"/>
            <w:noWrap/>
            <w:vAlign w:val="center"/>
            <w:hideMark/>
          </w:tcPr>
          <w:p w14:paraId="74F766D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232364D"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6B5A184A"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7A62B36F"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378AA089"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6685F4FF" w14:textId="77777777" w:rsidTr="00740428">
        <w:trPr>
          <w:trHeight w:val="255"/>
        </w:trPr>
        <w:tc>
          <w:tcPr>
            <w:tcW w:w="447" w:type="pct"/>
            <w:shd w:val="clear" w:color="auto" w:fill="auto"/>
            <w:noWrap/>
            <w:vAlign w:val="center"/>
            <w:hideMark/>
          </w:tcPr>
          <w:p w14:paraId="3E968FDD"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3119D4CC"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470562D6"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4AD8595" w14:textId="77777777" w:rsidR="00740428" w:rsidRPr="00622507" w:rsidRDefault="00740428" w:rsidP="008A01B2">
            <w:pPr>
              <w:widowControl/>
              <w:ind w:firstLine="0"/>
              <w:jc w:val="center"/>
              <w:rPr>
                <w:sz w:val="20"/>
                <w:szCs w:val="20"/>
                <w:lang w:eastAsia="ru-RU"/>
              </w:rPr>
            </w:pPr>
            <w:r w:rsidRPr="00622507">
              <w:rPr>
                <w:sz w:val="20"/>
                <w:szCs w:val="20"/>
                <w:lang w:eastAsia="ru-RU"/>
              </w:rPr>
              <w:t>21,00</w:t>
            </w:r>
          </w:p>
        </w:tc>
        <w:tc>
          <w:tcPr>
            <w:tcW w:w="527" w:type="pct"/>
            <w:shd w:val="clear" w:color="auto" w:fill="auto"/>
            <w:noWrap/>
            <w:vAlign w:val="center"/>
            <w:hideMark/>
          </w:tcPr>
          <w:p w14:paraId="7FEA76CC" w14:textId="77777777" w:rsidR="00740428" w:rsidRPr="00622507" w:rsidRDefault="00740428" w:rsidP="008A01B2">
            <w:pPr>
              <w:widowControl/>
              <w:ind w:firstLine="0"/>
              <w:jc w:val="center"/>
              <w:rPr>
                <w:sz w:val="20"/>
                <w:szCs w:val="20"/>
                <w:lang w:eastAsia="ru-RU"/>
              </w:rPr>
            </w:pPr>
            <w:r w:rsidRPr="00622507">
              <w:rPr>
                <w:sz w:val="20"/>
                <w:szCs w:val="20"/>
                <w:lang w:eastAsia="ru-RU"/>
              </w:rPr>
              <w:t>21,00</w:t>
            </w:r>
          </w:p>
        </w:tc>
        <w:tc>
          <w:tcPr>
            <w:tcW w:w="411" w:type="pct"/>
            <w:shd w:val="clear" w:color="auto" w:fill="auto"/>
            <w:noWrap/>
            <w:vAlign w:val="center"/>
            <w:hideMark/>
          </w:tcPr>
          <w:p w14:paraId="60DC6FDC"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3BC3F97"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67E03036"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1EA675D7"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730373FF"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5E03ECD7" w14:textId="77777777" w:rsidTr="00740428">
        <w:trPr>
          <w:trHeight w:val="255"/>
        </w:trPr>
        <w:tc>
          <w:tcPr>
            <w:tcW w:w="447" w:type="pct"/>
            <w:shd w:val="clear" w:color="auto" w:fill="auto"/>
            <w:noWrap/>
            <w:vAlign w:val="center"/>
            <w:hideMark/>
          </w:tcPr>
          <w:p w14:paraId="3C14C21D"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367A675"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2С-23а до Садовая 26в (ДК)</w:t>
            </w:r>
          </w:p>
        </w:tc>
        <w:tc>
          <w:tcPr>
            <w:tcW w:w="309" w:type="pct"/>
            <w:shd w:val="clear" w:color="auto" w:fill="auto"/>
            <w:noWrap/>
            <w:vAlign w:val="center"/>
            <w:hideMark/>
          </w:tcPr>
          <w:p w14:paraId="3A699AC4"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006316E4" w14:textId="77777777" w:rsidR="00740428" w:rsidRPr="00622507" w:rsidRDefault="00740428" w:rsidP="008A01B2">
            <w:pPr>
              <w:widowControl/>
              <w:ind w:firstLine="0"/>
              <w:jc w:val="center"/>
              <w:rPr>
                <w:sz w:val="20"/>
                <w:szCs w:val="20"/>
                <w:lang w:eastAsia="ru-RU"/>
              </w:rPr>
            </w:pPr>
            <w:r w:rsidRPr="00622507">
              <w:rPr>
                <w:sz w:val="20"/>
                <w:szCs w:val="20"/>
                <w:lang w:eastAsia="ru-RU"/>
              </w:rPr>
              <w:t>86,00</w:t>
            </w:r>
          </w:p>
        </w:tc>
        <w:tc>
          <w:tcPr>
            <w:tcW w:w="527" w:type="pct"/>
            <w:shd w:val="clear" w:color="auto" w:fill="auto"/>
            <w:noWrap/>
            <w:vAlign w:val="center"/>
            <w:hideMark/>
          </w:tcPr>
          <w:p w14:paraId="7471D974" w14:textId="77777777" w:rsidR="00740428" w:rsidRPr="00622507" w:rsidRDefault="00740428" w:rsidP="008A01B2">
            <w:pPr>
              <w:widowControl/>
              <w:ind w:firstLine="0"/>
              <w:jc w:val="center"/>
              <w:rPr>
                <w:sz w:val="20"/>
                <w:szCs w:val="20"/>
                <w:lang w:eastAsia="ru-RU"/>
              </w:rPr>
            </w:pPr>
            <w:r w:rsidRPr="00622507">
              <w:rPr>
                <w:sz w:val="20"/>
                <w:szCs w:val="20"/>
                <w:lang w:eastAsia="ru-RU"/>
              </w:rPr>
              <w:t>172,00</w:t>
            </w:r>
          </w:p>
        </w:tc>
        <w:tc>
          <w:tcPr>
            <w:tcW w:w="411" w:type="pct"/>
            <w:shd w:val="clear" w:color="auto" w:fill="auto"/>
            <w:noWrap/>
            <w:vAlign w:val="center"/>
            <w:hideMark/>
          </w:tcPr>
          <w:p w14:paraId="4EB032EC"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89E72A8"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51A17896"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3A9BFF5D"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0DA069B5"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196E1CA8" w14:textId="77777777" w:rsidTr="00740428">
        <w:trPr>
          <w:trHeight w:val="255"/>
        </w:trPr>
        <w:tc>
          <w:tcPr>
            <w:tcW w:w="447" w:type="pct"/>
            <w:shd w:val="clear" w:color="auto" w:fill="auto"/>
            <w:noWrap/>
            <w:vAlign w:val="center"/>
            <w:hideMark/>
          </w:tcPr>
          <w:p w14:paraId="57A1D4C3"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66C22D0"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2D808DEF"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37D1D3C7" w14:textId="77777777" w:rsidR="00740428" w:rsidRPr="00622507" w:rsidRDefault="00740428" w:rsidP="008A01B2">
            <w:pPr>
              <w:widowControl/>
              <w:ind w:firstLine="0"/>
              <w:jc w:val="center"/>
              <w:rPr>
                <w:sz w:val="20"/>
                <w:szCs w:val="20"/>
                <w:lang w:eastAsia="ru-RU"/>
              </w:rPr>
            </w:pPr>
            <w:r w:rsidRPr="00622507">
              <w:rPr>
                <w:sz w:val="20"/>
                <w:szCs w:val="20"/>
                <w:lang w:eastAsia="ru-RU"/>
              </w:rPr>
              <w:t>86,00</w:t>
            </w:r>
          </w:p>
        </w:tc>
        <w:tc>
          <w:tcPr>
            <w:tcW w:w="527" w:type="pct"/>
            <w:shd w:val="clear" w:color="auto" w:fill="auto"/>
            <w:noWrap/>
            <w:vAlign w:val="center"/>
            <w:hideMark/>
          </w:tcPr>
          <w:p w14:paraId="07B65DDA" w14:textId="77777777" w:rsidR="00740428" w:rsidRPr="00622507" w:rsidRDefault="00740428" w:rsidP="008A01B2">
            <w:pPr>
              <w:widowControl/>
              <w:ind w:firstLine="0"/>
              <w:jc w:val="center"/>
              <w:rPr>
                <w:sz w:val="20"/>
                <w:szCs w:val="20"/>
                <w:lang w:eastAsia="ru-RU"/>
              </w:rPr>
            </w:pPr>
            <w:r w:rsidRPr="00622507">
              <w:rPr>
                <w:sz w:val="20"/>
                <w:szCs w:val="20"/>
                <w:lang w:eastAsia="ru-RU"/>
              </w:rPr>
              <w:t>86,00</w:t>
            </w:r>
          </w:p>
        </w:tc>
        <w:tc>
          <w:tcPr>
            <w:tcW w:w="411" w:type="pct"/>
            <w:shd w:val="clear" w:color="auto" w:fill="auto"/>
            <w:noWrap/>
            <w:vAlign w:val="center"/>
            <w:hideMark/>
          </w:tcPr>
          <w:p w14:paraId="7A3B1E87"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90F12EF"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62563842"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20B92939"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7A6F4319"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6E3EB57A" w14:textId="77777777" w:rsidTr="00740428">
        <w:trPr>
          <w:trHeight w:val="255"/>
        </w:trPr>
        <w:tc>
          <w:tcPr>
            <w:tcW w:w="447" w:type="pct"/>
            <w:shd w:val="clear" w:color="auto" w:fill="auto"/>
            <w:noWrap/>
            <w:vAlign w:val="center"/>
            <w:hideMark/>
          </w:tcPr>
          <w:p w14:paraId="304E1533"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E9019E6"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2С-23а до гаража «Мкртчян»</w:t>
            </w:r>
          </w:p>
        </w:tc>
        <w:tc>
          <w:tcPr>
            <w:tcW w:w="309" w:type="pct"/>
            <w:shd w:val="clear" w:color="auto" w:fill="auto"/>
            <w:noWrap/>
            <w:vAlign w:val="center"/>
            <w:hideMark/>
          </w:tcPr>
          <w:p w14:paraId="393E5443"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273361A9" w14:textId="77777777" w:rsidR="00740428" w:rsidRPr="00622507" w:rsidRDefault="00740428" w:rsidP="008A01B2">
            <w:pPr>
              <w:widowControl/>
              <w:ind w:firstLine="0"/>
              <w:jc w:val="center"/>
              <w:rPr>
                <w:sz w:val="20"/>
                <w:szCs w:val="20"/>
                <w:lang w:eastAsia="ru-RU"/>
              </w:rPr>
            </w:pPr>
            <w:r w:rsidRPr="00622507">
              <w:rPr>
                <w:sz w:val="20"/>
                <w:szCs w:val="20"/>
                <w:lang w:eastAsia="ru-RU"/>
              </w:rPr>
              <w:t>120,00</w:t>
            </w:r>
          </w:p>
        </w:tc>
        <w:tc>
          <w:tcPr>
            <w:tcW w:w="527" w:type="pct"/>
            <w:shd w:val="clear" w:color="auto" w:fill="auto"/>
            <w:noWrap/>
            <w:vAlign w:val="center"/>
            <w:hideMark/>
          </w:tcPr>
          <w:p w14:paraId="793669A2" w14:textId="77777777" w:rsidR="00740428" w:rsidRPr="00622507" w:rsidRDefault="00740428" w:rsidP="008A01B2">
            <w:pPr>
              <w:widowControl/>
              <w:ind w:firstLine="0"/>
              <w:jc w:val="center"/>
              <w:rPr>
                <w:sz w:val="20"/>
                <w:szCs w:val="20"/>
                <w:lang w:eastAsia="ru-RU"/>
              </w:rPr>
            </w:pPr>
            <w:r w:rsidRPr="00622507">
              <w:rPr>
                <w:sz w:val="20"/>
                <w:szCs w:val="20"/>
                <w:lang w:eastAsia="ru-RU"/>
              </w:rPr>
              <w:t>240,00</w:t>
            </w:r>
          </w:p>
        </w:tc>
        <w:tc>
          <w:tcPr>
            <w:tcW w:w="411" w:type="pct"/>
            <w:shd w:val="clear" w:color="auto" w:fill="auto"/>
            <w:noWrap/>
            <w:vAlign w:val="center"/>
            <w:hideMark/>
          </w:tcPr>
          <w:p w14:paraId="377F528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A8CF302"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7C536CE3"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27854683"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3EEEE7C8"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3DBF55F5" w14:textId="77777777" w:rsidTr="00740428">
        <w:trPr>
          <w:trHeight w:val="510"/>
        </w:trPr>
        <w:tc>
          <w:tcPr>
            <w:tcW w:w="447" w:type="pct"/>
            <w:shd w:val="clear" w:color="auto" w:fill="auto"/>
            <w:noWrap/>
            <w:vAlign w:val="center"/>
            <w:hideMark/>
          </w:tcPr>
          <w:p w14:paraId="76C4F0A5"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C50D65C"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гаража «Мкртчян» до «Нерсесян» гараж</w:t>
            </w:r>
          </w:p>
        </w:tc>
        <w:tc>
          <w:tcPr>
            <w:tcW w:w="309" w:type="pct"/>
            <w:shd w:val="clear" w:color="auto" w:fill="auto"/>
            <w:noWrap/>
            <w:vAlign w:val="center"/>
            <w:hideMark/>
          </w:tcPr>
          <w:p w14:paraId="443C8155"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603A61BC"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c>
          <w:tcPr>
            <w:tcW w:w="527" w:type="pct"/>
            <w:shd w:val="clear" w:color="auto" w:fill="auto"/>
            <w:noWrap/>
            <w:vAlign w:val="center"/>
            <w:hideMark/>
          </w:tcPr>
          <w:p w14:paraId="3AC44A8E" w14:textId="77777777" w:rsidR="00740428" w:rsidRPr="00622507" w:rsidRDefault="00740428" w:rsidP="008A01B2">
            <w:pPr>
              <w:widowControl/>
              <w:ind w:firstLine="0"/>
              <w:jc w:val="center"/>
              <w:rPr>
                <w:sz w:val="20"/>
                <w:szCs w:val="20"/>
                <w:lang w:eastAsia="ru-RU"/>
              </w:rPr>
            </w:pPr>
            <w:r w:rsidRPr="00622507">
              <w:rPr>
                <w:sz w:val="20"/>
                <w:szCs w:val="20"/>
                <w:lang w:eastAsia="ru-RU"/>
              </w:rPr>
              <w:t>54,00</w:t>
            </w:r>
          </w:p>
        </w:tc>
        <w:tc>
          <w:tcPr>
            <w:tcW w:w="411" w:type="pct"/>
            <w:shd w:val="clear" w:color="auto" w:fill="auto"/>
            <w:noWrap/>
            <w:vAlign w:val="center"/>
            <w:hideMark/>
          </w:tcPr>
          <w:p w14:paraId="176CFA9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AD60D88"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10D1E75C"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5FA57CCD"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6AB1B024"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65C59321" w14:textId="77777777" w:rsidTr="00740428">
        <w:trPr>
          <w:trHeight w:val="510"/>
        </w:trPr>
        <w:tc>
          <w:tcPr>
            <w:tcW w:w="447" w:type="pct"/>
            <w:shd w:val="clear" w:color="auto" w:fill="auto"/>
            <w:noWrap/>
            <w:vAlign w:val="center"/>
            <w:hideMark/>
          </w:tcPr>
          <w:p w14:paraId="70515BA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C36636B"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Октябрьская 12а (гараж Нерсисян Н.М.) до Октябрьская 12а (гараж МУП "КТЭСИС")</w:t>
            </w:r>
          </w:p>
        </w:tc>
        <w:tc>
          <w:tcPr>
            <w:tcW w:w="309" w:type="pct"/>
            <w:shd w:val="clear" w:color="auto" w:fill="auto"/>
            <w:noWrap/>
            <w:vAlign w:val="center"/>
            <w:hideMark/>
          </w:tcPr>
          <w:p w14:paraId="4D90F7FB"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D86389E" w14:textId="77777777" w:rsidR="00740428" w:rsidRPr="00622507" w:rsidRDefault="00740428" w:rsidP="008A01B2">
            <w:pPr>
              <w:widowControl/>
              <w:ind w:firstLine="0"/>
              <w:jc w:val="center"/>
              <w:rPr>
                <w:sz w:val="20"/>
                <w:szCs w:val="20"/>
                <w:lang w:eastAsia="ru-RU"/>
              </w:rPr>
            </w:pPr>
            <w:r w:rsidRPr="00622507">
              <w:rPr>
                <w:sz w:val="20"/>
                <w:szCs w:val="20"/>
                <w:lang w:eastAsia="ru-RU"/>
              </w:rPr>
              <w:t>62,00</w:t>
            </w:r>
          </w:p>
        </w:tc>
        <w:tc>
          <w:tcPr>
            <w:tcW w:w="527" w:type="pct"/>
            <w:shd w:val="clear" w:color="auto" w:fill="auto"/>
            <w:noWrap/>
            <w:vAlign w:val="center"/>
            <w:hideMark/>
          </w:tcPr>
          <w:p w14:paraId="3136D679" w14:textId="77777777" w:rsidR="00740428" w:rsidRPr="00622507" w:rsidRDefault="00740428" w:rsidP="008A01B2">
            <w:pPr>
              <w:widowControl/>
              <w:ind w:firstLine="0"/>
              <w:jc w:val="center"/>
              <w:rPr>
                <w:sz w:val="20"/>
                <w:szCs w:val="20"/>
                <w:lang w:eastAsia="ru-RU"/>
              </w:rPr>
            </w:pPr>
            <w:r w:rsidRPr="00622507">
              <w:rPr>
                <w:sz w:val="20"/>
                <w:szCs w:val="20"/>
                <w:lang w:eastAsia="ru-RU"/>
              </w:rPr>
              <w:t>124,00</w:t>
            </w:r>
          </w:p>
        </w:tc>
        <w:tc>
          <w:tcPr>
            <w:tcW w:w="411" w:type="pct"/>
            <w:shd w:val="clear" w:color="auto" w:fill="auto"/>
            <w:noWrap/>
            <w:vAlign w:val="center"/>
            <w:hideMark/>
          </w:tcPr>
          <w:p w14:paraId="1FCEA7F7"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60E778F" w14:textId="77777777" w:rsidR="00740428" w:rsidRPr="00622507" w:rsidRDefault="00740428" w:rsidP="008A01B2">
            <w:pPr>
              <w:widowControl/>
              <w:ind w:firstLine="0"/>
              <w:jc w:val="center"/>
              <w:rPr>
                <w:sz w:val="20"/>
                <w:szCs w:val="20"/>
                <w:lang w:eastAsia="ru-RU"/>
              </w:rPr>
            </w:pPr>
            <w:r w:rsidRPr="00622507">
              <w:rPr>
                <w:sz w:val="20"/>
                <w:szCs w:val="20"/>
                <w:lang w:eastAsia="ru-RU"/>
              </w:rPr>
              <w:t>надземная</w:t>
            </w:r>
          </w:p>
        </w:tc>
        <w:tc>
          <w:tcPr>
            <w:tcW w:w="376" w:type="pct"/>
            <w:shd w:val="clear" w:color="auto" w:fill="auto"/>
            <w:noWrap/>
            <w:vAlign w:val="center"/>
            <w:hideMark/>
          </w:tcPr>
          <w:p w14:paraId="040D9812"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188FAC54"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5AD2D86C"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08737E53" w14:textId="77777777" w:rsidTr="00740428">
        <w:trPr>
          <w:trHeight w:val="255"/>
        </w:trPr>
        <w:tc>
          <w:tcPr>
            <w:tcW w:w="447" w:type="pct"/>
            <w:shd w:val="clear" w:color="auto" w:fill="auto"/>
            <w:noWrap/>
            <w:vAlign w:val="center"/>
            <w:hideMark/>
          </w:tcPr>
          <w:p w14:paraId="67AA486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AA89B72"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2С-23 до ТК 2С-24</w:t>
            </w:r>
          </w:p>
        </w:tc>
        <w:tc>
          <w:tcPr>
            <w:tcW w:w="309" w:type="pct"/>
            <w:shd w:val="clear" w:color="auto" w:fill="auto"/>
            <w:noWrap/>
            <w:vAlign w:val="center"/>
            <w:hideMark/>
          </w:tcPr>
          <w:p w14:paraId="016019D8" w14:textId="77777777" w:rsidR="00740428" w:rsidRPr="00622507" w:rsidRDefault="00740428" w:rsidP="008A01B2">
            <w:pPr>
              <w:widowControl/>
              <w:ind w:firstLine="0"/>
              <w:jc w:val="center"/>
              <w:rPr>
                <w:sz w:val="20"/>
                <w:szCs w:val="20"/>
                <w:lang w:eastAsia="ru-RU"/>
              </w:rPr>
            </w:pPr>
            <w:r w:rsidRPr="00622507">
              <w:rPr>
                <w:sz w:val="20"/>
                <w:szCs w:val="20"/>
                <w:lang w:eastAsia="ru-RU"/>
              </w:rPr>
              <w:t>219</w:t>
            </w:r>
          </w:p>
        </w:tc>
        <w:tc>
          <w:tcPr>
            <w:tcW w:w="527" w:type="pct"/>
            <w:shd w:val="clear" w:color="auto" w:fill="auto"/>
            <w:noWrap/>
            <w:vAlign w:val="center"/>
            <w:hideMark/>
          </w:tcPr>
          <w:p w14:paraId="5ECC1423" w14:textId="77777777" w:rsidR="00740428" w:rsidRPr="00622507" w:rsidRDefault="00740428" w:rsidP="008A01B2">
            <w:pPr>
              <w:widowControl/>
              <w:ind w:firstLine="0"/>
              <w:jc w:val="center"/>
              <w:rPr>
                <w:sz w:val="20"/>
                <w:szCs w:val="20"/>
                <w:lang w:eastAsia="ru-RU"/>
              </w:rPr>
            </w:pPr>
            <w:r w:rsidRPr="00622507">
              <w:rPr>
                <w:sz w:val="20"/>
                <w:szCs w:val="20"/>
                <w:lang w:eastAsia="ru-RU"/>
              </w:rPr>
              <w:t>67,00</w:t>
            </w:r>
          </w:p>
        </w:tc>
        <w:tc>
          <w:tcPr>
            <w:tcW w:w="527" w:type="pct"/>
            <w:shd w:val="clear" w:color="auto" w:fill="auto"/>
            <w:noWrap/>
            <w:vAlign w:val="center"/>
            <w:hideMark/>
          </w:tcPr>
          <w:p w14:paraId="562D640C" w14:textId="77777777" w:rsidR="00740428" w:rsidRPr="00622507" w:rsidRDefault="00740428" w:rsidP="008A01B2">
            <w:pPr>
              <w:widowControl/>
              <w:ind w:firstLine="0"/>
              <w:jc w:val="center"/>
              <w:rPr>
                <w:sz w:val="20"/>
                <w:szCs w:val="20"/>
                <w:lang w:eastAsia="ru-RU"/>
              </w:rPr>
            </w:pPr>
            <w:r w:rsidRPr="00622507">
              <w:rPr>
                <w:sz w:val="20"/>
                <w:szCs w:val="20"/>
                <w:lang w:eastAsia="ru-RU"/>
              </w:rPr>
              <w:t>134,00</w:t>
            </w:r>
          </w:p>
        </w:tc>
        <w:tc>
          <w:tcPr>
            <w:tcW w:w="411" w:type="pct"/>
            <w:shd w:val="clear" w:color="auto" w:fill="auto"/>
            <w:noWrap/>
            <w:vAlign w:val="center"/>
            <w:hideMark/>
          </w:tcPr>
          <w:p w14:paraId="266403CB"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5F237A5"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84D97ED"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73CA108C"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29E9C691"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316998F5" w14:textId="77777777" w:rsidTr="00740428">
        <w:trPr>
          <w:trHeight w:val="255"/>
        </w:trPr>
        <w:tc>
          <w:tcPr>
            <w:tcW w:w="447" w:type="pct"/>
            <w:shd w:val="clear" w:color="auto" w:fill="auto"/>
            <w:noWrap/>
            <w:vAlign w:val="center"/>
            <w:hideMark/>
          </w:tcPr>
          <w:p w14:paraId="51C1DADE"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4F650A4"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48805CD3"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7F75DBCC" w14:textId="77777777" w:rsidR="00740428" w:rsidRPr="00622507" w:rsidRDefault="00740428" w:rsidP="008A01B2">
            <w:pPr>
              <w:widowControl/>
              <w:ind w:firstLine="0"/>
              <w:jc w:val="center"/>
              <w:rPr>
                <w:sz w:val="20"/>
                <w:szCs w:val="20"/>
                <w:lang w:eastAsia="ru-RU"/>
              </w:rPr>
            </w:pPr>
            <w:r w:rsidRPr="00622507">
              <w:rPr>
                <w:sz w:val="20"/>
                <w:szCs w:val="20"/>
                <w:lang w:eastAsia="ru-RU"/>
              </w:rPr>
              <w:t>67,00</w:t>
            </w:r>
          </w:p>
        </w:tc>
        <w:tc>
          <w:tcPr>
            <w:tcW w:w="527" w:type="pct"/>
            <w:shd w:val="clear" w:color="auto" w:fill="auto"/>
            <w:noWrap/>
            <w:vAlign w:val="center"/>
            <w:hideMark/>
          </w:tcPr>
          <w:p w14:paraId="677E1672" w14:textId="77777777" w:rsidR="00740428" w:rsidRPr="00622507" w:rsidRDefault="00740428" w:rsidP="008A01B2">
            <w:pPr>
              <w:widowControl/>
              <w:ind w:firstLine="0"/>
              <w:jc w:val="center"/>
              <w:rPr>
                <w:sz w:val="20"/>
                <w:szCs w:val="20"/>
                <w:lang w:eastAsia="ru-RU"/>
              </w:rPr>
            </w:pPr>
            <w:r w:rsidRPr="00622507">
              <w:rPr>
                <w:sz w:val="20"/>
                <w:szCs w:val="20"/>
                <w:lang w:eastAsia="ru-RU"/>
              </w:rPr>
              <w:t>67,00</w:t>
            </w:r>
          </w:p>
        </w:tc>
        <w:tc>
          <w:tcPr>
            <w:tcW w:w="411" w:type="pct"/>
            <w:shd w:val="clear" w:color="auto" w:fill="auto"/>
            <w:noWrap/>
            <w:vAlign w:val="center"/>
            <w:hideMark/>
          </w:tcPr>
          <w:p w14:paraId="6B2FFEA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B488A4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8EDC8B2"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753914A6"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29DA2927"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1ECD32A1" w14:textId="77777777" w:rsidTr="00740428">
        <w:trPr>
          <w:trHeight w:val="255"/>
        </w:trPr>
        <w:tc>
          <w:tcPr>
            <w:tcW w:w="447" w:type="pct"/>
            <w:shd w:val="clear" w:color="auto" w:fill="auto"/>
            <w:noWrap/>
            <w:vAlign w:val="center"/>
            <w:hideMark/>
          </w:tcPr>
          <w:p w14:paraId="3B1DB60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DDD5899"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2С-24 до Садовая 26а (МБОУ СОШ №22)</w:t>
            </w:r>
          </w:p>
        </w:tc>
        <w:tc>
          <w:tcPr>
            <w:tcW w:w="309" w:type="pct"/>
            <w:shd w:val="clear" w:color="auto" w:fill="auto"/>
            <w:noWrap/>
            <w:vAlign w:val="center"/>
            <w:hideMark/>
          </w:tcPr>
          <w:p w14:paraId="2F9CE3EA"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30E04513" w14:textId="77777777" w:rsidR="00740428" w:rsidRPr="00622507" w:rsidRDefault="00740428" w:rsidP="008A01B2">
            <w:pPr>
              <w:widowControl/>
              <w:ind w:firstLine="0"/>
              <w:jc w:val="center"/>
              <w:rPr>
                <w:sz w:val="20"/>
                <w:szCs w:val="20"/>
                <w:lang w:eastAsia="ru-RU"/>
              </w:rPr>
            </w:pPr>
            <w:r w:rsidRPr="00622507">
              <w:rPr>
                <w:sz w:val="20"/>
                <w:szCs w:val="20"/>
                <w:lang w:eastAsia="ru-RU"/>
              </w:rPr>
              <w:t>32,00</w:t>
            </w:r>
          </w:p>
        </w:tc>
        <w:tc>
          <w:tcPr>
            <w:tcW w:w="527" w:type="pct"/>
            <w:shd w:val="clear" w:color="auto" w:fill="auto"/>
            <w:noWrap/>
            <w:vAlign w:val="center"/>
            <w:hideMark/>
          </w:tcPr>
          <w:p w14:paraId="26C6C52B" w14:textId="77777777" w:rsidR="00740428" w:rsidRPr="00622507" w:rsidRDefault="00740428" w:rsidP="008A01B2">
            <w:pPr>
              <w:widowControl/>
              <w:ind w:firstLine="0"/>
              <w:jc w:val="center"/>
              <w:rPr>
                <w:sz w:val="20"/>
                <w:szCs w:val="20"/>
                <w:lang w:eastAsia="ru-RU"/>
              </w:rPr>
            </w:pPr>
            <w:r w:rsidRPr="00622507">
              <w:rPr>
                <w:sz w:val="20"/>
                <w:szCs w:val="20"/>
                <w:lang w:eastAsia="ru-RU"/>
              </w:rPr>
              <w:t>64,00</w:t>
            </w:r>
          </w:p>
        </w:tc>
        <w:tc>
          <w:tcPr>
            <w:tcW w:w="411" w:type="pct"/>
            <w:shd w:val="clear" w:color="auto" w:fill="auto"/>
            <w:noWrap/>
            <w:vAlign w:val="center"/>
            <w:hideMark/>
          </w:tcPr>
          <w:p w14:paraId="3286BF3D"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6635EF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D3F722A"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660B8AE6"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63DC8AFF"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6609EE7D" w14:textId="77777777" w:rsidTr="00740428">
        <w:trPr>
          <w:trHeight w:val="255"/>
        </w:trPr>
        <w:tc>
          <w:tcPr>
            <w:tcW w:w="447" w:type="pct"/>
            <w:shd w:val="clear" w:color="auto" w:fill="auto"/>
            <w:noWrap/>
            <w:vAlign w:val="center"/>
            <w:hideMark/>
          </w:tcPr>
          <w:p w14:paraId="411C03BC"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AC81471"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18C52864"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5EAB4930" w14:textId="77777777" w:rsidR="00740428" w:rsidRPr="00622507" w:rsidRDefault="00740428" w:rsidP="008A01B2">
            <w:pPr>
              <w:widowControl/>
              <w:ind w:firstLine="0"/>
              <w:jc w:val="center"/>
              <w:rPr>
                <w:sz w:val="20"/>
                <w:szCs w:val="20"/>
                <w:lang w:eastAsia="ru-RU"/>
              </w:rPr>
            </w:pPr>
            <w:r w:rsidRPr="00622507">
              <w:rPr>
                <w:sz w:val="20"/>
                <w:szCs w:val="20"/>
                <w:lang w:eastAsia="ru-RU"/>
              </w:rPr>
              <w:t>32,00</w:t>
            </w:r>
          </w:p>
        </w:tc>
        <w:tc>
          <w:tcPr>
            <w:tcW w:w="527" w:type="pct"/>
            <w:shd w:val="clear" w:color="auto" w:fill="auto"/>
            <w:noWrap/>
            <w:vAlign w:val="center"/>
            <w:hideMark/>
          </w:tcPr>
          <w:p w14:paraId="6C238D80" w14:textId="77777777" w:rsidR="00740428" w:rsidRPr="00622507" w:rsidRDefault="00740428" w:rsidP="008A01B2">
            <w:pPr>
              <w:widowControl/>
              <w:ind w:firstLine="0"/>
              <w:jc w:val="center"/>
              <w:rPr>
                <w:sz w:val="20"/>
                <w:szCs w:val="20"/>
                <w:lang w:eastAsia="ru-RU"/>
              </w:rPr>
            </w:pPr>
            <w:r w:rsidRPr="00622507">
              <w:rPr>
                <w:sz w:val="20"/>
                <w:szCs w:val="20"/>
                <w:lang w:eastAsia="ru-RU"/>
              </w:rPr>
              <w:t>32,00</w:t>
            </w:r>
          </w:p>
        </w:tc>
        <w:tc>
          <w:tcPr>
            <w:tcW w:w="411" w:type="pct"/>
            <w:shd w:val="clear" w:color="auto" w:fill="auto"/>
            <w:noWrap/>
            <w:vAlign w:val="center"/>
            <w:hideMark/>
          </w:tcPr>
          <w:p w14:paraId="2AF86A40"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710F1B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016CD5C"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05D0F2E8"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3C034F67"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3CEF2A97" w14:textId="77777777" w:rsidTr="00740428">
        <w:trPr>
          <w:trHeight w:val="255"/>
        </w:trPr>
        <w:tc>
          <w:tcPr>
            <w:tcW w:w="447" w:type="pct"/>
            <w:shd w:val="clear" w:color="auto" w:fill="auto"/>
            <w:noWrap/>
            <w:vAlign w:val="center"/>
            <w:hideMark/>
          </w:tcPr>
          <w:p w14:paraId="260F1165"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B1B1D52"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2С-24 до ТК 2С-25</w:t>
            </w:r>
          </w:p>
        </w:tc>
        <w:tc>
          <w:tcPr>
            <w:tcW w:w="309" w:type="pct"/>
            <w:shd w:val="clear" w:color="auto" w:fill="auto"/>
            <w:noWrap/>
            <w:vAlign w:val="center"/>
            <w:hideMark/>
          </w:tcPr>
          <w:p w14:paraId="4A408D28" w14:textId="77777777" w:rsidR="00740428" w:rsidRPr="00622507" w:rsidRDefault="00740428" w:rsidP="008A01B2">
            <w:pPr>
              <w:widowControl/>
              <w:ind w:firstLine="0"/>
              <w:jc w:val="center"/>
              <w:rPr>
                <w:sz w:val="20"/>
                <w:szCs w:val="20"/>
                <w:lang w:eastAsia="ru-RU"/>
              </w:rPr>
            </w:pPr>
            <w:r w:rsidRPr="00622507">
              <w:rPr>
                <w:sz w:val="20"/>
                <w:szCs w:val="20"/>
                <w:lang w:eastAsia="ru-RU"/>
              </w:rPr>
              <w:t>219</w:t>
            </w:r>
          </w:p>
        </w:tc>
        <w:tc>
          <w:tcPr>
            <w:tcW w:w="527" w:type="pct"/>
            <w:shd w:val="clear" w:color="auto" w:fill="auto"/>
            <w:noWrap/>
            <w:vAlign w:val="center"/>
            <w:hideMark/>
          </w:tcPr>
          <w:p w14:paraId="2974247B"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527" w:type="pct"/>
            <w:shd w:val="clear" w:color="auto" w:fill="auto"/>
            <w:noWrap/>
            <w:vAlign w:val="center"/>
            <w:hideMark/>
          </w:tcPr>
          <w:p w14:paraId="67A83A34" w14:textId="77777777" w:rsidR="00740428" w:rsidRPr="00622507" w:rsidRDefault="00740428" w:rsidP="008A01B2">
            <w:pPr>
              <w:widowControl/>
              <w:ind w:firstLine="0"/>
              <w:jc w:val="center"/>
              <w:rPr>
                <w:sz w:val="20"/>
                <w:szCs w:val="20"/>
                <w:lang w:eastAsia="ru-RU"/>
              </w:rPr>
            </w:pPr>
            <w:r w:rsidRPr="00622507">
              <w:rPr>
                <w:sz w:val="20"/>
                <w:szCs w:val="20"/>
                <w:lang w:eastAsia="ru-RU"/>
              </w:rPr>
              <w:t>94,00</w:t>
            </w:r>
          </w:p>
        </w:tc>
        <w:tc>
          <w:tcPr>
            <w:tcW w:w="411" w:type="pct"/>
            <w:shd w:val="clear" w:color="auto" w:fill="auto"/>
            <w:noWrap/>
            <w:vAlign w:val="center"/>
            <w:hideMark/>
          </w:tcPr>
          <w:p w14:paraId="3BCDCD9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154AE2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8AA3D5B"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0600731A"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5A4C51E8"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0C393516" w14:textId="77777777" w:rsidTr="00740428">
        <w:trPr>
          <w:trHeight w:val="255"/>
        </w:trPr>
        <w:tc>
          <w:tcPr>
            <w:tcW w:w="447" w:type="pct"/>
            <w:shd w:val="clear" w:color="auto" w:fill="auto"/>
            <w:noWrap/>
            <w:vAlign w:val="center"/>
            <w:hideMark/>
          </w:tcPr>
          <w:p w14:paraId="3E41BF9E"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B60E54A"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4F49405E"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83732FC"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527" w:type="pct"/>
            <w:shd w:val="clear" w:color="auto" w:fill="auto"/>
            <w:noWrap/>
            <w:vAlign w:val="center"/>
            <w:hideMark/>
          </w:tcPr>
          <w:p w14:paraId="08ABC96A"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411" w:type="pct"/>
            <w:shd w:val="clear" w:color="auto" w:fill="auto"/>
            <w:noWrap/>
            <w:vAlign w:val="center"/>
            <w:hideMark/>
          </w:tcPr>
          <w:p w14:paraId="415A8F25"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A325BA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8F2EE03"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6AA1A27C"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55E34E21"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26F91588" w14:textId="77777777" w:rsidTr="00740428">
        <w:trPr>
          <w:trHeight w:val="255"/>
        </w:trPr>
        <w:tc>
          <w:tcPr>
            <w:tcW w:w="447" w:type="pct"/>
            <w:shd w:val="clear" w:color="auto" w:fill="auto"/>
            <w:noWrap/>
            <w:vAlign w:val="center"/>
            <w:hideMark/>
          </w:tcPr>
          <w:p w14:paraId="09B6527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285EE3B"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2С-25 до ТК 2С-27</w:t>
            </w:r>
          </w:p>
        </w:tc>
        <w:tc>
          <w:tcPr>
            <w:tcW w:w="309" w:type="pct"/>
            <w:shd w:val="clear" w:color="auto" w:fill="auto"/>
            <w:noWrap/>
            <w:vAlign w:val="center"/>
            <w:hideMark/>
          </w:tcPr>
          <w:p w14:paraId="571108DA"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438D6E9C"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527" w:type="pct"/>
            <w:shd w:val="clear" w:color="auto" w:fill="auto"/>
            <w:noWrap/>
            <w:vAlign w:val="center"/>
            <w:hideMark/>
          </w:tcPr>
          <w:p w14:paraId="23D9213A" w14:textId="77777777" w:rsidR="00740428" w:rsidRPr="00622507" w:rsidRDefault="00740428" w:rsidP="008A01B2">
            <w:pPr>
              <w:widowControl/>
              <w:ind w:firstLine="0"/>
              <w:jc w:val="center"/>
              <w:rPr>
                <w:sz w:val="20"/>
                <w:szCs w:val="20"/>
                <w:lang w:eastAsia="ru-RU"/>
              </w:rPr>
            </w:pPr>
            <w:r w:rsidRPr="00622507">
              <w:rPr>
                <w:sz w:val="20"/>
                <w:szCs w:val="20"/>
                <w:lang w:eastAsia="ru-RU"/>
              </w:rPr>
              <w:t>96,00</w:t>
            </w:r>
          </w:p>
        </w:tc>
        <w:tc>
          <w:tcPr>
            <w:tcW w:w="411" w:type="pct"/>
            <w:shd w:val="clear" w:color="auto" w:fill="auto"/>
            <w:noWrap/>
            <w:vAlign w:val="center"/>
            <w:hideMark/>
          </w:tcPr>
          <w:p w14:paraId="5BDC7DA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4CCF90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67A9CCC"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18DDFF60"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179AC15F"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43CE017E" w14:textId="77777777" w:rsidTr="00740428">
        <w:trPr>
          <w:trHeight w:val="255"/>
        </w:trPr>
        <w:tc>
          <w:tcPr>
            <w:tcW w:w="447" w:type="pct"/>
            <w:shd w:val="clear" w:color="auto" w:fill="auto"/>
            <w:noWrap/>
            <w:vAlign w:val="center"/>
            <w:hideMark/>
          </w:tcPr>
          <w:p w14:paraId="3CBBC8D7"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B14B00F"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33B2DBA8"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6FA19C50"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527" w:type="pct"/>
            <w:shd w:val="clear" w:color="auto" w:fill="auto"/>
            <w:noWrap/>
            <w:vAlign w:val="center"/>
            <w:hideMark/>
          </w:tcPr>
          <w:p w14:paraId="25F69290"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411" w:type="pct"/>
            <w:shd w:val="clear" w:color="auto" w:fill="auto"/>
            <w:noWrap/>
            <w:vAlign w:val="center"/>
            <w:hideMark/>
          </w:tcPr>
          <w:p w14:paraId="7F616E8F"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7DB526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3F4BCA5"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2EF5B227"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22C03C17"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1B9FE863" w14:textId="77777777" w:rsidTr="00740428">
        <w:trPr>
          <w:trHeight w:val="255"/>
        </w:trPr>
        <w:tc>
          <w:tcPr>
            <w:tcW w:w="447" w:type="pct"/>
            <w:shd w:val="clear" w:color="auto" w:fill="auto"/>
            <w:noWrap/>
            <w:vAlign w:val="center"/>
            <w:hideMark/>
          </w:tcPr>
          <w:p w14:paraId="511C0F05"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C792143"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2С-27 до Садовая 30а (МБОУ СОШ №23)</w:t>
            </w:r>
          </w:p>
        </w:tc>
        <w:tc>
          <w:tcPr>
            <w:tcW w:w="309" w:type="pct"/>
            <w:shd w:val="clear" w:color="auto" w:fill="auto"/>
            <w:noWrap/>
            <w:vAlign w:val="center"/>
            <w:hideMark/>
          </w:tcPr>
          <w:p w14:paraId="0DFDD724"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5E3344B6" w14:textId="77777777" w:rsidR="00740428" w:rsidRPr="00622507" w:rsidRDefault="00740428" w:rsidP="008A01B2">
            <w:pPr>
              <w:widowControl/>
              <w:ind w:firstLine="0"/>
              <w:jc w:val="center"/>
              <w:rPr>
                <w:sz w:val="20"/>
                <w:szCs w:val="20"/>
                <w:lang w:eastAsia="ru-RU"/>
              </w:rPr>
            </w:pPr>
            <w:r w:rsidRPr="00622507">
              <w:rPr>
                <w:sz w:val="20"/>
                <w:szCs w:val="20"/>
                <w:lang w:eastAsia="ru-RU"/>
              </w:rPr>
              <w:t>21,00</w:t>
            </w:r>
          </w:p>
        </w:tc>
        <w:tc>
          <w:tcPr>
            <w:tcW w:w="527" w:type="pct"/>
            <w:shd w:val="clear" w:color="auto" w:fill="auto"/>
            <w:noWrap/>
            <w:vAlign w:val="center"/>
            <w:hideMark/>
          </w:tcPr>
          <w:p w14:paraId="6FDFE2A4" w14:textId="77777777" w:rsidR="00740428" w:rsidRPr="00622507" w:rsidRDefault="00740428" w:rsidP="008A01B2">
            <w:pPr>
              <w:widowControl/>
              <w:ind w:firstLine="0"/>
              <w:jc w:val="center"/>
              <w:rPr>
                <w:sz w:val="20"/>
                <w:szCs w:val="20"/>
                <w:lang w:eastAsia="ru-RU"/>
              </w:rPr>
            </w:pPr>
            <w:r w:rsidRPr="00622507">
              <w:rPr>
                <w:sz w:val="20"/>
                <w:szCs w:val="20"/>
                <w:lang w:eastAsia="ru-RU"/>
              </w:rPr>
              <w:t>42,00</w:t>
            </w:r>
          </w:p>
        </w:tc>
        <w:tc>
          <w:tcPr>
            <w:tcW w:w="411" w:type="pct"/>
            <w:shd w:val="clear" w:color="auto" w:fill="auto"/>
            <w:noWrap/>
            <w:vAlign w:val="center"/>
            <w:hideMark/>
          </w:tcPr>
          <w:p w14:paraId="7B069653"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6C1EBF5"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885EEF2"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652C84B1"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77EB5EC7"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41BC2F7E" w14:textId="77777777" w:rsidTr="00740428">
        <w:trPr>
          <w:trHeight w:val="255"/>
        </w:trPr>
        <w:tc>
          <w:tcPr>
            <w:tcW w:w="447" w:type="pct"/>
            <w:shd w:val="clear" w:color="auto" w:fill="auto"/>
            <w:noWrap/>
            <w:vAlign w:val="center"/>
            <w:hideMark/>
          </w:tcPr>
          <w:p w14:paraId="60A2ED9D"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5827D18"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5A05F27C"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134670C" w14:textId="77777777" w:rsidR="00740428" w:rsidRPr="00622507" w:rsidRDefault="00740428" w:rsidP="008A01B2">
            <w:pPr>
              <w:widowControl/>
              <w:ind w:firstLine="0"/>
              <w:jc w:val="center"/>
              <w:rPr>
                <w:sz w:val="20"/>
                <w:szCs w:val="20"/>
                <w:lang w:eastAsia="ru-RU"/>
              </w:rPr>
            </w:pPr>
            <w:r w:rsidRPr="00622507">
              <w:rPr>
                <w:sz w:val="20"/>
                <w:szCs w:val="20"/>
                <w:lang w:eastAsia="ru-RU"/>
              </w:rPr>
              <w:t>21,00</w:t>
            </w:r>
          </w:p>
        </w:tc>
        <w:tc>
          <w:tcPr>
            <w:tcW w:w="527" w:type="pct"/>
            <w:shd w:val="clear" w:color="auto" w:fill="auto"/>
            <w:noWrap/>
            <w:vAlign w:val="center"/>
            <w:hideMark/>
          </w:tcPr>
          <w:p w14:paraId="426215B2" w14:textId="77777777" w:rsidR="00740428" w:rsidRPr="00622507" w:rsidRDefault="00740428" w:rsidP="008A01B2">
            <w:pPr>
              <w:widowControl/>
              <w:ind w:firstLine="0"/>
              <w:jc w:val="center"/>
              <w:rPr>
                <w:sz w:val="20"/>
                <w:szCs w:val="20"/>
                <w:lang w:eastAsia="ru-RU"/>
              </w:rPr>
            </w:pPr>
            <w:r w:rsidRPr="00622507">
              <w:rPr>
                <w:sz w:val="20"/>
                <w:szCs w:val="20"/>
                <w:lang w:eastAsia="ru-RU"/>
              </w:rPr>
              <w:t>21,00</w:t>
            </w:r>
          </w:p>
        </w:tc>
        <w:tc>
          <w:tcPr>
            <w:tcW w:w="411" w:type="pct"/>
            <w:shd w:val="clear" w:color="auto" w:fill="auto"/>
            <w:noWrap/>
            <w:vAlign w:val="center"/>
            <w:hideMark/>
          </w:tcPr>
          <w:p w14:paraId="47E71B71"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814865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67335C4"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5CE25879"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7269039A"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66907AE7" w14:textId="77777777" w:rsidTr="00740428">
        <w:trPr>
          <w:trHeight w:val="255"/>
        </w:trPr>
        <w:tc>
          <w:tcPr>
            <w:tcW w:w="447" w:type="pct"/>
            <w:shd w:val="clear" w:color="auto" w:fill="auto"/>
            <w:noWrap/>
            <w:vAlign w:val="center"/>
            <w:hideMark/>
          </w:tcPr>
          <w:p w14:paraId="6B76DB0C"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49BE593D"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2С-27 до ул. Садовая 20а</w:t>
            </w:r>
          </w:p>
        </w:tc>
        <w:tc>
          <w:tcPr>
            <w:tcW w:w="309" w:type="pct"/>
            <w:shd w:val="clear" w:color="auto" w:fill="auto"/>
            <w:noWrap/>
            <w:vAlign w:val="center"/>
            <w:hideMark/>
          </w:tcPr>
          <w:p w14:paraId="267258FF"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0BCCEE54"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527" w:type="pct"/>
            <w:shd w:val="clear" w:color="auto" w:fill="auto"/>
            <w:noWrap/>
            <w:vAlign w:val="center"/>
            <w:hideMark/>
          </w:tcPr>
          <w:p w14:paraId="4FDFCF20"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411" w:type="pct"/>
            <w:shd w:val="clear" w:color="auto" w:fill="auto"/>
            <w:noWrap/>
            <w:vAlign w:val="center"/>
            <w:hideMark/>
          </w:tcPr>
          <w:p w14:paraId="5819EAD2"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5525F3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41BB484"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65E92FC0"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3DD9C612"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4B4C9F97" w14:textId="77777777" w:rsidTr="00740428">
        <w:trPr>
          <w:trHeight w:val="255"/>
        </w:trPr>
        <w:tc>
          <w:tcPr>
            <w:tcW w:w="447" w:type="pct"/>
            <w:shd w:val="clear" w:color="auto" w:fill="auto"/>
            <w:noWrap/>
            <w:vAlign w:val="center"/>
            <w:hideMark/>
          </w:tcPr>
          <w:p w14:paraId="4FC7CC01"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3EEA2545"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37A498EA"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08B2279"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527" w:type="pct"/>
            <w:shd w:val="clear" w:color="auto" w:fill="auto"/>
            <w:noWrap/>
            <w:vAlign w:val="center"/>
            <w:hideMark/>
          </w:tcPr>
          <w:p w14:paraId="34B65127"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411" w:type="pct"/>
            <w:shd w:val="clear" w:color="auto" w:fill="auto"/>
            <w:noWrap/>
            <w:vAlign w:val="center"/>
            <w:hideMark/>
          </w:tcPr>
          <w:p w14:paraId="51540CCC"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07BE0D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B6CDC03"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2A41455E"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250EFEAB"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0D5A4B35" w14:textId="77777777" w:rsidTr="00740428">
        <w:trPr>
          <w:trHeight w:val="255"/>
        </w:trPr>
        <w:tc>
          <w:tcPr>
            <w:tcW w:w="447" w:type="pct"/>
            <w:shd w:val="clear" w:color="auto" w:fill="auto"/>
            <w:noWrap/>
            <w:vAlign w:val="center"/>
            <w:hideMark/>
          </w:tcPr>
          <w:p w14:paraId="559349E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E873242"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2С-25 до ТК 2С-26</w:t>
            </w:r>
          </w:p>
        </w:tc>
        <w:tc>
          <w:tcPr>
            <w:tcW w:w="309" w:type="pct"/>
            <w:shd w:val="clear" w:color="auto" w:fill="auto"/>
            <w:noWrap/>
            <w:vAlign w:val="center"/>
            <w:hideMark/>
          </w:tcPr>
          <w:p w14:paraId="739FD3CF"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558D9120"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527" w:type="pct"/>
            <w:shd w:val="clear" w:color="auto" w:fill="auto"/>
            <w:noWrap/>
            <w:vAlign w:val="center"/>
            <w:hideMark/>
          </w:tcPr>
          <w:p w14:paraId="33056C3E"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411" w:type="pct"/>
            <w:shd w:val="clear" w:color="auto" w:fill="auto"/>
            <w:noWrap/>
            <w:vAlign w:val="center"/>
            <w:hideMark/>
          </w:tcPr>
          <w:p w14:paraId="72164469"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B4B71B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85595BF"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065EC9A9"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7D6B02E0"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7F65572A" w14:textId="77777777" w:rsidTr="00740428">
        <w:trPr>
          <w:trHeight w:val="255"/>
        </w:trPr>
        <w:tc>
          <w:tcPr>
            <w:tcW w:w="447" w:type="pct"/>
            <w:shd w:val="clear" w:color="auto" w:fill="auto"/>
            <w:noWrap/>
            <w:vAlign w:val="center"/>
            <w:hideMark/>
          </w:tcPr>
          <w:p w14:paraId="5C03DF3C"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Т3</w:t>
            </w:r>
          </w:p>
        </w:tc>
        <w:tc>
          <w:tcPr>
            <w:tcW w:w="1258" w:type="pct"/>
            <w:shd w:val="clear" w:color="auto" w:fill="auto"/>
            <w:vAlign w:val="center"/>
            <w:hideMark/>
          </w:tcPr>
          <w:p w14:paraId="1B97D65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2B079843"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5D68FA16"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527" w:type="pct"/>
            <w:shd w:val="clear" w:color="auto" w:fill="auto"/>
            <w:noWrap/>
            <w:vAlign w:val="center"/>
            <w:hideMark/>
          </w:tcPr>
          <w:p w14:paraId="1F4EFD3A"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411" w:type="pct"/>
            <w:shd w:val="clear" w:color="auto" w:fill="auto"/>
            <w:noWrap/>
            <w:vAlign w:val="center"/>
            <w:hideMark/>
          </w:tcPr>
          <w:p w14:paraId="34556EBE"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C862C3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25C095C"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2FDFE929"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3C00A276"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1789C165" w14:textId="77777777" w:rsidTr="00740428">
        <w:trPr>
          <w:trHeight w:val="255"/>
        </w:trPr>
        <w:tc>
          <w:tcPr>
            <w:tcW w:w="447" w:type="pct"/>
            <w:shd w:val="clear" w:color="auto" w:fill="auto"/>
            <w:noWrap/>
            <w:vAlign w:val="center"/>
            <w:hideMark/>
          </w:tcPr>
          <w:p w14:paraId="6DCDDF57"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DFDFAD4"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2С-26 до Садовая 26 (двухэтажка)</w:t>
            </w:r>
          </w:p>
        </w:tc>
        <w:tc>
          <w:tcPr>
            <w:tcW w:w="309" w:type="pct"/>
            <w:shd w:val="clear" w:color="auto" w:fill="auto"/>
            <w:noWrap/>
            <w:vAlign w:val="center"/>
            <w:hideMark/>
          </w:tcPr>
          <w:p w14:paraId="638C51FB"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19320884"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527" w:type="pct"/>
            <w:shd w:val="clear" w:color="auto" w:fill="auto"/>
            <w:noWrap/>
            <w:vAlign w:val="center"/>
            <w:hideMark/>
          </w:tcPr>
          <w:p w14:paraId="2F7D6CDF" w14:textId="77777777" w:rsidR="00740428" w:rsidRPr="00622507" w:rsidRDefault="00740428" w:rsidP="008A01B2">
            <w:pPr>
              <w:widowControl/>
              <w:ind w:firstLine="0"/>
              <w:jc w:val="center"/>
              <w:rPr>
                <w:sz w:val="20"/>
                <w:szCs w:val="20"/>
                <w:lang w:eastAsia="ru-RU"/>
              </w:rPr>
            </w:pPr>
            <w:r w:rsidRPr="00622507">
              <w:rPr>
                <w:sz w:val="20"/>
                <w:szCs w:val="20"/>
                <w:lang w:eastAsia="ru-RU"/>
              </w:rPr>
              <w:t>10,00</w:t>
            </w:r>
          </w:p>
        </w:tc>
        <w:tc>
          <w:tcPr>
            <w:tcW w:w="411" w:type="pct"/>
            <w:shd w:val="clear" w:color="auto" w:fill="auto"/>
            <w:noWrap/>
            <w:vAlign w:val="center"/>
            <w:hideMark/>
          </w:tcPr>
          <w:p w14:paraId="79C6745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D69F27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487965F"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10A09DDF"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7CD52217"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7AAA2EC1" w14:textId="77777777" w:rsidTr="00740428">
        <w:trPr>
          <w:trHeight w:val="255"/>
        </w:trPr>
        <w:tc>
          <w:tcPr>
            <w:tcW w:w="447" w:type="pct"/>
            <w:shd w:val="clear" w:color="auto" w:fill="auto"/>
            <w:noWrap/>
            <w:vAlign w:val="center"/>
            <w:hideMark/>
          </w:tcPr>
          <w:p w14:paraId="1ACD0F0B"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47C6DA2F"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32AD17F7"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357D1EDF"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527" w:type="pct"/>
            <w:shd w:val="clear" w:color="auto" w:fill="auto"/>
            <w:noWrap/>
            <w:vAlign w:val="center"/>
            <w:hideMark/>
          </w:tcPr>
          <w:p w14:paraId="1C161712"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411" w:type="pct"/>
            <w:shd w:val="clear" w:color="auto" w:fill="auto"/>
            <w:noWrap/>
            <w:vAlign w:val="center"/>
            <w:hideMark/>
          </w:tcPr>
          <w:p w14:paraId="167FE103"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2E7F0E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711AC54" w14:textId="77777777" w:rsidR="00740428" w:rsidRPr="00622507" w:rsidRDefault="00740428" w:rsidP="008A01B2">
            <w:pPr>
              <w:widowControl/>
              <w:ind w:firstLine="0"/>
              <w:jc w:val="center"/>
              <w:rPr>
                <w:sz w:val="20"/>
                <w:szCs w:val="20"/>
                <w:lang w:eastAsia="ru-RU"/>
              </w:rPr>
            </w:pPr>
            <w:r w:rsidRPr="00622507">
              <w:rPr>
                <w:sz w:val="20"/>
                <w:szCs w:val="20"/>
                <w:lang w:eastAsia="ru-RU"/>
              </w:rPr>
              <w:t>1975</w:t>
            </w:r>
          </w:p>
        </w:tc>
        <w:tc>
          <w:tcPr>
            <w:tcW w:w="317" w:type="pct"/>
            <w:shd w:val="clear" w:color="auto" w:fill="auto"/>
            <w:noWrap/>
            <w:vAlign w:val="center"/>
            <w:hideMark/>
          </w:tcPr>
          <w:p w14:paraId="5C0CE742"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361" w:type="pct"/>
            <w:shd w:val="clear" w:color="auto" w:fill="auto"/>
            <w:noWrap/>
            <w:vAlign w:val="center"/>
            <w:hideMark/>
          </w:tcPr>
          <w:p w14:paraId="7610B986"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r>
      <w:tr w:rsidR="00740428" w:rsidRPr="00622507" w14:paraId="0145625F" w14:textId="77777777" w:rsidTr="00740428">
        <w:trPr>
          <w:trHeight w:val="255"/>
        </w:trPr>
        <w:tc>
          <w:tcPr>
            <w:tcW w:w="447" w:type="pct"/>
            <w:shd w:val="clear" w:color="auto" w:fill="auto"/>
            <w:noWrap/>
            <w:vAlign w:val="center"/>
            <w:hideMark/>
          </w:tcPr>
          <w:p w14:paraId="6DD0A3A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8238CD7"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505-19 до ЦТП-2С</w:t>
            </w:r>
          </w:p>
        </w:tc>
        <w:tc>
          <w:tcPr>
            <w:tcW w:w="309" w:type="pct"/>
            <w:shd w:val="clear" w:color="auto" w:fill="auto"/>
            <w:noWrap/>
            <w:vAlign w:val="center"/>
            <w:hideMark/>
          </w:tcPr>
          <w:p w14:paraId="06DF1D74"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38799CAB" w14:textId="77777777" w:rsidR="00740428" w:rsidRPr="00622507" w:rsidRDefault="00740428" w:rsidP="008A01B2">
            <w:pPr>
              <w:widowControl/>
              <w:ind w:firstLine="0"/>
              <w:jc w:val="center"/>
              <w:rPr>
                <w:sz w:val="20"/>
                <w:szCs w:val="20"/>
                <w:lang w:eastAsia="ru-RU"/>
              </w:rPr>
            </w:pPr>
            <w:r w:rsidRPr="00622507">
              <w:rPr>
                <w:sz w:val="20"/>
                <w:szCs w:val="20"/>
                <w:lang w:eastAsia="ru-RU"/>
              </w:rPr>
              <w:t>105,00</w:t>
            </w:r>
          </w:p>
        </w:tc>
        <w:tc>
          <w:tcPr>
            <w:tcW w:w="527" w:type="pct"/>
            <w:shd w:val="clear" w:color="auto" w:fill="auto"/>
            <w:noWrap/>
            <w:vAlign w:val="center"/>
            <w:hideMark/>
          </w:tcPr>
          <w:p w14:paraId="2C7C286F" w14:textId="77777777" w:rsidR="00740428" w:rsidRPr="00622507" w:rsidRDefault="00740428" w:rsidP="008A01B2">
            <w:pPr>
              <w:widowControl/>
              <w:ind w:firstLine="0"/>
              <w:jc w:val="center"/>
              <w:rPr>
                <w:sz w:val="20"/>
                <w:szCs w:val="20"/>
                <w:lang w:eastAsia="ru-RU"/>
              </w:rPr>
            </w:pPr>
            <w:r w:rsidRPr="00622507">
              <w:rPr>
                <w:sz w:val="20"/>
                <w:szCs w:val="20"/>
                <w:lang w:eastAsia="ru-RU"/>
              </w:rPr>
              <w:t>210,00</w:t>
            </w:r>
          </w:p>
        </w:tc>
        <w:tc>
          <w:tcPr>
            <w:tcW w:w="411" w:type="pct"/>
            <w:shd w:val="clear" w:color="auto" w:fill="auto"/>
            <w:noWrap/>
            <w:vAlign w:val="center"/>
            <w:hideMark/>
          </w:tcPr>
          <w:p w14:paraId="3227FBC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2F29F6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0DA8018"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97109B7"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508E61A9"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3D1E9EDA" w14:textId="77777777" w:rsidTr="00740428">
        <w:trPr>
          <w:trHeight w:val="255"/>
        </w:trPr>
        <w:tc>
          <w:tcPr>
            <w:tcW w:w="447" w:type="pct"/>
            <w:shd w:val="clear" w:color="auto" w:fill="auto"/>
            <w:noWrap/>
            <w:vAlign w:val="center"/>
            <w:hideMark/>
          </w:tcPr>
          <w:p w14:paraId="5DDB7F0C"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48A5D377"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ЦТП-2С до ТК 2С-1</w:t>
            </w:r>
          </w:p>
        </w:tc>
        <w:tc>
          <w:tcPr>
            <w:tcW w:w="309" w:type="pct"/>
            <w:shd w:val="clear" w:color="auto" w:fill="auto"/>
            <w:noWrap/>
            <w:vAlign w:val="center"/>
            <w:hideMark/>
          </w:tcPr>
          <w:p w14:paraId="1CAE54F3" w14:textId="77777777" w:rsidR="00740428" w:rsidRPr="00622507" w:rsidRDefault="00740428" w:rsidP="008A01B2">
            <w:pPr>
              <w:widowControl/>
              <w:ind w:firstLine="0"/>
              <w:jc w:val="center"/>
              <w:rPr>
                <w:sz w:val="20"/>
                <w:szCs w:val="20"/>
                <w:lang w:eastAsia="ru-RU"/>
              </w:rPr>
            </w:pPr>
            <w:r w:rsidRPr="00622507">
              <w:rPr>
                <w:sz w:val="20"/>
                <w:szCs w:val="20"/>
                <w:lang w:eastAsia="ru-RU"/>
              </w:rPr>
              <w:t>273</w:t>
            </w:r>
          </w:p>
        </w:tc>
        <w:tc>
          <w:tcPr>
            <w:tcW w:w="527" w:type="pct"/>
            <w:shd w:val="clear" w:color="auto" w:fill="auto"/>
            <w:noWrap/>
            <w:vAlign w:val="center"/>
            <w:hideMark/>
          </w:tcPr>
          <w:p w14:paraId="66FDA426" w14:textId="77777777" w:rsidR="00740428" w:rsidRPr="00622507" w:rsidRDefault="00740428" w:rsidP="008A01B2">
            <w:pPr>
              <w:widowControl/>
              <w:ind w:firstLine="0"/>
              <w:jc w:val="center"/>
              <w:rPr>
                <w:sz w:val="20"/>
                <w:szCs w:val="20"/>
                <w:lang w:eastAsia="ru-RU"/>
              </w:rPr>
            </w:pPr>
            <w:r w:rsidRPr="00622507">
              <w:rPr>
                <w:sz w:val="20"/>
                <w:szCs w:val="20"/>
                <w:lang w:eastAsia="ru-RU"/>
              </w:rPr>
              <w:t>14,00</w:t>
            </w:r>
          </w:p>
        </w:tc>
        <w:tc>
          <w:tcPr>
            <w:tcW w:w="527" w:type="pct"/>
            <w:shd w:val="clear" w:color="auto" w:fill="auto"/>
            <w:noWrap/>
            <w:vAlign w:val="center"/>
            <w:hideMark/>
          </w:tcPr>
          <w:p w14:paraId="2B8F36A6" w14:textId="77777777" w:rsidR="00740428" w:rsidRPr="00622507" w:rsidRDefault="00740428" w:rsidP="008A01B2">
            <w:pPr>
              <w:widowControl/>
              <w:ind w:firstLine="0"/>
              <w:jc w:val="center"/>
              <w:rPr>
                <w:sz w:val="20"/>
                <w:szCs w:val="20"/>
                <w:lang w:eastAsia="ru-RU"/>
              </w:rPr>
            </w:pPr>
            <w:r w:rsidRPr="00622507">
              <w:rPr>
                <w:sz w:val="20"/>
                <w:szCs w:val="20"/>
                <w:lang w:eastAsia="ru-RU"/>
              </w:rPr>
              <w:t>28,00</w:t>
            </w:r>
          </w:p>
        </w:tc>
        <w:tc>
          <w:tcPr>
            <w:tcW w:w="411" w:type="pct"/>
            <w:shd w:val="clear" w:color="auto" w:fill="auto"/>
            <w:noWrap/>
            <w:vAlign w:val="center"/>
            <w:hideMark/>
          </w:tcPr>
          <w:p w14:paraId="303046E9"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71D32D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634F012"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77EACDAF"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5E1A90A"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20C39F4" w14:textId="77777777" w:rsidTr="00740428">
        <w:trPr>
          <w:trHeight w:val="255"/>
        </w:trPr>
        <w:tc>
          <w:tcPr>
            <w:tcW w:w="447" w:type="pct"/>
            <w:shd w:val="clear" w:color="auto" w:fill="auto"/>
            <w:noWrap/>
            <w:vAlign w:val="center"/>
            <w:hideMark/>
          </w:tcPr>
          <w:p w14:paraId="5AC0F034"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36CBE105"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46844665"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5B8D78C4" w14:textId="77777777" w:rsidR="00740428" w:rsidRPr="00622507" w:rsidRDefault="00740428" w:rsidP="008A01B2">
            <w:pPr>
              <w:widowControl/>
              <w:ind w:firstLine="0"/>
              <w:jc w:val="center"/>
              <w:rPr>
                <w:sz w:val="20"/>
                <w:szCs w:val="20"/>
                <w:lang w:eastAsia="ru-RU"/>
              </w:rPr>
            </w:pPr>
            <w:r w:rsidRPr="00622507">
              <w:rPr>
                <w:sz w:val="20"/>
                <w:szCs w:val="20"/>
                <w:lang w:eastAsia="ru-RU"/>
              </w:rPr>
              <w:t>14,00</w:t>
            </w:r>
          </w:p>
        </w:tc>
        <w:tc>
          <w:tcPr>
            <w:tcW w:w="527" w:type="pct"/>
            <w:shd w:val="clear" w:color="auto" w:fill="auto"/>
            <w:noWrap/>
            <w:vAlign w:val="center"/>
            <w:hideMark/>
          </w:tcPr>
          <w:p w14:paraId="5D5EDC81" w14:textId="77777777" w:rsidR="00740428" w:rsidRPr="00622507" w:rsidRDefault="00740428" w:rsidP="008A01B2">
            <w:pPr>
              <w:widowControl/>
              <w:ind w:firstLine="0"/>
              <w:jc w:val="center"/>
              <w:rPr>
                <w:sz w:val="20"/>
                <w:szCs w:val="20"/>
                <w:lang w:eastAsia="ru-RU"/>
              </w:rPr>
            </w:pPr>
            <w:r w:rsidRPr="00622507">
              <w:rPr>
                <w:sz w:val="20"/>
                <w:szCs w:val="20"/>
                <w:lang w:eastAsia="ru-RU"/>
              </w:rPr>
              <w:t>14,00</w:t>
            </w:r>
          </w:p>
        </w:tc>
        <w:tc>
          <w:tcPr>
            <w:tcW w:w="411" w:type="pct"/>
            <w:shd w:val="clear" w:color="auto" w:fill="auto"/>
            <w:noWrap/>
            <w:vAlign w:val="center"/>
            <w:hideMark/>
          </w:tcPr>
          <w:p w14:paraId="1B3E30E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BE616C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504D7D8"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5D91D23"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153F8CE0"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69234A24" w14:textId="77777777" w:rsidTr="00740428">
        <w:trPr>
          <w:trHeight w:val="255"/>
        </w:trPr>
        <w:tc>
          <w:tcPr>
            <w:tcW w:w="447" w:type="pct"/>
            <w:shd w:val="clear" w:color="auto" w:fill="auto"/>
            <w:noWrap/>
            <w:vAlign w:val="center"/>
            <w:hideMark/>
          </w:tcPr>
          <w:p w14:paraId="6A18118A"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865DB69"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2С-1 до ТК 2С-11</w:t>
            </w:r>
          </w:p>
        </w:tc>
        <w:tc>
          <w:tcPr>
            <w:tcW w:w="309" w:type="pct"/>
            <w:shd w:val="clear" w:color="auto" w:fill="auto"/>
            <w:noWrap/>
            <w:vAlign w:val="center"/>
            <w:hideMark/>
          </w:tcPr>
          <w:p w14:paraId="369F23C9"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122CAB4B" w14:textId="77777777" w:rsidR="00740428" w:rsidRPr="00622507" w:rsidRDefault="00740428" w:rsidP="008A01B2">
            <w:pPr>
              <w:widowControl/>
              <w:ind w:firstLine="0"/>
              <w:jc w:val="center"/>
              <w:rPr>
                <w:sz w:val="20"/>
                <w:szCs w:val="20"/>
                <w:lang w:eastAsia="ru-RU"/>
              </w:rPr>
            </w:pPr>
            <w:r w:rsidRPr="00622507">
              <w:rPr>
                <w:sz w:val="20"/>
                <w:szCs w:val="20"/>
                <w:lang w:eastAsia="ru-RU"/>
              </w:rPr>
              <w:t>51,00</w:t>
            </w:r>
          </w:p>
        </w:tc>
        <w:tc>
          <w:tcPr>
            <w:tcW w:w="527" w:type="pct"/>
            <w:shd w:val="clear" w:color="auto" w:fill="auto"/>
            <w:noWrap/>
            <w:vAlign w:val="center"/>
            <w:hideMark/>
          </w:tcPr>
          <w:p w14:paraId="56B4047B" w14:textId="77777777" w:rsidR="00740428" w:rsidRPr="00622507" w:rsidRDefault="00740428" w:rsidP="008A01B2">
            <w:pPr>
              <w:widowControl/>
              <w:ind w:firstLine="0"/>
              <w:jc w:val="center"/>
              <w:rPr>
                <w:sz w:val="20"/>
                <w:szCs w:val="20"/>
                <w:lang w:eastAsia="ru-RU"/>
              </w:rPr>
            </w:pPr>
            <w:r w:rsidRPr="00622507">
              <w:rPr>
                <w:sz w:val="20"/>
                <w:szCs w:val="20"/>
                <w:lang w:eastAsia="ru-RU"/>
              </w:rPr>
              <w:t>102,00</w:t>
            </w:r>
          </w:p>
        </w:tc>
        <w:tc>
          <w:tcPr>
            <w:tcW w:w="411" w:type="pct"/>
            <w:shd w:val="clear" w:color="auto" w:fill="auto"/>
            <w:noWrap/>
            <w:vAlign w:val="center"/>
            <w:hideMark/>
          </w:tcPr>
          <w:p w14:paraId="531CD147"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3956E8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6BE13CC"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50A6263"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1A6D2B50"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57F39744" w14:textId="77777777" w:rsidTr="00740428">
        <w:trPr>
          <w:trHeight w:val="255"/>
        </w:trPr>
        <w:tc>
          <w:tcPr>
            <w:tcW w:w="447" w:type="pct"/>
            <w:shd w:val="clear" w:color="auto" w:fill="auto"/>
            <w:noWrap/>
            <w:vAlign w:val="center"/>
            <w:hideMark/>
          </w:tcPr>
          <w:p w14:paraId="09E03C1F"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A6F1A18"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13490AB3"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742C31CB" w14:textId="77777777" w:rsidR="00740428" w:rsidRPr="00622507" w:rsidRDefault="00740428" w:rsidP="008A01B2">
            <w:pPr>
              <w:widowControl/>
              <w:ind w:firstLine="0"/>
              <w:jc w:val="center"/>
              <w:rPr>
                <w:sz w:val="20"/>
                <w:szCs w:val="20"/>
                <w:lang w:eastAsia="ru-RU"/>
              </w:rPr>
            </w:pPr>
            <w:r w:rsidRPr="00622507">
              <w:rPr>
                <w:sz w:val="20"/>
                <w:szCs w:val="20"/>
                <w:lang w:eastAsia="ru-RU"/>
              </w:rPr>
              <w:t>51,00</w:t>
            </w:r>
          </w:p>
        </w:tc>
        <w:tc>
          <w:tcPr>
            <w:tcW w:w="527" w:type="pct"/>
            <w:shd w:val="clear" w:color="auto" w:fill="auto"/>
            <w:noWrap/>
            <w:vAlign w:val="center"/>
            <w:hideMark/>
          </w:tcPr>
          <w:p w14:paraId="5E7F1E7F" w14:textId="77777777" w:rsidR="00740428" w:rsidRPr="00622507" w:rsidRDefault="00740428" w:rsidP="008A01B2">
            <w:pPr>
              <w:widowControl/>
              <w:ind w:firstLine="0"/>
              <w:jc w:val="center"/>
              <w:rPr>
                <w:sz w:val="20"/>
                <w:szCs w:val="20"/>
                <w:lang w:eastAsia="ru-RU"/>
              </w:rPr>
            </w:pPr>
            <w:r w:rsidRPr="00622507">
              <w:rPr>
                <w:sz w:val="20"/>
                <w:szCs w:val="20"/>
                <w:lang w:eastAsia="ru-RU"/>
              </w:rPr>
              <w:t>51,00</w:t>
            </w:r>
          </w:p>
        </w:tc>
        <w:tc>
          <w:tcPr>
            <w:tcW w:w="411" w:type="pct"/>
            <w:shd w:val="clear" w:color="auto" w:fill="auto"/>
            <w:noWrap/>
            <w:vAlign w:val="center"/>
            <w:hideMark/>
          </w:tcPr>
          <w:p w14:paraId="4DC1E1C0"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1FE670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7C26C8D"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38CB393C"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675F8EBB"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9A894B6" w14:textId="77777777" w:rsidTr="00740428">
        <w:trPr>
          <w:trHeight w:val="255"/>
        </w:trPr>
        <w:tc>
          <w:tcPr>
            <w:tcW w:w="447" w:type="pct"/>
            <w:shd w:val="clear" w:color="auto" w:fill="auto"/>
            <w:noWrap/>
            <w:vAlign w:val="center"/>
            <w:hideMark/>
          </w:tcPr>
          <w:p w14:paraId="36FEE4CB"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B9C1875"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2С-1 до ТК 2С-2</w:t>
            </w:r>
          </w:p>
        </w:tc>
        <w:tc>
          <w:tcPr>
            <w:tcW w:w="309" w:type="pct"/>
            <w:shd w:val="clear" w:color="auto" w:fill="auto"/>
            <w:noWrap/>
            <w:vAlign w:val="center"/>
            <w:hideMark/>
          </w:tcPr>
          <w:p w14:paraId="5E63431A" w14:textId="77777777" w:rsidR="00740428" w:rsidRPr="00622507" w:rsidRDefault="00740428" w:rsidP="008A01B2">
            <w:pPr>
              <w:widowControl/>
              <w:ind w:firstLine="0"/>
              <w:jc w:val="center"/>
              <w:rPr>
                <w:sz w:val="20"/>
                <w:szCs w:val="20"/>
                <w:lang w:eastAsia="ru-RU"/>
              </w:rPr>
            </w:pPr>
            <w:r w:rsidRPr="00622507">
              <w:rPr>
                <w:sz w:val="20"/>
                <w:szCs w:val="20"/>
                <w:lang w:eastAsia="ru-RU"/>
              </w:rPr>
              <w:t>273</w:t>
            </w:r>
          </w:p>
        </w:tc>
        <w:tc>
          <w:tcPr>
            <w:tcW w:w="527" w:type="pct"/>
            <w:shd w:val="clear" w:color="auto" w:fill="auto"/>
            <w:noWrap/>
            <w:vAlign w:val="center"/>
            <w:hideMark/>
          </w:tcPr>
          <w:p w14:paraId="21122D5D" w14:textId="77777777" w:rsidR="00740428" w:rsidRPr="00622507" w:rsidRDefault="00740428" w:rsidP="008A01B2">
            <w:pPr>
              <w:widowControl/>
              <w:ind w:firstLine="0"/>
              <w:jc w:val="center"/>
              <w:rPr>
                <w:sz w:val="20"/>
                <w:szCs w:val="20"/>
                <w:lang w:eastAsia="ru-RU"/>
              </w:rPr>
            </w:pPr>
            <w:r w:rsidRPr="00622507">
              <w:rPr>
                <w:sz w:val="20"/>
                <w:szCs w:val="20"/>
                <w:lang w:eastAsia="ru-RU"/>
              </w:rPr>
              <w:t>85,00</w:t>
            </w:r>
          </w:p>
        </w:tc>
        <w:tc>
          <w:tcPr>
            <w:tcW w:w="527" w:type="pct"/>
            <w:shd w:val="clear" w:color="auto" w:fill="auto"/>
            <w:noWrap/>
            <w:vAlign w:val="center"/>
            <w:hideMark/>
          </w:tcPr>
          <w:p w14:paraId="5163185C" w14:textId="77777777" w:rsidR="00740428" w:rsidRPr="00622507" w:rsidRDefault="00740428" w:rsidP="008A01B2">
            <w:pPr>
              <w:widowControl/>
              <w:ind w:firstLine="0"/>
              <w:jc w:val="center"/>
              <w:rPr>
                <w:sz w:val="20"/>
                <w:szCs w:val="20"/>
                <w:lang w:eastAsia="ru-RU"/>
              </w:rPr>
            </w:pPr>
            <w:r w:rsidRPr="00622507">
              <w:rPr>
                <w:sz w:val="20"/>
                <w:szCs w:val="20"/>
                <w:lang w:eastAsia="ru-RU"/>
              </w:rPr>
              <w:t>170,00</w:t>
            </w:r>
          </w:p>
        </w:tc>
        <w:tc>
          <w:tcPr>
            <w:tcW w:w="411" w:type="pct"/>
            <w:shd w:val="clear" w:color="auto" w:fill="auto"/>
            <w:noWrap/>
            <w:vAlign w:val="center"/>
            <w:hideMark/>
          </w:tcPr>
          <w:p w14:paraId="61AA5783"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EEC317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632FCF3"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D1EB1C6"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6D96B4F2"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03885477" w14:textId="77777777" w:rsidTr="00740428">
        <w:trPr>
          <w:trHeight w:val="255"/>
        </w:trPr>
        <w:tc>
          <w:tcPr>
            <w:tcW w:w="447" w:type="pct"/>
            <w:shd w:val="clear" w:color="auto" w:fill="auto"/>
            <w:noWrap/>
            <w:vAlign w:val="center"/>
            <w:hideMark/>
          </w:tcPr>
          <w:p w14:paraId="635DDA10"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228390C0"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2C54CFAC"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4CAFBC9F" w14:textId="77777777" w:rsidR="00740428" w:rsidRPr="00622507" w:rsidRDefault="00740428" w:rsidP="008A01B2">
            <w:pPr>
              <w:widowControl/>
              <w:ind w:firstLine="0"/>
              <w:jc w:val="center"/>
              <w:rPr>
                <w:sz w:val="20"/>
                <w:szCs w:val="20"/>
                <w:lang w:eastAsia="ru-RU"/>
              </w:rPr>
            </w:pPr>
            <w:r w:rsidRPr="00622507">
              <w:rPr>
                <w:sz w:val="20"/>
                <w:szCs w:val="20"/>
                <w:lang w:eastAsia="ru-RU"/>
              </w:rPr>
              <w:t>85,00</w:t>
            </w:r>
          </w:p>
        </w:tc>
        <w:tc>
          <w:tcPr>
            <w:tcW w:w="527" w:type="pct"/>
            <w:shd w:val="clear" w:color="auto" w:fill="auto"/>
            <w:noWrap/>
            <w:vAlign w:val="center"/>
            <w:hideMark/>
          </w:tcPr>
          <w:p w14:paraId="0CE3F003" w14:textId="77777777" w:rsidR="00740428" w:rsidRPr="00622507" w:rsidRDefault="00740428" w:rsidP="008A01B2">
            <w:pPr>
              <w:widowControl/>
              <w:ind w:firstLine="0"/>
              <w:jc w:val="center"/>
              <w:rPr>
                <w:sz w:val="20"/>
                <w:szCs w:val="20"/>
                <w:lang w:eastAsia="ru-RU"/>
              </w:rPr>
            </w:pPr>
            <w:r w:rsidRPr="00622507">
              <w:rPr>
                <w:sz w:val="20"/>
                <w:szCs w:val="20"/>
                <w:lang w:eastAsia="ru-RU"/>
              </w:rPr>
              <w:t>85,00</w:t>
            </w:r>
          </w:p>
        </w:tc>
        <w:tc>
          <w:tcPr>
            <w:tcW w:w="411" w:type="pct"/>
            <w:shd w:val="clear" w:color="auto" w:fill="auto"/>
            <w:noWrap/>
            <w:vAlign w:val="center"/>
            <w:hideMark/>
          </w:tcPr>
          <w:p w14:paraId="1F7B6B2C"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CCB46C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D6751A7"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7FB45C30"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4541ACA0"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62CA5616" w14:textId="77777777" w:rsidTr="00740428">
        <w:trPr>
          <w:trHeight w:val="255"/>
        </w:trPr>
        <w:tc>
          <w:tcPr>
            <w:tcW w:w="447" w:type="pct"/>
            <w:shd w:val="clear" w:color="auto" w:fill="auto"/>
            <w:noWrap/>
            <w:vAlign w:val="center"/>
            <w:hideMark/>
          </w:tcPr>
          <w:p w14:paraId="201D00A5"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3AE8240"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2С-2 до ТК 2С-3</w:t>
            </w:r>
          </w:p>
        </w:tc>
        <w:tc>
          <w:tcPr>
            <w:tcW w:w="309" w:type="pct"/>
            <w:shd w:val="clear" w:color="auto" w:fill="auto"/>
            <w:noWrap/>
            <w:vAlign w:val="center"/>
            <w:hideMark/>
          </w:tcPr>
          <w:p w14:paraId="28C78F98" w14:textId="77777777" w:rsidR="00740428" w:rsidRPr="00622507" w:rsidRDefault="00740428" w:rsidP="008A01B2">
            <w:pPr>
              <w:widowControl/>
              <w:ind w:firstLine="0"/>
              <w:jc w:val="center"/>
              <w:rPr>
                <w:sz w:val="20"/>
                <w:szCs w:val="20"/>
                <w:lang w:eastAsia="ru-RU"/>
              </w:rPr>
            </w:pPr>
            <w:r w:rsidRPr="00622507">
              <w:rPr>
                <w:sz w:val="20"/>
                <w:szCs w:val="20"/>
                <w:lang w:eastAsia="ru-RU"/>
              </w:rPr>
              <w:t>273</w:t>
            </w:r>
          </w:p>
        </w:tc>
        <w:tc>
          <w:tcPr>
            <w:tcW w:w="527" w:type="pct"/>
            <w:shd w:val="clear" w:color="auto" w:fill="auto"/>
            <w:noWrap/>
            <w:vAlign w:val="center"/>
            <w:hideMark/>
          </w:tcPr>
          <w:p w14:paraId="0ADC727E" w14:textId="77777777" w:rsidR="00740428" w:rsidRPr="00622507" w:rsidRDefault="00740428" w:rsidP="008A01B2">
            <w:pPr>
              <w:widowControl/>
              <w:ind w:firstLine="0"/>
              <w:jc w:val="center"/>
              <w:rPr>
                <w:sz w:val="20"/>
                <w:szCs w:val="20"/>
                <w:lang w:eastAsia="ru-RU"/>
              </w:rPr>
            </w:pPr>
            <w:r w:rsidRPr="00622507">
              <w:rPr>
                <w:sz w:val="20"/>
                <w:szCs w:val="20"/>
                <w:lang w:eastAsia="ru-RU"/>
              </w:rPr>
              <w:t>20,00</w:t>
            </w:r>
          </w:p>
        </w:tc>
        <w:tc>
          <w:tcPr>
            <w:tcW w:w="527" w:type="pct"/>
            <w:shd w:val="clear" w:color="auto" w:fill="auto"/>
            <w:noWrap/>
            <w:vAlign w:val="center"/>
            <w:hideMark/>
          </w:tcPr>
          <w:p w14:paraId="46210F0F"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c>
          <w:tcPr>
            <w:tcW w:w="411" w:type="pct"/>
            <w:shd w:val="clear" w:color="auto" w:fill="auto"/>
            <w:noWrap/>
            <w:vAlign w:val="center"/>
            <w:hideMark/>
          </w:tcPr>
          <w:p w14:paraId="7D4B90A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6F87D0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5E252A3"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688F4CF"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6F246883"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01278195" w14:textId="77777777" w:rsidTr="00740428">
        <w:trPr>
          <w:trHeight w:val="255"/>
        </w:trPr>
        <w:tc>
          <w:tcPr>
            <w:tcW w:w="447" w:type="pct"/>
            <w:shd w:val="clear" w:color="auto" w:fill="auto"/>
            <w:noWrap/>
            <w:vAlign w:val="center"/>
            <w:hideMark/>
          </w:tcPr>
          <w:p w14:paraId="0755646F"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1FAB303"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9B27F3D"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0FC81876" w14:textId="77777777" w:rsidR="00740428" w:rsidRPr="00622507" w:rsidRDefault="00740428" w:rsidP="008A01B2">
            <w:pPr>
              <w:widowControl/>
              <w:ind w:firstLine="0"/>
              <w:jc w:val="center"/>
              <w:rPr>
                <w:sz w:val="20"/>
                <w:szCs w:val="20"/>
                <w:lang w:eastAsia="ru-RU"/>
              </w:rPr>
            </w:pPr>
            <w:r w:rsidRPr="00622507">
              <w:rPr>
                <w:sz w:val="20"/>
                <w:szCs w:val="20"/>
                <w:lang w:eastAsia="ru-RU"/>
              </w:rPr>
              <w:t>20,00</w:t>
            </w:r>
          </w:p>
        </w:tc>
        <w:tc>
          <w:tcPr>
            <w:tcW w:w="527" w:type="pct"/>
            <w:shd w:val="clear" w:color="auto" w:fill="auto"/>
            <w:noWrap/>
            <w:vAlign w:val="center"/>
            <w:hideMark/>
          </w:tcPr>
          <w:p w14:paraId="0A5F1D6B" w14:textId="77777777" w:rsidR="00740428" w:rsidRPr="00622507" w:rsidRDefault="00740428" w:rsidP="008A01B2">
            <w:pPr>
              <w:widowControl/>
              <w:ind w:firstLine="0"/>
              <w:jc w:val="center"/>
              <w:rPr>
                <w:sz w:val="20"/>
                <w:szCs w:val="20"/>
                <w:lang w:eastAsia="ru-RU"/>
              </w:rPr>
            </w:pPr>
            <w:r w:rsidRPr="00622507">
              <w:rPr>
                <w:sz w:val="20"/>
                <w:szCs w:val="20"/>
                <w:lang w:eastAsia="ru-RU"/>
              </w:rPr>
              <w:t>20,00</w:t>
            </w:r>
          </w:p>
        </w:tc>
        <w:tc>
          <w:tcPr>
            <w:tcW w:w="411" w:type="pct"/>
            <w:shd w:val="clear" w:color="auto" w:fill="auto"/>
            <w:noWrap/>
            <w:vAlign w:val="center"/>
            <w:hideMark/>
          </w:tcPr>
          <w:p w14:paraId="7DF84E56"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9E2297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45E57C9"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25A766A"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37D836C"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0B9AFF88" w14:textId="77777777" w:rsidTr="00740428">
        <w:trPr>
          <w:trHeight w:val="255"/>
        </w:trPr>
        <w:tc>
          <w:tcPr>
            <w:tcW w:w="447" w:type="pct"/>
            <w:shd w:val="clear" w:color="auto" w:fill="auto"/>
            <w:noWrap/>
            <w:vAlign w:val="center"/>
            <w:hideMark/>
          </w:tcPr>
          <w:p w14:paraId="63A2DF35"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A59E94A" w14:textId="77777777" w:rsidR="00740428" w:rsidRPr="00622507" w:rsidRDefault="00740428" w:rsidP="008A01B2">
            <w:pPr>
              <w:widowControl/>
              <w:ind w:firstLine="0"/>
              <w:rPr>
                <w:sz w:val="20"/>
                <w:szCs w:val="20"/>
                <w:lang w:eastAsia="ru-RU"/>
              </w:rPr>
            </w:pPr>
            <w:r w:rsidRPr="00622507">
              <w:rPr>
                <w:sz w:val="20"/>
                <w:szCs w:val="20"/>
                <w:lang w:eastAsia="ru-RU"/>
              </w:rPr>
              <w:t xml:space="preserve">Тепловая сеть от ТК 2С-3 до ТК 2С-4 </w:t>
            </w:r>
          </w:p>
        </w:tc>
        <w:tc>
          <w:tcPr>
            <w:tcW w:w="309" w:type="pct"/>
            <w:shd w:val="clear" w:color="auto" w:fill="auto"/>
            <w:noWrap/>
            <w:vAlign w:val="center"/>
            <w:hideMark/>
          </w:tcPr>
          <w:p w14:paraId="6657BCE8" w14:textId="77777777" w:rsidR="00740428" w:rsidRPr="00622507" w:rsidRDefault="00740428" w:rsidP="008A01B2">
            <w:pPr>
              <w:widowControl/>
              <w:ind w:firstLine="0"/>
              <w:jc w:val="center"/>
              <w:rPr>
                <w:sz w:val="20"/>
                <w:szCs w:val="20"/>
                <w:lang w:eastAsia="ru-RU"/>
              </w:rPr>
            </w:pPr>
            <w:r w:rsidRPr="00622507">
              <w:rPr>
                <w:sz w:val="20"/>
                <w:szCs w:val="20"/>
                <w:lang w:eastAsia="ru-RU"/>
              </w:rPr>
              <w:t>273</w:t>
            </w:r>
          </w:p>
        </w:tc>
        <w:tc>
          <w:tcPr>
            <w:tcW w:w="527" w:type="pct"/>
            <w:shd w:val="clear" w:color="auto" w:fill="auto"/>
            <w:noWrap/>
            <w:vAlign w:val="center"/>
            <w:hideMark/>
          </w:tcPr>
          <w:p w14:paraId="4EF70864" w14:textId="77777777" w:rsidR="00740428" w:rsidRPr="00622507" w:rsidRDefault="00740428" w:rsidP="008A01B2">
            <w:pPr>
              <w:widowControl/>
              <w:ind w:firstLine="0"/>
              <w:jc w:val="center"/>
              <w:rPr>
                <w:sz w:val="20"/>
                <w:szCs w:val="20"/>
                <w:lang w:eastAsia="ru-RU"/>
              </w:rPr>
            </w:pPr>
            <w:r w:rsidRPr="00622507">
              <w:rPr>
                <w:sz w:val="20"/>
                <w:szCs w:val="20"/>
                <w:lang w:eastAsia="ru-RU"/>
              </w:rPr>
              <w:t>49,00</w:t>
            </w:r>
          </w:p>
        </w:tc>
        <w:tc>
          <w:tcPr>
            <w:tcW w:w="527" w:type="pct"/>
            <w:shd w:val="clear" w:color="auto" w:fill="auto"/>
            <w:noWrap/>
            <w:vAlign w:val="center"/>
            <w:hideMark/>
          </w:tcPr>
          <w:p w14:paraId="7609C4AF" w14:textId="77777777" w:rsidR="00740428" w:rsidRPr="00622507" w:rsidRDefault="00740428" w:rsidP="008A01B2">
            <w:pPr>
              <w:widowControl/>
              <w:ind w:firstLine="0"/>
              <w:jc w:val="center"/>
              <w:rPr>
                <w:sz w:val="20"/>
                <w:szCs w:val="20"/>
                <w:lang w:eastAsia="ru-RU"/>
              </w:rPr>
            </w:pPr>
            <w:r w:rsidRPr="00622507">
              <w:rPr>
                <w:sz w:val="20"/>
                <w:szCs w:val="20"/>
                <w:lang w:eastAsia="ru-RU"/>
              </w:rPr>
              <w:t>98,00</w:t>
            </w:r>
          </w:p>
        </w:tc>
        <w:tc>
          <w:tcPr>
            <w:tcW w:w="411" w:type="pct"/>
            <w:shd w:val="clear" w:color="auto" w:fill="auto"/>
            <w:noWrap/>
            <w:vAlign w:val="center"/>
            <w:hideMark/>
          </w:tcPr>
          <w:p w14:paraId="6FCB5E0A"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7E3983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152AC07"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7B9E57AA"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4960DC5"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723ADD5A" w14:textId="77777777" w:rsidTr="00740428">
        <w:trPr>
          <w:trHeight w:val="255"/>
        </w:trPr>
        <w:tc>
          <w:tcPr>
            <w:tcW w:w="447" w:type="pct"/>
            <w:shd w:val="clear" w:color="auto" w:fill="auto"/>
            <w:noWrap/>
            <w:vAlign w:val="center"/>
            <w:hideMark/>
          </w:tcPr>
          <w:p w14:paraId="5449CA63"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2DE62AD5"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205F24F"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692DC518" w14:textId="77777777" w:rsidR="00740428" w:rsidRPr="00622507" w:rsidRDefault="00740428" w:rsidP="008A01B2">
            <w:pPr>
              <w:widowControl/>
              <w:ind w:firstLine="0"/>
              <w:jc w:val="center"/>
              <w:rPr>
                <w:sz w:val="20"/>
                <w:szCs w:val="20"/>
                <w:lang w:eastAsia="ru-RU"/>
              </w:rPr>
            </w:pPr>
            <w:r w:rsidRPr="00622507">
              <w:rPr>
                <w:sz w:val="20"/>
                <w:szCs w:val="20"/>
                <w:lang w:eastAsia="ru-RU"/>
              </w:rPr>
              <w:t>49,00</w:t>
            </w:r>
          </w:p>
        </w:tc>
        <w:tc>
          <w:tcPr>
            <w:tcW w:w="527" w:type="pct"/>
            <w:shd w:val="clear" w:color="auto" w:fill="auto"/>
            <w:noWrap/>
            <w:vAlign w:val="center"/>
            <w:hideMark/>
          </w:tcPr>
          <w:p w14:paraId="1BEF286D" w14:textId="77777777" w:rsidR="00740428" w:rsidRPr="00622507" w:rsidRDefault="00740428" w:rsidP="008A01B2">
            <w:pPr>
              <w:widowControl/>
              <w:ind w:firstLine="0"/>
              <w:jc w:val="center"/>
              <w:rPr>
                <w:sz w:val="20"/>
                <w:szCs w:val="20"/>
                <w:lang w:eastAsia="ru-RU"/>
              </w:rPr>
            </w:pPr>
            <w:r w:rsidRPr="00622507">
              <w:rPr>
                <w:sz w:val="20"/>
                <w:szCs w:val="20"/>
                <w:lang w:eastAsia="ru-RU"/>
              </w:rPr>
              <w:t>49,00</w:t>
            </w:r>
          </w:p>
        </w:tc>
        <w:tc>
          <w:tcPr>
            <w:tcW w:w="411" w:type="pct"/>
            <w:shd w:val="clear" w:color="auto" w:fill="auto"/>
            <w:noWrap/>
            <w:vAlign w:val="center"/>
            <w:hideMark/>
          </w:tcPr>
          <w:p w14:paraId="40EE96FE"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C236D5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6272928"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7762A8FD"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1EF9DA5D"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1088C025" w14:textId="77777777" w:rsidTr="00740428">
        <w:trPr>
          <w:trHeight w:val="255"/>
        </w:trPr>
        <w:tc>
          <w:tcPr>
            <w:tcW w:w="447" w:type="pct"/>
            <w:shd w:val="clear" w:color="auto" w:fill="auto"/>
            <w:noWrap/>
            <w:vAlign w:val="center"/>
            <w:hideMark/>
          </w:tcPr>
          <w:p w14:paraId="574AAF0B"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72A21D2"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2С-2 до КНС-130</w:t>
            </w:r>
          </w:p>
        </w:tc>
        <w:tc>
          <w:tcPr>
            <w:tcW w:w="309" w:type="pct"/>
            <w:shd w:val="clear" w:color="auto" w:fill="auto"/>
            <w:noWrap/>
            <w:vAlign w:val="center"/>
            <w:hideMark/>
          </w:tcPr>
          <w:p w14:paraId="5660538C"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48720F08" w14:textId="77777777" w:rsidR="00740428" w:rsidRPr="00622507" w:rsidRDefault="00740428" w:rsidP="008A01B2">
            <w:pPr>
              <w:widowControl/>
              <w:ind w:firstLine="0"/>
              <w:jc w:val="center"/>
              <w:rPr>
                <w:sz w:val="20"/>
                <w:szCs w:val="20"/>
                <w:lang w:eastAsia="ru-RU"/>
              </w:rPr>
            </w:pPr>
            <w:r w:rsidRPr="00622507">
              <w:rPr>
                <w:sz w:val="20"/>
                <w:szCs w:val="20"/>
                <w:lang w:eastAsia="ru-RU"/>
              </w:rPr>
              <w:t>7,00</w:t>
            </w:r>
          </w:p>
        </w:tc>
        <w:tc>
          <w:tcPr>
            <w:tcW w:w="527" w:type="pct"/>
            <w:shd w:val="clear" w:color="auto" w:fill="auto"/>
            <w:noWrap/>
            <w:vAlign w:val="center"/>
            <w:hideMark/>
          </w:tcPr>
          <w:p w14:paraId="5AB77255" w14:textId="77777777" w:rsidR="00740428" w:rsidRPr="00622507" w:rsidRDefault="00740428" w:rsidP="008A01B2">
            <w:pPr>
              <w:widowControl/>
              <w:ind w:firstLine="0"/>
              <w:jc w:val="center"/>
              <w:rPr>
                <w:sz w:val="20"/>
                <w:szCs w:val="20"/>
                <w:lang w:eastAsia="ru-RU"/>
              </w:rPr>
            </w:pPr>
            <w:r w:rsidRPr="00622507">
              <w:rPr>
                <w:sz w:val="20"/>
                <w:szCs w:val="20"/>
                <w:lang w:eastAsia="ru-RU"/>
              </w:rPr>
              <w:t>14,00</w:t>
            </w:r>
          </w:p>
        </w:tc>
        <w:tc>
          <w:tcPr>
            <w:tcW w:w="411" w:type="pct"/>
            <w:shd w:val="clear" w:color="auto" w:fill="auto"/>
            <w:noWrap/>
            <w:vAlign w:val="center"/>
            <w:hideMark/>
          </w:tcPr>
          <w:p w14:paraId="4AAA0B3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87CD26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7A0DE09"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172DBA9"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4E619472"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69C731AC" w14:textId="77777777" w:rsidTr="00740428">
        <w:trPr>
          <w:trHeight w:val="255"/>
        </w:trPr>
        <w:tc>
          <w:tcPr>
            <w:tcW w:w="447" w:type="pct"/>
            <w:shd w:val="clear" w:color="auto" w:fill="auto"/>
            <w:noWrap/>
            <w:vAlign w:val="center"/>
            <w:hideMark/>
          </w:tcPr>
          <w:p w14:paraId="6940000A"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574E6D1A"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2С-4 до Садовая 27</w:t>
            </w:r>
          </w:p>
        </w:tc>
        <w:tc>
          <w:tcPr>
            <w:tcW w:w="309" w:type="pct"/>
            <w:shd w:val="clear" w:color="auto" w:fill="auto"/>
            <w:noWrap/>
            <w:vAlign w:val="center"/>
            <w:hideMark/>
          </w:tcPr>
          <w:p w14:paraId="76BC66BE"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34BE813C" w14:textId="77777777" w:rsidR="00740428" w:rsidRPr="00622507" w:rsidRDefault="00740428" w:rsidP="008A01B2">
            <w:pPr>
              <w:widowControl/>
              <w:ind w:firstLine="0"/>
              <w:jc w:val="center"/>
              <w:rPr>
                <w:sz w:val="20"/>
                <w:szCs w:val="20"/>
                <w:lang w:eastAsia="ru-RU"/>
              </w:rPr>
            </w:pPr>
            <w:r w:rsidRPr="00622507">
              <w:rPr>
                <w:sz w:val="20"/>
                <w:szCs w:val="20"/>
                <w:lang w:eastAsia="ru-RU"/>
              </w:rPr>
              <w:t>18,00</w:t>
            </w:r>
          </w:p>
        </w:tc>
        <w:tc>
          <w:tcPr>
            <w:tcW w:w="527" w:type="pct"/>
            <w:shd w:val="clear" w:color="auto" w:fill="auto"/>
            <w:noWrap/>
            <w:vAlign w:val="center"/>
            <w:hideMark/>
          </w:tcPr>
          <w:p w14:paraId="0B70982B"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411" w:type="pct"/>
            <w:shd w:val="clear" w:color="auto" w:fill="auto"/>
            <w:noWrap/>
            <w:vAlign w:val="center"/>
            <w:hideMark/>
          </w:tcPr>
          <w:p w14:paraId="798A5407"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AC6896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D920DCF"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7288C6D"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599FFD59"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3C5319C4" w14:textId="77777777" w:rsidTr="00740428">
        <w:trPr>
          <w:trHeight w:val="255"/>
        </w:trPr>
        <w:tc>
          <w:tcPr>
            <w:tcW w:w="447" w:type="pct"/>
            <w:shd w:val="clear" w:color="auto" w:fill="auto"/>
            <w:noWrap/>
            <w:vAlign w:val="center"/>
            <w:hideMark/>
          </w:tcPr>
          <w:p w14:paraId="19C9745F"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0820EAA"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78798BC3"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69F3A947" w14:textId="77777777" w:rsidR="00740428" w:rsidRPr="00622507" w:rsidRDefault="00740428" w:rsidP="008A01B2">
            <w:pPr>
              <w:widowControl/>
              <w:ind w:firstLine="0"/>
              <w:jc w:val="center"/>
              <w:rPr>
                <w:sz w:val="20"/>
                <w:szCs w:val="20"/>
                <w:lang w:eastAsia="ru-RU"/>
              </w:rPr>
            </w:pPr>
            <w:r w:rsidRPr="00622507">
              <w:rPr>
                <w:sz w:val="20"/>
                <w:szCs w:val="20"/>
                <w:lang w:eastAsia="ru-RU"/>
              </w:rPr>
              <w:t>18,00</w:t>
            </w:r>
          </w:p>
        </w:tc>
        <w:tc>
          <w:tcPr>
            <w:tcW w:w="527" w:type="pct"/>
            <w:shd w:val="clear" w:color="auto" w:fill="auto"/>
            <w:noWrap/>
            <w:vAlign w:val="center"/>
            <w:hideMark/>
          </w:tcPr>
          <w:p w14:paraId="43B2094C" w14:textId="77777777" w:rsidR="00740428" w:rsidRPr="00622507" w:rsidRDefault="00740428" w:rsidP="008A01B2">
            <w:pPr>
              <w:widowControl/>
              <w:ind w:firstLine="0"/>
              <w:jc w:val="center"/>
              <w:rPr>
                <w:sz w:val="20"/>
                <w:szCs w:val="20"/>
                <w:lang w:eastAsia="ru-RU"/>
              </w:rPr>
            </w:pPr>
            <w:r w:rsidRPr="00622507">
              <w:rPr>
                <w:sz w:val="20"/>
                <w:szCs w:val="20"/>
                <w:lang w:eastAsia="ru-RU"/>
              </w:rPr>
              <w:t>18,00</w:t>
            </w:r>
          </w:p>
        </w:tc>
        <w:tc>
          <w:tcPr>
            <w:tcW w:w="411" w:type="pct"/>
            <w:shd w:val="clear" w:color="auto" w:fill="auto"/>
            <w:noWrap/>
            <w:vAlign w:val="center"/>
            <w:hideMark/>
          </w:tcPr>
          <w:p w14:paraId="201B6FCB"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79C87A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B0CE165"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82F9D5C"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45B498B4"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618B436D" w14:textId="77777777" w:rsidTr="00740428">
        <w:trPr>
          <w:trHeight w:val="255"/>
        </w:trPr>
        <w:tc>
          <w:tcPr>
            <w:tcW w:w="447" w:type="pct"/>
            <w:shd w:val="clear" w:color="auto" w:fill="auto"/>
            <w:noWrap/>
            <w:vAlign w:val="center"/>
            <w:hideMark/>
          </w:tcPr>
          <w:p w14:paraId="5B104F0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BB42BFD"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2С-4 до ТК 2С-5</w:t>
            </w:r>
          </w:p>
        </w:tc>
        <w:tc>
          <w:tcPr>
            <w:tcW w:w="309" w:type="pct"/>
            <w:shd w:val="clear" w:color="auto" w:fill="auto"/>
            <w:noWrap/>
            <w:vAlign w:val="center"/>
            <w:hideMark/>
          </w:tcPr>
          <w:p w14:paraId="6A085316" w14:textId="77777777" w:rsidR="00740428" w:rsidRPr="00622507" w:rsidRDefault="00740428" w:rsidP="008A01B2">
            <w:pPr>
              <w:widowControl/>
              <w:ind w:firstLine="0"/>
              <w:jc w:val="center"/>
              <w:rPr>
                <w:sz w:val="20"/>
                <w:szCs w:val="20"/>
                <w:lang w:eastAsia="ru-RU"/>
              </w:rPr>
            </w:pPr>
            <w:r w:rsidRPr="00622507">
              <w:rPr>
                <w:sz w:val="20"/>
                <w:szCs w:val="20"/>
                <w:lang w:eastAsia="ru-RU"/>
              </w:rPr>
              <w:t>273</w:t>
            </w:r>
          </w:p>
        </w:tc>
        <w:tc>
          <w:tcPr>
            <w:tcW w:w="527" w:type="pct"/>
            <w:shd w:val="clear" w:color="auto" w:fill="auto"/>
            <w:noWrap/>
            <w:vAlign w:val="center"/>
            <w:hideMark/>
          </w:tcPr>
          <w:p w14:paraId="5C686C73" w14:textId="77777777" w:rsidR="00740428" w:rsidRPr="00622507" w:rsidRDefault="00740428" w:rsidP="008A01B2">
            <w:pPr>
              <w:widowControl/>
              <w:ind w:firstLine="0"/>
              <w:jc w:val="center"/>
              <w:rPr>
                <w:sz w:val="20"/>
                <w:szCs w:val="20"/>
                <w:lang w:eastAsia="ru-RU"/>
              </w:rPr>
            </w:pPr>
            <w:r w:rsidRPr="00622507">
              <w:rPr>
                <w:sz w:val="20"/>
                <w:szCs w:val="20"/>
                <w:lang w:eastAsia="ru-RU"/>
              </w:rPr>
              <w:t>58,00</w:t>
            </w:r>
          </w:p>
        </w:tc>
        <w:tc>
          <w:tcPr>
            <w:tcW w:w="527" w:type="pct"/>
            <w:shd w:val="clear" w:color="auto" w:fill="auto"/>
            <w:noWrap/>
            <w:vAlign w:val="center"/>
            <w:hideMark/>
          </w:tcPr>
          <w:p w14:paraId="2D15627A" w14:textId="77777777" w:rsidR="00740428" w:rsidRPr="00622507" w:rsidRDefault="00740428" w:rsidP="008A01B2">
            <w:pPr>
              <w:widowControl/>
              <w:ind w:firstLine="0"/>
              <w:jc w:val="center"/>
              <w:rPr>
                <w:sz w:val="20"/>
                <w:szCs w:val="20"/>
                <w:lang w:eastAsia="ru-RU"/>
              </w:rPr>
            </w:pPr>
            <w:r w:rsidRPr="00622507">
              <w:rPr>
                <w:sz w:val="20"/>
                <w:szCs w:val="20"/>
                <w:lang w:eastAsia="ru-RU"/>
              </w:rPr>
              <w:t>116,00</w:t>
            </w:r>
          </w:p>
        </w:tc>
        <w:tc>
          <w:tcPr>
            <w:tcW w:w="411" w:type="pct"/>
            <w:shd w:val="clear" w:color="auto" w:fill="auto"/>
            <w:noWrap/>
            <w:vAlign w:val="center"/>
            <w:hideMark/>
          </w:tcPr>
          <w:p w14:paraId="286FAEF9"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F98595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2A7C14E"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8AFCCB7"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7B4D5A39"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106CB38D" w14:textId="77777777" w:rsidTr="00740428">
        <w:trPr>
          <w:trHeight w:val="255"/>
        </w:trPr>
        <w:tc>
          <w:tcPr>
            <w:tcW w:w="447" w:type="pct"/>
            <w:shd w:val="clear" w:color="auto" w:fill="auto"/>
            <w:noWrap/>
            <w:vAlign w:val="center"/>
            <w:hideMark/>
          </w:tcPr>
          <w:p w14:paraId="36A69D37"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30EA210C"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21028993"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7964996D" w14:textId="77777777" w:rsidR="00740428" w:rsidRPr="00622507" w:rsidRDefault="00740428" w:rsidP="008A01B2">
            <w:pPr>
              <w:widowControl/>
              <w:ind w:firstLine="0"/>
              <w:jc w:val="center"/>
              <w:rPr>
                <w:sz w:val="20"/>
                <w:szCs w:val="20"/>
                <w:lang w:eastAsia="ru-RU"/>
              </w:rPr>
            </w:pPr>
            <w:r w:rsidRPr="00622507">
              <w:rPr>
                <w:sz w:val="20"/>
                <w:szCs w:val="20"/>
                <w:lang w:eastAsia="ru-RU"/>
              </w:rPr>
              <w:t>58,00</w:t>
            </w:r>
          </w:p>
        </w:tc>
        <w:tc>
          <w:tcPr>
            <w:tcW w:w="527" w:type="pct"/>
            <w:shd w:val="clear" w:color="auto" w:fill="auto"/>
            <w:noWrap/>
            <w:vAlign w:val="center"/>
            <w:hideMark/>
          </w:tcPr>
          <w:p w14:paraId="235EE050" w14:textId="77777777" w:rsidR="00740428" w:rsidRPr="00622507" w:rsidRDefault="00740428" w:rsidP="008A01B2">
            <w:pPr>
              <w:widowControl/>
              <w:ind w:firstLine="0"/>
              <w:jc w:val="center"/>
              <w:rPr>
                <w:sz w:val="20"/>
                <w:szCs w:val="20"/>
                <w:lang w:eastAsia="ru-RU"/>
              </w:rPr>
            </w:pPr>
            <w:r w:rsidRPr="00622507">
              <w:rPr>
                <w:sz w:val="20"/>
                <w:szCs w:val="20"/>
                <w:lang w:eastAsia="ru-RU"/>
              </w:rPr>
              <w:t>58,00</w:t>
            </w:r>
          </w:p>
        </w:tc>
        <w:tc>
          <w:tcPr>
            <w:tcW w:w="411" w:type="pct"/>
            <w:shd w:val="clear" w:color="auto" w:fill="auto"/>
            <w:noWrap/>
            <w:vAlign w:val="center"/>
            <w:hideMark/>
          </w:tcPr>
          <w:p w14:paraId="09D01E54"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028380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1F9871B"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CC1039C"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63B42141"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20C036C9" w14:textId="77777777" w:rsidTr="00740428">
        <w:trPr>
          <w:trHeight w:val="255"/>
        </w:trPr>
        <w:tc>
          <w:tcPr>
            <w:tcW w:w="447" w:type="pct"/>
            <w:shd w:val="clear" w:color="auto" w:fill="auto"/>
            <w:noWrap/>
            <w:vAlign w:val="center"/>
            <w:hideMark/>
          </w:tcPr>
          <w:p w14:paraId="3530E225"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F606894"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2С-5 до ТК 2С-6</w:t>
            </w:r>
          </w:p>
        </w:tc>
        <w:tc>
          <w:tcPr>
            <w:tcW w:w="309" w:type="pct"/>
            <w:shd w:val="clear" w:color="auto" w:fill="auto"/>
            <w:noWrap/>
            <w:vAlign w:val="center"/>
            <w:hideMark/>
          </w:tcPr>
          <w:p w14:paraId="2098C604" w14:textId="77777777" w:rsidR="00740428" w:rsidRPr="00622507" w:rsidRDefault="00740428" w:rsidP="008A01B2">
            <w:pPr>
              <w:widowControl/>
              <w:ind w:firstLine="0"/>
              <w:jc w:val="center"/>
              <w:rPr>
                <w:sz w:val="20"/>
                <w:szCs w:val="20"/>
                <w:lang w:eastAsia="ru-RU"/>
              </w:rPr>
            </w:pPr>
            <w:r w:rsidRPr="00622507">
              <w:rPr>
                <w:sz w:val="20"/>
                <w:szCs w:val="20"/>
                <w:lang w:eastAsia="ru-RU"/>
              </w:rPr>
              <w:t>273</w:t>
            </w:r>
          </w:p>
        </w:tc>
        <w:tc>
          <w:tcPr>
            <w:tcW w:w="527" w:type="pct"/>
            <w:shd w:val="clear" w:color="auto" w:fill="auto"/>
            <w:noWrap/>
            <w:vAlign w:val="center"/>
            <w:hideMark/>
          </w:tcPr>
          <w:p w14:paraId="1FF14F89"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527" w:type="pct"/>
            <w:shd w:val="clear" w:color="auto" w:fill="auto"/>
            <w:noWrap/>
            <w:vAlign w:val="center"/>
            <w:hideMark/>
          </w:tcPr>
          <w:p w14:paraId="07850A92" w14:textId="77777777" w:rsidR="00740428" w:rsidRPr="00622507" w:rsidRDefault="00740428" w:rsidP="008A01B2">
            <w:pPr>
              <w:widowControl/>
              <w:ind w:firstLine="0"/>
              <w:jc w:val="center"/>
              <w:rPr>
                <w:sz w:val="20"/>
                <w:szCs w:val="20"/>
                <w:lang w:eastAsia="ru-RU"/>
              </w:rPr>
            </w:pPr>
            <w:r w:rsidRPr="00622507">
              <w:rPr>
                <w:sz w:val="20"/>
                <w:szCs w:val="20"/>
                <w:lang w:eastAsia="ru-RU"/>
              </w:rPr>
              <w:t>88,00</w:t>
            </w:r>
          </w:p>
        </w:tc>
        <w:tc>
          <w:tcPr>
            <w:tcW w:w="411" w:type="pct"/>
            <w:shd w:val="clear" w:color="auto" w:fill="auto"/>
            <w:noWrap/>
            <w:vAlign w:val="center"/>
            <w:hideMark/>
          </w:tcPr>
          <w:p w14:paraId="15F347AD"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1117A0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682877B"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58942A9C"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473393F7"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79292BC" w14:textId="77777777" w:rsidTr="00740428">
        <w:trPr>
          <w:trHeight w:val="255"/>
        </w:trPr>
        <w:tc>
          <w:tcPr>
            <w:tcW w:w="447" w:type="pct"/>
            <w:shd w:val="clear" w:color="auto" w:fill="auto"/>
            <w:noWrap/>
            <w:vAlign w:val="center"/>
            <w:hideMark/>
          </w:tcPr>
          <w:p w14:paraId="09027E83"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3FBC11A0"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2CFCFD25"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00883C01"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527" w:type="pct"/>
            <w:shd w:val="clear" w:color="auto" w:fill="auto"/>
            <w:noWrap/>
            <w:vAlign w:val="center"/>
            <w:hideMark/>
          </w:tcPr>
          <w:p w14:paraId="05729163"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411" w:type="pct"/>
            <w:shd w:val="clear" w:color="auto" w:fill="auto"/>
            <w:noWrap/>
            <w:vAlign w:val="center"/>
            <w:hideMark/>
          </w:tcPr>
          <w:p w14:paraId="17403E16"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69A9D0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486F79B"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08D5CE15"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0D4FC057"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3BD9333A" w14:textId="77777777" w:rsidTr="00740428">
        <w:trPr>
          <w:trHeight w:val="255"/>
        </w:trPr>
        <w:tc>
          <w:tcPr>
            <w:tcW w:w="447" w:type="pct"/>
            <w:shd w:val="clear" w:color="auto" w:fill="auto"/>
            <w:noWrap/>
            <w:vAlign w:val="center"/>
            <w:hideMark/>
          </w:tcPr>
          <w:p w14:paraId="5D141AED"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759CDC3"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2С-6 до ТК 2С-6а</w:t>
            </w:r>
          </w:p>
        </w:tc>
        <w:tc>
          <w:tcPr>
            <w:tcW w:w="309" w:type="pct"/>
            <w:shd w:val="clear" w:color="auto" w:fill="auto"/>
            <w:noWrap/>
            <w:vAlign w:val="center"/>
            <w:hideMark/>
          </w:tcPr>
          <w:p w14:paraId="7B379F9B"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1FF3017C" w14:textId="77777777" w:rsidR="00740428" w:rsidRPr="00622507" w:rsidRDefault="00740428" w:rsidP="008A01B2">
            <w:pPr>
              <w:widowControl/>
              <w:ind w:firstLine="0"/>
              <w:jc w:val="center"/>
              <w:rPr>
                <w:sz w:val="20"/>
                <w:szCs w:val="20"/>
                <w:lang w:eastAsia="ru-RU"/>
              </w:rPr>
            </w:pPr>
            <w:r w:rsidRPr="00622507">
              <w:rPr>
                <w:sz w:val="20"/>
                <w:szCs w:val="20"/>
                <w:lang w:eastAsia="ru-RU"/>
              </w:rPr>
              <w:t>9,00</w:t>
            </w:r>
          </w:p>
        </w:tc>
        <w:tc>
          <w:tcPr>
            <w:tcW w:w="527" w:type="pct"/>
            <w:shd w:val="clear" w:color="auto" w:fill="auto"/>
            <w:noWrap/>
            <w:vAlign w:val="center"/>
            <w:hideMark/>
          </w:tcPr>
          <w:p w14:paraId="488CB568" w14:textId="77777777" w:rsidR="00740428" w:rsidRPr="00622507" w:rsidRDefault="00740428" w:rsidP="008A01B2">
            <w:pPr>
              <w:widowControl/>
              <w:ind w:firstLine="0"/>
              <w:jc w:val="center"/>
              <w:rPr>
                <w:sz w:val="20"/>
                <w:szCs w:val="20"/>
                <w:lang w:eastAsia="ru-RU"/>
              </w:rPr>
            </w:pPr>
            <w:r w:rsidRPr="00622507">
              <w:rPr>
                <w:sz w:val="20"/>
                <w:szCs w:val="20"/>
                <w:lang w:eastAsia="ru-RU"/>
              </w:rPr>
              <w:t>18,00</w:t>
            </w:r>
          </w:p>
        </w:tc>
        <w:tc>
          <w:tcPr>
            <w:tcW w:w="411" w:type="pct"/>
            <w:shd w:val="clear" w:color="auto" w:fill="auto"/>
            <w:noWrap/>
            <w:vAlign w:val="center"/>
            <w:hideMark/>
          </w:tcPr>
          <w:p w14:paraId="59183BEF"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1C021E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2E19235"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72B2B552"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4CE30239"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50854D4E" w14:textId="77777777" w:rsidTr="00740428">
        <w:trPr>
          <w:trHeight w:val="255"/>
        </w:trPr>
        <w:tc>
          <w:tcPr>
            <w:tcW w:w="447" w:type="pct"/>
            <w:shd w:val="clear" w:color="auto" w:fill="auto"/>
            <w:noWrap/>
            <w:vAlign w:val="center"/>
            <w:hideMark/>
          </w:tcPr>
          <w:p w14:paraId="168F0ED7"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9390E9F"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6CF2AC4C"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4C8C4D7" w14:textId="77777777" w:rsidR="00740428" w:rsidRPr="00622507" w:rsidRDefault="00740428" w:rsidP="008A01B2">
            <w:pPr>
              <w:widowControl/>
              <w:ind w:firstLine="0"/>
              <w:jc w:val="center"/>
              <w:rPr>
                <w:sz w:val="20"/>
                <w:szCs w:val="20"/>
                <w:lang w:eastAsia="ru-RU"/>
              </w:rPr>
            </w:pPr>
            <w:r w:rsidRPr="00622507">
              <w:rPr>
                <w:sz w:val="20"/>
                <w:szCs w:val="20"/>
                <w:lang w:eastAsia="ru-RU"/>
              </w:rPr>
              <w:t>9,00</w:t>
            </w:r>
          </w:p>
        </w:tc>
        <w:tc>
          <w:tcPr>
            <w:tcW w:w="527" w:type="pct"/>
            <w:shd w:val="clear" w:color="auto" w:fill="auto"/>
            <w:noWrap/>
            <w:vAlign w:val="center"/>
            <w:hideMark/>
          </w:tcPr>
          <w:p w14:paraId="15342EDF" w14:textId="77777777" w:rsidR="00740428" w:rsidRPr="00622507" w:rsidRDefault="00740428" w:rsidP="008A01B2">
            <w:pPr>
              <w:widowControl/>
              <w:ind w:firstLine="0"/>
              <w:jc w:val="center"/>
              <w:rPr>
                <w:sz w:val="20"/>
                <w:szCs w:val="20"/>
                <w:lang w:eastAsia="ru-RU"/>
              </w:rPr>
            </w:pPr>
            <w:r w:rsidRPr="00622507">
              <w:rPr>
                <w:sz w:val="20"/>
                <w:szCs w:val="20"/>
                <w:lang w:eastAsia="ru-RU"/>
              </w:rPr>
              <w:t>9,00</w:t>
            </w:r>
          </w:p>
        </w:tc>
        <w:tc>
          <w:tcPr>
            <w:tcW w:w="411" w:type="pct"/>
            <w:shd w:val="clear" w:color="auto" w:fill="auto"/>
            <w:noWrap/>
            <w:vAlign w:val="center"/>
            <w:hideMark/>
          </w:tcPr>
          <w:p w14:paraId="0DF6CE6C"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059BB8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D7D2AE1"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65E2A99E"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4391EEDC"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139CC916" w14:textId="77777777" w:rsidTr="00740428">
        <w:trPr>
          <w:trHeight w:val="255"/>
        </w:trPr>
        <w:tc>
          <w:tcPr>
            <w:tcW w:w="447" w:type="pct"/>
            <w:shd w:val="clear" w:color="auto" w:fill="auto"/>
            <w:noWrap/>
            <w:vAlign w:val="center"/>
            <w:hideMark/>
          </w:tcPr>
          <w:p w14:paraId="24F38BF2"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E4C77E4"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xml:space="preserve">Тепловая сеть от ТК 2С-6а до ТК </w:t>
            </w:r>
            <w:r w:rsidRPr="00622507">
              <w:rPr>
                <w:color w:val="000000"/>
                <w:sz w:val="20"/>
                <w:szCs w:val="20"/>
                <w:lang w:eastAsia="ru-RU"/>
              </w:rPr>
              <w:lastRenderedPageBreak/>
              <w:t>2С-13</w:t>
            </w:r>
          </w:p>
        </w:tc>
        <w:tc>
          <w:tcPr>
            <w:tcW w:w="309" w:type="pct"/>
            <w:shd w:val="clear" w:color="auto" w:fill="auto"/>
            <w:noWrap/>
            <w:vAlign w:val="center"/>
            <w:hideMark/>
          </w:tcPr>
          <w:p w14:paraId="46A0296A"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108</w:t>
            </w:r>
          </w:p>
        </w:tc>
        <w:tc>
          <w:tcPr>
            <w:tcW w:w="527" w:type="pct"/>
            <w:shd w:val="clear" w:color="auto" w:fill="auto"/>
            <w:noWrap/>
            <w:vAlign w:val="center"/>
            <w:hideMark/>
          </w:tcPr>
          <w:p w14:paraId="09619B35"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c>
          <w:tcPr>
            <w:tcW w:w="527" w:type="pct"/>
            <w:shd w:val="clear" w:color="auto" w:fill="auto"/>
            <w:noWrap/>
            <w:vAlign w:val="center"/>
            <w:hideMark/>
          </w:tcPr>
          <w:p w14:paraId="008BEF9D"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411" w:type="pct"/>
            <w:shd w:val="clear" w:color="auto" w:fill="auto"/>
            <w:noWrap/>
            <w:vAlign w:val="center"/>
            <w:hideMark/>
          </w:tcPr>
          <w:p w14:paraId="137405B9"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50C39B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10EE69B"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53B17E42"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5B457B6C"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73BB9F16" w14:textId="77777777" w:rsidTr="00740428">
        <w:trPr>
          <w:trHeight w:val="255"/>
        </w:trPr>
        <w:tc>
          <w:tcPr>
            <w:tcW w:w="447" w:type="pct"/>
            <w:shd w:val="clear" w:color="auto" w:fill="auto"/>
            <w:noWrap/>
            <w:vAlign w:val="center"/>
            <w:hideMark/>
          </w:tcPr>
          <w:p w14:paraId="00DB0539"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D63FFF8"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305FCA00"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65D53F95"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c>
          <w:tcPr>
            <w:tcW w:w="527" w:type="pct"/>
            <w:shd w:val="clear" w:color="auto" w:fill="auto"/>
            <w:noWrap/>
            <w:vAlign w:val="center"/>
            <w:hideMark/>
          </w:tcPr>
          <w:p w14:paraId="40F53250"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c>
          <w:tcPr>
            <w:tcW w:w="411" w:type="pct"/>
            <w:shd w:val="clear" w:color="auto" w:fill="auto"/>
            <w:noWrap/>
            <w:vAlign w:val="center"/>
            <w:hideMark/>
          </w:tcPr>
          <w:p w14:paraId="1997F238"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53408E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847BAAC"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22D15072"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5307F7D6"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0015A3E5" w14:textId="77777777" w:rsidTr="00740428">
        <w:trPr>
          <w:trHeight w:val="255"/>
        </w:trPr>
        <w:tc>
          <w:tcPr>
            <w:tcW w:w="447" w:type="pct"/>
            <w:shd w:val="clear" w:color="auto" w:fill="auto"/>
            <w:noWrap/>
            <w:vAlign w:val="center"/>
            <w:hideMark/>
          </w:tcPr>
          <w:p w14:paraId="7FD300BB"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5CCFFBF2"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2С-6 до ТК 2С-7</w:t>
            </w:r>
          </w:p>
        </w:tc>
        <w:tc>
          <w:tcPr>
            <w:tcW w:w="309" w:type="pct"/>
            <w:shd w:val="clear" w:color="auto" w:fill="auto"/>
            <w:noWrap/>
            <w:vAlign w:val="center"/>
            <w:hideMark/>
          </w:tcPr>
          <w:p w14:paraId="3201500D" w14:textId="77777777" w:rsidR="00740428" w:rsidRPr="00622507" w:rsidRDefault="00740428" w:rsidP="008A01B2">
            <w:pPr>
              <w:widowControl/>
              <w:ind w:firstLine="0"/>
              <w:jc w:val="center"/>
              <w:rPr>
                <w:sz w:val="20"/>
                <w:szCs w:val="20"/>
                <w:lang w:eastAsia="ru-RU"/>
              </w:rPr>
            </w:pPr>
            <w:r w:rsidRPr="00622507">
              <w:rPr>
                <w:sz w:val="20"/>
                <w:szCs w:val="20"/>
                <w:lang w:eastAsia="ru-RU"/>
              </w:rPr>
              <w:t>273</w:t>
            </w:r>
          </w:p>
        </w:tc>
        <w:tc>
          <w:tcPr>
            <w:tcW w:w="527" w:type="pct"/>
            <w:shd w:val="clear" w:color="auto" w:fill="auto"/>
            <w:noWrap/>
            <w:vAlign w:val="center"/>
            <w:hideMark/>
          </w:tcPr>
          <w:p w14:paraId="7768D417" w14:textId="77777777" w:rsidR="00740428" w:rsidRPr="00622507" w:rsidRDefault="00740428" w:rsidP="008A01B2">
            <w:pPr>
              <w:widowControl/>
              <w:ind w:firstLine="0"/>
              <w:jc w:val="center"/>
              <w:rPr>
                <w:sz w:val="20"/>
                <w:szCs w:val="20"/>
                <w:lang w:eastAsia="ru-RU"/>
              </w:rPr>
            </w:pPr>
            <w:r w:rsidRPr="00622507">
              <w:rPr>
                <w:sz w:val="20"/>
                <w:szCs w:val="20"/>
                <w:lang w:eastAsia="ru-RU"/>
              </w:rPr>
              <w:t>66,00</w:t>
            </w:r>
          </w:p>
        </w:tc>
        <w:tc>
          <w:tcPr>
            <w:tcW w:w="527" w:type="pct"/>
            <w:shd w:val="clear" w:color="auto" w:fill="auto"/>
            <w:noWrap/>
            <w:vAlign w:val="center"/>
            <w:hideMark/>
          </w:tcPr>
          <w:p w14:paraId="0B9D809A" w14:textId="77777777" w:rsidR="00740428" w:rsidRPr="00622507" w:rsidRDefault="00740428" w:rsidP="008A01B2">
            <w:pPr>
              <w:widowControl/>
              <w:ind w:firstLine="0"/>
              <w:jc w:val="center"/>
              <w:rPr>
                <w:sz w:val="20"/>
                <w:szCs w:val="20"/>
                <w:lang w:eastAsia="ru-RU"/>
              </w:rPr>
            </w:pPr>
            <w:r w:rsidRPr="00622507">
              <w:rPr>
                <w:sz w:val="20"/>
                <w:szCs w:val="20"/>
                <w:lang w:eastAsia="ru-RU"/>
              </w:rPr>
              <w:t>132,00</w:t>
            </w:r>
          </w:p>
        </w:tc>
        <w:tc>
          <w:tcPr>
            <w:tcW w:w="411" w:type="pct"/>
            <w:shd w:val="clear" w:color="auto" w:fill="auto"/>
            <w:noWrap/>
            <w:vAlign w:val="center"/>
            <w:hideMark/>
          </w:tcPr>
          <w:p w14:paraId="345B4C5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D8D835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8F5A975"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7372AE17"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118D983A"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3A517E2" w14:textId="77777777" w:rsidTr="00740428">
        <w:trPr>
          <w:trHeight w:val="255"/>
        </w:trPr>
        <w:tc>
          <w:tcPr>
            <w:tcW w:w="447" w:type="pct"/>
            <w:shd w:val="clear" w:color="auto" w:fill="auto"/>
            <w:noWrap/>
            <w:vAlign w:val="center"/>
            <w:hideMark/>
          </w:tcPr>
          <w:p w14:paraId="593D2BDB"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AC85C16"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13816BD8"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67130B9E" w14:textId="77777777" w:rsidR="00740428" w:rsidRPr="00622507" w:rsidRDefault="00740428" w:rsidP="008A01B2">
            <w:pPr>
              <w:widowControl/>
              <w:ind w:firstLine="0"/>
              <w:jc w:val="center"/>
              <w:rPr>
                <w:sz w:val="20"/>
                <w:szCs w:val="20"/>
                <w:lang w:eastAsia="ru-RU"/>
              </w:rPr>
            </w:pPr>
            <w:r w:rsidRPr="00622507">
              <w:rPr>
                <w:sz w:val="20"/>
                <w:szCs w:val="20"/>
                <w:lang w:eastAsia="ru-RU"/>
              </w:rPr>
              <w:t>66,00</w:t>
            </w:r>
          </w:p>
        </w:tc>
        <w:tc>
          <w:tcPr>
            <w:tcW w:w="527" w:type="pct"/>
            <w:shd w:val="clear" w:color="auto" w:fill="auto"/>
            <w:noWrap/>
            <w:vAlign w:val="center"/>
            <w:hideMark/>
          </w:tcPr>
          <w:p w14:paraId="60B1978B" w14:textId="77777777" w:rsidR="00740428" w:rsidRPr="00622507" w:rsidRDefault="00740428" w:rsidP="008A01B2">
            <w:pPr>
              <w:widowControl/>
              <w:ind w:firstLine="0"/>
              <w:jc w:val="center"/>
              <w:rPr>
                <w:sz w:val="20"/>
                <w:szCs w:val="20"/>
                <w:lang w:eastAsia="ru-RU"/>
              </w:rPr>
            </w:pPr>
            <w:r w:rsidRPr="00622507">
              <w:rPr>
                <w:sz w:val="20"/>
                <w:szCs w:val="20"/>
                <w:lang w:eastAsia="ru-RU"/>
              </w:rPr>
              <w:t>66,00</w:t>
            </w:r>
          </w:p>
        </w:tc>
        <w:tc>
          <w:tcPr>
            <w:tcW w:w="411" w:type="pct"/>
            <w:shd w:val="clear" w:color="auto" w:fill="auto"/>
            <w:noWrap/>
            <w:vAlign w:val="center"/>
            <w:hideMark/>
          </w:tcPr>
          <w:p w14:paraId="180FA5F6"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B5E888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4A7E1A1" w14:textId="77777777" w:rsidR="00740428" w:rsidRPr="00622507" w:rsidRDefault="00740428" w:rsidP="008A01B2">
            <w:pPr>
              <w:widowControl/>
              <w:ind w:firstLine="0"/>
              <w:jc w:val="center"/>
              <w:rPr>
                <w:sz w:val="20"/>
                <w:szCs w:val="20"/>
                <w:lang w:eastAsia="ru-RU"/>
              </w:rPr>
            </w:pPr>
            <w:r w:rsidRPr="00622507">
              <w:rPr>
                <w:sz w:val="20"/>
                <w:szCs w:val="20"/>
                <w:lang w:eastAsia="ru-RU"/>
              </w:rPr>
              <w:t>1983</w:t>
            </w:r>
          </w:p>
        </w:tc>
        <w:tc>
          <w:tcPr>
            <w:tcW w:w="317" w:type="pct"/>
            <w:shd w:val="clear" w:color="auto" w:fill="auto"/>
            <w:noWrap/>
            <w:vAlign w:val="center"/>
            <w:hideMark/>
          </w:tcPr>
          <w:p w14:paraId="1787C7BD" w14:textId="77777777" w:rsidR="00740428" w:rsidRPr="00622507" w:rsidRDefault="00740428" w:rsidP="008A01B2">
            <w:pPr>
              <w:widowControl/>
              <w:ind w:firstLine="0"/>
              <w:jc w:val="center"/>
              <w:rPr>
                <w:sz w:val="20"/>
                <w:szCs w:val="20"/>
                <w:lang w:eastAsia="ru-RU"/>
              </w:rPr>
            </w:pPr>
            <w:r w:rsidRPr="00622507">
              <w:rPr>
                <w:sz w:val="20"/>
                <w:szCs w:val="20"/>
                <w:lang w:eastAsia="ru-RU"/>
              </w:rPr>
              <w:t>133,33</w:t>
            </w:r>
          </w:p>
        </w:tc>
        <w:tc>
          <w:tcPr>
            <w:tcW w:w="361" w:type="pct"/>
            <w:shd w:val="clear" w:color="auto" w:fill="auto"/>
            <w:noWrap/>
            <w:vAlign w:val="center"/>
            <w:hideMark/>
          </w:tcPr>
          <w:p w14:paraId="4F0666DD" w14:textId="77777777" w:rsidR="00740428" w:rsidRPr="00622507" w:rsidRDefault="00740428" w:rsidP="008A01B2">
            <w:pPr>
              <w:widowControl/>
              <w:ind w:firstLine="0"/>
              <w:jc w:val="center"/>
              <w:rPr>
                <w:sz w:val="20"/>
                <w:szCs w:val="20"/>
                <w:lang w:eastAsia="ru-RU"/>
              </w:rPr>
            </w:pPr>
            <w:r w:rsidRPr="00622507">
              <w:rPr>
                <w:sz w:val="20"/>
                <w:szCs w:val="20"/>
                <w:lang w:eastAsia="ru-RU"/>
              </w:rPr>
              <w:t>40,00</w:t>
            </w:r>
          </w:p>
        </w:tc>
      </w:tr>
      <w:tr w:rsidR="00740428" w:rsidRPr="00622507" w14:paraId="430C6953" w14:textId="77777777" w:rsidTr="00740428">
        <w:trPr>
          <w:trHeight w:val="255"/>
        </w:trPr>
        <w:tc>
          <w:tcPr>
            <w:tcW w:w="447" w:type="pct"/>
            <w:shd w:val="clear" w:color="auto" w:fill="auto"/>
            <w:noWrap/>
            <w:vAlign w:val="center"/>
            <w:hideMark/>
          </w:tcPr>
          <w:p w14:paraId="2F920CA6"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0FC0417"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2С-7 до ТК 2С-12</w:t>
            </w:r>
          </w:p>
        </w:tc>
        <w:tc>
          <w:tcPr>
            <w:tcW w:w="309" w:type="pct"/>
            <w:shd w:val="clear" w:color="auto" w:fill="auto"/>
            <w:noWrap/>
            <w:vAlign w:val="center"/>
            <w:hideMark/>
          </w:tcPr>
          <w:p w14:paraId="2F359A48"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366C9147" w14:textId="77777777" w:rsidR="00740428" w:rsidRPr="00622507" w:rsidRDefault="00740428" w:rsidP="008A01B2">
            <w:pPr>
              <w:widowControl/>
              <w:ind w:firstLine="0"/>
              <w:jc w:val="center"/>
              <w:rPr>
                <w:sz w:val="20"/>
                <w:szCs w:val="20"/>
                <w:lang w:eastAsia="ru-RU"/>
              </w:rPr>
            </w:pPr>
            <w:r w:rsidRPr="00622507">
              <w:rPr>
                <w:sz w:val="20"/>
                <w:szCs w:val="20"/>
                <w:lang w:eastAsia="ru-RU"/>
              </w:rPr>
              <w:t>13,00</w:t>
            </w:r>
          </w:p>
        </w:tc>
        <w:tc>
          <w:tcPr>
            <w:tcW w:w="527" w:type="pct"/>
            <w:shd w:val="clear" w:color="auto" w:fill="auto"/>
            <w:noWrap/>
            <w:vAlign w:val="center"/>
            <w:hideMark/>
          </w:tcPr>
          <w:p w14:paraId="7E0E1174" w14:textId="77777777" w:rsidR="00740428" w:rsidRPr="00622507" w:rsidRDefault="00740428" w:rsidP="008A01B2">
            <w:pPr>
              <w:widowControl/>
              <w:ind w:firstLine="0"/>
              <w:jc w:val="center"/>
              <w:rPr>
                <w:sz w:val="20"/>
                <w:szCs w:val="20"/>
                <w:lang w:eastAsia="ru-RU"/>
              </w:rPr>
            </w:pPr>
            <w:r w:rsidRPr="00622507">
              <w:rPr>
                <w:sz w:val="20"/>
                <w:szCs w:val="20"/>
                <w:lang w:eastAsia="ru-RU"/>
              </w:rPr>
              <w:t>26,00</w:t>
            </w:r>
          </w:p>
        </w:tc>
        <w:tc>
          <w:tcPr>
            <w:tcW w:w="411" w:type="pct"/>
            <w:shd w:val="clear" w:color="auto" w:fill="auto"/>
            <w:noWrap/>
            <w:vAlign w:val="center"/>
            <w:hideMark/>
          </w:tcPr>
          <w:p w14:paraId="7CC085F9"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0E0A4F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5251C73"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3BC152A0"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28BAA2E"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3B01D6C" w14:textId="77777777" w:rsidTr="00740428">
        <w:trPr>
          <w:trHeight w:val="255"/>
        </w:trPr>
        <w:tc>
          <w:tcPr>
            <w:tcW w:w="447" w:type="pct"/>
            <w:shd w:val="clear" w:color="auto" w:fill="auto"/>
            <w:noWrap/>
            <w:vAlign w:val="center"/>
            <w:hideMark/>
          </w:tcPr>
          <w:p w14:paraId="4E315AFD"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567C717A"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F1A3FCA"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2D0E2CDC" w14:textId="77777777" w:rsidR="00740428" w:rsidRPr="00622507" w:rsidRDefault="00740428" w:rsidP="008A01B2">
            <w:pPr>
              <w:widowControl/>
              <w:ind w:firstLine="0"/>
              <w:jc w:val="center"/>
              <w:rPr>
                <w:sz w:val="20"/>
                <w:szCs w:val="20"/>
                <w:lang w:eastAsia="ru-RU"/>
              </w:rPr>
            </w:pPr>
            <w:r w:rsidRPr="00622507">
              <w:rPr>
                <w:sz w:val="20"/>
                <w:szCs w:val="20"/>
                <w:lang w:eastAsia="ru-RU"/>
              </w:rPr>
              <w:t>13,00</w:t>
            </w:r>
          </w:p>
        </w:tc>
        <w:tc>
          <w:tcPr>
            <w:tcW w:w="527" w:type="pct"/>
            <w:shd w:val="clear" w:color="auto" w:fill="auto"/>
            <w:noWrap/>
            <w:vAlign w:val="center"/>
            <w:hideMark/>
          </w:tcPr>
          <w:p w14:paraId="13DBACCC" w14:textId="77777777" w:rsidR="00740428" w:rsidRPr="00622507" w:rsidRDefault="00740428" w:rsidP="008A01B2">
            <w:pPr>
              <w:widowControl/>
              <w:ind w:firstLine="0"/>
              <w:jc w:val="center"/>
              <w:rPr>
                <w:sz w:val="20"/>
                <w:szCs w:val="20"/>
                <w:lang w:eastAsia="ru-RU"/>
              </w:rPr>
            </w:pPr>
            <w:r w:rsidRPr="00622507">
              <w:rPr>
                <w:sz w:val="20"/>
                <w:szCs w:val="20"/>
                <w:lang w:eastAsia="ru-RU"/>
              </w:rPr>
              <w:t>13,00</w:t>
            </w:r>
          </w:p>
        </w:tc>
        <w:tc>
          <w:tcPr>
            <w:tcW w:w="411" w:type="pct"/>
            <w:shd w:val="clear" w:color="auto" w:fill="auto"/>
            <w:noWrap/>
            <w:vAlign w:val="center"/>
            <w:hideMark/>
          </w:tcPr>
          <w:p w14:paraId="6D80BC6A"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EC9121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2C7BF45"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4401757C"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704F177"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99F899F" w14:textId="77777777" w:rsidTr="00740428">
        <w:trPr>
          <w:trHeight w:val="255"/>
        </w:trPr>
        <w:tc>
          <w:tcPr>
            <w:tcW w:w="447" w:type="pct"/>
            <w:shd w:val="clear" w:color="auto" w:fill="auto"/>
            <w:noWrap/>
            <w:vAlign w:val="center"/>
            <w:hideMark/>
          </w:tcPr>
          <w:p w14:paraId="7665A51A"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47BD3BA"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2С-7 до ТК 2С-8</w:t>
            </w:r>
          </w:p>
        </w:tc>
        <w:tc>
          <w:tcPr>
            <w:tcW w:w="309" w:type="pct"/>
            <w:shd w:val="clear" w:color="auto" w:fill="auto"/>
            <w:noWrap/>
            <w:vAlign w:val="center"/>
            <w:hideMark/>
          </w:tcPr>
          <w:p w14:paraId="0D765506" w14:textId="77777777" w:rsidR="00740428" w:rsidRPr="00622507" w:rsidRDefault="00740428" w:rsidP="008A01B2">
            <w:pPr>
              <w:widowControl/>
              <w:ind w:firstLine="0"/>
              <w:jc w:val="center"/>
              <w:rPr>
                <w:sz w:val="20"/>
                <w:szCs w:val="20"/>
                <w:lang w:eastAsia="ru-RU"/>
              </w:rPr>
            </w:pPr>
            <w:r w:rsidRPr="00622507">
              <w:rPr>
                <w:sz w:val="20"/>
                <w:szCs w:val="20"/>
                <w:lang w:eastAsia="ru-RU"/>
              </w:rPr>
              <w:t>273</w:t>
            </w:r>
          </w:p>
        </w:tc>
        <w:tc>
          <w:tcPr>
            <w:tcW w:w="527" w:type="pct"/>
            <w:shd w:val="clear" w:color="auto" w:fill="auto"/>
            <w:noWrap/>
            <w:vAlign w:val="center"/>
            <w:hideMark/>
          </w:tcPr>
          <w:p w14:paraId="0FA8817A" w14:textId="77777777" w:rsidR="00740428" w:rsidRPr="00622507" w:rsidRDefault="00740428" w:rsidP="008A01B2">
            <w:pPr>
              <w:widowControl/>
              <w:ind w:firstLine="0"/>
              <w:jc w:val="center"/>
              <w:rPr>
                <w:sz w:val="20"/>
                <w:szCs w:val="20"/>
                <w:lang w:eastAsia="ru-RU"/>
              </w:rPr>
            </w:pPr>
            <w:r w:rsidRPr="00622507">
              <w:rPr>
                <w:sz w:val="20"/>
                <w:szCs w:val="20"/>
                <w:lang w:eastAsia="ru-RU"/>
              </w:rPr>
              <w:t>201,00</w:t>
            </w:r>
          </w:p>
        </w:tc>
        <w:tc>
          <w:tcPr>
            <w:tcW w:w="527" w:type="pct"/>
            <w:shd w:val="clear" w:color="auto" w:fill="auto"/>
            <w:noWrap/>
            <w:vAlign w:val="center"/>
            <w:hideMark/>
          </w:tcPr>
          <w:p w14:paraId="4E7BE4EF" w14:textId="77777777" w:rsidR="00740428" w:rsidRPr="00622507" w:rsidRDefault="00740428" w:rsidP="008A01B2">
            <w:pPr>
              <w:widowControl/>
              <w:ind w:firstLine="0"/>
              <w:jc w:val="center"/>
              <w:rPr>
                <w:sz w:val="20"/>
                <w:szCs w:val="20"/>
                <w:lang w:eastAsia="ru-RU"/>
              </w:rPr>
            </w:pPr>
            <w:r w:rsidRPr="00622507">
              <w:rPr>
                <w:sz w:val="20"/>
                <w:szCs w:val="20"/>
                <w:lang w:eastAsia="ru-RU"/>
              </w:rPr>
              <w:t>402,00</w:t>
            </w:r>
          </w:p>
        </w:tc>
        <w:tc>
          <w:tcPr>
            <w:tcW w:w="411" w:type="pct"/>
            <w:shd w:val="clear" w:color="auto" w:fill="auto"/>
            <w:noWrap/>
            <w:vAlign w:val="center"/>
            <w:hideMark/>
          </w:tcPr>
          <w:p w14:paraId="020A86D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8E36355"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666986F"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8F2C206"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740A4900"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0DB7DF9A" w14:textId="77777777" w:rsidTr="00740428">
        <w:trPr>
          <w:trHeight w:val="255"/>
        </w:trPr>
        <w:tc>
          <w:tcPr>
            <w:tcW w:w="447" w:type="pct"/>
            <w:shd w:val="clear" w:color="auto" w:fill="auto"/>
            <w:noWrap/>
            <w:vAlign w:val="center"/>
            <w:hideMark/>
          </w:tcPr>
          <w:p w14:paraId="086F8616"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977ADF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2С-8 до Садовая 28</w:t>
            </w:r>
          </w:p>
        </w:tc>
        <w:tc>
          <w:tcPr>
            <w:tcW w:w="309" w:type="pct"/>
            <w:shd w:val="clear" w:color="auto" w:fill="auto"/>
            <w:noWrap/>
            <w:vAlign w:val="center"/>
            <w:hideMark/>
          </w:tcPr>
          <w:p w14:paraId="3F5AC55C" w14:textId="77777777" w:rsidR="00740428" w:rsidRPr="00622507" w:rsidRDefault="00740428" w:rsidP="008A01B2">
            <w:pPr>
              <w:widowControl/>
              <w:ind w:firstLine="0"/>
              <w:jc w:val="center"/>
              <w:rPr>
                <w:sz w:val="20"/>
                <w:szCs w:val="20"/>
                <w:lang w:eastAsia="ru-RU"/>
              </w:rPr>
            </w:pPr>
            <w:r w:rsidRPr="00622507">
              <w:rPr>
                <w:sz w:val="20"/>
                <w:szCs w:val="20"/>
                <w:lang w:eastAsia="ru-RU"/>
              </w:rPr>
              <w:t>125</w:t>
            </w:r>
          </w:p>
        </w:tc>
        <w:tc>
          <w:tcPr>
            <w:tcW w:w="527" w:type="pct"/>
            <w:shd w:val="clear" w:color="auto" w:fill="auto"/>
            <w:noWrap/>
            <w:vAlign w:val="center"/>
            <w:hideMark/>
          </w:tcPr>
          <w:p w14:paraId="18523D54" w14:textId="77777777" w:rsidR="00740428" w:rsidRPr="00622507" w:rsidRDefault="00740428" w:rsidP="008A01B2">
            <w:pPr>
              <w:widowControl/>
              <w:ind w:firstLine="0"/>
              <w:jc w:val="center"/>
              <w:rPr>
                <w:sz w:val="20"/>
                <w:szCs w:val="20"/>
                <w:lang w:eastAsia="ru-RU"/>
              </w:rPr>
            </w:pPr>
            <w:r w:rsidRPr="00622507">
              <w:rPr>
                <w:sz w:val="20"/>
                <w:szCs w:val="20"/>
                <w:lang w:eastAsia="ru-RU"/>
              </w:rPr>
              <w:t>11,00</w:t>
            </w:r>
          </w:p>
        </w:tc>
        <w:tc>
          <w:tcPr>
            <w:tcW w:w="527" w:type="pct"/>
            <w:shd w:val="clear" w:color="auto" w:fill="auto"/>
            <w:noWrap/>
            <w:vAlign w:val="center"/>
            <w:hideMark/>
          </w:tcPr>
          <w:p w14:paraId="2607905D" w14:textId="77777777" w:rsidR="00740428" w:rsidRPr="00622507" w:rsidRDefault="00740428" w:rsidP="008A01B2">
            <w:pPr>
              <w:widowControl/>
              <w:ind w:firstLine="0"/>
              <w:jc w:val="center"/>
              <w:rPr>
                <w:sz w:val="20"/>
                <w:szCs w:val="20"/>
                <w:lang w:eastAsia="ru-RU"/>
              </w:rPr>
            </w:pPr>
            <w:r w:rsidRPr="00622507">
              <w:rPr>
                <w:sz w:val="20"/>
                <w:szCs w:val="20"/>
                <w:lang w:eastAsia="ru-RU"/>
              </w:rPr>
              <w:t>22,00</w:t>
            </w:r>
          </w:p>
        </w:tc>
        <w:tc>
          <w:tcPr>
            <w:tcW w:w="411" w:type="pct"/>
            <w:shd w:val="clear" w:color="auto" w:fill="auto"/>
            <w:noWrap/>
            <w:vAlign w:val="center"/>
            <w:hideMark/>
          </w:tcPr>
          <w:p w14:paraId="0B3A194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EE7817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25DBA0C"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00B72AB7"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DEE657B"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0B411F71" w14:textId="77777777" w:rsidTr="00740428">
        <w:trPr>
          <w:trHeight w:val="255"/>
        </w:trPr>
        <w:tc>
          <w:tcPr>
            <w:tcW w:w="447" w:type="pct"/>
            <w:shd w:val="clear" w:color="auto" w:fill="auto"/>
            <w:noWrap/>
            <w:vAlign w:val="center"/>
            <w:hideMark/>
          </w:tcPr>
          <w:p w14:paraId="6209D39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E078311"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Садовая 28 до Садовая 29</w:t>
            </w:r>
          </w:p>
        </w:tc>
        <w:tc>
          <w:tcPr>
            <w:tcW w:w="309" w:type="pct"/>
            <w:shd w:val="clear" w:color="auto" w:fill="auto"/>
            <w:noWrap/>
            <w:vAlign w:val="center"/>
            <w:hideMark/>
          </w:tcPr>
          <w:p w14:paraId="713BE350"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218C607C"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527" w:type="pct"/>
            <w:shd w:val="clear" w:color="auto" w:fill="auto"/>
            <w:noWrap/>
            <w:vAlign w:val="center"/>
            <w:hideMark/>
          </w:tcPr>
          <w:p w14:paraId="215E4898" w14:textId="77777777" w:rsidR="00740428" w:rsidRPr="00622507" w:rsidRDefault="00740428" w:rsidP="008A01B2">
            <w:pPr>
              <w:widowControl/>
              <w:ind w:firstLine="0"/>
              <w:jc w:val="center"/>
              <w:rPr>
                <w:sz w:val="20"/>
                <w:szCs w:val="20"/>
                <w:lang w:eastAsia="ru-RU"/>
              </w:rPr>
            </w:pPr>
            <w:r w:rsidRPr="00622507">
              <w:rPr>
                <w:sz w:val="20"/>
                <w:szCs w:val="20"/>
                <w:lang w:eastAsia="ru-RU"/>
              </w:rPr>
              <w:t>96,00</w:t>
            </w:r>
          </w:p>
        </w:tc>
        <w:tc>
          <w:tcPr>
            <w:tcW w:w="411" w:type="pct"/>
            <w:shd w:val="clear" w:color="auto" w:fill="auto"/>
            <w:noWrap/>
            <w:vAlign w:val="center"/>
            <w:hideMark/>
          </w:tcPr>
          <w:p w14:paraId="3913B700"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460554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EB4CD00"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39296007"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355BD05"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2DB8A284" w14:textId="77777777" w:rsidTr="00740428">
        <w:trPr>
          <w:trHeight w:val="255"/>
        </w:trPr>
        <w:tc>
          <w:tcPr>
            <w:tcW w:w="447" w:type="pct"/>
            <w:shd w:val="clear" w:color="auto" w:fill="auto"/>
            <w:noWrap/>
            <w:vAlign w:val="center"/>
            <w:hideMark/>
          </w:tcPr>
          <w:p w14:paraId="5C5FF57C"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859822B"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4CE38995"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5021EA6D"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527" w:type="pct"/>
            <w:shd w:val="clear" w:color="auto" w:fill="auto"/>
            <w:noWrap/>
            <w:vAlign w:val="center"/>
            <w:hideMark/>
          </w:tcPr>
          <w:p w14:paraId="402B3482"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411" w:type="pct"/>
            <w:shd w:val="clear" w:color="auto" w:fill="auto"/>
            <w:noWrap/>
            <w:vAlign w:val="center"/>
            <w:hideMark/>
          </w:tcPr>
          <w:p w14:paraId="548A420E"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715035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C2D8B1A"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A3E3943"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2027B0DC"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8AD3C04" w14:textId="77777777" w:rsidTr="00740428">
        <w:trPr>
          <w:trHeight w:val="255"/>
        </w:trPr>
        <w:tc>
          <w:tcPr>
            <w:tcW w:w="447" w:type="pct"/>
            <w:shd w:val="clear" w:color="auto" w:fill="auto"/>
            <w:noWrap/>
            <w:vAlign w:val="center"/>
            <w:hideMark/>
          </w:tcPr>
          <w:p w14:paraId="1F3F7D71"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1BC2992"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Садовая 29 до ТК 5С-1</w:t>
            </w:r>
          </w:p>
        </w:tc>
        <w:tc>
          <w:tcPr>
            <w:tcW w:w="309" w:type="pct"/>
            <w:shd w:val="clear" w:color="auto" w:fill="auto"/>
            <w:noWrap/>
            <w:vAlign w:val="center"/>
            <w:hideMark/>
          </w:tcPr>
          <w:p w14:paraId="0A93B7DC"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60012306"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527" w:type="pct"/>
            <w:shd w:val="clear" w:color="auto" w:fill="auto"/>
            <w:noWrap/>
            <w:vAlign w:val="center"/>
            <w:hideMark/>
          </w:tcPr>
          <w:p w14:paraId="26A98E8C" w14:textId="77777777" w:rsidR="00740428" w:rsidRPr="00622507" w:rsidRDefault="00740428" w:rsidP="008A01B2">
            <w:pPr>
              <w:widowControl/>
              <w:ind w:firstLine="0"/>
              <w:jc w:val="center"/>
              <w:rPr>
                <w:sz w:val="20"/>
                <w:szCs w:val="20"/>
                <w:lang w:eastAsia="ru-RU"/>
              </w:rPr>
            </w:pPr>
            <w:r w:rsidRPr="00622507">
              <w:rPr>
                <w:sz w:val="20"/>
                <w:szCs w:val="20"/>
                <w:lang w:eastAsia="ru-RU"/>
              </w:rPr>
              <w:t>60,00</w:t>
            </w:r>
          </w:p>
        </w:tc>
        <w:tc>
          <w:tcPr>
            <w:tcW w:w="411" w:type="pct"/>
            <w:shd w:val="clear" w:color="auto" w:fill="auto"/>
            <w:noWrap/>
            <w:vAlign w:val="center"/>
            <w:hideMark/>
          </w:tcPr>
          <w:p w14:paraId="51CE63E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5DA927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D31D65D"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BF9A6CB"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1380A100"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3CCA4E40" w14:textId="77777777" w:rsidTr="00740428">
        <w:trPr>
          <w:trHeight w:val="255"/>
        </w:trPr>
        <w:tc>
          <w:tcPr>
            <w:tcW w:w="447" w:type="pct"/>
            <w:shd w:val="clear" w:color="auto" w:fill="auto"/>
            <w:noWrap/>
            <w:vAlign w:val="center"/>
            <w:hideMark/>
          </w:tcPr>
          <w:p w14:paraId="38E43614"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25FB61D4"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37E4BD36"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5D3B8720"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527" w:type="pct"/>
            <w:shd w:val="clear" w:color="auto" w:fill="auto"/>
            <w:noWrap/>
            <w:vAlign w:val="center"/>
            <w:hideMark/>
          </w:tcPr>
          <w:p w14:paraId="4FBBAD8B"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411" w:type="pct"/>
            <w:shd w:val="clear" w:color="auto" w:fill="auto"/>
            <w:noWrap/>
            <w:vAlign w:val="center"/>
            <w:hideMark/>
          </w:tcPr>
          <w:p w14:paraId="6DFD7BF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088D39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C296E2B"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2C743134"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090599B"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171EBAEB" w14:textId="77777777" w:rsidTr="00740428">
        <w:trPr>
          <w:trHeight w:val="255"/>
        </w:trPr>
        <w:tc>
          <w:tcPr>
            <w:tcW w:w="447" w:type="pct"/>
            <w:shd w:val="clear" w:color="auto" w:fill="auto"/>
            <w:noWrap/>
            <w:vAlign w:val="center"/>
            <w:hideMark/>
          </w:tcPr>
          <w:p w14:paraId="3828B6E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CFDB66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5С-1 до Новая 12</w:t>
            </w:r>
          </w:p>
        </w:tc>
        <w:tc>
          <w:tcPr>
            <w:tcW w:w="309" w:type="pct"/>
            <w:shd w:val="clear" w:color="auto" w:fill="auto"/>
            <w:noWrap/>
            <w:vAlign w:val="center"/>
            <w:hideMark/>
          </w:tcPr>
          <w:p w14:paraId="7C4C4CC2"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1629B487" w14:textId="77777777" w:rsidR="00740428" w:rsidRPr="00622507" w:rsidRDefault="00740428" w:rsidP="008A01B2">
            <w:pPr>
              <w:widowControl/>
              <w:ind w:firstLine="0"/>
              <w:jc w:val="center"/>
              <w:rPr>
                <w:sz w:val="20"/>
                <w:szCs w:val="20"/>
                <w:lang w:eastAsia="ru-RU"/>
              </w:rPr>
            </w:pPr>
            <w:r w:rsidRPr="00622507">
              <w:rPr>
                <w:sz w:val="20"/>
                <w:szCs w:val="20"/>
                <w:lang w:eastAsia="ru-RU"/>
              </w:rPr>
              <w:t>37,00</w:t>
            </w:r>
          </w:p>
        </w:tc>
        <w:tc>
          <w:tcPr>
            <w:tcW w:w="527" w:type="pct"/>
            <w:shd w:val="clear" w:color="auto" w:fill="auto"/>
            <w:noWrap/>
            <w:vAlign w:val="center"/>
            <w:hideMark/>
          </w:tcPr>
          <w:p w14:paraId="58FF50DE" w14:textId="77777777" w:rsidR="00740428" w:rsidRPr="00622507" w:rsidRDefault="00740428" w:rsidP="008A01B2">
            <w:pPr>
              <w:widowControl/>
              <w:ind w:firstLine="0"/>
              <w:jc w:val="center"/>
              <w:rPr>
                <w:sz w:val="20"/>
                <w:szCs w:val="20"/>
                <w:lang w:eastAsia="ru-RU"/>
              </w:rPr>
            </w:pPr>
            <w:r w:rsidRPr="00622507">
              <w:rPr>
                <w:sz w:val="20"/>
                <w:szCs w:val="20"/>
                <w:lang w:eastAsia="ru-RU"/>
              </w:rPr>
              <w:t>74,00</w:t>
            </w:r>
          </w:p>
        </w:tc>
        <w:tc>
          <w:tcPr>
            <w:tcW w:w="411" w:type="pct"/>
            <w:shd w:val="clear" w:color="auto" w:fill="auto"/>
            <w:noWrap/>
            <w:vAlign w:val="center"/>
            <w:hideMark/>
          </w:tcPr>
          <w:p w14:paraId="55CE4CD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6666EB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2B1DBBE"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7C47AE29"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64F14631"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194BE9D7" w14:textId="77777777" w:rsidTr="00740428">
        <w:trPr>
          <w:trHeight w:val="255"/>
        </w:trPr>
        <w:tc>
          <w:tcPr>
            <w:tcW w:w="447" w:type="pct"/>
            <w:shd w:val="clear" w:color="auto" w:fill="auto"/>
            <w:noWrap/>
            <w:vAlign w:val="center"/>
            <w:hideMark/>
          </w:tcPr>
          <w:p w14:paraId="10F5792E"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343688D8"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2B2C839D"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65C1D9E7" w14:textId="77777777" w:rsidR="00740428" w:rsidRPr="00622507" w:rsidRDefault="00740428" w:rsidP="008A01B2">
            <w:pPr>
              <w:widowControl/>
              <w:ind w:firstLine="0"/>
              <w:jc w:val="center"/>
              <w:rPr>
                <w:sz w:val="20"/>
                <w:szCs w:val="20"/>
                <w:lang w:eastAsia="ru-RU"/>
              </w:rPr>
            </w:pPr>
            <w:r w:rsidRPr="00622507">
              <w:rPr>
                <w:sz w:val="20"/>
                <w:szCs w:val="20"/>
                <w:lang w:eastAsia="ru-RU"/>
              </w:rPr>
              <w:t>37,00</w:t>
            </w:r>
          </w:p>
        </w:tc>
        <w:tc>
          <w:tcPr>
            <w:tcW w:w="527" w:type="pct"/>
            <w:shd w:val="clear" w:color="auto" w:fill="auto"/>
            <w:noWrap/>
            <w:vAlign w:val="center"/>
            <w:hideMark/>
          </w:tcPr>
          <w:p w14:paraId="58D151C7" w14:textId="77777777" w:rsidR="00740428" w:rsidRPr="00622507" w:rsidRDefault="00740428" w:rsidP="008A01B2">
            <w:pPr>
              <w:widowControl/>
              <w:ind w:firstLine="0"/>
              <w:jc w:val="center"/>
              <w:rPr>
                <w:sz w:val="20"/>
                <w:szCs w:val="20"/>
                <w:lang w:eastAsia="ru-RU"/>
              </w:rPr>
            </w:pPr>
            <w:r w:rsidRPr="00622507">
              <w:rPr>
                <w:sz w:val="20"/>
                <w:szCs w:val="20"/>
                <w:lang w:eastAsia="ru-RU"/>
              </w:rPr>
              <w:t>37,00</w:t>
            </w:r>
          </w:p>
        </w:tc>
        <w:tc>
          <w:tcPr>
            <w:tcW w:w="411" w:type="pct"/>
            <w:shd w:val="clear" w:color="auto" w:fill="auto"/>
            <w:noWrap/>
            <w:vAlign w:val="center"/>
            <w:hideMark/>
          </w:tcPr>
          <w:p w14:paraId="713B177B"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300C1D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F1A48F9"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3E6E64CE"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2C1E1658"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594A526F" w14:textId="77777777" w:rsidTr="00740428">
        <w:trPr>
          <w:trHeight w:val="255"/>
        </w:trPr>
        <w:tc>
          <w:tcPr>
            <w:tcW w:w="447" w:type="pct"/>
            <w:shd w:val="clear" w:color="auto" w:fill="auto"/>
            <w:noWrap/>
            <w:vAlign w:val="center"/>
            <w:hideMark/>
          </w:tcPr>
          <w:p w14:paraId="1056959B"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4B60D22"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5С-1 до Садовая 30</w:t>
            </w:r>
          </w:p>
        </w:tc>
        <w:tc>
          <w:tcPr>
            <w:tcW w:w="309" w:type="pct"/>
            <w:shd w:val="clear" w:color="auto" w:fill="auto"/>
            <w:noWrap/>
            <w:vAlign w:val="center"/>
            <w:hideMark/>
          </w:tcPr>
          <w:p w14:paraId="3722C98A"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4C9A7418" w14:textId="77777777" w:rsidR="00740428" w:rsidRPr="00622507" w:rsidRDefault="00740428" w:rsidP="008A01B2">
            <w:pPr>
              <w:widowControl/>
              <w:ind w:firstLine="0"/>
              <w:jc w:val="center"/>
              <w:rPr>
                <w:sz w:val="20"/>
                <w:szCs w:val="20"/>
                <w:lang w:eastAsia="ru-RU"/>
              </w:rPr>
            </w:pPr>
            <w:r w:rsidRPr="00622507">
              <w:rPr>
                <w:sz w:val="20"/>
                <w:szCs w:val="20"/>
                <w:lang w:eastAsia="ru-RU"/>
              </w:rPr>
              <w:t>64,00</w:t>
            </w:r>
          </w:p>
        </w:tc>
        <w:tc>
          <w:tcPr>
            <w:tcW w:w="527" w:type="pct"/>
            <w:shd w:val="clear" w:color="auto" w:fill="auto"/>
            <w:noWrap/>
            <w:vAlign w:val="center"/>
            <w:hideMark/>
          </w:tcPr>
          <w:p w14:paraId="5C64A910" w14:textId="77777777" w:rsidR="00740428" w:rsidRPr="00622507" w:rsidRDefault="00740428" w:rsidP="008A01B2">
            <w:pPr>
              <w:widowControl/>
              <w:ind w:firstLine="0"/>
              <w:jc w:val="center"/>
              <w:rPr>
                <w:sz w:val="20"/>
                <w:szCs w:val="20"/>
                <w:lang w:eastAsia="ru-RU"/>
              </w:rPr>
            </w:pPr>
            <w:r w:rsidRPr="00622507">
              <w:rPr>
                <w:sz w:val="20"/>
                <w:szCs w:val="20"/>
                <w:lang w:eastAsia="ru-RU"/>
              </w:rPr>
              <w:t>128,00</w:t>
            </w:r>
          </w:p>
        </w:tc>
        <w:tc>
          <w:tcPr>
            <w:tcW w:w="411" w:type="pct"/>
            <w:shd w:val="clear" w:color="auto" w:fill="auto"/>
            <w:noWrap/>
            <w:vAlign w:val="center"/>
            <w:hideMark/>
          </w:tcPr>
          <w:p w14:paraId="1CB6BDA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997812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442467A"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6D968E95"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43E8E948"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926CAC1" w14:textId="77777777" w:rsidTr="00740428">
        <w:trPr>
          <w:trHeight w:val="255"/>
        </w:trPr>
        <w:tc>
          <w:tcPr>
            <w:tcW w:w="447" w:type="pct"/>
            <w:shd w:val="clear" w:color="auto" w:fill="auto"/>
            <w:noWrap/>
            <w:vAlign w:val="center"/>
            <w:hideMark/>
          </w:tcPr>
          <w:p w14:paraId="13496004"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0F53E51"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5B645A21"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33E28061" w14:textId="77777777" w:rsidR="00740428" w:rsidRPr="00622507" w:rsidRDefault="00740428" w:rsidP="008A01B2">
            <w:pPr>
              <w:widowControl/>
              <w:ind w:firstLine="0"/>
              <w:jc w:val="center"/>
              <w:rPr>
                <w:sz w:val="20"/>
                <w:szCs w:val="20"/>
                <w:lang w:eastAsia="ru-RU"/>
              </w:rPr>
            </w:pPr>
            <w:r w:rsidRPr="00622507">
              <w:rPr>
                <w:sz w:val="20"/>
                <w:szCs w:val="20"/>
                <w:lang w:eastAsia="ru-RU"/>
              </w:rPr>
              <w:t>64,00</w:t>
            </w:r>
          </w:p>
        </w:tc>
        <w:tc>
          <w:tcPr>
            <w:tcW w:w="527" w:type="pct"/>
            <w:shd w:val="clear" w:color="auto" w:fill="auto"/>
            <w:noWrap/>
            <w:vAlign w:val="center"/>
            <w:hideMark/>
          </w:tcPr>
          <w:p w14:paraId="1363C6C2" w14:textId="77777777" w:rsidR="00740428" w:rsidRPr="00622507" w:rsidRDefault="00740428" w:rsidP="008A01B2">
            <w:pPr>
              <w:widowControl/>
              <w:ind w:firstLine="0"/>
              <w:jc w:val="center"/>
              <w:rPr>
                <w:sz w:val="20"/>
                <w:szCs w:val="20"/>
                <w:lang w:eastAsia="ru-RU"/>
              </w:rPr>
            </w:pPr>
            <w:r w:rsidRPr="00622507">
              <w:rPr>
                <w:sz w:val="20"/>
                <w:szCs w:val="20"/>
                <w:lang w:eastAsia="ru-RU"/>
              </w:rPr>
              <w:t>64,00</w:t>
            </w:r>
          </w:p>
        </w:tc>
        <w:tc>
          <w:tcPr>
            <w:tcW w:w="411" w:type="pct"/>
            <w:shd w:val="clear" w:color="auto" w:fill="auto"/>
            <w:noWrap/>
            <w:vAlign w:val="center"/>
            <w:hideMark/>
          </w:tcPr>
          <w:p w14:paraId="75CCB8D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9DB40E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B55DE6B"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28429C6B"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1E777DEE"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196E5739" w14:textId="77777777" w:rsidTr="00740428">
        <w:trPr>
          <w:trHeight w:val="255"/>
        </w:trPr>
        <w:tc>
          <w:tcPr>
            <w:tcW w:w="447" w:type="pct"/>
            <w:shd w:val="clear" w:color="auto" w:fill="auto"/>
            <w:noWrap/>
            <w:vAlign w:val="center"/>
            <w:hideMark/>
          </w:tcPr>
          <w:p w14:paraId="103D504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B3D07BD"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Садовая 30 до ТК 5С-2</w:t>
            </w:r>
          </w:p>
        </w:tc>
        <w:tc>
          <w:tcPr>
            <w:tcW w:w="309" w:type="pct"/>
            <w:shd w:val="clear" w:color="auto" w:fill="auto"/>
            <w:noWrap/>
            <w:vAlign w:val="center"/>
            <w:hideMark/>
          </w:tcPr>
          <w:p w14:paraId="0F5E98A2"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3B123074" w14:textId="77777777" w:rsidR="00740428" w:rsidRPr="00622507" w:rsidRDefault="00740428" w:rsidP="008A01B2">
            <w:pPr>
              <w:widowControl/>
              <w:ind w:firstLine="0"/>
              <w:jc w:val="center"/>
              <w:rPr>
                <w:sz w:val="20"/>
                <w:szCs w:val="20"/>
                <w:lang w:eastAsia="ru-RU"/>
              </w:rPr>
            </w:pPr>
            <w:r w:rsidRPr="00622507">
              <w:rPr>
                <w:sz w:val="20"/>
                <w:szCs w:val="20"/>
                <w:lang w:eastAsia="ru-RU"/>
              </w:rPr>
              <w:t>45,00</w:t>
            </w:r>
          </w:p>
        </w:tc>
        <w:tc>
          <w:tcPr>
            <w:tcW w:w="527" w:type="pct"/>
            <w:shd w:val="clear" w:color="auto" w:fill="auto"/>
            <w:noWrap/>
            <w:vAlign w:val="center"/>
            <w:hideMark/>
          </w:tcPr>
          <w:p w14:paraId="43D9B56C"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411" w:type="pct"/>
            <w:shd w:val="clear" w:color="auto" w:fill="auto"/>
            <w:noWrap/>
            <w:vAlign w:val="center"/>
            <w:hideMark/>
          </w:tcPr>
          <w:p w14:paraId="1211BD90"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DA2022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B3A290D"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6145B41C"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4A1B6E96"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459D33B" w14:textId="77777777" w:rsidTr="00740428">
        <w:trPr>
          <w:trHeight w:val="255"/>
        </w:trPr>
        <w:tc>
          <w:tcPr>
            <w:tcW w:w="447" w:type="pct"/>
            <w:shd w:val="clear" w:color="auto" w:fill="auto"/>
            <w:noWrap/>
            <w:vAlign w:val="center"/>
            <w:hideMark/>
          </w:tcPr>
          <w:p w14:paraId="3914DA4F"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007CFC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76BBFA22"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2477E490" w14:textId="77777777" w:rsidR="00740428" w:rsidRPr="00622507" w:rsidRDefault="00740428" w:rsidP="008A01B2">
            <w:pPr>
              <w:widowControl/>
              <w:ind w:firstLine="0"/>
              <w:jc w:val="center"/>
              <w:rPr>
                <w:sz w:val="20"/>
                <w:szCs w:val="20"/>
                <w:lang w:eastAsia="ru-RU"/>
              </w:rPr>
            </w:pPr>
            <w:r w:rsidRPr="00622507">
              <w:rPr>
                <w:sz w:val="20"/>
                <w:szCs w:val="20"/>
                <w:lang w:eastAsia="ru-RU"/>
              </w:rPr>
              <w:t>45,00</w:t>
            </w:r>
          </w:p>
        </w:tc>
        <w:tc>
          <w:tcPr>
            <w:tcW w:w="527" w:type="pct"/>
            <w:shd w:val="clear" w:color="auto" w:fill="auto"/>
            <w:noWrap/>
            <w:vAlign w:val="center"/>
            <w:hideMark/>
          </w:tcPr>
          <w:p w14:paraId="268825AE" w14:textId="77777777" w:rsidR="00740428" w:rsidRPr="00622507" w:rsidRDefault="00740428" w:rsidP="008A01B2">
            <w:pPr>
              <w:widowControl/>
              <w:ind w:firstLine="0"/>
              <w:jc w:val="center"/>
              <w:rPr>
                <w:sz w:val="20"/>
                <w:szCs w:val="20"/>
                <w:lang w:eastAsia="ru-RU"/>
              </w:rPr>
            </w:pPr>
            <w:r w:rsidRPr="00622507">
              <w:rPr>
                <w:sz w:val="20"/>
                <w:szCs w:val="20"/>
                <w:lang w:eastAsia="ru-RU"/>
              </w:rPr>
              <w:t>45,00</w:t>
            </w:r>
          </w:p>
        </w:tc>
        <w:tc>
          <w:tcPr>
            <w:tcW w:w="411" w:type="pct"/>
            <w:shd w:val="clear" w:color="auto" w:fill="auto"/>
            <w:noWrap/>
            <w:vAlign w:val="center"/>
            <w:hideMark/>
          </w:tcPr>
          <w:p w14:paraId="501A54FC"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D3B1A0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F62F14F"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11D05153"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7FCC86BC"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1CC5DA4B" w14:textId="77777777" w:rsidTr="00740428">
        <w:trPr>
          <w:trHeight w:val="255"/>
        </w:trPr>
        <w:tc>
          <w:tcPr>
            <w:tcW w:w="447" w:type="pct"/>
            <w:shd w:val="clear" w:color="auto" w:fill="auto"/>
            <w:noWrap/>
            <w:vAlign w:val="center"/>
            <w:hideMark/>
          </w:tcPr>
          <w:p w14:paraId="65095EDD"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3893BB9"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5С-2 до ТК 5С-3</w:t>
            </w:r>
          </w:p>
        </w:tc>
        <w:tc>
          <w:tcPr>
            <w:tcW w:w="309" w:type="pct"/>
            <w:shd w:val="clear" w:color="auto" w:fill="auto"/>
            <w:noWrap/>
            <w:vAlign w:val="center"/>
            <w:hideMark/>
          </w:tcPr>
          <w:p w14:paraId="32C4F037"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84036D0"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527" w:type="pct"/>
            <w:shd w:val="clear" w:color="auto" w:fill="auto"/>
            <w:noWrap/>
            <w:vAlign w:val="center"/>
            <w:hideMark/>
          </w:tcPr>
          <w:p w14:paraId="62839251" w14:textId="77777777" w:rsidR="00740428" w:rsidRPr="00622507" w:rsidRDefault="00740428" w:rsidP="008A01B2">
            <w:pPr>
              <w:widowControl/>
              <w:ind w:firstLine="0"/>
              <w:jc w:val="center"/>
              <w:rPr>
                <w:sz w:val="20"/>
                <w:szCs w:val="20"/>
                <w:lang w:eastAsia="ru-RU"/>
              </w:rPr>
            </w:pPr>
            <w:r w:rsidRPr="00622507">
              <w:rPr>
                <w:sz w:val="20"/>
                <w:szCs w:val="20"/>
                <w:lang w:eastAsia="ru-RU"/>
              </w:rPr>
              <w:t>68,00</w:t>
            </w:r>
          </w:p>
        </w:tc>
        <w:tc>
          <w:tcPr>
            <w:tcW w:w="411" w:type="pct"/>
            <w:shd w:val="clear" w:color="auto" w:fill="auto"/>
            <w:noWrap/>
            <w:vAlign w:val="center"/>
            <w:hideMark/>
          </w:tcPr>
          <w:p w14:paraId="6C911593"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4F594A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C557675"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65AE3686"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676EB295"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1A9BC56F" w14:textId="77777777" w:rsidTr="00740428">
        <w:trPr>
          <w:trHeight w:val="255"/>
        </w:trPr>
        <w:tc>
          <w:tcPr>
            <w:tcW w:w="447" w:type="pct"/>
            <w:shd w:val="clear" w:color="auto" w:fill="auto"/>
            <w:noWrap/>
            <w:vAlign w:val="center"/>
            <w:hideMark/>
          </w:tcPr>
          <w:p w14:paraId="6D5432C1"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522C0934"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7E69E9BA"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0387C9B"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527" w:type="pct"/>
            <w:shd w:val="clear" w:color="auto" w:fill="auto"/>
            <w:noWrap/>
            <w:vAlign w:val="center"/>
            <w:hideMark/>
          </w:tcPr>
          <w:p w14:paraId="52111FD9"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411" w:type="pct"/>
            <w:shd w:val="clear" w:color="auto" w:fill="auto"/>
            <w:noWrap/>
            <w:vAlign w:val="center"/>
            <w:hideMark/>
          </w:tcPr>
          <w:p w14:paraId="75FFA3FE"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B433125"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BC14B9C"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117E5A32"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3756DE52"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3CC33880" w14:textId="77777777" w:rsidTr="00740428">
        <w:trPr>
          <w:trHeight w:val="255"/>
        </w:trPr>
        <w:tc>
          <w:tcPr>
            <w:tcW w:w="447" w:type="pct"/>
            <w:shd w:val="clear" w:color="auto" w:fill="auto"/>
            <w:noWrap/>
            <w:vAlign w:val="center"/>
            <w:hideMark/>
          </w:tcPr>
          <w:p w14:paraId="64F1FE67"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2B98F68"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5С-3 до Садовая 20 (двухэтажка)</w:t>
            </w:r>
          </w:p>
        </w:tc>
        <w:tc>
          <w:tcPr>
            <w:tcW w:w="309" w:type="pct"/>
            <w:shd w:val="clear" w:color="auto" w:fill="auto"/>
            <w:noWrap/>
            <w:vAlign w:val="center"/>
            <w:hideMark/>
          </w:tcPr>
          <w:p w14:paraId="13BF6865"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114957A" w14:textId="77777777" w:rsidR="00740428" w:rsidRPr="00622507" w:rsidRDefault="00740428" w:rsidP="008A01B2">
            <w:pPr>
              <w:widowControl/>
              <w:ind w:firstLine="0"/>
              <w:jc w:val="center"/>
              <w:rPr>
                <w:sz w:val="20"/>
                <w:szCs w:val="20"/>
                <w:lang w:eastAsia="ru-RU"/>
              </w:rPr>
            </w:pPr>
            <w:r w:rsidRPr="00622507">
              <w:rPr>
                <w:sz w:val="20"/>
                <w:szCs w:val="20"/>
                <w:lang w:eastAsia="ru-RU"/>
              </w:rPr>
              <w:t>15,00</w:t>
            </w:r>
          </w:p>
        </w:tc>
        <w:tc>
          <w:tcPr>
            <w:tcW w:w="527" w:type="pct"/>
            <w:shd w:val="clear" w:color="auto" w:fill="auto"/>
            <w:noWrap/>
            <w:vAlign w:val="center"/>
            <w:hideMark/>
          </w:tcPr>
          <w:p w14:paraId="7DB7384B"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411" w:type="pct"/>
            <w:shd w:val="clear" w:color="auto" w:fill="auto"/>
            <w:noWrap/>
            <w:vAlign w:val="center"/>
            <w:hideMark/>
          </w:tcPr>
          <w:p w14:paraId="78F7805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A0292F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FCE05F2"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7DC6EF6D"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53DC129F"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70D53A28" w14:textId="77777777" w:rsidTr="00740428">
        <w:trPr>
          <w:trHeight w:val="255"/>
        </w:trPr>
        <w:tc>
          <w:tcPr>
            <w:tcW w:w="447" w:type="pct"/>
            <w:shd w:val="clear" w:color="auto" w:fill="auto"/>
            <w:noWrap/>
            <w:vAlign w:val="center"/>
            <w:hideMark/>
          </w:tcPr>
          <w:p w14:paraId="285B5F11"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545ADD7A"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3CEF640B"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46DDC1DA" w14:textId="77777777" w:rsidR="00740428" w:rsidRPr="00622507" w:rsidRDefault="00740428" w:rsidP="008A01B2">
            <w:pPr>
              <w:widowControl/>
              <w:ind w:firstLine="0"/>
              <w:jc w:val="center"/>
              <w:rPr>
                <w:sz w:val="20"/>
                <w:szCs w:val="20"/>
                <w:lang w:eastAsia="ru-RU"/>
              </w:rPr>
            </w:pPr>
            <w:r w:rsidRPr="00622507">
              <w:rPr>
                <w:sz w:val="20"/>
                <w:szCs w:val="20"/>
                <w:lang w:eastAsia="ru-RU"/>
              </w:rPr>
              <w:t>15,00</w:t>
            </w:r>
          </w:p>
        </w:tc>
        <w:tc>
          <w:tcPr>
            <w:tcW w:w="527" w:type="pct"/>
            <w:shd w:val="clear" w:color="auto" w:fill="auto"/>
            <w:noWrap/>
            <w:vAlign w:val="center"/>
            <w:hideMark/>
          </w:tcPr>
          <w:p w14:paraId="4462A974" w14:textId="77777777" w:rsidR="00740428" w:rsidRPr="00622507" w:rsidRDefault="00740428" w:rsidP="008A01B2">
            <w:pPr>
              <w:widowControl/>
              <w:ind w:firstLine="0"/>
              <w:jc w:val="center"/>
              <w:rPr>
                <w:sz w:val="20"/>
                <w:szCs w:val="20"/>
                <w:lang w:eastAsia="ru-RU"/>
              </w:rPr>
            </w:pPr>
            <w:r w:rsidRPr="00622507">
              <w:rPr>
                <w:sz w:val="20"/>
                <w:szCs w:val="20"/>
                <w:lang w:eastAsia="ru-RU"/>
              </w:rPr>
              <w:t>15,00</w:t>
            </w:r>
          </w:p>
        </w:tc>
        <w:tc>
          <w:tcPr>
            <w:tcW w:w="411" w:type="pct"/>
            <w:shd w:val="clear" w:color="auto" w:fill="auto"/>
            <w:noWrap/>
            <w:vAlign w:val="center"/>
            <w:hideMark/>
          </w:tcPr>
          <w:p w14:paraId="180B9824"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FD85E1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A9F71D9"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1DF8093"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654733A"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3DC63FEE" w14:textId="77777777" w:rsidTr="00740428">
        <w:trPr>
          <w:trHeight w:val="255"/>
        </w:trPr>
        <w:tc>
          <w:tcPr>
            <w:tcW w:w="447" w:type="pct"/>
            <w:shd w:val="clear" w:color="auto" w:fill="auto"/>
            <w:noWrap/>
            <w:vAlign w:val="center"/>
            <w:hideMark/>
          </w:tcPr>
          <w:p w14:paraId="3F24F250"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770C28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транзит от Садовая 20 (двухэтажка) до частного дома Садовая 30</w:t>
            </w:r>
          </w:p>
        </w:tc>
        <w:tc>
          <w:tcPr>
            <w:tcW w:w="309" w:type="pct"/>
            <w:shd w:val="clear" w:color="auto" w:fill="auto"/>
            <w:noWrap/>
            <w:vAlign w:val="center"/>
            <w:hideMark/>
          </w:tcPr>
          <w:p w14:paraId="0BE46CC0"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552CA6D7" w14:textId="77777777" w:rsidR="00740428" w:rsidRPr="00622507" w:rsidRDefault="00740428" w:rsidP="008A01B2">
            <w:pPr>
              <w:widowControl/>
              <w:ind w:firstLine="0"/>
              <w:jc w:val="center"/>
              <w:rPr>
                <w:sz w:val="20"/>
                <w:szCs w:val="20"/>
                <w:lang w:eastAsia="ru-RU"/>
              </w:rPr>
            </w:pPr>
            <w:r w:rsidRPr="00622507">
              <w:rPr>
                <w:sz w:val="20"/>
                <w:szCs w:val="20"/>
                <w:lang w:eastAsia="ru-RU"/>
              </w:rPr>
              <w:t>21,00</w:t>
            </w:r>
          </w:p>
        </w:tc>
        <w:tc>
          <w:tcPr>
            <w:tcW w:w="527" w:type="pct"/>
            <w:shd w:val="clear" w:color="auto" w:fill="auto"/>
            <w:noWrap/>
            <w:vAlign w:val="center"/>
            <w:hideMark/>
          </w:tcPr>
          <w:p w14:paraId="2D095C93" w14:textId="77777777" w:rsidR="00740428" w:rsidRPr="00622507" w:rsidRDefault="00740428" w:rsidP="008A01B2">
            <w:pPr>
              <w:widowControl/>
              <w:ind w:firstLine="0"/>
              <w:jc w:val="center"/>
              <w:rPr>
                <w:sz w:val="20"/>
                <w:szCs w:val="20"/>
                <w:lang w:eastAsia="ru-RU"/>
              </w:rPr>
            </w:pPr>
            <w:r w:rsidRPr="00622507">
              <w:rPr>
                <w:sz w:val="20"/>
                <w:szCs w:val="20"/>
                <w:lang w:eastAsia="ru-RU"/>
              </w:rPr>
              <w:t>42,00</w:t>
            </w:r>
          </w:p>
        </w:tc>
        <w:tc>
          <w:tcPr>
            <w:tcW w:w="411" w:type="pct"/>
            <w:shd w:val="clear" w:color="auto" w:fill="auto"/>
            <w:noWrap/>
            <w:vAlign w:val="center"/>
            <w:hideMark/>
          </w:tcPr>
          <w:p w14:paraId="5B313E67"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B33EEC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25D1233"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279025AA"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6001BD41"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F36527D" w14:textId="77777777" w:rsidTr="00740428">
        <w:trPr>
          <w:trHeight w:val="255"/>
        </w:trPr>
        <w:tc>
          <w:tcPr>
            <w:tcW w:w="447" w:type="pct"/>
            <w:shd w:val="clear" w:color="auto" w:fill="auto"/>
            <w:noWrap/>
            <w:vAlign w:val="center"/>
            <w:hideMark/>
          </w:tcPr>
          <w:p w14:paraId="798F54B7"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Т3</w:t>
            </w:r>
          </w:p>
        </w:tc>
        <w:tc>
          <w:tcPr>
            <w:tcW w:w="1258" w:type="pct"/>
            <w:shd w:val="clear" w:color="auto" w:fill="auto"/>
            <w:vAlign w:val="center"/>
            <w:hideMark/>
          </w:tcPr>
          <w:p w14:paraId="0AB1E6B9"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65ECEC98" w14:textId="77777777" w:rsidR="00740428" w:rsidRPr="00622507" w:rsidRDefault="00740428" w:rsidP="008A01B2">
            <w:pPr>
              <w:widowControl/>
              <w:ind w:firstLine="0"/>
              <w:jc w:val="center"/>
              <w:rPr>
                <w:sz w:val="20"/>
                <w:szCs w:val="20"/>
                <w:lang w:eastAsia="ru-RU"/>
              </w:rPr>
            </w:pPr>
            <w:r w:rsidRPr="00622507">
              <w:rPr>
                <w:sz w:val="20"/>
                <w:szCs w:val="20"/>
                <w:lang w:eastAsia="ru-RU"/>
              </w:rPr>
              <w:t>20</w:t>
            </w:r>
          </w:p>
        </w:tc>
        <w:tc>
          <w:tcPr>
            <w:tcW w:w="527" w:type="pct"/>
            <w:shd w:val="clear" w:color="auto" w:fill="auto"/>
            <w:noWrap/>
            <w:vAlign w:val="center"/>
            <w:hideMark/>
          </w:tcPr>
          <w:p w14:paraId="4D3D758F" w14:textId="77777777" w:rsidR="00740428" w:rsidRPr="00622507" w:rsidRDefault="00740428" w:rsidP="008A01B2">
            <w:pPr>
              <w:widowControl/>
              <w:ind w:firstLine="0"/>
              <w:jc w:val="center"/>
              <w:rPr>
                <w:sz w:val="20"/>
                <w:szCs w:val="20"/>
                <w:lang w:eastAsia="ru-RU"/>
              </w:rPr>
            </w:pPr>
            <w:r w:rsidRPr="00622507">
              <w:rPr>
                <w:sz w:val="20"/>
                <w:szCs w:val="20"/>
                <w:lang w:eastAsia="ru-RU"/>
              </w:rPr>
              <w:t>21,00</w:t>
            </w:r>
          </w:p>
        </w:tc>
        <w:tc>
          <w:tcPr>
            <w:tcW w:w="527" w:type="pct"/>
            <w:shd w:val="clear" w:color="auto" w:fill="auto"/>
            <w:noWrap/>
            <w:vAlign w:val="center"/>
            <w:hideMark/>
          </w:tcPr>
          <w:p w14:paraId="49D3CFD5" w14:textId="77777777" w:rsidR="00740428" w:rsidRPr="00622507" w:rsidRDefault="00740428" w:rsidP="008A01B2">
            <w:pPr>
              <w:widowControl/>
              <w:ind w:firstLine="0"/>
              <w:jc w:val="center"/>
              <w:rPr>
                <w:sz w:val="20"/>
                <w:szCs w:val="20"/>
                <w:lang w:eastAsia="ru-RU"/>
              </w:rPr>
            </w:pPr>
            <w:r w:rsidRPr="00622507">
              <w:rPr>
                <w:sz w:val="20"/>
                <w:szCs w:val="20"/>
                <w:lang w:eastAsia="ru-RU"/>
              </w:rPr>
              <w:t>21,00</w:t>
            </w:r>
          </w:p>
        </w:tc>
        <w:tc>
          <w:tcPr>
            <w:tcW w:w="411" w:type="pct"/>
            <w:shd w:val="clear" w:color="auto" w:fill="auto"/>
            <w:noWrap/>
            <w:vAlign w:val="center"/>
            <w:hideMark/>
          </w:tcPr>
          <w:p w14:paraId="5DD8F2E6"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6EB373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8B16A9A"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7953964B"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16B9C139"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77ADB82E" w14:textId="77777777" w:rsidTr="00740428">
        <w:trPr>
          <w:trHeight w:val="255"/>
        </w:trPr>
        <w:tc>
          <w:tcPr>
            <w:tcW w:w="447" w:type="pct"/>
            <w:shd w:val="clear" w:color="auto" w:fill="auto"/>
            <w:noWrap/>
            <w:vAlign w:val="center"/>
            <w:hideMark/>
          </w:tcPr>
          <w:p w14:paraId="12077AC0"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43FCDC9C"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5С-2 до ТК 5С-4</w:t>
            </w:r>
          </w:p>
        </w:tc>
        <w:tc>
          <w:tcPr>
            <w:tcW w:w="309" w:type="pct"/>
            <w:shd w:val="clear" w:color="auto" w:fill="auto"/>
            <w:noWrap/>
            <w:vAlign w:val="center"/>
            <w:hideMark/>
          </w:tcPr>
          <w:p w14:paraId="56A823BD"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0B6FE60D" w14:textId="77777777" w:rsidR="00740428" w:rsidRPr="00622507" w:rsidRDefault="00740428" w:rsidP="008A01B2">
            <w:pPr>
              <w:widowControl/>
              <w:ind w:firstLine="0"/>
              <w:jc w:val="center"/>
              <w:rPr>
                <w:sz w:val="20"/>
                <w:szCs w:val="20"/>
                <w:lang w:eastAsia="ru-RU"/>
              </w:rPr>
            </w:pPr>
            <w:r w:rsidRPr="00622507">
              <w:rPr>
                <w:sz w:val="20"/>
                <w:szCs w:val="20"/>
                <w:lang w:eastAsia="ru-RU"/>
              </w:rPr>
              <w:t>45,00</w:t>
            </w:r>
          </w:p>
        </w:tc>
        <w:tc>
          <w:tcPr>
            <w:tcW w:w="527" w:type="pct"/>
            <w:shd w:val="clear" w:color="auto" w:fill="auto"/>
            <w:noWrap/>
            <w:vAlign w:val="center"/>
            <w:hideMark/>
          </w:tcPr>
          <w:p w14:paraId="5ED932C6"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411" w:type="pct"/>
            <w:shd w:val="clear" w:color="auto" w:fill="auto"/>
            <w:noWrap/>
            <w:vAlign w:val="center"/>
            <w:hideMark/>
          </w:tcPr>
          <w:p w14:paraId="4D7DBCA8"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BBB53F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C9224BF"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D987566"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3CDCA4DE"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1DAE73E3" w14:textId="77777777" w:rsidTr="00740428">
        <w:trPr>
          <w:trHeight w:val="255"/>
        </w:trPr>
        <w:tc>
          <w:tcPr>
            <w:tcW w:w="447" w:type="pct"/>
            <w:shd w:val="clear" w:color="auto" w:fill="auto"/>
            <w:noWrap/>
            <w:vAlign w:val="center"/>
            <w:hideMark/>
          </w:tcPr>
          <w:p w14:paraId="5E7FAD40"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32669DB"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53B7EF31"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52601593" w14:textId="77777777" w:rsidR="00740428" w:rsidRPr="00622507" w:rsidRDefault="00740428" w:rsidP="008A01B2">
            <w:pPr>
              <w:widowControl/>
              <w:ind w:firstLine="0"/>
              <w:jc w:val="center"/>
              <w:rPr>
                <w:sz w:val="20"/>
                <w:szCs w:val="20"/>
                <w:lang w:eastAsia="ru-RU"/>
              </w:rPr>
            </w:pPr>
            <w:r w:rsidRPr="00622507">
              <w:rPr>
                <w:sz w:val="20"/>
                <w:szCs w:val="20"/>
                <w:lang w:eastAsia="ru-RU"/>
              </w:rPr>
              <w:t>45,00</w:t>
            </w:r>
          </w:p>
        </w:tc>
        <w:tc>
          <w:tcPr>
            <w:tcW w:w="527" w:type="pct"/>
            <w:shd w:val="clear" w:color="auto" w:fill="auto"/>
            <w:noWrap/>
            <w:vAlign w:val="center"/>
            <w:hideMark/>
          </w:tcPr>
          <w:p w14:paraId="4B287C06" w14:textId="77777777" w:rsidR="00740428" w:rsidRPr="00622507" w:rsidRDefault="00740428" w:rsidP="008A01B2">
            <w:pPr>
              <w:widowControl/>
              <w:ind w:firstLine="0"/>
              <w:jc w:val="center"/>
              <w:rPr>
                <w:sz w:val="20"/>
                <w:szCs w:val="20"/>
                <w:lang w:eastAsia="ru-RU"/>
              </w:rPr>
            </w:pPr>
            <w:r w:rsidRPr="00622507">
              <w:rPr>
                <w:sz w:val="20"/>
                <w:szCs w:val="20"/>
                <w:lang w:eastAsia="ru-RU"/>
              </w:rPr>
              <w:t>45,00</w:t>
            </w:r>
          </w:p>
        </w:tc>
        <w:tc>
          <w:tcPr>
            <w:tcW w:w="411" w:type="pct"/>
            <w:shd w:val="clear" w:color="auto" w:fill="auto"/>
            <w:noWrap/>
            <w:vAlign w:val="center"/>
            <w:hideMark/>
          </w:tcPr>
          <w:p w14:paraId="6B2AC0ED"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23840A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3143622"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96D816E"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590B32F3"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BC81D52" w14:textId="77777777" w:rsidTr="00740428">
        <w:trPr>
          <w:trHeight w:val="255"/>
        </w:trPr>
        <w:tc>
          <w:tcPr>
            <w:tcW w:w="447" w:type="pct"/>
            <w:shd w:val="clear" w:color="auto" w:fill="auto"/>
            <w:noWrap/>
            <w:vAlign w:val="center"/>
            <w:hideMark/>
          </w:tcPr>
          <w:p w14:paraId="48A09C9D"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54A50202"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5С-4 до Садовая 22 (двухэтажка)</w:t>
            </w:r>
          </w:p>
        </w:tc>
        <w:tc>
          <w:tcPr>
            <w:tcW w:w="309" w:type="pct"/>
            <w:shd w:val="clear" w:color="auto" w:fill="auto"/>
            <w:noWrap/>
            <w:vAlign w:val="center"/>
            <w:hideMark/>
          </w:tcPr>
          <w:p w14:paraId="594AF1CC"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2B2B0E9B" w14:textId="77777777" w:rsidR="00740428" w:rsidRPr="00622507" w:rsidRDefault="00740428" w:rsidP="008A01B2">
            <w:pPr>
              <w:widowControl/>
              <w:ind w:firstLine="0"/>
              <w:jc w:val="center"/>
              <w:rPr>
                <w:sz w:val="20"/>
                <w:szCs w:val="20"/>
                <w:lang w:eastAsia="ru-RU"/>
              </w:rPr>
            </w:pPr>
            <w:r w:rsidRPr="00622507">
              <w:rPr>
                <w:sz w:val="20"/>
                <w:szCs w:val="20"/>
                <w:lang w:eastAsia="ru-RU"/>
              </w:rPr>
              <w:t>16,00</w:t>
            </w:r>
          </w:p>
        </w:tc>
        <w:tc>
          <w:tcPr>
            <w:tcW w:w="527" w:type="pct"/>
            <w:shd w:val="clear" w:color="auto" w:fill="auto"/>
            <w:noWrap/>
            <w:vAlign w:val="center"/>
            <w:hideMark/>
          </w:tcPr>
          <w:p w14:paraId="2DDC0E93" w14:textId="77777777" w:rsidR="00740428" w:rsidRPr="00622507" w:rsidRDefault="00740428" w:rsidP="008A01B2">
            <w:pPr>
              <w:widowControl/>
              <w:ind w:firstLine="0"/>
              <w:jc w:val="center"/>
              <w:rPr>
                <w:sz w:val="20"/>
                <w:szCs w:val="20"/>
                <w:lang w:eastAsia="ru-RU"/>
              </w:rPr>
            </w:pPr>
            <w:r w:rsidRPr="00622507">
              <w:rPr>
                <w:sz w:val="20"/>
                <w:szCs w:val="20"/>
                <w:lang w:eastAsia="ru-RU"/>
              </w:rPr>
              <w:t>32,00</w:t>
            </w:r>
          </w:p>
        </w:tc>
        <w:tc>
          <w:tcPr>
            <w:tcW w:w="411" w:type="pct"/>
            <w:shd w:val="clear" w:color="auto" w:fill="auto"/>
            <w:noWrap/>
            <w:vAlign w:val="center"/>
            <w:hideMark/>
          </w:tcPr>
          <w:p w14:paraId="6E27F51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DF17AF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40673CE"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069549CE"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283D1E82"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205434DB" w14:textId="77777777" w:rsidTr="00740428">
        <w:trPr>
          <w:trHeight w:val="255"/>
        </w:trPr>
        <w:tc>
          <w:tcPr>
            <w:tcW w:w="447" w:type="pct"/>
            <w:shd w:val="clear" w:color="auto" w:fill="auto"/>
            <w:noWrap/>
            <w:vAlign w:val="center"/>
            <w:hideMark/>
          </w:tcPr>
          <w:p w14:paraId="5719A030"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D2343A2"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1CE64A70"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49C26116" w14:textId="77777777" w:rsidR="00740428" w:rsidRPr="00622507" w:rsidRDefault="00740428" w:rsidP="008A01B2">
            <w:pPr>
              <w:widowControl/>
              <w:ind w:firstLine="0"/>
              <w:jc w:val="center"/>
              <w:rPr>
                <w:sz w:val="20"/>
                <w:szCs w:val="20"/>
                <w:lang w:eastAsia="ru-RU"/>
              </w:rPr>
            </w:pPr>
            <w:r w:rsidRPr="00622507">
              <w:rPr>
                <w:sz w:val="20"/>
                <w:szCs w:val="20"/>
                <w:lang w:eastAsia="ru-RU"/>
              </w:rPr>
              <w:t>16,00</w:t>
            </w:r>
          </w:p>
        </w:tc>
        <w:tc>
          <w:tcPr>
            <w:tcW w:w="527" w:type="pct"/>
            <w:shd w:val="clear" w:color="auto" w:fill="auto"/>
            <w:noWrap/>
            <w:vAlign w:val="center"/>
            <w:hideMark/>
          </w:tcPr>
          <w:p w14:paraId="41135DE3" w14:textId="77777777" w:rsidR="00740428" w:rsidRPr="00622507" w:rsidRDefault="00740428" w:rsidP="008A01B2">
            <w:pPr>
              <w:widowControl/>
              <w:ind w:firstLine="0"/>
              <w:jc w:val="center"/>
              <w:rPr>
                <w:sz w:val="20"/>
                <w:szCs w:val="20"/>
                <w:lang w:eastAsia="ru-RU"/>
              </w:rPr>
            </w:pPr>
            <w:r w:rsidRPr="00622507">
              <w:rPr>
                <w:sz w:val="20"/>
                <w:szCs w:val="20"/>
                <w:lang w:eastAsia="ru-RU"/>
              </w:rPr>
              <w:t>16,00</w:t>
            </w:r>
          </w:p>
        </w:tc>
        <w:tc>
          <w:tcPr>
            <w:tcW w:w="411" w:type="pct"/>
            <w:shd w:val="clear" w:color="auto" w:fill="auto"/>
            <w:noWrap/>
            <w:vAlign w:val="center"/>
            <w:hideMark/>
          </w:tcPr>
          <w:p w14:paraId="1F059F97"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5C81A5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8A6E460"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15942B3E"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704BA05E"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34C49AE4" w14:textId="77777777" w:rsidTr="00740428">
        <w:trPr>
          <w:trHeight w:val="255"/>
        </w:trPr>
        <w:tc>
          <w:tcPr>
            <w:tcW w:w="447" w:type="pct"/>
            <w:shd w:val="clear" w:color="auto" w:fill="auto"/>
            <w:noWrap/>
            <w:vAlign w:val="center"/>
            <w:hideMark/>
          </w:tcPr>
          <w:p w14:paraId="597C6F07"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5BC4599"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5С-4 до ТК 5С-5</w:t>
            </w:r>
          </w:p>
        </w:tc>
        <w:tc>
          <w:tcPr>
            <w:tcW w:w="309" w:type="pct"/>
            <w:shd w:val="clear" w:color="auto" w:fill="auto"/>
            <w:noWrap/>
            <w:vAlign w:val="center"/>
            <w:hideMark/>
          </w:tcPr>
          <w:p w14:paraId="72C6C131"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DEE60FF" w14:textId="77777777" w:rsidR="00740428" w:rsidRPr="00622507" w:rsidRDefault="00740428" w:rsidP="008A01B2">
            <w:pPr>
              <w:widowControl/>
              <w:ind w:firstLine="0"/>
              <w:jc w:val="center"/>
              <w:rPr>
                <w:sz w:val="20"/>
                <w:szCs w:val="20"/>
                <w:lang w:eastAsia="ru-RU"/>
              </w:rPr>
            </w:pPr>
            <w:r w:rsidRPr="00622507">
              <w:rPr>
                <w:sz w:val="20"/>
                <w:szCs w:val="20"/>
                <w:lang w:eastAsia="ru-RU"/>
              </w:rPr>
              <w:t>32,00</w:t>
            </w:r>
          </w:p>
        </w:tc>
        <w:tc>
          <w:tcPr>
            <w:tcW w:w="527" w:type="pct"/>
            <w:shd w:val="clear" w:color="auto" w:fill="auto"/>
            <w:noWrap/>
            <w:vAlign w:val="center"/>
            <w:hideMark/>
          </w:tcPr>
          <w:p w14:paraId="4D0BFB91" w14:textId="77777777" w:rsidR="00740428" w:rsidRPr="00622507" w:rsidRDefault="00740428" w:rsidP="008A01B2">
            <w:pPr>
              <w:widowControl/>
              <w:ind w:firstLine="0"/>
              <w:jc w:val="center"/>
              <w:rPr>
                <w:sz w:val="20"/>
                <w:szCs w:val="20"/>
                <w:lang w:eastAsia="ru-RU"/>
              </w:rPr>
            </w:pPr>
            <w:r w:rsidRPr="00622507">
              <w:rPr>
                <w:sz w:val="20"/>
                <w:szCs w:val="20"/>
                <w:lang w:eastAsia="ru-RU"/>
              </w:rPr>
              <w:t>64,00</w:t>
            </w:r>
          </w:p>
        </w:tc>
        <w:tc>
          <w:tcPr>
            <w:tcW w:w="411" w:type="pct"/>
            <w:shd w:val="clear" w:color="auto" w:fill="auto"/>
            <w:noWrap/>
            <w:vAlign w:val="center"/>
            <w:hideMark/>
          </w:tcPr>
          <w:p w14:paraId="5FBEB6DA"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279A67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FF49BFD"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66113AE9"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3E0DDC2E"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715C245" w14:textId="77777777" w:rsidTr="00740428">
        <w:trPr>
          <w:trHeight w:val="255"/>
        </w:trPr>
        <w:tc>
          <w:tcPr>
            <w:tcW w:w="447" w:type="pct"/>
            <w:shd w:val="clear" w:color="auto" w:fill="auto"/>
            <w:noWrap/>
            <w:vAlign w:val="center"/>
            <w:hideMark/>
          </w:tcPr>
          <w:p w14:paraId="7576EFEC"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EDF1B6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002C3DFB"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3C5272C4" w14:textId="77777777" w:rsidR="00740428" w:rsidRPr="00622507" w:rsidRDefault="00740428" w:rsidP="008A01B2">
            <w:pPr>
              <w:widowControl/>
              <w:ind w:firstLine="0"/>
              <w:jc w:val="center"/>
              <w:rPr>
                <w:sz w:val="20"/>
                <w:szCs w:val="20"/>
                <w:lang w:eastAsia="ru-RU"/>
              </w:rPr>
            </w:pPr>
            <w:r w:rsidRPr="00622507">
              <w:rPr>
                <w:sz w:val="20"/>
                <w:szCs w:val="20"/>
                <w:lang w:eastAsia="ru-RU"/>
              </w:rPr>
              <w:t>32,00</w:t>
            </w:r>
          </w:p>
        </w:tc>
        <w:tc>
          <w:tcPr>
            <w:tcW w:w="527" w:type="pct"/>
            <w:shd w:val="clear" w:color="auto" w:fill="auto"/>
            <w:noWrap/>
            <w:vAlign w:val="center"/>
            <w:hideMark/>
          </w:tcPr>
          <w:p w14:paraId="4209A5F7" w14:textId="77777777" w:rsidR="00740428" w:rsidRPr="00622507" w:rsidRDefault="00740428" w:rsidP="008A01B2">
            <w:pPr>
              <w:widowControl/>
              <w:ind w:firstLine="0"/>
              <w:jc w:val="center"/>
              <w:rPr>
                <w:sz w:val="20"/>
                <w:szCs w:val="20"/>
                <w:lang w:eastAsia="ru-RU"/>
              </w:rPr>
            </w:pPr>
            <w:r w:rsidRPr="00622507">
              <w:rPr>
                <w:sz w:val="20"/>
                <w:szCs w:val="20"/>
                <w:lang w:eastAsia="ru-RU"/>
              </w:rPr>
              <w:t>32,00</w:t>
            </w:r>
          </w:p>
        </w:tc>
        <w:tc>
          <w:tcPr>
            <w:tcW w:w="411" w:type="pct"/>
            <w:shd w:val="clear" w:color="auto" w:fill="auto"/>
            <w:noWrap/>
            <w:vAlign w:val="center"/>
            <w:hideMark/>
          </w:tcPr>
          <w:p w14:paraId="0730D804"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7DBB86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33EA5BB"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568CE13"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30B69242"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043E2615" w14:textId="77777777" w:rsidTr="00740428">
        <w:trPr>
          <w:trHeight w:val="255"/>
        </w:trPr>
        <w:tc>
          <w:tcPr>
            <w:tcW w:w="447" w:type="pct"/>
            <w:shd w:val="clear" w:color="auto" w:fill="auto"/>
            <w:noWrap/>
            <w:vAlign w:val="center"/>
            <w:hideMark/>
          </w:tcPr>
          <w:p w14:paraId="48CAB82B"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4082110"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5С-5 до Садовая 24 (двухэтажка)</w:t>
            </w:r>
          </w:p>
        </w:tc>
        <w:tc>
          <w:tcPr>
            <w:tcW w:w="309" w:type="pct"/>
            <w:shd w:val="clear" w:color="auto" w:fill="auto"/>
            <w:noWrap/>
            <w:vAlign w:val="center"/>
            <w:hideMark/>
          </w:tcPr>
          <w:p w14:paraId="66E93BAD"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1CA34606" w14:textId="77777777" w:rsidR="00740428" w:rsidRPr="00622507" w:rsidRDefault="00740428" w:rsidP="008A01B2">
            <w:pPr>
              <w:widowControl/>
              <w:ind w:firstLine="0"/>
              <w:jc w:val="center"/>
              <w:rPr>
                <w:sz w:val="20"/>
                <w:szCs w:val="20"/>
                <w:lang w:eastAsia="ru-RU"/>
              </w:rPr>
            </w:pPr>
            <w:r w:rsidRPr="00622507">
              <w:rPr>
                <w:sz w:val="20"/>
                <w:szCs w:val="20"/>
                <w:lang w:eastAsia="ru-RU"/>
              </w:rPr>
              <w:t>8,00</w:t>
            </w:r>
          </w:p>
        </w:tc>
        <w:tc>
          <w:tcPr>
            <w:tcW w:w="527" w:type="pct"/>
            <w:shd w:val="clear" w:color="auto" w:fill="auto"/>
            <w:noWrap/>
            <w:vAlign w:val="center"/>
            <w:hideMark/>
          </w:tcPr>
          <w:p w14:paraId="3EC2166B" w14:textId="77777777" w:rsidR="00740428" w:rsidRPr="00622507" w:rsidRDefault="00740428" w:rsidP="008A01B2">
            <w:pPr>
              <w:widowControl/>
              <w:ind w:firstLine="0"/>
              <w:jc w:val="center"/>
              <w:rPr>
                <w:sz w:val="20"/>
                <w:szCs w:val="20"/>
                <w:lang w:eastAsia="ru-RU"/>
              </w:rPr>
            </w:pPr>
            <w:r w:rsidRPr="00622507">
              <w:rPr>
                <w:sz w:val="20"/>
                <w:szCs w:val="20"/>
                <w:lang w:eastAsia="ru-RU"/>
              </w:rPr>
              <w:t>16,00</w:t>
            </w:r>
          </w:p>
        </w:tc>
        <w:tc>
          <w:tcPr>
            <w:tcW w:w="411" w:type="pct"/>
            <w:shd w:val="clear" w:color="auto" w:fill="auto"/>
            <w:noWrap/>
            <w:vAlign w:val="center"/>
            <w:hideMark/>
          </w:tcPr>
          <w:p w14:paraId="36E2D03A"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65B143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F2459D3"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1096E28D"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77DE81C"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1504E92C" w14:textId="77777777" w:rsidTr="00740428">
        <w:trPr>
          <w:trHeight w:val="255"/>
        </w:trPr>
        <w:tc>
          <w:tcPr>
            <w:tcW w:w="447" w:type="pct"/>
            <w:shd w:val="clear" w:color="auto" w:fill="auto"/>
            <w:noWrap/>
            <w:vAlign w:val="center"/>
            <w:hideMark/>
          </w:tcPr>
          <w:p w14:paraId="5F47B809"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5D6C2B40"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19C42B5E"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15C064F5" w14:textId="77777777" w:rsidR="00740428" w:rsidRPr="00622507" w:rsidRDefault="00740428" w:rsidP="008A01B2">
            <w:pPr>
              <w:widowControl/>
              <w:ind w:firstLine="0"/>
              <w:jc w:val="center"/>
              <w:rPr>
                <w:sz w:val="20"/>
                <w:szCs w:val="20"/>
                <w:lang w:eastAsia="ru-RU"/>
              </w:rPr>
            </w:pPr>
            <w:r w:rsidRPr="00622507">
              <w:rPr>
                <w:sz w:val="20"/>
                <w:szCs w:val="20"/>
                <w:lang w:eastAsia="ru-RU"/>
              </w:rPr>
              <w:t>8,00</w:t>
            </w:r>
          </w:p>
        </w:tc>
        <w:tc>
          <w:tcPr>
            <w:tcW w:w="527" w:type="pct"/>
            <w:shd w:val="clear" w:color="auto" w:fill="auto"/>
            <w:noWrap/>
            <w:vAlign w:val="center"/>
            <w:hideMark/>
          </w:tcPr>
          <w:p w14:paraId="10EDBA23" w14:textId="77777777" w:rsidR="00740428" w:rsidRPr="00622507" w:rsidRDefault="00740428" w:rsidP="008A01B2">
            <w:pPr>
              <w:widowControl/>
              <w:ind w:firstLine="0"/>
              <w:jc w:val="center"/>
              <w:rPr>
                <w:sz w:val="20"/>
                <w:szCs w:val="20"/>
                <w:lang w:eastAsia="ru-RU"/>
              </w:rPr>
            </w:pPr>
            <w:r w:rsidRPr="00622507">
              <w:rPr>
                <w:sz w:val="20"/>
                <w:szCs w:val="20"/>
                <w:lang w:eastAsia="ru-RU"/>
              </w:rPr>
              <w:t>8,00</w:t>
            </w:r>
          </w:p>
        </w:tc>
        <w:tc>
          <w:tcPr>
            <w:tcW w:w="411" w:type="pct"/>
            <w:shd w:val="clear" w:color="auto" w:fill="auto"/>
            <w:noWrap/>
            <w:vAlign w:val="center"/>
            <w:hideMark/>
          </w:tcPr>
          <w:p w14:paraId="0B0A8DDC"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EF0ECC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BB8E03D"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2E7F82B7"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6CC67860"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2556A90F" w14:textId="77777777" w:rsidTr="00740428">
        <w:trPr>
          <w:trHeight w:val="255"/>
        </w:trPr>
        <w:tc>
          <w:tcPr>
            <w:tcW w:w="447" w:type="pct"/>
            <w:shd w:val="clear" w:color="auto" w:fill="auto"/>
            <w:noWrap/>
            <w:vAlign w:val="center"/>
            <w:hideMark/>
          </w:tcPr>
          <w:p w14:paraId="7871FED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484A97B5"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5С-4 до ТК 5С-6</w:t>
            </w:r>
          </w:p>
        </w:tc>
        <w:tc>
          <w:tcPr>
            <w:tcW w:w="309" w:type="pct"/>
            <w:shd w:val="clear" w:color="auto" w:fill="auto"/>
            <w:noWrap/>
            <w:vAlign w:val="center"/>
            <w:hideMark/>
          </w:tcPr>
          <w:p w14:paraId="70AAE2AD"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66C70493" w14:textId="77777777" w:rsidR="00740428" w:rsidRPr="00622507" w:rsidRDefault="00740428" w:rsidP="008A01B2">
            <w:pPr>
              <w:widowControl/>
              <w:ind w:firstLine="0"/>
              <w:jc w:val="center"/>
              <w:rPr>
                <w:sz w:val="20"/>
                <w:szCs w:val="20"/>
                <w:lang w:eastAsia="ru-RU"/>
              </w:rPr>
            </w:pPr>
            <w:r w:rsidRPr="00622507">
              <w:rPr>
                <w:sz w:val="20"/>
                <w:szCs w:val="20"/>
                <w:lang w:eastAsia="ru-RU"/>
              </w:rPr>
              <w:t>72,00</w:t>
            </w:r>
          </w:p>
        </w:tc>
        <w:tc>
          <w:tcPr>
            <w:tcW w:w="527" w:type="pct"/>
            <w:shd w:val="clear" w:color="auto" w:fill="auto"/>
            <w:noWrap/>
            <w:vAlign w:val="center"/>
            <w:hideMark/>
          </w:tcPr>
          <w:p w14:paraId="7C0773CF" w14:textId="77777777" w:rsidR="00740428" w:rsidRPr="00622507" w:rsidRDefault="00740428" w:rsidP="008A01B2">
            <w:pPr>
              <w:widowControl/>
              <w:ind w:firstLine="0"/>
              <w:jc w:val="center"/>
              <w:rPr>
                <w:sz w:val="20"/>
                <w:szCs w:val="20"/>
                <w:lang w:eastAsia="ru-RU"/>
              </w:rPr>
            </w:pPr>
            <w:r w:rsidRPr="00622507">
              <w:rPr>
                <w:sz w:val="20"/>
                <w:szCs w:val="20"/>
                <w:lang w:eastAsia="ru-RU"/>
              </w:rPr>
              <w:t>144,00</w:t>
            </w:r>
          </w:p>
        </w:tc>
        <w:tc>
          <w:tcPr>
            <w:tcW w:w="411" w:type="pct"/>
            <w:shd w:val="clear" w:color="auto" w:fill="auto"/>
            <w:noWrap/>
            <w:vAlign w:val="center"/>
            <w:hideMark/>
          </w:tcPr>
          <w:p w14:paraId="44F2C86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100041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8A9E847"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940EAA5"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2A76A9A3"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1C2326B0" w14:textId="77777777" w:rsidTr="00740428">
        <w:trPr>
          <w:trHeight w:val="255"/>
        </w:trPr>
        <w:tc>
          <w:tcPr>
            <w:tcW w:w="447" w:type="pct"/>
            <w:shd w:val="clear" w:color="auto" w:fill="auto"/>
            <w:noWrap/>
            <w:vAlign w:val="center"/>
            <w:hideMark/>
          </w:tcPr>
          <w:p w14:paraId="08A06BEF"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D596E3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3AE6FFC3"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4AEEC15E" w14:textId="77777777" w:rsidR="00740428" w:rsidRPr="00622507" w:rsidRDefault="00740428" w:rsidP="008A01B2">
            <w:pPr>
              <w:widowControl/>
              <w:ind w:firstLine="0"/>
              <w:jc w:val="center"/>
              <w:rPr>
                <w:sz w:val="20"/>
                <w:szCs w:val="20"/>
                <w:lang w:eastAsia="ru-RU"/>
              </w:rPr>
            </w:pPr>
            <w:r w:rsidRPr="00622507">
              <w:rPr>
                <w:sz w:val="20"/>
                <w:szCs w:val="20"/>
                <w:lang w:eastAsia="ru-RU"/>
              </w:rPr>
              <w:t>72,00</w:t>
            </w:r>
          </w:p>
        </w:tc>
        <w:tc>
          <w:tcPr>
            <w:tcW w:w="527" w:type="pct"/>
            <w:shd w:val="clear" w:color="auto" w:fill="auto"/>
            <w:noWrap/>
            <w:vAlign w:val="center"/>
            <w:hideMark/>
          </w:tcPr>
          <w:p w14:paraId="447D11B5" w14:textId="77777777" w:rsidR="00740428" w:rsidRPr="00622507" w:rsidRDefault="00740428" w:rsidP="008A01B2">
            <w:pPr>
              <w:widowControl/>
              <w:ind w:firstLine="0"/>
              <w:jc w:val="center"/>
              <w:rPr>
                <w:sz w:val="20"/>
                <w:szCs w:val="20"/>
                <w:lang w:eastAsia="ru-RU"/>
              </w:rPr>
            </w:pPr>
            <w:r w:rsidRPr="00622507">
              <w:rPr>
                <w:sz w:val="20"/>
                <w:szCs w:val="20"/>
                <w:lang w:eastAsia="ru-RU"/>
              </w:rPr>
              <w:t>72,00</w:t>
            </w:r>
          </w:p>
        </w:tc>
        <w:tc>
          <w:tcPr>
            <w:tcW w:w="411" w:type="pct"/>
            <w:shd w:val="clear" w:color="auto" w:fill="auto"/>
            <w:noWrap/>
            <w:vAlign w:val="center"/>
            <w:hideMark/>
          </w:tcPr>
          <w:p w14:paraId="0D1D2F70"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3B197A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F12E151"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25AB47F"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7CCB3E54"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043CF159" w14:textId="77777777" w:rsidTr="00740428">
        <w:trPr>
          <w:trHeight w:val="255"/>
        </w:trPr>
        <w:tc>
          <w:tcPr>
            <w:tcW w:w="447" w:type="pct"/>
            <w:shd w:val="clear" w:color="auto" w:fill="auto"/>
            <w:noWrap/>
            <w:vAlign w:val="center"/>
            <w:hideMark/>
          </w:tcPr>
          <w:p w14:paraId="0B8FDF52"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976F4CD"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5С-6 до ул. Новая №11</w:t>
            </w:r>
          </w:p>
        </w:tc>
        <w:tc>
          <w:tcPr>
            <w:tcW w:w="309" w:type="pct"/>
            <w:shd w:val="clear" w:color="auto" w:fill="auto"/>
            <w:noWrap/>
            <w:vAlign w:val="center"/>
            <w:hideMark/>
          </w:tcPr>
          <w:p w14:paraId="539A3629"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5E1CACFE" w14:textId="77777777" w:rsidR="00740428" w:rsidRPr="00622507" w:rsidRDefault="00740428" w:rsidP="008A01B2">
            <w:pPr>
              <w:widowControl/>
              <w:ind w:firstLine="0"/>
              <w:jc w:val="center"/>
              <w:rPr>
                <w:sz w:val="20"/>
                <w:szCs w:val="20"/>
                <w:lang w:eastAsia="ru-RU"/>
              </w:rPr>
            </w:pPr>
            <w:r w:rsidRPr="00622507">
              <w:rPr>
                <w:sz w:val="20"/>
                <w:szCs w:val="20"/>
                <w:lang w:eastAsia="ru-RU"/>
              </w:rPr>
              <w:t>41,00</w:t>
            </w:r>
          </w:p>
        </w:tc>
        <w:tc>
          <w:tcPr>
            <w:tcW w:w="527" w:type="pct"/>
            <w:shd w:val="clear" w:color="auto" w:fill="auto"/>
            <w:noWrap/>
            <w:vAlign w:val="center"/>
            <w:hideMark/>
          </w:tcPr>
          <w:p w14:paraId="0D256DE9" w14:textId="77777777" w:rsidR="00740428" w:rsidRPr="00622507" w:rsidRDefault="00740428" w:rsidP="008A01B2">
            <w:pPr>
              <w:widowControl/>
              <w:ind w:firstLine="0"/>
              <w:jc w:val="center"/>
              <w:rPr>
                <w:sz w:val="20"/>
                <w:szCs w:val="20"/>
                <w:lang w:eastAsia="ru-RU"/>
              </w:rPr>
            </w:pPr>
            <w:r w:rsidRPr="00622507">
              <w:rPr>
                <w:sz w:val="20"/>
                <w:szCs w:val="20"/>
                <w:lang w:eastAsia="ru-RU"/>
              </w:rPr>
              <w:t>82,00</w:t>
            </w:r>
          </w:p>
        </w:tc>
        <w:tc>
          <w:tcPr>
            <w:tcW w:w="411" w:type="pct"/>
            <w:shd w:val="clear" w:color="auto" w:fill="auto"/>
            <w:noWrap/>
            <w:vAlign w:val="center"/>
            <w:hideMark/>
          </w:tcPr>
          <w:p w14:paraId="6FF62AC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1D3274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C967755"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236CB59F"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1C806204"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FD691C5" w14:textId="77777777" w:rsidTr="00740428">
        <w:trPr>
          <w:trHeight w:val="255"/>
        </w:trPr>
        <w:tc>
          <w:tcPr>
            <w:tcW w:w="447" w:type="pct"/>
            <w:shd w:val="clear" w:color="auto" w:fill="auto"/>
            <w:noWrap/>
            <w:vAlign w:val="center"/>
            <w:hideMark/>
          </w:tcPr>
          <w:p w14:paraId="31039828"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1F1128A"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48613A6F"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550B895E" w14:textId="77777777" w:rsidR="00740428" w:rsidRPr="00622507" w:rsidRDefault="00740428" w:rsidP="008A01B2">
            <w:pPr>
              <w:widowControl/>
              <w:ind w:firstLine="0"/>
              <w:jc w:val="center"/>
              <w:rPr>
                <w:sz w:val="20"/>
                <w:szCs w:val="20"/>
                <w:lang w:eastAsia="ru-RU"/>
              </w:rPr>
            </w:pPr>
            <w:r w:rsidRPr="00622507">
              <w:rPr>
                <w:sz w:val="20"/>
                <w:szCs w:val="20"/>
                <w:lang w:eastAsia="ru-RU"/>
              </w:rPr>
              <w:t>41,00</w:t>
            </w:r>
          </w:p>
        </w:tc>
        <w:tc>
          <w:tcPr>
            <w:tcW w:w="527" w:type="pct"/>
            <w:shd w:val="clear" w:color="auto" w:fill="auto"/>
            <w:noWrap/>
            <w:vAlign w:val="center"/>
            <w:hideMark/>
          </w:tcPr>
          <w:p w14:paraId="36A1BB35" w14:textId="77777777" w:rsidR="00740428" w:rsidRPr="00622507" w:rsidRDefault="00740428" w:rsidP="008A01B2">
            <w:pPr>
              <w:widowControl/>
              <w:ind w:firstLine="0"/>
              <w:jc w:val="center"/>
              <w:rPr>
                <w:sz w:val="20"/>
                <w:szCs w:val="20"/>
                <w:lang w:eastAsia="ru-RU"/>
              </w:rPr>
            </w:pPr>
            <w:r w:rsidRPr="00622507">
              <w:rPr>
                <w:sz w:val="20"/>
                <w:szCs w:val="20"/>
                <w:lang w:eastAsia="ru-RU"/>
              </w:rPr>
              <w:t>41,00</w:t>
            </w:r>
          </w:p>
        </w:tc>
        <w:tc>
          <w:tcPr>
            <w:tcW w:w="411" w:type="pct"/>
            <w:shd w:val="clear" w:color="auto" w:fill="auto"/>
            <w:noWrap/>
            <w:vAlign w:val="center"/>
            <w:hideMark/>
          </w:tcPr>
          <w:p w14:paraId="7597B4D8"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801C57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7006D5F"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4670AFE0"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6C180076"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1863060" w14:textId="77777777" w:rsidTr="00740428">
        <w:trPr>
          <w:trHeight w:val="255"/>
        </w:trPr>
        <w:tc>
          <w:tcPr>
            <w:tcW w:w="447" w:type="pct"/>
            <w:shd w:val="clear" w:color="auto" w:fill="auto"/>
            <w:noWrap/>
            <w:vAlign w:val="center"/>
            <w:hideMark/>
          </w:tcPr>
          <w:p w14:paraId="15A329C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F8690D5"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5С-6 до ТК 5С-7</w:t>
            </w:r>
          </w:p>
        </w:tc>
        <w:tc>
          <w:tcPr>
            <w:tcW w:w="309" w:type="pct"/>
            <w:shd w:val="clear" w:color="auto" w:fill="auto"/>
            <w:noWrap/>
            <w:vAlign w:val="center"/>
            <w:hideMark/>
          </w:tcPr>
          <w:p w14:paraId="586F178A"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8E6F302" w14:textId="77777777" w:rsidR="00740428" w:rsidRPr="00622507" w:rsidRDefault="00740428" w:rsidP="008A01B2">
            <w:pPr>
              <w:widowControl/>
              <w:ind w:firstLine="0"/>
              <w:jc w:val="center"/>
              <w:rPr>
                <w:sz w:val="20"/>
                <w:szCs w:val="20"/>
                <w:lang w:eastAsia="ru-RU"/>
              </w:rPr>
            </w:pPr>
            <w:r w:rsidRPr="00622507">
              <w:rPr>
                <w:sz w:val="20"/>
                <w:szCs w:val="20"/>
                <w:lang w:eastAsia="ru-RU"/>
              </w:rPr>
              <w:t>57,00</w:t>
            </w:r>
          </w:p>
        </w:tc>
        <w:tc>
          <w:tcPr>
            <w:tcW w:w="527" w:type="pct"/>
            <w:shd w:val="clear" w:color="auto" w:fill="auto"/>
            <w:noWrap/>
            <w:vAlign w:val="center"/>
            <w:hideMark/>
          </w:tcPr>
          <w:p w14:paraId="0F056075" w14:textId="77777777" w:rsidR="00740428" w:rsidRPr="00622507" w:rsidRDefault="00740428" w:rsidP="008A01B2">
            <w:pPr>
              <w:widowControl/>
              <w:ind w:firstLine="0"/>
              <w:jc w:val="center"/>
              <w:rPr>
                <w:sz w:val="20"/>
                <w:szCs w:val="20"/>
                <w:lang w:eastAsia="ru-RU"/>
              </w:rPr>
            </w:pPr>
            <w:r w:rsidRPr="00622507">
              <w:rPr>
                <w:sz w:val="20"/>
                <w:szCs w:val="20"/>
                <w:lang w:eastAsia="ru-RU"/>
              </w:rPr>
              <w:t>114,00</w:t>
            </w:r>
          </w:p>
        </w:tc>
        <w:tc>
          <w:tcPr>
            <w:tcW w:w="411" w:type="pct"/>
            <w:shd w:val="clear" w:color="auto" w:fill="auto"/>
            <w:noWrap/>
            <w:vAlign w:val="center"/>
            <w:hideMark/>
          </w:tcPr>
          <w:p w14:paraId="5C521BFA"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5083DD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839D3F3"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1D84DF81"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D7F239F"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5C417C28" w14:textId="77777777" w:rsidTr="00740428">
        <w:trPr>
          <w:trHeight w:val="255"/>
        </w:trPr>
        <w:tc>
          <w:tcPr>
            <w:tcW w:w="447" w:type="pct"/>
            <w:shd w:val="clear" w:color="auto" w:fill="auto"/>
            <w:noWrap/>
            <w:vAlign w:val="center"/>
            <w:hideMark/>
          </w:tcPr>
          <w:p w14:paraId="73FAB3C1"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3CEEDF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648D2547"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15DC0650" w14:textId="77777777" w:rsidR="00740428" w:rsidRPr="00622507" w:rsidRDefault="00740428" w:rsidP="008A01B2">
            <w:pPr>
              <w:widowControl/>
              <w:ind w:firstLine="0"/>
              <w:jc w:val="center"/>
              <w:rPr>
                <w:sz w:val="20"/>
                <w:szCs w:val="20"/>
                <w:lang w:eastAsia="ru-RU"/>
              </w:rPr>
            </w:pPr>
            <w:r w:rsidRPr="00622507">
              <w:rPr>
                <w:sz w:val="20"/>
                <w:szCs w:val="20"/>
                <w:lang w:eastAsia="ru-RU"/>
              </w:rPr>
              <w:t>57,00</w:t>
            </w:r>
          </w:p>
        </w:tc>
        <w:tc>
          <w:tcPr>
            <w:tcW w:w="527" w:type="pct"/>
            <w:shd w:val="clear" w:color="auto" w:fill="auto"/>
            <w:noWrap/>
            <w:vAlign w:val="center"/>
            <w:hideMark/>
          </w:tcPr>
          <w:p w14:paraId="34EAE5A8" w14:textId="77777777" w:rsidR="00740428" w:rsidRPr="00622507" w:rsidRDefault="00740428" w:rsidP="008A01B2">
            <w:pPr>
              <w:widowControl/>
              <w:ind w:firstLine="0"/>
              <w:jc w:val="center"/>
              <w:rPr>
                <w:sz w:val="20"/>
                <w:szCs w:val="20"/>
                <w:lang w:eastAsia="ru-RU"/>
              </w:rPr>
            </w:pPr>
            <w:r w:rsidRPr="00622507">
              <w:rPr>
                <w:sz w:val="20"/>
                <w:szCs w:val="20"/>
                <w:lang w:eastAsia="ru-RU"/>
              </w:rPr>
              <w:t>57,00</w:t>
            </w:r>
          </w:p>
        </w:tc>
        <w:tc>
          <w:tcPr>
            <w:tcW w:w="411" w:type="pct"/>
            <w:shd w:val="clear" w:color="auto" w:fill="auto"/>
            <w:noWrap/>
            <w:vAlign w:val="center"/>
            <w:hideMark/>
          </w:tcPr>
          <w:p w14:paraId="32793985"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FA074D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9AF278E"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4F8D6F7E"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7FFB06D1"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AEC5751" w14:textId="77777777" w:rsidTr="00740428">
        <w:trPr>
          <w:trHeight w:val="255"/>
        </w:trPr>
        <w:tc>
          <w:tcPr>
            <w:tcW w:w="447" w:type="pct"/>
            <w:shd w:val="clear" w:color="auto" w:fill="auto"/>
            <w:noWrap/>
            <w:vAlign w:val="center"/>
            <w:hideMark/>
          </w:tcPr>
          <w:p w14:paraId="5744EAAA"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9EB5753"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5С-7 до ул. Новая №9</w:t>
            </w:r>
          </w:p>
        </w:tc>
        <w:tc>
          <w:tcPr>
            <w:tcW w:w="309" w:type="pct"/>
            <w:shd w:val="clear" w:color="auto" w:fill="auto"/>
            <w:noWrap/>
            <w:vAlign w:val="center"/>
            <w:hideMark/>
          </w:tcPr>
          <w:p w14:paraId="2481BD48"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20473A7E"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679BA440"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411" w:type="pct"/>
            <w:shd w:val="clear" w:color="auto" w:fill="auto"/>
            <w:noWrap/>
            <w:vAlign w:val="center"/>
            <w:hideMark/>
          </w:tcPr>
          <w:p w14:paraId="58F91918"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744927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CB4F7BD"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590F330"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34CE56FF"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D6503D7" w14:textId="77777777" w:rsidTr="00740428">
        <w:trPr>
          <w:trHeight w:val="255"/>
        </w:trPr>
        <w:tc>
          <w:tcPr>
            <w:tcW w:w="447" w:type="pct"/>
            <w:shd w:val="clear" w:color="auto" w:fill="auto"/>
            <w:noWrap/>
            <w:vAlign w:val="center"/>
            <w:hideMark/>
          </w:tcPr>
          <w:p w14:paraId="07DEA0BC"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2C90BC4"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75D50BE8"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0936BBD9"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13D121EA"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411" w:type="pct"/>
            <w:shd w:val="clear" w:color="auto" w:fill="auto"/>
            <w:noWrap/>
            <w:vAlign w:val="center"/>
            <w:hideMark/>
          </w:tcPr>
          <w:p w14:paraId="590EDCAE"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A34F4C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C9F298B"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11099CA1"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38CA8BE1"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C4E1BFE" w14:textId="77777777" w:rsidTr="00740428">
        <w:trPr>
          <w:trHeight w:val="255"/>
        </w:trPr>
        <w:tc>
          <w:tcPr>
            <w:tcW w:w="447" w:type="pct"/>
            <w:shd w:val="clear" w:color="auto" w:fill="auto"/>
            <w:noWrap/>
            <w:vAlign w:val="center"/>
            <w:hideMark/>
          </w:tcPr>
          <w:p w14:paraId="3751256C"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F1583AA"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5С-7 до ТК 5С-8</w:t>
            </w:r>
          </w:p>
        </w:tc>
        <w:tc>
          <w:tcPr>
            <w:tcW w:w="309" w:type="pct"/>
            <w:shd w:val="clear" w:color="auto" w:fill="auto"/>
            <w:noWrap/>
            <w:vAlign w:val="center"/>
            <w:hideMark/>
          </w:tcPr>
          <w:p w14:paraId="3768EC05"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F335ECC" w14:textId="77777777" w:rsidR="00740428" w:rsidRPr="00622507" w:rsidRDefault="00740428" w:rsidP="008A01B2">
            <w:pPr>
              <w:widowControl/>
              <w:ind w:firstLine="0"/>
              <w:jc w:val="center"/>
              <w:rPr>
                <w:sz w:val="20"/>
                <w:szCs w:val="20"/>
                <w:lang w:eastAsia="ru-RU"/>
              </w:rPr>
            </w:pPr>
            <w:r w:rsidRPr="00622507">
              <w:rPr>
                <w:sz w:val="20"/>
                <w:szCs w:val="20"/>
                <w:lang w:eastAsia="ru-RU"/>
              </w:rPr>
              <w:t>52,00</w:t>
            </w:r>
          </w:p>
        </w:tc>
        <w:tc>
          <w:tcPr>
            <w:tcW w:w="527" w:type="pct"/>
            <w:shd w:val="clear" w:color="auto" w:fill="auto"/>
            <w:noWrap/>
            <w:vAlign w:val="center"/>
            <w:hideMark/>
          </w:tcPr>
          <w:p w14:paraId="00C88FEE" w14:textId="77777777" w:rsidR="00740428" w:rsidRPr="00622507" w:rsidRDefault="00740428" w:rsidP="008A01B2">
            <w:pPr>
              <w:widowControl/>
              <w:ind w:firstLine="0"/>
              <w:jc w:val="center"/>
              <w:rPr>
                <w:sz w:val="20"/>
                <w:szCs w:val="20"/>
                <w:lang w:eastAsia="ru-RU"/>
              </w:rPr>
            </w:pPr>
            <w:r w:rsidRPr="00622507">
              <w:rPr>
                <w:sz w:val="20"/>
                <w:szCs w:val="20"/>
                <w:lang w:eastAsia="ru-RU"/>
              </w:rPr>
              <w:t>104,00</w:t>
            </w:r>
          </w:p>
        </w:tc>
        <w:tc>
          <w:tcPr>
            <w:tcW w:w="411" w:type="pct"/>
            <w:shd w:val="clear" w:color="auto" w:fill="auto"/>
            <w:noWrap/>
            <w:vAlign w:val="center"/>
            <w:hideMark/>
          </w:tcPr>
          <w:p w14:paraId="29464C7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8EF60A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25A835F"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456EC045"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44D2F6AD"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1FD90F6" w14:textId="77777777" w:rsidTr="00740428">
        <w:trPr>
          <w:trHeight w:val="255"/>
        </w:trPr>
        <w:tc>
          <w:tcPr>
            <w:tcW w:w="447" w:type="pct"/>
            <w:shd w:val="clear" w:color="auto" w:fill="auto"/>
            <w:noWrap/>
            <w:vAlign w:val="center"/>
            <w:hideMark/>
          </w:tcPr>
          <w:p w14:paraId="0B94D49D"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7AD4FE4"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7EDEDB41"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68E4F5D" w14:textId="77777777" w:rsidR="00740428" w:rsidRPr="00622507" w:rsidRDefault="00740428" w:rsidP="008A01B2">
            <w:pPr>
              <w:widowControl/>
              <w:ind w:firstLine="0"/>
              <w:jc w:val="center"/>
              <w:rPr>
                <w:sz w:val="20"/>
                <w:szCs w:val="20"/>
                <w:lang w:eastAsia="ru-RU"/>
              </w:rPr>
            </w:pPr>
            <w:r w:rsidRPr="00622507">
              <w:rPr>
                <w:sz w:val="20"/>
                <w:szCs w:val="20"/>
                <w:lang w:eastAsia="ru-RU"/>
              </w:rPr>
              <w:t>52,00</w:t>
            </w:r>
          </w:p>
        </w:tc>
        <w:tc>
          <w:tcPr>
            <w:tcW w:w="527" w:type="pct"/>
            <w:shd w:val="clear" w:color="auto" w:fill="auto"/>
            <w:noWrap/>
            <w:vAlign w:val="center"/>
            <w:hideMark/>
          </w:tcPr>
          <w:p w14:paraId="5C877B46" w14:textId="77777777" w:rsidR="00740428" w:rsidRPr="00622507" w:rsidRDefault="00740428" w:rsidP="008A01B2">
            <w:pPr>
              <w:widowControl/>
              <w:ind w:firstLine="0"/>
              <w:jc w:val="center"/>
              <w:rPr>
                <w:sz w:val="20"/>
                <w:szCs w:val="20"/>
                <w:lang w:eastAsia="ru-RU"/>
              </w:rPr>
            </w:pPr>
            <w:r w:rsidRPr="00622507">
              <w:rPr>
                <w:sz w:val="20"/>
                <w:szCs w:val="20"/>
                <w:lang w:eastAsia="ru-RU"/>
              </w:rPr>
              <w:t>52,00</w:t>
            </w:r>
          </w:p>
        </w:tc>
        <w:tc>
          <w:tcPr>
            <w:tcW w:w="411" w:type="pct"/>
            <w:shd w:val="clear" w:color="auto" w:fill="auto"/>
            <w:noWrap/>
            <w:vAlign w:val="center"/>
            <w:hideMark/>
          </w:tcPr>
          <w:p w14:paraId="54911A20"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DA4147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AB20712"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1AC648AF"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43DF20E4"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2667038D" w14:textId="77777777" w:rsidTr="00740428">
        <w:trPr>
          <w:trHeight w:val="255"/>
        </w:trPr>
        <w:tc>
          <w:tcPr>
            <w:tcW w:w="447" w:type="pct"/>
            <w:shd w:val="clear" w:color="auto" w:fill="auto"/>
            <w:noWrap/>
            <w:vAlign w:val="center"/>
            <w:hideMark/>
          </w:tcPr>
          <w:p w14:paraId="57AF07CE"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0CB4CE3"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5С-8 до ул. Новая №7</w:t>
            </w:r>
          </w:p>
        </w:tc>
        <w:tc>
          <w:tcPr>
            <w:tcW w:w="309" w:type="pct"/>
            <w:shd w:val="clear" w:color="auto" w:fill="auto"/>
            <w:noWrap/>
            <w:vAlign w:val="center"/>
            <w:hideMark/>
          </w:tcPr>
          <w:p w14:paraId="4251A59D"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514B4955"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50491ECA"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202F0E37"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8411DD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5235E83"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38ED760C"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8D67584"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0D485704" w14:textId="77777777" w:rsidTr="00740428">
        <w:trPr>
          <w:trHeight w:val="255"/>
        </w:trPr>
        <w:tc>
          <w:tcPr>
            <w:tcW w:w="447" w:type="pct"/>
            <w:shd w:val="clear" w:color="auto" w:fill="auto"/>
            <w:noWrap/>
            <w:vAlign w:val="center"/>
            <w:hideMark/>
          </w:tcPr>
          <w:p w14:paraId="58FFED58"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D4140DA"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7B61DD02"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746892A1"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6ACE22E5"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411" w:type="pct"/>
            <w:shd w:val="clear" w:color="auto" w:fill="auto"/>
            <w:noWrap/>
            <w:vAlign w:val="center"/>
            <w:hideMark/>
          </w:tcPr>
          <w:p w14:paraId="011DA780"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9AF9A2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0BA0DBC"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4CADA762"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3CFB3C62"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5DF01A15" w14:textId="77777777" w:rsidTr="00740428">
        <w:trPr>
          <w:trHeight w:val="255"/>
        </w:trPr>
        <w:tc>
          <w:tcPr>
            <w:tcW w:w="447" w:type="pct"/>
            <w:shd w:val="clear" w:color="auto" w:fill="auto"/>
            <w:noWrap/>
            <w:vAlign w:val="center"/>
            <w:hideMark/>
          </w:tcPr>
          <w:p w14:paraId="2B3EFF02"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AC9BF4D"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2С-8 до ТК 2С-9 ул. Садовая</w:t>
            </w:r>
          </w:p>
        </w:tc>
        <w:tc>
          <w:tcPr>
            <w:tcW w:w="309" w:type="pct"/>
            <w:shd w:val="clear" w:color="auto" w:fill="auto"/>
            <w:noWrap/>
            <w:vAlign w:val="center"/>
            <w:hideMark/>
          </w:tcPr>
          <w:p w14:paraId="18BCC311" w14:textId="77777777" w:rsidR="00740428" w:rsidRPr="00622507" w:rsidRDefault="00740428" w:rsidP="008A01B2">
            <w:pPr>
              <w:widowControl/>
              <w:ind w:firstLine="0"/>
              <w:jc w:val="center"/>
              <w:rPr>
                <w:sz w:val="20"/>
                <w:szCs w:val="20"/>
                <w:lang w:eastAsia="ru-RU"/>
              </w:rPr>
            </w:pPr>
            <w:r w:rsidRPr="00622507">
              <w:rPr>
                <w:sz w:val="20"/>
                <w:szCs w:val="20"/>
                <w:lang w:eastAsia="ru-RU"/>
              </w:rPr>
              <w:t>219</w:t>
            </w:r>
          </w:p>
        </w:tc>
        <w:tc>
          <w:tcPr>
            <w:tcW w:w="527" w:type="pct"/>
            <w:shd w:val="clear" w:color="auto" w:fill="auto"/>
            <w:noWrap/>
            <w:vAlign w:val="center"/>
            <w:hideMark/>
          </w:tcPr>
          <w:p w14:paraId="1C9431B4" w14:textId="77777777" w:rsidR="00740428" w:rsidRPr="00622507" w:rsidRDefault="00740428" w:rsidP="008A01B2">
            <w:pPr>
              <w:widowControl/>
              <w:ind w:firstLine="0"/>
              <w:jc w:val="center"/>
              <w:rPr>
                <w:sz w:val="20"/>
                <w:szCs w:val="20"/>
                <w:lang w:eastAsia="ru-RU"/>
              </w:rPr>
            </w:pPr>
            <w:r w:rsidRPr="00622507">
              <w:rPr>
                <w:sz w:val="20"/>
                <w:szCs w:val="20"/>
                <w:lang w:eastAsia="ru-RU"/>
              </w:rPr>
              <w:t>99,00</w:t>
            </w:r>
          </w:p>
        </w:tc>
        <w:tc>
          <w:tcPr>
            <w:tcW w:w="527" w:type="pct"/>
            <w:shd w:val="clear" w:color="auto" w:fill="auto"/>
            <w:noWrap/>
            <w:vAlign w:val="center"/>
            <w:hideMark/>
          </w:tcPr>
          <w:p w14:paraId="7C4387A6" w14:textId="77777777" w:rsidR="00740428" w:rsidRPr="00622507" w:rsidRDefault="00740428" w:rsidP="008A01B2">
            <w:pPr>
              <w:widowControl/>
              <w:ind w:firstLine="0"/>
              <w:jc w:val="center"/>
              <w:rPr>
                <w:sz w:val="20"/>
                <w:szCs w:val="20"/>
                <w:lang w:eastAsia="ru-RU"/>
              </w:rPr>
            </w:pPr>
            <w:r w:rsidRPr="00622507">
              <w:rPr>
                <w:sz w:val="20"/>
                <w:szCs w:val="20"/>
                <w:lang w:eastAsia="ru-RU"/>
              </w:rPr>
              <w:t>198,00</w:t>
            </w:r>
          </w:p>
        </w:tc>
        <w:tc>
          <w:tcPr>
            <w:tcW w:w="411" w:type="pct"/>
            <w:shd w:val="clear" w:color="auto" w:fill="auto"/>
            <w:noWrap/>
            <w:vAlign w:val="center"/>
            <w:hideMark/>
          </w:tcPr>
          <w:p w14:paraId="45B7F38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D063E3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38D71FD"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45ABE9E"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384F86B8"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AE10879" w14:textId="77777777" w:rsidTr="00740428">
        <w:trPr>
          <w:trHeight w:val="510"/>
        </w:trPr>
        <w:tc>
          <w:tcPr>
            <w:tcW w:w="447" w:type="pct"/>
            <w:shd w:val="clear" w:color="auto" w:fill="auto"/>
            <w:noWrap/>
            <w:vAlign w:val="center"/>
            <w:hideMark/>
          </w:tcPr>
          <w:p w14:paraId="5F257E47"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C6A6427"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2С-9 до отвода на ИЖД ул. Садовая 18</w:t>
            </w:r>
          </w:p>
        </w:tc>
        <w:tc>
          <w:tcPr>
            <w:tcW w:w="309" w:type="pct"/>
            <w:shd w:val="clear" w:color="auto" w:fill="auto"/>
            <w:noWrap/>
            <w:vAlign w:val="center"/>
            <w:hideMark/>
          </w:tcPr>
          <w:p w14:paraId="5890F765"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C6FC59E" w14:textId="77777777" w:rsidR="00740428" w:rsidRPr="00622507" w:rsidRDefault="00740428" w:rsidP="008A01B2">
            <w:pPr>
              <w:widowControl/>
              <w:ind w:firstLine="0"/>
              <w:jc w:val="center"/>
              <w:rPr>
                <w:sz w:val="20"/>
                <w:szCs w:val="20"/>
                <w:lang w:eastAsia="ru-RU"/>
              </w:rPr>
            </w:pPr>
            <w:r w:rsidRPr="00622507">
              <w:rPr>
                <w:sz w:val="20"/>
                <w:szCs w:val="20"/>
                <w:lang w:eastAsia="ru-RU"/>
              </w:rPr>
              <w:t>10,00</w:t>
            </w:r>
          </w:p>
        </w:tc>
        <w:tc>
          <w:tcPr>
            <w:tcW w:w="527" w:type="pct"/>
            <w:shd w:val="clear" w:color="auto" w:fill="auto"/>
            <w:noWrap/>
            <w:vAlign w:val="center"/>
            <w:hideMark/>
          </w:tcPr>
          <w:p w14:paraId="76FD15C3" w14:textId="77777777" w:rsidR="00740428" w:rsidRPr="00622507" w:rsidRDefault="00740428" w:rsidP="008A01B2">
            <w:pPr>
              <w:widowControl/>
              <w:ind w:firstLine="0"/>
              <w:jc w:val="center"/>
              <w:rPr>
                <w:sz w:val="20"/>
                <w:szCs w:val="20"/>
                <w:lang w:eastAsia="ru-RU"/>
              </w:rPr>
            </w:pPr>
            <w:r w:rsidRPr="00622507">
              <w:rPr>
                <w:sz w:val="20"/>
                <w:szCs w:val="20"/>
                <w:lang w:eastAsia="ru-RU"/>
              </w:rPr>
              <w:t>20,00</w:t>
            </w:r>
          </w:p>
        </w:tc>
        <w:tc>
          <w:tcPr>
            <w:tcW w:w="411" w:type="pct"/>
            <w:shd w:val="clear" w:color="auto" w:fill="auto"/>
            <w:noWrap/>
            <w:vAlign w:val="center"/>
            <w:hideMark/>
          </w:tcPr>
          <w:p w14:paraId="6638D219"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CE0F77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D81E5F8"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0B604A37"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80BE1C5"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58492F38" w14:textId="77777777" w:rsidTr="00740428">
        <w:trPr>
          <w:trHeight w:val="510"/>
        </w:trPr>
        <w:tc>
          <w:tcPr>
            <w:tcW w:w="447" w:type="pct"/>
            <w:shd w:val="clear" w:color="auto" w:fill="auto"/>
            <w:noWrap/>
            <w:vAlign w:val="center"/>
            <w:hideMark/>
          </w:tcPr>
          <w:p w14:paraId="360EF5DB"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Т1Т2</w:t>
            </w:r>
          </w:p>
        </w:tc>
        <w:tc>
          <w:tcPr>
            <w:tcW w:w="1258" w:type="pct"/>
            <w:shd w:val="clear" w:color="auto" w:fill="auto"/>
            <w:vAlign w:val="center"/>
            <w:hideMark/>
          </w:tcPr>
          <w:p w14:paraId="76FA9B9C"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отвода на ИЖД ул. Садовая 18 до отвода на ИЖД ул. Садовая 16</w:t>
            </w:r>
          </w:p>
        </w:tc>
        <w:tc>
          <w:tcPr>
            <w:tcW w:w="309" w:type="pct"/>
            <w:shd w:val="clear" w:color="auto" w:fill="auto"/>
            <w:noWrap/>
            <w:vAlign w:val="center"/>
            <w:hideMark/>
          </w:tcPr>
          <w:p w14:paraId="0730B3B3"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726A8F99" w14:textId="77777777" w:rsidR="00740428" w:rsidRPr="00622507" w:rsidRDefault="00740428" w:rsidP="008A01B2">
            <w:pPr>
              <w:widowControl/>
              <w:ind w:firstLine="0"/>
              <w:jc w:val="center"/>
              <w:rPr>
                <w:sz w:val="20"/>
                <w:szCs w:val="20"/>
                <w:lang w:eastAsia="ru-RU"/>
              </w:rPr>
            </w:pPr>
            <w:r w:rsidRPr="00622507">
              <w:rPr>
                <w:sz w:val="20"/>
                <w:szCs w:val="20"/>
                <w:lang w:eastAsia="ru-RU"/>
              </w:rPr>
              <w:t>49,00</w:t>
            </w:r>
          </w:p>
        </w:tc>
        <w:tc>
          <w:tcPr>
            <w:tcW w:w="527" w:type="pct"/>
            <w:shd w:val="clear" w:color="auto" w:fill="auto"/>
            <w:noWrap/>
            <w:vAlign w:val="center"/>
            <w:hideMark/>
          </w:tcPr>
          <w:p w14:paraId="7D13DBE9" w14:textId="77777777" w:rsidR="00740428" w:rsidRPr="00622507" w:rsidRDefault="00740428" w:rsidP="008A01B2">
            <w:pPr>
              <w:widowControl/>
              <w:ind w:firstLine="0"/>
              <w:jc w:val="center"/>
              <w:rPr>
                <w:sz w:val="20"/>
                <w:szCs w:val="20"/>
                <w:lang w:eastAsia="ru-RU"/>
              </w:rPr>
            </w:pPr>
            <w:r w:rsidRPr="00622507">
              <w:rPr>
                <w:sz w:val="20"/>
                <w:szCs w:val="20"/>
                <w:lang w:eastAsia="ru-RU"/>
              </w:rPr>
              <w:t>98,00</w:t>
            </w:r>
          </w:p>
        </w:tc>
        <w:tc>
          <w:tcPr>
            <w:tcW w:w="411" w:type="pct"/>
            <w:shd w:val="clear" w:color="auto" w:fill="auto"/>
            <w:noWrap/>
            <w:vAlign w:val="center"/>
            <w:hideMark/>
          </w:tcPr>
          <w:p w14:paraId="7DE8793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A804C9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707FE14"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8AAECFA"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30521700"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538EB8D5" w14:textId="77777777" w:rsidTr="00740428">
        <w:trPr>
          <w:trHeight w:val="255"/>
        </w:trPr>
        <w:tc>
          <w:tcPr>
            <w:tcW w:w="447" w:type="pct"/>
            <w:shd w:val="clear" w:color="auto" w:fill="auto"/>
            <w:noWrap/>
            <w:vAlign w:val="center"/>
            <w:hideMark/>
          </w:tcPr>
          <w:p w14:paraId="0AA5577B"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419BEE3"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к ИЖД ул. Садовая 18</w:t>
            </w:r>
          </w:p>
        </w:tc>
        <w:tc>
          <w:tcPr>
            <w:tcW w:w="309" w:type="pct"/>
            <w:shd w:val="clear" w:color="auto" w:fill="auto"/>
            <w:noWrap/>
            <w:vAlign w:val="center"/>
            <w:hideMark/>
          </w:tcPr>
          <w:p w14:paraId="6ABCBC97"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659BDA8C" w14:textId="77777777" w:rsidR="00740428" w:rsidRPr="00622507" w:rsidRDefault="00740428" w:rsidP="008A01B2">
            <w:pPr>
              <w:widowControl/>
              <w:ind w:firstLine="0"/>
              <w:jc w:val="center"/>
              <w:rPr>
                <w:sz w:val="20"/>
                <w:szCs w:val="20"/>
                <w:lang w:eastAsia="ru-RU"/>
              </w:rPr>
            </w:pPr>
            <w:r w:rsidRPr="00622507">
              <w:rPr>
                <w:sz w:val="20"/>
                <w:szCs w:val="20"/>
                <w:lang w:eastAsia="ru-RU"/>
              </w:rPr>
              <w:t>18,00</w:t>
            </w:r>
          </w:p>
        </w:tc>
        <w:tc>
          <w:tcPr>
            <w:tcW w:w="527" w:type="pct"/>
            <w:shd w:val="clear" w:color="auto" w:fill="auto"/>
            <w:noWrap/>
            <w:vAlign w:val="center"/>
            <w:hideMark/>
          </w:tcPr>
          <w:p w14:paraId="271C2A11"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411" w:type="pct"/>
            <w:shd w:val="clear" w:color="auto" w:fill="auto"/>
            <w:noWrap/>
            <w:vAlign w:val="center"/>
            <w:hideMark/>
          </w:tcPr>
          <w:p w14:paraId="7E8695A7"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C2832D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D3214E0"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0557C1E0"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12B56274"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05C277E" w14:textId="77777777" w:rsidTr="00740428">
        <w:trPr>
          <w:trHeight w:val="255"/>
        </w:trPr>
        <w:tc>
          <w:tcPr>
            <w:tcW w:w="447" w:type="pct"/>
            <w:shd w:val="clear" w:color="auto" w:fill="auto"/>
            <w:noWrap/>
            <w:vAlign w:val="center"/>
            <w:hideMark/>
          </w:tcPr>
          <w:p w14:paraId="2555A22A"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13AF67A"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к ИЖД ул. Садовая 16</w:t>
            </w:r>
          </w:p>
        </w:tc>
        <w:tc>
          <w:tcPr>
            <w:tcW w:w="309" w:type="pct"/>
            <w:shd w:val="clear" w:color="auto" w:fill="auto"/>
            <w:noWrap/>
            <w:vAlign w:val="center"/>
            <w:hideMark/>
          </w:tcPr>
          <w:p w14:paraId="2E0EA2A1"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0281BB15" w14:textId="77777777" w:rsidR="00740428" w:rsidRPr="00622507" w:rsidRDefault="00740428" w:rsidP="008A01B2">
            <w:pPr>
              <w:widowControl/>
              <w:ind w:firstLine="0"/>
              <w:jc w:val="center"/>
              <w:rPr>
                <w:sz w:val="20"/>
                <w:szCs w:val="20"/>
                <w:lang w:eastAsia="ru-RU"/>
              </w:rPr>
            </w:pPr>
            <w:r w:rsidRPr="00622507">
              <w:rPr>
                <w:sz w:val="20"/>
                <w:szCs w:val="20"/>
                <w:lang w:eastAsia="ru-RU"/>
              </w:rPr>
              <w:t>18,00</w:t>
            </w:r>
          </w:p>
        </w:tc>
        <w:tc>
          <w:tcPr>
            <w:tcW w:w="527" w:type="pct"/>
            <w:shd w:val="clear" w:color="auto" w:fill="auto"/>
            <w:noWrap/>
            <w:vAlign w:val="center"/>
            <w:hideMark/>
          </w:tcPr>
          <w:p w14:paraId="45F2B7C5"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411" w:type="pct"/>
            <w:shd w:val="clear" w:color="auto" w:fill="auto"/>
            <w:noWrap/>
            <w:vAlign w:val="center"/>
            <w:hideMark/>
          </w:tcPr>
          <w:p w14:paraId="0B80E1A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A5E83E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6F76839"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1C661FBC"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14DC3EA6"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5C66F90D" w14:textId="77777777" w:rsidTr="00740428">
        <w:trPr>
          <w:trHeight w:val="255"/>
        </w:trPr>
        <w:tc>
          <w:tcPr>
            <w:tcW w:w="447" w:type="pct"/>
            <w:shd w:val="clear" w:color="auto" w:fill="auto"/>
            <w:noWrap/>
            <w:vAlign w:val="center"/>
            <w:hideMark/>
          </w:tcPr>
          <w:p w14:paraId="4A63E7A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5BB24E5"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2С-9 до ТК 2С-16</w:t>
            </w:r>
          </w:p>
        </w:tc>
        <w:tc>
          <w:tcPr>
            <w:tcW w:w="309" w:type="pct"/>
            <w:shd w:val="clear" w:color="auto" w:fill="auto"/>
            <w:noWrap/>
            <w:vAlign w:val="center"/>
            <w:hideMark/>
          </w:tcPr>
          <w:p w14:paraId="2783519D" w14:textId="77777777" w:rsidR="00740428" w:rsidRPr="00622507" w:rsidRDefault="00740428" w:rsidP="008A01B2">
            <w:pPr>
              <w:widowControl/>
              <w:ind w:firstLine="0"/>
              <w:jc w:val="center"/>
              <w:rPr>
                <w:sz w:val="20"/>
                <w:szCs w:val="20"/>
                <w:lang w:eastAsia="ru-RU"/>
              </w:rPr>
            </w:pPr>
            <w:r w:rsidRPr="00622507">
              <w:rPr>
                <w:sz w:val="20"/>
                <w:szCs w:val="20"/>
                <w:lang w:eastAsia="ru-RU"/>
              </w:rPr>
              <w:t>76</w:t>
            </w:r>
          </w:p>
        </w:tc>
        <w:tc>
          <w:tcPr>
            <w:tcW w:w="527" w:type="pct"/>
            <w:shd w:val="clear" w:color="auto" w:fill="auto"/>
            <w:noWrap/>
            <w:vAlign w:val="center"/>
            <w:hideMark/>
          </w:tcPr>
          <w:p w14:paraId="73DEC794" w14:textId="77777777" w:rsidR="00740428" w:rsidRPr="00622507" w:rsidRDefault="00740428" w:rsidP="008A01B2">
            <w:pPr>
              <w:widowControl/>
              <w:ind w:firstLine="0"/>
              <w:jc w:val="center"/>
              <w:rPr>
                <w:sz w:val="20"/>
                <w:szCs w:val="20"/>
                <w:lang w:eastAsia="ru-RU"/>
              </w:rPr>
            </w:pPr>
            <w:r w:rsidRPr="00622507">
              <w:rPr>
                <w:sz w:val="20"/>
                <w:szCs w:val="20"/>
                <w:lang w:eastAsia="ru-RU"/>
              </w:rPr>
              <w:t>157,00</w:t>
            </w:r>
          </w:p>
        </w:tc>
        <w:tc>
          <w:tcPr>
            <w:tcW w:w="527" w:type="pct"/>
            <w:shd w:val="clear" w:color="auto" w:fill="auto"/>
            <w:noWrap/>
            <w:vAlign w:val="center"/>
            <w:hideMark/>
          </w:tcPr>
          <w:p w14:paraId="449B66E9" w14:textId="77777777" w:rsidR="00740428" w:rsidRPr="00622507" w:rsidRDefault="00740428" w:rsidP="008A01B2">
            <w:pPr>
              <w:widowControl/>
              <w:ind w:firstLine="0"/>
              <w:jc w:val="center"/>
              <w:rPr>
                <w:sz w:val="20"/>
                <w:szCs w:val="20"/>
                <w:lang w:eastAsia="ru-RU"/>
              </w:rPr>
            </w:pPr>
            <w:r w:rsidRPr="00622507">
              <w:rPr>
                <w:sz w:val="20"/>
                <w:szCs w:val="20"/>
                <w:lang w:eastAsia="ru-RU"/>
              </w:rPr>
              <w:t>314,00</w:t>
            </w:r>
          </w:p>
        </w:tc>
        <w:tc>
          <w:tcPr>
            <w:tcW w:w="411" w:type="pct"/>
            <w:shd w:val="clear" w:color="auto" w:fill="auto"/>
            <w:noWrap/>
            <w:vAlign w:val="center"/>
            <w:hideMark/>
          </w:tcPr>
          <w:p w14:paraId="18C7D31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4F9AFA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9D5AB5C"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51BB9A5"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23ADC4E3"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27A7C010" w14:textId="77777777" w:rsidTr="00740428">
        <w:trPr>
          <w:trHeight w:val="255"/>
        </w:trPr>
        <w:tc>
          <w:tcPr>
            <w:tcW w:w="447" w:type="pct"/>
            <w:shd w:val="clear" w:color="auto" w:fill="auto"/>
            <w:noWrap/>
            <w:vAlign w:val="center"/>
            <w:hideMark/>
          </w:tcPr>
          <w:p w14:paraId="756D5796"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EC61CF6"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к Садовая 18а</w:t>
            </w:r>
          </w:p>
        </w:tc>
        <w:tc>
          <w:tcPr>
            <w:tcW w:w="309" w:type="pct"/>
            <w:shd w:val="clear" w:color="auto" w:fill="auto"/>
            <w:noWrap/>
            <w:vAlign w:val="center"/>
            <w:hideMark/>
          </w:tcPr>
          <w:p w14:paraId="1151F2CB"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0FDC1F1B"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0AA1FB9F"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033EA7B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5B46CE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5C36CFB"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7538C274"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1D88E436"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78289D92" w14:textId="77777777" w:rsidTr="00740428">
        <w:trPr>
          <w:trHeight w:val="255"/>
        </w:trPr>
        <w:tc>
          <w:tcPr>
            <w:tcW w:w="447" w:type="pct"/>
            <w:shd w:val="clear" w:color="auto" w:fill="auto"/>
            <w:noWrap/>
            <w:vAlign w:val="center"/>
            <w:hideMark/>
          </w:tcPr>
          <w:p w14:paraId="697FF47C"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CD32E9B"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5С-9 до Новая 10</w:t>
            </w:r>
          </w:p>
        </w:tc>
        <w:tc>
          <w:tcPr>
            <w:tcW w:w="309" w:type="pct"/>
            <w:shd w:val="clear" w:color="auto" w:fill="auto"/>
            <w:noWrap/>
            <w:vAlign w:val="center"/>
            <w:hideMark/>
          </w:tcPr>
          <w:p w14:paraId="7CAFF048"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04A203A7"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5672DD22"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0F9A356D"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A00426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70159C3"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39DD8BF2"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34E914B"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170FD822" w14:textId="77777777" w:rsidTr="00740428">
        <w:trPr>
          <w:trHeight w:val="255"/>
        </w:trPr>
        <w:tc>
          <w:tcPr>
            <w:tcW w:w="447" w:type="pct"/>
            <w:shd w:val="clear" w:color="auto" w:fill="auto"/>
            <w:noWrap/>
            <w:vAlign w:val="center"/>
            <w:hideMark/>
          </w:tcPr>
          <w:p w14:paraId="4931D424"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7A43B6D"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12888FFB"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1C083952"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028BCDEB"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411" w:type="pct"/>
            <w:shd w:val="clear" w:color="auto" w:fill="auto"/>
            <w:noWrap/>
            <w:vAlign w:val="center"/>
            <w:hideMark/>
          </w:tcPr>
          <w:p w14:paraId="48675CA7"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05A59E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53888C0"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44E31BAB"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57A95ADE"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96752C7" w14:textId="77777777" w:rsidTr="00740428">
        <w:trPr>
          <w:trHeight w:val="255"/>
        </w:trPr>
        <w:tc>
          <w:tcPr>
            <w:tcW w:w="447" w:type="pct"/>
            <w:shd w:val="clear" w:color="auto" w:fill="auto"/>
            <w:noWrap/>
            <w:vAlign w:val="center"/>
            <w:hideMark/>
          </w:tcPr>
          <w:p w14:paraId="55E34FE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C7CB8DF"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от ТК 5С-9 до Новая 8</w:t>
            </w:r>
          </w:p>
        </w:tc>
        <w:tc>
          <w:tcPr>
            <w:tcW w:w="309" w:type="pct"/>
            <w:shd w:val="clear" w:color="auto" w:fill="auto"/>
            <w:noWrap/>
            <w:vAlign w:val="center"/>
            <w:hideMark/>
          </w:tcPr>
          <w:p w14:paraId="27CCEABA"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7B559F62" w14:textId="77777777" w:rsidR="00740428" w:rsidRPr="00622507" w:rsidRDefault="00740428" w:rsidP="008A01B2">
            <w:pPr>
              <w:widowControl/>
              <w:ind w:firstLine="0"/>
              <w:jc w:val="center"/>
              <w:rPr>
                <w:sz w:val="20"/>
                <w:szCs w:val="20"/>
                <w:lang w:eastAsia="ru-RU"/>
              </w:rPr>
            </w:pPr>
            <w:r w:rsidRPr="00622507">
              <w:rPr>
                <w:sz w:val="20"/>
                <w:szCs w:val="20"/>
                <w:lang w:eastAsia="ru-RU"/>
              </w:rPr>
              <w:t>35,00</w:t>
            </w:r>
          </w:p>
        </w:tc>
        <w:tc>
          <w:tcPr>
            <w:tcW w:w="527" w:type="pct"/>
            <w:shd w:val="clear" w:color="auto" w:fill="auto"/>
            <w:noWrap/>
            <w:vAlign w:val="center"/>
            <w:hideMark/>
          </w:tcPr>
          <w:p w14:paraId="1ED06D30" w14:textId="77777777" w:rsidR="00740428" w:rsidRPr="00622507" w:rsidRDefault="00740428" w:rsidP="008A01B2">
            <w:pPr>
              <w:widowControl/>
              <w:ind w:firstLine="0"/>
              <w:jc w:val="center"/>
              <w:rPr>
                <w:sz w:val="20"/>
                <w:szCs w:val="20"/>
                <w:lang w:eastAsia="ru-RU"/>
              </w:rPr>
            </w:pPr>
            <w:r w:rsidRPr="00622507">
              <w:rPr>
                <w:sz w:val="20"/>
                <w:szCs w:val="20"/>
                <w:lang w:eastAsia="ru-RU"/>
              </w:rPr>
              <w:t>70,00</w:t>
            </w:r>
          </w:p>
        </w:tc>
        <w:tc>
          <w:tcPr>
            <w:tcW w:w="411" w:type="pct"/>
            <w:shd w:val="clear" w:color="auto" w:fill="auto"/>
            <w:noWrap/>
            <w:vAlign w:val="center"/>
            <w:hideMark/>
          </w:tcPr>
          <w:p w14:paraId="3CF9843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B51C0D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A5EEA6B"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4653D234"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18B3EBBC"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393217E2" w14:textId="77777777" w:rsidTr="00740428">
        <w:trPr>
          <w:trHeight w:val="255"/>
        </w:trPr>
        <w:tc>
          <w:tcPr>
            <w:tcW w:w="447" w:type="pct"/>
            <w:shd w:val="clear" w:color="auto" w:fill="auto"/>
            <w:noWrap/>
            <w:vAlign w:val="center"/>
            <w:hideMark/>
          </w:tcPr>
          <w:p w14:paraId="1BDF8113"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8677524"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6405CB9B" w14:textId="77777777" w:rsidR="00740428" w:rsidRPr="00622507" w:rsidRDefault="00740428" w:rsidP="008A01B2">
            <w:pPr>
              <w:widowControl/>
              <w:ind w:firstLine="0"/>
              <w:jc w:val="center"/>
              <w:rPr>
                <w:sz w:val="20"/>
                <w:szCs w:val="20"/>
                <w:lang w:eastAsia="ru-RU"/>
              </w:rPr>
            </w:pPr>
            <w:r w:rsidRPr="00622507">
              <w:rPr>
                <w:sz w:val="20"/>
                <w:szCs w:val="20"/>
                <w:lang w:eastAsia="ru-RU"/>
              </w:rPr>
              <w:t>20</w:t>
            </w:r>
          </w:p>
        </w:tc>
        <w:tc>
          <w:tcPr>
            <w:tcW w:w="527" w:type="pct"/>
            <w:shd w:val="clear" w:color="auto" w:fill="auto"/>
            <w:noWrap/>
            <w:vAlign w:val="center"/>
            <w:hideMark/>
          </w:tcPr>
          <w:p w14:paraId="4D60D7DE" w14:textId="77777777" w:rsidR="00740428" w:rsidRPr="00622507" w:rsidRDefault="00740428" w:rsidP="008A01B2">
            <w:pPr>
              <w:widowControl/>
              <w:ind w:firstLine="0"/>
              <w:jc w:val="center"/>
              <w:rPr>
                <w:sz w:val="20"/>
                <w:szCs w:val="20"/>
                <w:lang w:eastAsia="ru-RU"/>
              </w:rPr>
            </w:pPr>
            <w:r w:rsidRPr="00622507">
              <w:rPr>
                <w:sz w:val="20"/>
                <w:szCs w:val="20"/>
                <w:lang w:eastAsia="ru-RU"/>
              </w:rPr>
              <w:t>35,00</w:t>
            </w:r>
          </w:p>
        </w:tc>
        <w:tc>
          <w:tcPr>
            <w:tcW w:w="527" w:type="pct"/>
            <w:shd w:val="clear" w:color="auto" w:fill="auto"/>
            <w:noWrap/>
            <w:vAlign w:val="center"/>
            <w:hideMark/>
          </w:tcPr>
          <w:p w14:paraId="17464255" w14:textId="77777777" w:rsidR="00740428" w:rsidRPr="00622507" w:rsidRDefault="00740428" w:rsidP="008A01B2">
            <w:pPr>
              <w:widowControl/>
              <w:ind w:firstLine="0"/>
              <w:jc w:val="center"/>
              <w:rPr>
                <w:sz w:val="20"/>
                <w:szCs w:val="20"/>
                <w:lang w:eastAsia="ru-RU"/>
              </w:rPr>
            </w:pPr>
            <w:r w:rsidRPr="00622507">
              <w:rPr>
                <w:sz w:val="20"/>
                <w:szCs w:val="20"/>
                <w:lang w:eastAsia="ru-RU"/>
              </w:rPr>
              <w:t>35,00</w:t>
            </w:r>
          </w:p>
        </w:tc>
        <w:tc>
          <w:tcPr>
            <w:tcW w:w="411" w:type="pct"/>
            <w:shd w:val="clear" w:color="auto" w:fill="auto"/>
            <w:noWrap/>
            <w:vAlign w:val="center"/>
            <w:hideMark/>
          </w:tcPr>
          <w:p w14:paraId="7D6B72D1"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E20C81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AA9FB0A"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1610AE2A"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18F63A95"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5CF2F661" w14:textId="77777777" w:rsidTr="00740428">
        <w:trPr>
          <w:trHeight w:val="255"/>
        </w:trPr>
        <w:tc>
          <w:tcPr>
            <w:tcW w:w="447" w:type="pct"/>
            <w:shd w:val="clear" w:color="auto" w:fill="auto"/>
            <w:noWrap/>
            <w:vAlign w:val="center"/>
            <w:hideMark/>
          </w:tcPr>
          <w:p w14:paraId="51CB03F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4639316"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2С-16 до Новая 8а</w:t>
            </w:r>
          </w:p>
        </w:tc>
        <w:tc>
          <w:tcPr>
            <w:tcW w:w="309" w:type="pct"/>
            <w:shd w:val="clear" w:color="auto" w:fill="auto"/>
            <w:noWrap/>
            <w:vAlign w:val="center"/>
            <w:hideMark/>
          </w:tcPr>
          <w:p w14:paraId="2B0E9EF7"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6AF539D4" w14:textId="77777777" w:rsidR="00740428" w:rsidRPr="00622507" w:rsidRDefault="00740428" w:rsidP="008A01B2">
            <w:pPr>
              <w:widowControl/>
              <w:ind w:firstLine="0"/>
              <w:jc w:val="center"/>
              <w:rPr>
                <w:sz w:val="20"/>
                <w:szCs w:val="20"/>
                <w:lang w:eastAsia="ru-RU"/>
              </w:rPr>
            </w:pPr>
            <w:r w:rsidRPr="00622507">
              <w:rPr>
                <w:sz w:val="20"/>
                <w:szCs w:val="20"/>
                <w:lang w:eastAsia="ru-RU"/>
              </w:rPr>
              <w:t>22,00</w:t>
            </w:r>
          </w:p>
        </w:tc>
        <w:tc>
          <w:tcPr>
            <w:tcW w:w="527" w:type="pct"/>
            <w:shd w:val="clear" w:color="auto" w:fill="auto"/>
            <w:noWrap/>
            <w:vAlign w:val="center"/>
            <w:hideMark/>
          </w:tcPr>
          <w:p w14:paraId="5CB85A86"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411" w:type="pct"/>
            <w:shd w:val="clear" w:color="auto" w:fill="auto"/>
            <w:noWrap/>
            <w:vAlign w:val="center"/>
            <w:hideMark/>
          </w:tcPr>
          <w:p w14:paraId="27759EB9"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656E31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E52D8ED"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3B58C155"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56FDAD6C"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A9153A2" w14:textId="77777777" w:rsidTr="00740428">
        <w:trPr>
          <w:trHeight w:val="255"/>
        </w:trPr>
        <w:tc>
          <w:tcPr>
            <w:tcW w:w="447" w:type="pct"/>
            <w:shd w:val="clear" w:color="auto" w:fill="auto"/>
            <w:noWrap/>
            <w:vAlign w:val="center"/>
            <w:hideMark/>
          </w:tcPr>
          <w:p w14:paraId="6FE2C186"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9272D29"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2С-16 до ТК 2С-17</w:t>
            </w:r>
          </w:p>
        </w:tc>
        <w:tc>
          <w:tcPr>
            <w:tcW w:w="309" w:type="pct"/>
            <w:shd w:val="clear" w:color="auto" w:fill="auto"/>
            <w:noWrap/>
            <w:vAlign w:val="center"/>
            <w:hideMark/>
          </w:tcPr>
          <w:p w14:paraId="1EFC64EC"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53B88235" w14:textId="77777777" w:rsidR="00740428" w:rsidRPr="00622507" w:rsidRDefault="00740428" w:rsidP="008A01B2">
            <w:pPr>
              <w:widowControl/>
              <w:ind w:firstLine="0"/>
              <w:jc w:val="center"/>
              <w:rPr>
                <w:sz w:val="20"/>
                <w:szCs w:val="20"/>
                <w:lang w:eastAsia="ru-RU"/>
              </w:rPr>
            </w:pPr>
            <w:r w:rsidRPr="00622507">
              <w:rPr>
                <w:sz w:val="20"/>
                <w:szCs w:val="20"/>
                <w:lang w:eastAsia="ru-RU"/>
              </w:rPr>
              <w:t>53,00</w:t>
            </w:r>
          </w:p>
        </w:tc>
        <w:tc>
          <w:tcPr>
            <w:tcW w:w="527" w:type="pct"/>
            <w:shd w:val="clear" w:color="auto" w:fill="auto"/>
            <w:noWrap/>
            <w:vAlign w:val="center"/>
            <w:hideMark/>
          </w:tcPr>
          <w:p w14:paraId="6868083D" w14:textId="77777777" w:rsidR="00740428" w:rsidRPr="00622507" w:rsidRDefault="00740428" w:rsidP="008A01B2">
            <w:pPr>
              <w:widowControl/>
              <w:ind w:firstLine="0"/>
              <w:jc w:val="center"/>
              <w:rPr>
                <w:sz w:val="20"/>
                <w:szCs w:val="20"/>
                <w:lang w:eastAsia="ru-RU"/>
              </w:rPr>
            </w:pPr>
            <w:r w:rsidRPr="00622507">
              <w:rPr>
                <w:sz w:val="20"/>
                <w:szCs w:val="20"/>
                <w:lang w:eastAsia="ru-RU"/>
              </w:rPr>
              <w:t>106,00</w:t>
            </w:r>
          </w:p>
        </w:tc>
        <w:tc>
          <w:tcPr>
            <w:tcW w:w="411" w:type="pct"/>
            <w:shd w:val="clear" w:color="auto" w:fill="auto"/>
            <w:noWrap/>
            <w:vAlign w:val="center"/>
            <w:hideMark/>
          </w:tcPr>
          <w:p w14:paraId="7A10F5F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7B8A41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17D3DAA"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3CB354BC"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46C6900E"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C375CD0" w14:textId="77777777" w:rsidTr="00740428">
        <w:trPr>
          <w:trHeight w:val="255"/>
        </w:trPr>
        <w:tc>
          <w:tcPr>
            <w:tcW w:w="447" w:type="pct"/>
            <w:shd w:val="clear" w:color="auto" w:fill="auto"/>
            <w:noWrap/>
            <w:vAlign w:val="center"/>
            <w:hideMark/>
          </w:tcPr>
          <w:p w14:paraId="444252EE"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F744F93"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до Новая 2а</w:t>
            </w:r>
          </w:p>
        </w:tc>
        <w:tc>
          <w:tcPr>
            <w:tcW w:w="309" w:type="pct"/>
            <w:shd w:val="clear" w:color="auto" w:fill="auto"/>
            <w:noWrap/>
            <w:vAlign w:val="center"/>
            <w:hideMark/>
          </w:tcPr>
          <w:p w14:paraId="6C1D8F72"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514E879" w14:textId="77777777" w:rsidR="00740428" w:rsidRPr="00622507" w:rsidRDefault="00740428" w:rsidP="008A01B2">
            <w:pPr>
              <w:widowControl/>
              <w:ind w:firstLine="0"/>
              <w:jc w:val="center"/>
              <w:rPr>
                <w:sz w:val="20"/>
                <w:szCs w:val="20"/>
                <w:lang w:eastAsia="ru-RU"/>
              </w:rPr>
            </w:pPr>
            <w:r w:rsidRPr="00622507">
              <w:rPr>
                <w:sz w:val="20"/>
                <w:szCs w:val="20"/>
                <w:lang w:eastAsia="ru-RU"/>
              </w:rPr>
              <w:t>23,00</w:t>
            </w:r>
          </w:p>
        </w:tc>
        <w:tc>
          <w:tcPr>
            <w:tcW w:w="527" w:type="pct"/>
            <w:shd w:val="clear" w:color="auto" w:fill="auto"/>
            <w:noWrap/>
            <w:vAlign w:val="center"/>
            <w:hideMark/>
          </w:tcPr>
          <w:p w14:paraId="4E273EB3" w14:textId="77777777" w:rsidR="00740428" w:rsidRPr="00622507" w:rsidRDefault="00740428" w:rsidP="008A01B2">
            <w:pPr>
              <w:widowControl/>
              <w:ind w:firstLine="0"/>
              <w:jc w:val="center"/>
              <w:rPr>
                <w:sz w:val="20"/>
                <w:szCs w:val="20"/>
                <w:lang w:eastAsia="ru-RU"/>
              </w:rPr>
            </w:pPr>
            <w:r w:rsidRPr="00622507">
              <w:rPr>
                <w:sz w:val="20"/>
                <w:szCs w:val="20"/>
                <w:lang w:eastAsia="ru-RU"/>
              </w:rPr>
              <w:t>46,00</w:t>
            </w:r>
          </w:p>
        </w:tc>
        <w:tc>
          <w:tcPr>
            <w:tcW w:w="411" w:type="pct"/>
            <w:shd w:val="clear" w:color="auto" w:fill="auto"/>
            <w:noWrap/>
            <w:vAlign w:val="center"/>
            <w:hideMark/>
          </w:tcPr>
          <w:p w14:paraId="529D4393"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636437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AC7A0CD"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77708726"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32FDC33A"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9224EA0" w14:textId="77777777" w:rsidTr="00740428">
        <w:trPr>
          <w:trHeight w:val="255"/>
        </w:trPr>
        <w:tc>
          <w:tcPr>
            <w:tcW w:w="447" w:type="pct"/>
            <w:shd w:val="clear" w:color="auto" w:fill="auto"/>
            <w:noWrap/>
            <w:vAlign w:val="center"/>
            <w:hideMark/>
          </w:tcPr>
          <w:p w14:paraId="02F0821D"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5FBC5140"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2С-17 до Новая 2</w:t>
            </w:r>
          </w:p>
        </w:tc>
        <w:tc>
          <w:tcPr>
            <w:tcW w:w="309" w:type="pct"/>
            <w:shd w:val="clear" w:color="auto" w:fill="auto"/>
            <w:noWrap/>
            <w:vAlign w:val="center"/>
            <w:hideMark/>
          </w:tcPr>
          <w:p w14:paraId="5685DF5D"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68D6DED4" w14:textId="77777777" w:rsidR="00740428" w:rsidRPr="00622507" w:rsidRDefault="00740428" w:rsidP="008A01B2">
            <w:pPr>
              <w:widowControl/>
              <w:ind w:firstLine="0"/>
              <w:jc w:val="center"/>
              <w:rPr>
                <w:sz w:val="20"/>
                <w:szCs w:val="20"/>
                <w:lang w:eastAsia="ru-RU"/>
              </w:rPr>
            </w:pPr>
            <w:r w:rsidRPr="00622507">
              <w:rPr>
                <w:sz w:val="20"/>
                <w:szCs w:val="20"/>
                <w:lang w:eastAsia="ru-RU"/>
              </w:rPr>
              <w:t>15,00</w:t>
            </w:r>
          </w:p>
        </w:tc>
        <w:tc>
          <w:tcPr>
            <w:tcW w:w="527" w:type="pct"/>
            <w:shd w:val="clear" w:color="auto" w:fill="auto"/>
            <w:noWrap/>
            <w:vAlign w:val="center"/>
            <w:hideMark/>
          </w:tcPr>
          <w:p w14:paraId="162F6860"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411" w:type="pct"/>
            <w:shd w:val="clear" w:color="auto" w:fill="auto"/>
            <w:noWrap/>
            <w:vAlign w:val="center"/>
            <w:hideMark/>
          </w:tcPr>
          <w:p w14:paraId="33C3D9E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B8C5BF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2B22BFD"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184E678C"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12E72926"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5F350B66" w14:textId="77777777" w:rsidTr="00740428">
        <w:trPr>
          <w:trHeight w:val="510"/>
        </w:trPr>
        <w:tc>
          <w:tcPr>
            <w:tcW w:w="447" w:type="pct"/>
            <w:shd w:val="clear" w:color="auto" w:fill="auto"/>
            <w:noWrap/>
            <w:vAlign w:val="center"/>
            <w:hideMark/>
          </w:tcPr>
          <w:p w14:paraId="442F365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2440510"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угла поворота на ТК 2С-17 до угла поворота на ТК 2С-19</w:t>
            </w:r>
          </w:p>
        </w:tc>
        <w:tc>
          <w:tcPr>
            <w:tcW w:w="309" w:type="pct"/>
            <w:shd w:val="clear" w:color="auto" w:fill="auto"/>
            <w:noWrap/>
            <w:vAlign w:val="center"/>
            <w:hideMark/>
          </w:tcPr>
          <w:p w14:paraId="66831AC4"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EA6B6E1" w14:textId="77777777" w:rsidR="00740428" w:rsidRPr="00622507" w:rsidRDefault="00740428" w:rsidP="008A01B2">
            <w:pPr>
              <w:widowControl/>
              <w:ind w:firstLine="0"/>
              <w:jc w:val="center"/>
              <w:rPr>
                <w:sz w:val="20"/>
                <w:szCs w:val="20"/>
                <w:lang w:eastAsia="ru-RU"/>
              </w:rPr>
            </w:pPr>
            <w:r w:rsidRPr="00622507">
              <w:rPr>
                <w:sz w:val="20"/>
                <w:szCs w:val="20"/>
                <w:lang w:eastAsia="ru-RU"/>
              </w:rPr>
              <w:t>1,00</w:t>
            </w:r>
          </w:p>
        </w:tc>
        <w:tc>
          <w:tcPr>
            <w:tcW w:w="527" w:type="pct"/>
            <w:shd w:val="clear" w:color="auto" w:fill="auto"/>
            <w:noWrap/>
            <w:vAlign w:val="center"/>
            <w:hideMark/>
          </w:tcPr>
          <w:p w14:paraId="6CC2C23B" w14:textId="77777777" w:rsidR="00740428" w:rsidRPr="00622507" w:rsidRDefault="00740428" w:rsidP="008A01B2">
            <w:pPr>
              <w:widowControl/>
              <w:ind w:firstLine="0"/>
              <w:jc w:val="center"/>
              <w:rPr>
                <w:sz w:val="20"/>
                <w:szCs w:val="20"/>
                <w:lang w:eastAsia="ru-RU"/>
              </w:rPr>
            </w:pPr>
            <w:r w:rsidRPr="00622507">
              <w:rPr>
                <w:sz w:val="20"/>
                <w:szCs w:val="20"/>
                <w:lang w:eastAsia="ru-RU"/>
              </w:rPr>
              <w:t>2,00</w:t>
            </w:r>
          </w:p>
        </w:tc>
        <w:tc>
          <w:tcPr>
            <w:tcW w:w="411" w:type="pct"/>
            <w:shd w:val="clear" w:color="auto" w:fill="auto"/>
            <w:noWrap/>
            <w:vAlign w:val="center"/>
            <w:hideMark/>
          </w:tcPr>
          <w:p w14:paraId="06A2523D"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C39AAE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B5F2BD9"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3D22174C"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5FE49500"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2D19BB48" w14:textId="77777777" w:rsidTr="00740428">
        <w:trPr>
          <w:trHeight w:val="255"/>
        </w:trPr>
        <w:tc>
          <w:tcPr>
            <w:tcW w:w="447" w:type="pct"/>
            <w:shd w:val="clear" w:color="auto" w:fill="auto"/>
            <w:noWrap/>
            <w:vAlign w:val="center"/>
            <w:hideMark/>
          </w:tcPr>
          <w:p w14:paraId="11031F33"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FD0A485"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2С-19 Новая 1</w:t>
            </w:r>
          </w:p>
        </w:tc>
        <w:tc>
          <w:tcPr>
            <w:tcW w:w="309" w:type="pct"/>
            <w:shd w:val="clear" w:color="auto" w:fill="auto"/>
            <w:noWrap/>
            <w:vAlign w:val="center"/>
            <w:hideMark/>
          </w:tcPr>
          <w:p w14:paraId="4244569C"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52BB85C6" w14:textId="77777777" w:rsidR="00740428" w:rsidRPr="00622507" w:rsidRDefault="00740428" w:rsidP="008A01B2">
            <w:pPr>
              <w:widowControl/>
              <w:ind w:firstLine="0"/>
              <w:jc w:val="center"/>
              <w:rPr>
                <w:sz w:val="20"/>
                <w:szCs w:val="20"/>
                <w:lang w:eastAsia="ru-RU"/>
              </w:rPr>
            </w:pPr>
            <w:r w:rsidRPr="00622507">
              <w:rPr>
                <w:sz w:val="20"/>
                <w:szCs w:val="20"/>
                <w:lang w:eastAsia="ru-RU"/>
              </w:rPr>
              <w:t>15,00</w:t>
            </w:r>
          </w:p>
        </w:tc>
        <w:tc>
          <w:tcPr>
            <w:tcW w:w="527" w:type="pct"/>
            <w:shd w:val="clear" w:color="auto" w:fill="auto"/>
            <w:noWrap/>
            <w:vAlign w:val="center"/>
            <w:hideMark/>
          </w:tcPr>
          <w:p w14:paraId="7F07D45E"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411" w:type="pct"/>
            <w:shd w:val="clear" w:color="auto" w:fill="auto"/>
            <w:noWrap/>
            <w:vAlign w:val="center"/>
            <w:hideMark/>
          </w:tcPr>
          <w:p w14:paraId="6A6B1960"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9B9623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7F90EB3"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38B5D081"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320CB8C9"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000D304" w14:textId="77777777" w:rsidTr="00740428">
        <w:trPr>
          <w:trHeight w:val="255"/>
        </w:trPr>
        <w:tc>
          <w:tcPr>
            <w:tcW w:w="447" w:type="pct"/>
            <w:shd w:val="clear" w:color="auto" w:fill="auto"/>
            <w:noWrap/>
            <w:vAlign w:val="center"/>
            <w:hideMark/>
          </w:tcPr>
          <w:p w14:paraId="4F327ED7"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5F38D518"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2С-19 до ТК 2С-18</w:t>
            </w:r>
          </w:p>
        </w:tc>
        <w:tc>
          <w:tcPr>
            <w:tcW w:w="309" w:type="pct"/>
            <w:shd w:val="clear" w:color="auto" w:fill="auto"/>
            <w:noWrap/>
            <w:vAlign w:val="center"/>
            <w:hideMark/>
          </w:tcPr>
          <w:p w14:paraId="2253F581"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09FE0C0A" w14:textId="77777777" w:rsidR="00740428" w:rsidRPr="00622507" w:rsidRDefault="00740428" w:rsidP="008A01B2">
            <w:pPr>
              <w:widowControl/>
              <w:ind w:firstLine="0"/>
              <w:jc w:val="center"/>
              <w:rPr>
                <w:sz w:val="20"/>
                <w:szCs w:val="20"/>
                <w:lang w:eastAsia="ru-RU"/>
              </w:rPr>
            </w:pPr>
            <w:r w:rsidRPr="00622507">
              <w:rPr>
                <w:sz w:val="20"/>
                <w:szCs w:val="20"/>
                <w:lang w:eastAsia="ru-RU"/>
              </w:rPr>
              <w:t>50,00</w:t>
            </w:r>
          </w:p>
        </w:tc>
        <w:tc>
          <w:tcPr>
            <w:tcW w:w="527" w:type="pct"/>
            <w:shd w:val="clear" w:color="auto" w:fill="auto"/>
            <w:noWrap/>
            <w:vAlign w:val="center"/>
            <w:hideMark/>
          </w:tcPr>
          <w:p w14:paraId="72209B9E" w14:textId="77777777" w:rsidR="00740428" w:rsidRPr="00622507" w:rsidRDefault="00740428" w:rsidP="008A01B2">
            <w:pPr>
              <w:widowControl/>
              <w:ind w:firstLine="0"/>
              <w:jc w:val="center"/>
              <w:rPr>
                <w:sz w:val="20"/>
                <w:szCs w:val="20"/>
                <w:lang w:eastAsia="ru-RU"/>
              </w:rPr>
            </w:pPr>
            <w:r w:rsidRPr="00622507">
              <w:rPr>
                <w:sz w:val="20"/>
                <w:szCs w:val="20"/>
                <w:lang w:eastAsia="ru-RU"/>
              </w:rPr>
              <w:t>100,00</w:t>
            </w:r>
          </w:p>
        </w:tc>
        <w:tc>
          <w:tcPr>
            <w:tcW w:w="411" w:type="pct"/>
            <w:shd w:val="clear" w:color="auto" w:fill="auto"/>
            <w:noWrap/>
            <w:vAlign w:val="center"/>
            <w:hideMark/>
          </w:tcPr>
          <w:p w14:paraId="67FF013F"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CDFA9A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B7D18E1"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39305112"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DA2F795"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87C6570" w14:textId="77777777" w:rsidTr="00740428">
        <w:trPr>
          <w:trHeight w:val="255"/>
        </w:trPr>
        <w:tc>
          <w:tcPr>
            <w:tcW w:w="447" w:type="pct"/>
            <w:shd w:val="clear" w:color="auto" w:fill="auto"/>
            <w:noWrap/>
            <w:vAlign w:val="center"/>
            <w:hideMark/>
          </w:tcPr>
          <w:p w14:paraId="7AAC09A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4FB5DA1"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2С-18 до Новая 4</w:t>
            </w:r>
          </w:p>
        </w:tc>
        <w:tc>
          <w:tcPr>
            <w:tcW w:w="309" w:type="pct"/>
            <w:shd w:val="clear" w:color="auto" w:fill="auto"/>
            <w:noWrap/>
            <w:vAlign w:val="center"/>
            <w:hideMark/>
          </w:tcPr>
          <w:p w14:paraId="2A43BD09"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noWrap/>
            <w:vAlign w:val="center"/>
            <w:hideMark/>
          </w:tcPr>
          <w:p w14:paraId="03B7CA0E"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3CCF2F03"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411" w:type="pct"/>
            <w:shd w:val="clear" w:color="auto" w:fill="auto"/>
            <w:noWrap/>
            <w:vAlign w:val="center"/>
            <w:hideMark/>
          </w:tcPr>
          <w:p w14:paraId="734B5B3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CF6E74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71385B5"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62FD2E58"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25E7CBA6"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4C0D272E" w14:textId="77777777" w:rsidTr="00740428">
        <w:trPr>
          <w:trHeight w:val="510"/>
        </w:trPr>
        <w:tc>
          <w:tcPr>
            <w:tcW w:w="447" w:type="pct"/>
            <w:shd w:val="clear" w:color="auto" w:fill="auto"/>
            <w:noWrap/>
            <w:vAlign w:val="center"/>
            <w:hideMark/>
          </w:tcPr>
          <w:p w14:paraId="674C5420"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64432AD"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угла поворота на ТК 2С-18 до угла поворота на ТК 2С-20</w:t>
            </w:r>
          </w:p>
        </w:tc>
        <w:tc>
          <w:tcPr>
            <w:tcW w:w="309" w:type="pct"/>
            <w:shd w:val="clear" w:color="auto" w:fill="auto"/>
            <w:noWrap/>
            <w:vAlign w:val="center"/>
            <w:hideMark/>
          </w:tcPr>
          <w:p w14:paraId="31591BFF"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293D6EF" w14:textId="77777777" w:rsidR="00740428" w:rsidRPr="00622507" w:rsidRDefault="00740428" w:rsidP="008A01B2">
            <w:pPr>
              <w:widowControl/>
              <w:ind w:firstLine="0"/>
              <w:jc w:val="center"/>
              <w:rPr>
                <w:sz w:val="20"/>
                <w:szCs w:val="20"/>
                <w:lang w:eastAsia="ru-RU"/>
              </w:rPr>
            </w:pPr>
            <w:r w:rsidRPr="00622507">
              <w:rPr>
                <w:sz w:val="20"/>
                <w:szCs w:val="20"/>
                <w:lang w:eastAsia="ru-RU"/>
              </w:rPr>
              <w:t>1,00</w:t>
            </w:r>
          </w:p>
        </w:tc>
        <w:tc>
          <w:tcPr>
            <w:tcW w:w="527" w:type="pct"/>
            <w:shd w:val="clear" w:color="auto" w:fill="auto"/>
            <w:noWrap/>
            <w:vAlign w:val="center"/>
            <w:hideMark/>
          </w:tcPr>
          <w:p w14:paraId="3CA96BBC" w14:textId="77777777" w:rsidR="00740428" w:rsidRPr="00622507" w:rsidRDefault="00740428" w:rsidP="008A01B2">
            <w:pPr>
              <w:widowControl/>
              <w:ind w:firstLine="0"/>
              <w:jc w:val="center"/>
              <w:rPr>
                <w:sz w:val="20"/>
                <w:szCs w:val="20"/>
                <w:lang w:eastAsia="ru-RU"/>
              </w:rPr>
            </w:pPr>
            <w:r w:rsidRPr="00622507">
              <w:rPr>
                <w:sz w:val="20"/>
                <w:szCs w:val="20"/>
                <w:lang w:eastAsia="ru-RU"/>
              </w:rPr>
              <w:t>2,00</w:t>
            </w:r>
          </w:p>
        </w:tc>
        <w:tc>
          <w:tcPr>
            <w:tcW w:w="411" w:type="pct"/>
            <w:shd w:val="clear" w:color="auto" w:fill="auto"/>
            <w:noWrap/>
            <w:vAlign w:val="center"/>
            <w:hideMark/>
          </w:tcPr>
          <w:p w14:paraId="4A96EE2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B3A31D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297EF3C"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39C1A59E"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54FB698D"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72EFBFE8" w14:textId="77777777" w:rsidTr="00740428">
        <w:trPr>
          <w:trHeight w:val="255"/>
        </w:trPr>
        <w:tc>
          <w:tcPr>
            <w:tcW w:w="447" w:type="pct"/>
            <w:shd w:val="clear" w:color="auto" w:fill="auto"/>
            <w:noWrap/>
            <w:vAlign w:val="center"/>
            <w:hideMark/>
          </w:tcPr>
          <w:p w14:paraId="2FA4EB33"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4DFD50C"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2С-20 до Новая 3</w:t>
            </w:r>
          </w:p>
        </w:tc>
        <w:tc>
          <w:tcPr>
            <w:tcW w:w="309" w:type="pct"/>
            <w:shd w:val="clear" w:color="auto" w:fill="auto"/>
            <w:noWrap/>
            <w:vAlign w:val="center"/>
            <w:hideMark/>
          </w:tcPr>
          <w:p w14:paraId="79FD1F2C" w14:textId="77777777" w:rsidR="00740428" w:rsidRPr="00622507" w:rsidRDefault="00740428" w:rsidP="008A01B2">
            <w:pPr>
              <w:widowControl/>
              <w:ind w:firstLine="0"/>
              <w:jc w:val="center"/>
              <w:rPr>
                <w:sz w:val="20"/>
                <w:szCs w:val="20"/>
                <w:lang w:eastAsia="ru-RU"/>
              </w:rPr>
            </w:pPr>
            <w:r w:rsidRPr="00622507">
              <w:rPr>
                <w:sz w:val="20"/>
                <w:szCs w:val="20"/>
                <w:lang w:eastAsia="ru-RU"/>
              </w:rPr>
              <w:t>25</w:t>
            </w:r>
          </w:p>
        </w:tc>
        <w:tc>
          <w:tcPr>
            <w:tcW w:w="527" w:type="pct"/>
            <w:shd w:val="clear" w:color="auto" w:fill="auto"/>
            <w:vAlign w:val="center"/>
            <w:hideMark/>
          </w:tcPr>
          <w:p w14:paraId="7EA1D7D0" w14:textId="77777777" w:rsidR="00740428" w:rsidRPr="00622507" w:rsidRDefault="00740428" w:rsidP="008A01B2">
            <w:pPr>
              <w:widowControl/>
              <w:ind w:firstLine="0"/>
              <w:jc w:val="center"/>
              <w:rPr>
                <w:sz w:val="20"/>
                <w:szCs w:val="20"/>
                <w:lang w:eastAsia="ru-RU"/>
              </w:rPr>
            </w:pPr>
            <w:r w:rsidRPr="00622507">
              <w:rPr>
                <w:sz w:val="20"/>
                <w:szCs w:val="20"/>
                <w:lang w:eastAsia="ru-RU"/>
              </w:rPr>
              <w:t>15,00</w:t>
            </w:r>
          </w:p>
        </w:tc>
        <w:tc>
          <w:tcPr>
            <w:tcW w:w="527" w:type="pct"/>
            <w:shd w:val="clear" w:color="auto" w:fill="auto"/>
            <w:noWrap/>
            <w:vAlign w:val="center"/>
            <w:hideMark/>
          </w:tcPr>
          <w:p w14:paraId="21E13815"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411" w:type="pct"/>
            <w:shd w:val="clear" w:color="auto" w:fill="auto"/>
            <w:noWrap/>
            <w:vAlign w:val="center"/>
            <w:hideMark/>
          </w:tcPr>
          <w:p w14:paraId="5831384C"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3499E1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A41BF93"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775F5CAA"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2072E60A"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B187A11" w14:textId="77777777" w:rsidTr="00740428">
        <w:trPr>
          <w:trHeight w:val="255"/>
        </w:trPr>
        <w:tc>
          <w:tcPr>
            <w:tcW w:w="447" w:type="pct"/>
            <w:shd w:val="clear" w:color="auto" w:fill="auto"/>
            <w:noWrap/>
            <w:vAlign w:val="center"/>
            <w:hideMark/>
          </w:tcPr>
          <w:p w14:paraId="72A222E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512239C2" w14:textId="77777777" w:rsidR="00740428" w:rsidRPr="00622507" w:rsidRDefault="00740428" w:rsidP="008A01B2">
            <w:pPr>
              <w:widowControl/>
              <w:ind w:firstLine="0"/>
              <w:rPr>
                <w:sz w:val="20"/>
                <w:szCs w:val="20"/>
                <w:lang w:eastAsia="ru-RU"/>
              </w:rPr>
            </w:pPr>
            <w:r w:rsidRPr="00622507">
              <w:rPr>
                <w:sz w:val="20"/>
                <w:szCs w:val="20"/>
                <w:lang w:eastAsia="ru-RU"/>
              </w:rPr>
              <w:t xml:space="preserve">Тепловая сеть от ТК 2С-20 до ТК </w:t>
            </w:r>
            <w:r w:rsidRPr="00622507">
              <w:rPr>
                <w:sz w:val="20"/>
                <w:szCs w:val="20"/>
                <w:lang w:eastAsia="ru-RU"/>
              </w:rPr>
              <w:lastRenderedPageBreak/>
              <w:t>2С-21</w:t>
            </w:r>
          </w:p>
        </w:tc>
        <w:tc>
          <w:tcPr>
            <w:tcW w:w="309" w:type="pct"/>
            <w:shd w:val="clear" w:color="auto" w:fill="auto"/>
            <w:noWrap/>
            <w:vAlign w:val="center"/>
            <w:hideMark/>
          </w:tcPr>
          <w:p w14:paraId="290E9DB9"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57</w:t>
            </w:r>
          </w:p>
        </w:tc>
        <w:tc>
          <w:tcPr>
            <w:tcW w:w="527" w:type="pct"/>
            <w:shd w:val="clear" w:color="auto" w:fill="auto"/>
            <w:vAlign w:val="center"/>
            <w:hideMark/>
          </w:tcPr>
          <w:p w14:paraId="30C5784E" w14:textId="77777777" w:rsidR="00740428" w:rsidRPr="00622507" w:rsidRDefault="00740428" w:rsidP="008A01B2">
            <w:pPr>
              <w:widowControl/>
              <w:ind w:firstLine="0"/>
              <w:jc w:val="center"/>
              <w:rPr>
                <w:sz w:val="20"/>
                <w:szCs w:val="20"/>
                <w:lang w:eastAsia="ru-RU"/>
              </w:rPr>
            </w:pPr>
            <w:r w:rsidRPr="00622507">
              <w:rPr>
                <w:sz w:val="20"/>
                <w:szCs w:val="20"/>
                <w:lang w:eastAsia="ru-RU"/>
              </w:rPr>
              <w:t>54,00</w:t>
            </w:r>
          </w:p>
        </w:tc>
        <w:tc>
          <w:tcPr>
            <w:tcW w:w="527" w:type="pct"/>
            <w:shd w:val="clear" w:color="auto" w:fill="auto"/>
            <w:noWrap/>
            <w:vAlign w:val="center"/>
            <w:hideMark/>
          </w:tcPr>
          <w:p w14:paraId="22A527B9" w14:textId="77777777" w:rsidR="00740428" w:rsidRPr="00622507" w:rsidRDefault="00740428" w:rsidP="008A01B2">
            <w:pPr>
              <w:widowControl/>
              <w:ind w:firstLine="0"/>
              <w:jc w:val="center"/>
              <w:rPr>
                <w:sz w:val="20"/>
                <w:szCs w:val="20"/>
                <w:lang w:eastAsia="ru-RU"/>
              </w:rPr>
            </w:pPr>
            <w:r w:rsidRPr="00622507">
              <w:rPr>
                <w:sz w:val="20"/>
                <w:szCs w:val="20"/>
                <w:lang w:eastAsia="ru-RU"/>
              </w:rPr>
              <w:t>108,00</w:t>
            </w:r>
          </w:p>
        </w:tc>
        <w:tc>
          <w:tcPr>
            <w:tcW w:w="411" w:type="pct"/>
            <w:shd w:val="clear" w:color="auto" w:fill="auto"/>
            <w:noWrap/>
            <w:vAlign w:val="center"/>
            <w:hideMark/>
          </w:tcPr>
          <w:p w14:paraId="34F1A073"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4A5371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1403D7C"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88391BE"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4A7AFBBE"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0C164619" w14:textId="77777777" w:rsidTr="00740428">
        <w:trPr>
          <w:trHeight w:val="255"/>
        </w:trPr>
        <w:tc>
          <w:tcPr>
            <w:tcW w:w="447" w:type="pct"/>
            <w:shd w:val="clear" w:color="auto" w:fill="auto"/>
            <w:noWrap/>
            <w:vAlign w:val="center"/>
            <w:hideMark/>
          </w:tcPr>
          <w:p w14:paraId="250FDA6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C3AA7E9"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2С-21 до Новая 6</w:t>
            </w:r>
          </w:p>
        </w:tc>
        <w:tc>
          <w:tcPr>
            <w:tcW w:w="309" w:type="pct"/>
            <w:shd w:val="clear" w:color="auto" w:fill="auto"/>
            <w:noWrap/>
            <w:vAlign w:val="center"/>
            <w:hideMark/>
          </w:tcPr>
          <w:p w14:paraId="21489793"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vAlign w:val="center"/>
            <w:hideMark/>
          </w:tcPr>
          <w:p w14:paraId="78EB94AD"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00B3AC7C"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411" w:type="pct"/>
            <w:shd w:val="clear" w:color="auto" w:fill="auto"/>
            <w:noWrap/>
            <w:vAlign w:val="center"/>
            <w:hideMark/>
          </w:tcPr>
          <w:p w14:paraId="07ECB970"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F92AD7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9169BC4"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5362A05B"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09AEA5AB"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6646A2F6" w14:textId="77777777" w:rsidTr="00740428">
        <w:trPr>
          <w:trHeight w:val="255"/>
        </w:trPr>
        <w:tc>
          <w:tcPr>
            <w:tcW w:w="447" w:type="pct"/>
            <w:shd w:val="clear" w:color="auto" w:fill="auto"/>
            <w:noWrap/>
            <w:vAlign w:val="center"/>
            <w:hideMark/>
          </w:tcPr>
          <w:p w14:paraId="4D8BF0AB"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C9CA3D2"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2С-21 до Новая 5</w:t>
            </w:r>
          </w:p>
        </w:tc>
        <w:tc>
          <w:tcPr>
            <w:tcW w:w="309" w:type="pct"/>
            <w:shd w:val="clear" w:color="auto" w:fill="auto"/>
            <w:noWrap/>
            <w:vAlign w:val="center"/>
            <w:hideMark/>
          </w:tcPr>
          <w:p w14:paraId="70455EA4"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vAlign w:val="center"/>
            <w:hideMark/>
          </w:tcPr>
          <w:p w14:paraId="304CB1FD" w14:textId="77777777" w:rsidR="00740428" w:rsidRPr="00622507" w:rsidRDefault="00740428" w:rsidP="008A01B2">
            <w:pPr>
              <w:widowControl/>
              <w:ind w:firstLine="0"/>
              <w:jc w:val="center"/>
              <w:rPr>
                <w:sz w:val="20"/>
                <w:szCs w:val="20"/>
                <w:lang w:eastAsia="ru-RU"/>
              </w:rPr>
            </w:pPr>
            <w:r w:rsidRPr="00622507">
              <w:rPr>
                <w:sz w:val="20"/>
                <w:szCs w:val="20"/>
                <w:lang w:eastAsia="ru-RU"/>
              </w:rPr>
              <w:t>14,00</w:t>
            </w:r>
          </w:p>
        </w:tc>
        <w:tc>
          <w:tcPr>
            <w:tcW w:w="527" w:type="pct"/>
            <w:shd w:val="clear" w:color="auto" w:fill="auto"/>
            <w:noWrap/>
            <w:vAlign w:val="center"/>
            <w:hideMark/>
          </w:tcPr>
          <w:p w14:paraId="09550CDB" w14:textId="77777777" w:rsidR="00740428" w:rsidRPr="00622507" w:rsidRDefault="00740428" w:rsidP="008A01B2">
            <w:pPr>
              <w:widowControl/>
              <w:ind w:firstLine="0"/>
              <w:jc w:val="center"/>
              <w:rPr>
                <w:sz w:val="20"/>
                <w:szCs w:val="20"/>
                <w:lang w:eastAsia="ru-RU"/>
              </w:rPr>
            </w:pPr>
            <w:r w:rsidRPr="00622507">
              <w:rPr>
                <w:sz w:val="20"/>
                <w:szCs w:val="20"/>
                <w:lang w:eastAsia="ru-RU"/>
              </w:rPr>
              <w:t>28,00</w:t>
            </w:r>
          </w:p>
        </w:tc>
        <w:tc>
          <w:tcPr>
            <w:tcW w:w="411" w:type="pct"/>
            <w:shd w:val="clear" w:color="auto" w:fill="auto"/>
            <w:noWrap/>
            <w:vAlign w:val="center"/>
            <w:hideMark/>
          </w:tcPr>
          <w:p w14:paraId="1EDAEE2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FEEF14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CAC44CF" w14:textId="77777777" w:rsidR="00740428" w:rsidRPr="00622507" w:rsidRDefault="00740428" w:rsidP="008A01B2">
            <w:pPr>
              <w:widowControl/>
              <w:ind w:firstLine="0"/>
              <w:jc w:val="center"/>
              <w:rPr>
                <w:sz w:val="20"/>
                <w:szCs w:val="20"/>
                <w:lang w:eastAsia="ru-RU"/>
              </w:rPr>
            </w:pPr>
            <w:r w:rsidRPr="00622507">
              <w:rPr>
                <w:sz w:val="20"/>
                <w:szCs w:val="20"/>
                <w:lang w:eastAsia="ru-RU"/>
              </w:rPr>
              <w:t>1985</w:t>
            </w:r>
          </w:p>
        </w:tc>
        <w:tc>
          <w:tcPr>
            <w:tcW w:w="317" w:type="pct"/>
            <w:shd w:val="clear" w:color="auto" w:fill="auto"/>
            <w:noWrap/>
            <w:vAlign w:val="center"/>
            <w:hideMark/>
          </w:tcPr>
          <w:p w14:paraId="17D87C43" w14:textId="77777777" w:rsidR="00740428" w:rsidRPr="00622507" w:rsidRDefault="00740428" w:rsidP="008A01B2">
            <w:pPr>
              <w:widowControl/>
              <w:ind w:firstLine="0"/>
              <w:jc w:val="center"/>
              <w:rPr>
                <w:sz w:val="20"/>
                <w:szCs w:val="20"/>
                <w:lang w:eastAsia="ru-RU"/>
              </w:rPr>
            </w:pPr>
            <w:r w:rsidRPr="00622507">
              <w:rPr>
                <w:sz w:val="20"/>
                <w:szCs w:val="20"/>
                <w:lang w:eastAsia="ru-RU"/>
              </w:rPr>
              <w:t>126,67</w:t>
            </w:r>
          </w:p>
        </w:tc>
        <w:tc>
          <w:tcPr>
            <w:tcW w:w="361" w:type="pct"/>
            <w:shd w:val="clear" w:color="auto" w:fill="auto"/>
            <w:noWrap/>
            <w:vAlign w:val="center"/>
            <w:hideMark/>
          </w:tcPr>
          <w:p w14:paraId="6723DF9E" w14:textId="77777777" w:rsidR="00740428" w:rsidRPr="00622507" w:rsidRDefault="00740428" w:rsidP="008A01B2">
            <w:pPr>
              <w:widowControl/>
              <w:ind w:firstLine="0"/>
              <w:jc w:val="center"/>
              <w:rPr>
                <w:sz w:val="20"/>
                <w:szCs w:val="20"/>
                <w:lang w:eastAsia="ru-RU"/>
              </w:rPr>
            </w:pPr>
            <w:r w:rsidRPr="00622507">
              <w:rPr>
                <w:sz w:val="20"/>
                <w:szCs w:val="20"/>
                <w:lang w:eastAsia="ru-RU"/>
              </w:rPr>
              <w:t>38,00</w:t>
            </w:r>
          </w:p>
        </w:tc>
      </w:tr>
      <w:tr w:rsidR="00740428" w:rsidRPr="00622507" w14:paraId="38679805" w14:textId="77777777" w:rsidTr="00740428">
        <w:trPr>
          <w:trHeight w:val="255"/>
        </w:trPr>
        <w:tc>
          <w:tcPr>
            <w:tcW w:w="447" w:type="pct"/>
            <w:shd w:val="clear" w:color="auto" w:fill="auto"/>
            <w:noWrap/>
            <w:vAlign w:val="center"/>
            <w:hideMark/>
          </w:tcPr>
          <w:p w14:paraId="3EE6AD2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28D9FB0"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НСО, Новосибирский район, с. Криводановка: Тепловая сеть от ТК 505С-17 до Микрорайон 33</w:t>
            </w:r>
          </w:p>
        </w:tc>
        <w:tc>
          <w:tcPr>
            <w:tcW w:w="309" w:type="pct"/>
            <w:shd w:val="clear" w:color="auto" w:fill="auto"/>
            <w:noWrap/>
            <w:vAlign w:val="center"/>
            <w:hideMark/>
          </w:tcPr>
          <w:p w14:paraId="7E33F9B3"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2AFF5545"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527" w:type="pct"/>
            <w:shd w:val="clear" w:color="auto" w:fill="auto"/>
            <w:noWrap/>
            <w:vAlign w:val="center"/>
            <w:hideMark/>
          </w:tcPr>
          <w:p w14:paraId="2076FAAE" w14:textId="77777777" w:rsidR="00740428" w:rsidRPr="00622507" w:rsidRDefault="00740428" w:rsidP="008A01B2">
            <w:pPr>
              <w:widowControl/>
              <w:ind w:firstLine="0"/>
              <w:jc w:val="center"/>
              <w:rPr>
                <w:sz w:val="20"/>
                <w:szCs w:val="20"/>
                <w:lang w:eastAsia="ru-RU"/>
              </w:rPr>
            </w:pPr>
            <w:r w:rsidRPr="00622507">
              <w:rPr>
                <w:sz w:val="20"/>
                <w:szCs w:val="20"/>
                <w:lang w:eastAsia="ru-RU"/>
              </w:rPr>
              <w:t>60,00</w:t>
            </w:r>
          </w:p>
        </w:tc>
        <w:tc>
          <w:tcPr>
            <w:tcW w:w="411" w:type="pct"/>
            <w:shd w:val="clear" w:color="auto" w:fill="auto"/>
            <w:noWrap/>
            <w:vAlign w:val="center"/>
            <w:hideMark/>
          </w:tcPr>
          <w:p w14:paraId="0F7BAB0C"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65DA9E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24CB647"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73F978B6"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4498E3CA"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613F489C" w14:textId="77777777" w:rsidTr="00740428">
        <w:trPr>
          <w:trHeight w:val="255"/>
        </w:trPr>
        <w:tc>
          <w:tcPr>
            <w:tcW w:w="447" w:type="pct"/>
            <w:shd w:val="clear" w:color="auto" w:fill="auto"/>
            <w:noWrap/>
            <w:vAlign w:val="center"/>
            <w:hideMark/>
          </w:tcPr>
          <w:p w14:paraId="793FD746"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21328202"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29B237A8"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50DF2F6"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527" w:type="pct"/>
            <w:shd w:val="clear" w:color="auto" w:fill="auto"/>
            <w:noWrap/>
            <w:vAlign w:val="center"/>
            <w:hideMark/>
          </w:tcPr>
          <w:p w14:paraId="732E936B"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411" w:type="pct"/>
            <w:shd w:val="clear" w:color="auto" w:fill="auto"/>
            <w:noWrap/>
            <w:vAlign w:val="center"/>
            <w:hideMark/>
          </w:tcPr>
          <w:p w14:paraId="5CDA57B8"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F6424C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FE2E410"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3E5445DB"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4208A8C4"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0A72AFFD" w14:textId="77777777" w:rsidTr="00740428">
        <w:trPr>
          <w:trHeight w:val="255"/>
        </w:trPr>
        <w:tc>
          <w:tcPr>
            <w:tcW w:w="447" w:type="pct"/>
            <w:shd w:val="clear" w:color="auto" w:fill="auto"/>
            <w:noWrap/>
            <w:vAlign w:val="center"/>
            <w:hideMark/>
          </w:tcPr>
          <w:p w14:paraId="53D1679B"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23808478"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1466BD4C"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4478CDF2"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527" w:type="pct"/>
            <w:shd w:val="clear" w:color="auto" w:fill="auto"/>
            <w:noWrap/>
            <w:vAlign w:val="center"/>
            <w:hideMark/>
          </w:tcPr>
          <w:p w14:paraId="6981A5BD"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411" w:type="pct"/>
            <w:shd w:val="clear" w:color="auto" w:fill="auto"/>
            <w:noWrap/>
            <w:vAlign w:val="center"/>
            <w:hideMark/>
          </w:tcPr>
          <w:p w14:paraId="2DC021EC"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EE2218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42D9DED"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65104B10"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D1C86F8"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47DEFFBC" w14:textId="77777777" w:rsidTr="00740428">
        <w:trPr>
          <w:trHeight w:val="255"/>
        </w:trPr>
        <w:tc>
          <w:tcPr>
            <w:tcW w:w="447" w:type="pct"/>
            <w:shd w:val="clear" w:color="auto" w:fill="auto"/>
            <w:noWrap/>
            <w:vAlign w:val="center"/>
            <w:hideMark/>
          </w:tcPr>
          <w:p w14:paraId="6CD632DB"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069F35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ТК 505С-17 до ТК 3С-1</w:t>
            </w:r>
          </w:p>
        </w:tc>
        <w:tc>
          <w:tcPr>
            <w:tcW w:w="309" w:type="pct"/>
            <w:shd w:val="clear" w:color="auto" w:fill="auto"/>
            <w:noWrap/>
            <w:vAlign w:val="center"/>
            <w:hideMark/>
          </w:tcPr>
          <w:p w14:paraId="2BAA4813"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3E9BBC2C"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527" w:type="pct"/>
            <w:shd w:val="clear" w:color="auto" w:fill="auto"/>
            <w:noWrap/>
            <w:vAlign w:val="center"/>
            <w:hideMark/>
          </w:tcPr>
          <w:p w14:paraId="778EB175" w14:textId="77777777" w:rsidR="00740428" w:rsidRPr="00622507" w:rsidRDefault="00740428" w:rsidP="008A01B2">
            <w:pPr>
              <w:widowControl/>
              <w:ind w:firstLine="0"/>
              <w:jc w:val="center"/>
              <w:rPr>
                <w:sz w:val="20"/>
                <w:szCs w:val="20"/>
                <w:lang w:eastAsia="ru-RU"/>
              </w:rPr>
            </w:pPr>
            <w:r w:rsidRPr="00622507">
              <w:rPr>
                <w:sz w:val="20"/>
                <w:szCs w:val="20"/>
                <w:lang w:eastAsia="ru-RU"/>
              </w:rPr>
              <w:t>180,00</w:t>
            </w:r>
          </w:p>
        </w:tc>
        <w:tc>
          <w:tcPr>
            <w:tcW w:w="411" w:type="pct"/>
            <w:shd w:val="clear" w:color="auto" w:fill="auto"/>
            <w:noWrap/>
            <w:vAlign w:val="center"/>
            <w:hideMark/>
          </w:tcPr>
          <w:p w14:paraId="383ACEAA"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3171EA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8FFF722"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3EB8C6F7"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1B5D5FC"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55329878" w14:textId="77777777" w:rsidTr="00740428">
        <w:trPr>
          <w:trHeight w:val="255"/>
        </w:trPr>
        <w:tc>
          <w:tcPr>
            <w:tcW w:w="447" w:type="pct"/>
            <w:shd w:val="clear" w:color="auto" w:fill="auto"/>
            <w:noWrap/>
            <w:vAlign w:val="center"/>
            <w:hideMark/>
          </w:tcPr>
          <w:p w14:paraId="5105AB4F"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189D1A2"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7F3C2F2E"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42EAF72A"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527" w:type="pct"/>
            <w:shd w:val="clear" w:color="auto" w:fill="auto"/>
            <w:noWrap/>
            <w:vAlign w:val="center"/>
            <w:hideMark/>
          </w:tcPr>
          <w:p w14:paraId="4B18DF0C"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411" w:type="pct"/>
            <w:shd w:val="clear" w:color="auto" w:fill="auto"/>
            <w:noWrap/>
            <w:vAlign w:val="center"/>
            <w:hideMark/>
          </w:tcPr>
          <w:p w14:paraId="1431B291"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19C2B0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F2BC13F"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7CA18AF0"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C5C1F88"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3B141C9A" w14:textId="77777777" w:rsidTr="00740428">
        <w:trPr>
          <w:trHeight w:val="255"/>
        </w:trPr>
        <w:tc>
          <w:tcPr>
            <w:tcW w:w="447" w:type="pct"/>
            <w:shd w:val="clear" w:color="auto" w:fill="auto"/>
            <w:noWrap/>
            <w:vAlign w:val="center"/>
            <w:hideMark/>
          </w:tcPr>
          <w:p w14:paraId="11101B4C"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31F3F512"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770D91CC"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5E9F2C47"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527" w:type="pct"/>
            <w:shd w:val="clear" w:color="auto" w:fill="auto"/>
            <w:noWrap/>
            <w:vAlign w:val="center"/>
            <w:hideMark/>
          </w:tcPr>
          <w:p w14:paraId="1B7292A9"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411" w:type="pct"/>
            <w:shd w:val="clear" w:color="auto" w:fill="auto"/>
            <w:noWrap/>
            <w:vAlign w:val="center"/>
            <w:hideMark/>
          </w:tcPr>
          <w:p w14:paraId="15712255"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03ECE8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486CF7C"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72D2C733"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B30D2CF"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327A522" w14:textId="77777777" w:rsidTr="00740428">
        <w:trPr>
          <w:trHeight w:val="255"/>
        </w:trPr>
        <w:tc>
          <w:tcPr>
            <w:tcW w:w="447" w:type="pct"/>
            <w:shd w:val="clear" w:color="auto" w:fill="auto"/>
            <w:noWrap/>
            <w:vAlign w:val="center"/>
            <w:hideMark/>
          </w:tcPr>
          <w:p w14:paraId="0D9A0BC7"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9C27DE0"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 до Микрорайон 24</w:t>
            </w:r>
          </w:p>
        </w:tc>
        <w:tc>
          <w:tcPr>
            <w:tcW w:w="309" w:type="pct"/>
            <w:shd w:val="clear" w:color="auto" w:fill="auto"/>
            <w:noWrap/>
            <w:vAlign w:val="center"/>
            <w:hideMark/>
          </w:tcPr>
          <w:p w14:paraId="6563D722"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42412E9C" w14:textId="77777777" w:rsidR="00740428" w:rsidRPr="00622507" w:rsidRDefault="00740428" w:rsidP="008A01B2">
            <w:pPr>
              <w:widowControl/>
              <w:ind w:firstLine="0"/>
              <w:jc w:val="center"/>
              <w:rPr>
                <w:sz w:val="20"/>
                <w:szCs w:val="20"/>
                <w:lang w:eastAsia="ru-RU"/>
              </w:rPr>
            </w:pPr>
            <w:r w:rsidRPr="00622507">
              <w:rPr>
                <w:sz w:val="20"/>
                <w:szCs w:val="20"/>
                <w:lang w:eastAsia="ru-RU"/>
              </w:rPr>
              <w:t>23,00</w:t>
            </w:r>
          </w:p>
        </w:tc>
        <w:tc>
          <w:tcPr>
            <w:tcW w:w="527" w:type="pct"/>
            <w:shd w:val="clear" w:color="auto" w:fill="auto"/>
            <w:noWrap/>
            <w:vAlign w:val="center"/>
            <w:hideMark/>
          </w:tcPr>
          <w:p w14:paraId="59A5E8CB" w14:textId="77777777" w:rsidR="00740428" w:rsidRPr="00622507" w:rsidRDefault="00740428" w:rsidP="008A01B2">
            <w:pPr>
              <w:widowControl/>
              <w:ind w:firstLine="0"/>
              <w:jc w:val="center"/>
              <w:rPr>
                <w:sz w:val="20"/>
                <w:szCs w:val="20"/>
                <w:lang w:eastAsia="ru-RU"/>
              </w:rPr>
            </w:pPr>
            <w:r w:rsidRPr="00622507">
              <w:rPr>
                <w:sz w:val="20"/>
                <w:szCs w:val="20"/>
                <w:lang w:eastAsia="ru-RU"/>
              </w:rPr>
              <w:t>46,00</w:t>
            </w:r>
          </w:p>
        </w:tc>
        <w:tc>
          <w:tcPr>
            <w:tcW w:w="411" w:type="pct"/>
            <w:shd w:val="clear" w:color="auto" w:fill="auto"/>
            <w:noWrap/>
            <w:vAlign w:val="center"/>
            <w:hideMark/>
          </w:tcPr>
          <w:p w14:paraId="4CE0909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E177FF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6960146"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03BBB7A5"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380E6EB"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71D6E454" w14:textId="77777777" w:rsidTr="00740428">
        <w:trPr>
          <w:trHeight w:val="255"/>
        </w:trPr>
        <w:tc>
          <w:tcPr>
            <w:tcW w:w="447" w:type="pct"/>
            <w:shd w:val="clear" w:color="auto" w:fill="auto"/>
            <w:noWrap/>
            <w:vAlign w:val="center"/>
            <w:hideMark/>
          </w:tcPr>
          <w:p w14:paraId="72F6C212"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F8019A2"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06447AC"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521E7A02" w14:textId="77777777" w:rsidR="00740428" w:rsidRPr="00622507" w:rsidRDefault="00740428" w:rsidP="008A01B2">
            <w:pPr>
              <w:widowControl/>
              <w:ind w:firstLine="0"/>
              <w:jc w:val="center"/>
              <w:rPr>
                <w:sz w:val="20"/>
                <w:szCs w:val="20"/>
                <w:lang w:eastAsia="ru-RU"/>
              </w:rPr>
            </w:pPr>
            <w:r w:rsidRPr="00622507">
              <w:rPr>
                <w:sz w:val="20"/>
                <w:szCs w:val="20"/>
                <w:lang w:eastAsia="ru-RU"/>
              </w:rPr>
              <w:t>23,00</w:t>
            </w:r>
          </w:p>
        </w:tc>
        <w:tc>
          <w:tcPr>
            <w:tcW w:w="527" w:type="pct"/>
            <w:shd w:val="clear" w:color="auto" w:fill="auto"/>
            <w:noWrap/>
            <w:vAlign w:val="center"/>
            <w:hideMark/>
          </w:tcPr>
          <w:p w14:paraId="763B878C" w14:textId="77777777" w:rsidR="00740428" w:rsidRPr="00622507" w:rsidRDefault="00740428" w:rsidP="008A01B2">
            <w:pPr>
              <w:widowControl/>
              <w:ind w:firstLine="0"/>
              <w:jc w:val="center"/>
              <w:rPr>
                <w:sz w:val="20"/>
                <w:szCs w:val="20"/>
                <w:lang w:eastAsia="ru-RU"/>
              </w:rPr>
            </w:pPr>
            <w:r w:rsidRPr="00622507">
              <w:rPr>
                <w:sz w:val="20"/>
                <w:szCs w:val="20"/>
                <w:lang w:eastAsia="ru-RU"/>
              </w:rPr>
              <w:t>23,00</w:t>
            </w:r>
          </w:p>
        </w:tc>
        <w:tc>
          <w:tcPr>
            <w:tcW w:w="411" w:type="pct"/>
            <w:shd w:val="clear" w:color="auto" w:fill="auto"/>
            <w:noWrap/>
            <w:vAlign w:val="center"/>
            <w:hideMark/>
          </w:tcPr>
          <w:p w14:paraId="64CC0A7B"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2BAFE0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AAF46BA"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13929AA"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9000BF0"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593D9AD1" w14:textId="77777777" w:rsidTr="00740428">
        <w:trPr>
          <w:trHeight w:val="255"/>
        </w:trPr>
        <w:tc>
          <w:tcPr>
            <w:tcW w:w="447" w:type="pct"/>
            <w:shd w:val="clear" w:color="auto" w:fill="auto"/>
            <w:noWrap/>
            <w:vAlign w:val="center"/>
            <w:hideMark/>
          </w:tcPr>
          <w:p w14:paraId="5C026B2B"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63D625D0"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29758A8F"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1D515C4E" w14:textId="77777777" w:rsidR="00740428" w:rsidRPr="00622507" w:rsidRDefault="00740428" w:rsidP="008A01B2">
            <w:pPr>
              <w:widowControl/>
              <w:ind w:firstLine="0"/>
              <w:jc w:val="center"/>
              <w:rPr>
                <w:sz w:val="20"/>
                <w:szCs w:val="20"/>
                <w:lang w:eastAsia="ru-RU"/>
              </w:rPr>
            </w:pPr>
            <w:r w:rsidRPr="00622507">
              <w:rPr>
                <w:sz w:val="20"/>
                <w:szCs w:val="20"/>
                <w:lang w:eastAsia="ru-RU"/>
              </w:rPr>
              <w:t>23,00</w:t>
            </w:r>
          </w:p>
        </w:tc>
        <w:tc>
          <w:tcPr>
            <w:tcW w:w="527" w:type="pct"/>
            <w:shd w:val="clear" w:color="auto" w:fill="auto"/>
            <w:noWrap/>
            <w:vAlign w:val="center"/>
            <w:hideMark/>
          </w:tcPr>
          <w:p w14:paraId="554ED355" w14:textId="77777777" w:rsidR="00740428" w:rsidRPr="00622507" w:rsidRDefault="00740428" w:rsidP="008A01B2">
            <w:pPr>
              <w:widowControl/>
              <w:ind w:firstLine="0"/>
              <w:jc w:val="center"/>
              <w:rPr>
                <w:sz w:val="20"/>
                <w:szCs w:val="20"/>
                <w:lang w:eastAsia="ru-RU"/>
              </w:rPr>
            </w:pPr>
            <w:r w:rsidRPr="00622507">
              <w:rPr>
                <w:sz w:val="20"/>
                <w:szCs w:val="20"/>
                <w:lang w:eastAsia="ru-RU"/>
              </w:rPr>
              <w:t>23,00</w:t>
            </w:r>
          </w:p>
        </w:tc>
        <w:tc>
          <w:tcPr>
            <w:tcW w:w="411" w:type="pct"/>
            <w:shd w:val="clear" w:color="auto" w:fill="auto"/>
            <w:noWrap/>
            <w:vAlign w:val="center"/>
            <w:hideMark/>
          </w:tcPr>
          <w:p w14:paraId="4C0E4A28"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B3FB80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6848432"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4D031DB"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215612C"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2F20AE10" w14:textId="77777777" w:rsidTr="00740428">
        <w:trPr>
          <w:trHeight w:val="255"/>
        </w:trPr>
        <w:tc>
          <w:tcPr>
            <w:tcW w:w="447" w:type="pct"/>
            <w:shd w:val="clear" w:color="auto" w:fill="auto"/>
            <w:noWrap/>
            <w:vAlign w:val="center"/>
            <w:hideMark/>
          </w:tcPr>
          <w:p w14:paraId="2B6928DB"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C5126BB"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Микрорайон 24 до ТК 3С-1а</w:t>
            </w:r>
          </w:p>
        </w:tc>
        <w:tc>
          <w:tcPr>
            <w:tcW w:w="309" w:type="pct"/>
            <w:shd w:val="clear" w:color="auto" w:fill="auto"/>
            <w:noWrap/>
            <w:vAlign w:val="center"/>
            <w:hideMark/>
          </w:tcPr>
          <w:p w14:paraId="5047D795"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6F264E83" w14:textId="77777777" w:rsidR="00740428" w:rsidRPr="00622507" w:rsidRDefault="00740428" w:rsidP="008A01B2">
            <w:pPr>
              <w:widowControl/>
              <w:ind w:firstLine="0"/>
              <w:jc w:val="center"/>
              <w:rPr>
                <w:sz w:val="20"/>
                <w:szCs w:val="20"/>
                <w:lang w:eastAsia="ru-RU"/>
              </w:rPr>
            </w:pPr>
            <w:r w:rsidRPr="00622507">
              <w:rPr>
                <w:sz w:val="20"/>
                <w:szCs w:val="20"/>
                <w:lang w:eastAsia="ru-RU"/>
              </w:rPr>
              <w:t>29,00</w:t>
            </w:r>
          </w:p>
        </w:tc>
        <w:tc>
          <w:tcPr>
            <w:tcW w:w="527" w:type="pct"/>
            <w:shd w:val="clear" w:color="auto" w:fill="auto"/>
            <w:noWrap/>
            <w:vAlign w:val="center"/>
            <w:hideMark/>
          </w:tcPr>
          <w:p w14:paraId="2B9EDA32" w14:textId="77777777" w:rsidR="00740428" w:rsidRPr="00622507" w:rsidRDefault="00740428" w:rsidP="008A01B2">
            <w:pPr>
              <w:widowControl/>
              <w:ind w:firstLine="0"/>
              <w:jc w:val="center"/>
              <w:rPr>
                <w:sz w:val="20"/>
                <w:szCs w:val="20"/>
                <w:lang w:eastAsia="ru-RU"/>
              </w:rPr>
            </w:pPr>
            <w:r w:rsidRPr="00622507">
              <w:rPr>
                <w:sz w:val="20"/>
                <w:szCs w:val="20"/>
                <w:lang w:eastAsia="ru-RU"/>
              </w:rPr>
              <w:t>58,00</w:t>
            </w:r>
          </w:p>
        </w:tc>
        <w:tc>
          <w:tcPr>
            <w:tcW w:w="411" w:type="pct"/>
            <w:shd w:val="clear" w:color="auto" w:fill="auto"/>
            <w:noWrap/>
            <w:vAlign w:val="center"/>
            <w:hideMark/>
          </w:tcPr>
          <w:p w14:paraId="08258B8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365977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B6FEA7A"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F82F9AC"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EB133E5"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70FE708F" w14:textId="77777777" w:rsidTr="00740428">
        <w:trPr>
          <w:trHeight w:val="255"/>
        </w:trPr>
        <w:tc>
          <w:tcPr>
            <w:tcW w:w="447" w:type="pct"/>
            <w:shd w:val="clear" w:color="auto" w:fill="auto"/>
            <w:noWrap/>
            <w:vAlign w:val="center"/>
            <w:hideMark/>
          </w:tcPr>
          <w:p w14:paraId="13C2556F"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215450F4"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AB25B03"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675A48AC" w14:textId="77777777" w:rsidR="00740428" w:rsidRPr="00622507" w:rsidRDefault="00740428" w:rsidP="008A01B2">
            <w:pPr>
              <w:widowControl/>
              <w:ind w:firstLine="0"/>
              <w:jc w:val="center"/>
              <w:rPr>
                <w:sz w:val="20"/>
                <w:szCs w:val="20"/>
                <w:lang w:eastAsia="ru-RU"/>
              </w:rPr>
            </w:pPr>
            <w:r w:rsidRPr="00622507">
              <w:rPr>
                <w:sz w:val="20"/>
                <w:szCs w:val="20"/>
                <w:lang w:eastAsia="ru-RU"/>
              </w:rPr>
              <w:t>29,00</w:t>
            </w:r>
          </w:p>
        </w:tc>
        <w:tc>
          <w:tcPr>
            <w:tcW w:w="527" w:type="pct"/>
            <w:shd w:val="clear" w:color="auto" w:fill="auto"/>
            <w:noWrap/>
            <w:vAlign w:val="center"/>
            <w:hideMark/>
          </w:tcPr>
          <w:p w14:paraId="0DA2CC5F" w14:textId="77777777" w:rsidR="00740428" w:rsidRPr="00622507" w:rsidRDefault="00740428" w:rsidP="008A01B2">
            <w:pPr>
              <w:widowControl/>
              <w:ind w:firstLine="0"/>
              <w:jc w:val="center"/>
              <w:rPr>
                <w:sz w:val="20"/>
                <w:szCs w:val="20"/>
                <w:lang w:eastAsia="ru-RU"/>
              </w:rPr>
            </w:pPr>
            <w:r w:rsidRPr="00622507">
              <w:rPr>
                <w:sz w:val="20"/>
                <w:szCs w:val="20"/>
                <w:lang w:eastAsia="ru-RU"/>
              </w:rPr>
              <w:t>29,00</w:t>
            </w:r>
          </w:p>
        </w:tc>
        <w:tc>
          <w:tcPr>
            <w:tcW w:w="411" w:type="pct"/>
            <w:shd w:val="clear" w:color="auto" w:fill="auto"/>
            <w:noWrap/>
            <w:vAlign w:val="center"/>
            <w:hideMark/>
          </w:tcPr>
          <w:p w14:paraId="398722D7"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050732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95DE82B"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22A0AD63"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09287ADF"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23670FA3" w14:textId="77777777" w:rsidTr="00740428">
        <w:trPr>
          <w:trHeight w:val="255"/>
        </w:trPr>
        <w:tc>
          <w:tcPr>
            <w:tcW w:w="447" w:type="pct"/>
            <w:shd w:val="clear" w:color="auto" w:fill="auto"/>
            <w:noWrap/>
            <w:vAlign w:val="center"/>
            <w:hideMark/>
          </w:tcPr>
          <w:p w14:paraId="6C311CF3"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33091FC"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3С-1а до Микрорайон 25</w:t>
            </w:r>
          </w:p>
        </w:tc>
        <w:tc>
          <w:tcPr>
            <w:tcW w:w="309" w:type="pct"/>
            <w:shd w:val="clear" w:color="auto" w:fill="auto"/>
            <w:noWrap/>
            <w:vAlign w:val="center"/>
            <w:hideMark/>
          </w:tcPr>
          <w:p w14:paraId="695D4630"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3A5A90E1"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527" w:type="pct"/>
            <w:shd w:val="clear" w:color="auto" w:fill="auto"/>
            <w:noWrap/>
            <w:vAlign w:val="center"/>
            <w:hideMark/>
          </w:tcPr>
          <w:p w14:paraId="3F74E1BA" w14:textId="77777777" w:rsidR="00740428" w:rsidRPr="00622507" w:rsidRDefault="00740428" w:rsidP="008A01B2">
            <w:pPr>
              <w:widowControl/>
              <w:ind w:firstLine="0"/>
              <w:jc w:val="center"/>
              <w:rPr>
                <w:sz w:val="20"/>
                <w:szCs w:val="20"/>
                <w:lang w:eastAsia="ru-RU"/>
              </w:rPr>
            </w:pPr>
            <w:r w:rsidRPr="00622507">
              <w:rPr>
                <w:sz w:val="20"/>
                <w:szCs w:val="20"/>
                <w:lang w:eastAsia="ru-RU"/>
              </w:rPr>
              <w:t>88,00</w:t>
            </w:r>
          </w:p>
        </w:tc>
        <w:tc>
          <w:tcPr>
            <w:tcW w:w="411" w:type="pct"/>
            <w:shd w:val="clear" w:color="auto" w:fill="auto"/>
            <w:noWrap/>
            <w:vAlign w:val="center"/>
            <w:hideMark/>
          </w:tcPr>
          <w:p w14:paraId="02047C2F"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11CC1D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745E3E6"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F44CA42"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6D103FA8"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448FAE7E" w14:textId="77777777" w:rsidTr="00740428">
        <w:trPr>
          <w:trHeight w:val="255"/>
        </w:trPr>
        <w:tc>
          <w:tcPr>
            <w:tcW w:w="447" w:type="pct"/>
            <w:shd w:val="clear" w:color="auto" w:fill="auto"/>
            <w:noWrap/>
            <w:vAlign w:val="center"/>
            <w:hideMark/>
          </w:tcPr>
          <w:p w14:paraId="43CFA094"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F5028BB"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1137550B"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12C648F0"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527" w:type="pct"/>
            <w:shd w:val="clear" w:color="auto" w:fill="auto"/>
            <w:noWrap/>
            <w:vAlign w:val="center"/>
            <w:hideMark/>
          </w:tcPr>
          <w:p w14:paraId="5BE8CCAB"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411" w:type="pct"/>
            <w:shd w:val="clear" w:color="auto" w:fill="auto"/>
            <w:noWrap/>
            <w:vAlign w:val="center"/>
            <w:hideMark/>
          </w:tcPr>
          <w:p w14:paraId="0D009FC7"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BFE5F1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89318B4"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E2763F7"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2832EBE0"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5EB86B10" w14:textId="77777777" w:rsidTr="00740428">
        <w:trPr>
          <w:trHeight w:val="255"/>
        </w:trPr>
        <w:tc>
          <w:tcPr>
            <w:tcW w:w="447" w:type="pct"/>
            <w:shd w:val="clear" w:color="auto" w:fill="auto"/>
            <w:noWrap/>
            <w:vAlign w:val="center"/>
            <w:hideMark/>
          </w:tcPr>
          <w:p w14:paraId="5725E180"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348E183"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 до ТК 3С-2</w:t>
            </w:r>
          </w:p>
        </w:tc>
        <w:tc>
          <w:tcPr>
            <w:tcW w:w="309" w:type="pct"/>
            <w:shd w:val="clear" w:color="auto" w:fill="auto"/>
            <w:noWrap/>
            <w:vAlign w:val="center"/>
            <w:hideMark/>
          </w:tcPr>
          <w:p w14:paraId="7E003BA6"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69FD4012" w14:textId="77777777" w:rsidR="00740428" w:rsidRPr="00622507" w:rsidRDefault="00740428" w:rsidP="008A01B2">
            <w:pPr>
              <w:widowControl/>
              <w:ind w:firstLine="0"/>
              <w:jc w:val="center"/>
              <w:rPr>
                <w:sz w:val="20"/>
                <w:szCs w:val="20"/>
                <w:lang w:eastAsia="ru-RU"/>
              </w:rPr>
            </w:pPr>
            <w:r w:rsidRPr="00622507">
              <w:rPr>
                <w:sz w:val="20"/>
                <w:szCs w:val="20"/>
                <w:lang w:eastAsia="ru-RU"/>
              </w:rPr>
              <w:t>114,00</w:t>
            </w:r>
          </w:p>
        </w:tc>
        <w:tc>
          <w:tcPr>
            <w:tcW w:w="527" w:type="pct"/>
            <w:shd w:val="clear" w:color="auto" w:fill="auto"/>
            <w:noWrap/>
            <w:vAlign w:val="center"/>
            <w:hideMark/>
          </w:tcPr>
          <w:p w14:paraId="338FDA9E" w14:textId="77777777" w:rsidR="00740428" w:rsidRPr="00622507" w:rsidRDefault="00740428" w:rsidP="008A01B2">
            <w:pPr>
              <w:widowControl/>
              <w:ind w:firstLine="0"/>
              <w:jc w:val="center"/>
              <w:rPr>
                <w:sz w:val="20"/>
                <w:szCs w:val="20"/>
                <w:lang w:eastAsia="ru-RU"/>
              </w:rPr>
            </w:pPr>
            <w:r w:rsidRPr="00622507">
              <w:rPr>
                <w:sz w:val="20"/>
                <w:szCs w:val="20"/>
                <w:lang w:eastAsia="ru-RU"/>
              </w:rPr>
              <w:t>228,00</w:t>
            </w:r>
          </w:p>
        </w:tc>
        <w:tc>
          <w:tcPr>
            <w:tcW w:w="411" w:type="pct"/>
            <w:shd w:val="clear" w:color="auto" w:fill="auto"/>
            <w:noWrap/>
            <w:vAlign w:val="center"/>
            <w:hideMark/>
          </w:tcPr>
          <w:p w14:paraId="30C29E57"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541394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23E8806"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3F508FF"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7A670F07"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52118499" w14:textId="77777777" w:rsidTr="00740428">
        <w:trPr>
          <w:trHeight w:val="255"/>
        </w:trPr>
        <w:tc>
          <w:tcPr>
            <w:tcW w:w="447" w:type="pct"/>
            <w:shd w:val="clear" w:color="auto" w:fill="auto"/>
            <w:noWrap/>
            <w:vAlign w:val="center"/>
            <w:hideMark/>
          </w:tcPr>
          <w:p w14:paraId="63F037D3"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19A92E4"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201E441" w14:textId="77777777" w:rsidR="00740428" w:rsidRPr="00622507" w:rsidRDefault="00740428" w:rsidP="008A01B2">
            <w:pPr>
              <w:widowControl/>
              <w:ind w:firstLine="0"/>
              <w:jc w:val="center"/>
              <w:rPr>
                <w:sz w:val="20"/>
                <w:szCs w:val="20"/>
                <w:lang w:eastAsia="ru-RU"/>
              </w:rPr>
            </w:pPr>
            <w:r w:rsidRPr="00622507">
              <w:rPr>
                <w:sz w:val="20"/>
                <w:szCs w:val="20"/>
                <w:lang w:eastAsia="ru-RU"/>
              </w:rPr>
              <w:t>125</w:t>
            </w:r>
          </w:p>
        </w:tc>
        <w:tc>
          <w:tcPr>
            <w:tcW w:w="527" w:type="pct"/>
            <w:shd w:val="clear" w:color="auto" w:fill="auto"/>
            <w:noWrap/>
            <w:vAlign w:val="center"/>
            <w:hideMark/>
          </w:tcPr>
          <w:p w14:paraId="4D9E90FE" w14:textId="77777777" w:rsidR="00740428" w:rsidRPr="00622507" w:rsidRDefault="00740428" w:rsidP="008A01B2">
            <w:pPr>
              <w:widowControl/>
              <w:ind w:firstLine="0"/>
              <w:jc w:val="center"/>
              <w:rPr>
                <w:sz w:val="20"/>
                <w:szCs w:val="20"/>
                <w:lang w:eastAsia="ru-RU"/>
              </w:rPr>
            </w:pPr>
            <w:r w:rsidRPr="00622507">
              <w:rPr>
                <w:sz w:val="20"/>
                <w:szCs w:val="20"/>
                <w:lang w:eastAsia="ru-RU"/>
              </w:rPr>
              <w:t>114,00</w:t>
            </w:r>
          </w:p>
        </w:tc>
        <w:tc>
          <w:tcPr>
            <w:tcW w:w="527" w:type="pct"/>
            <w:shd w:val="clear" w:color="auto" w:fill="auto"/>
            <w:noWrap/>
            <w:vAlign w:val="center"/>
            <w:hideMark/>
          </w:tcPr>
          <w:p w14:paraId="572D3205" w14:textId="77777777" w:rsidR="00740428" w:rsidRPr="00622507" w:rsidRDefault="00740428" w:rsidP="008A01B2">
            <w:pPr>
              <w:widowControl/>
              <w:ind w:firstLine="0"/>
              <w:jc w:val="center"/>
              <w:rPr>
                <w:sz w:val="20"/>
                <w:szCs w:val="20"/>
                <w:lang w:eastAsia="ru-RU"/>
              </w:rPr>
            </w:pPr>
            <w:r w:rsidRPr="00622507">
              <w:rPr>
                <w:sz w:val="20"/>
                <w:szCs w:val="20"/>
                <w:lang w:eastAsia="ru-RU"/>
              </w:rPr>
              <w:t>114,00</w:t>
            </w:r>
          </w:p>
        </w:tc>
        <w:tc>
          <w:tcPr>
            <w:tcW w:w="411" w:type="pct"/>
            <w:shd w:val="clear" w:color="auto" w:fill="auto"/>
            <w:noWrap/>
            <w:vAlign w:val="center"/>
            <w:hideMark/>
          </w:tcPr>
          <w:p w14:paraId="7BE4CA2C"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32CEA7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D2B3058"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3CEA6F65"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08C03DDA"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79699B80" w14:textId="77777777" w:rsidTr="00740428">
        <w:trPr>
          <w:trHeight w:val="255"/>
        </w:trPr>
        <w:tc>
          <w:tcPr>
            <w:tcW w:w="447" w:type="pct"/>
            <w:shd w:val="clear" w:color="auto" w:fill="auto"/>
            <w:noWrap/>
            <w:vAlign w:val="center"/>
            <w:hideMark/>
          </w:tcPr>
          <w:p w14:paraId="0518C876"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22CF1968"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E0E69A5"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09F7C7FF" w14:textId="77777777" w:rsidR="00740428" w:rsidRPr="00622507" w:rsidRDefault="00740428" w:rsidP="008A01B2">
            <w:pPr>
              <w:widowControl/>
              <w:ind w:firstLine="0"/>
              <w:jc w:val="center"/>
              <w:rPr>
                <w:sz w:val="20"/>
                <w:szCs w:val="20"/>
                <w:lang w:eastAsia="ru-RU"/>
              </w:rPr>
            </w:pPr>
            <w:r w:rsidRPr="00622507">
              <w:rPr>
                <w:sz w:val="20"/>
                <w:szCs w:val="20"/>
                <w:lang w:eastAsia="ru-RU"/>
              </w:rPr>
              <w:t>114,00</w:t>
            </w:r>
          </w:p>
        </w:tc>
        <w:tc>
          <w:tcPr>
            <w:tcW w:w="527" w:type="pct"/>
            <w:shd w:val="clear" w:color="auto" w:fill="auto"/>
            <w:noWrap/>
            <w:vAlign w:val="center"/>
            <w:hideMark/>
          </w:tcPr>
          <w:p w14:paraId="01C0283B" w14:textId="77777777" w:rsidR="00740428" w:rsidRPr="00622507" w:rsidRDefault="00740428" w:rsidP="008A01B2">
            <w:pPr>
              <w:widowControl/>
              <w:ind w:firstLine="0"/>
              <w:jc w:val="center"/>
              <w:rPr>
                <w:sz w:val="20"/>
                <w:szCs w:val="20"/>
                <w:lang w:eastAsia="ru-RU"/>
              </w:rPr>
            </w:pPr>
            <w:r w:rsidRPr="00622507">
              <w:rPr>
                <w:sz w:val="20"/>
                <w:szCs w:val="20"/>
                <w:lang w:eastAsia="ru-RU"/>
              </w:rPr>
              <w:t>114,00</w:t>
            </w:r>
          </w:p>
        </w:tc>
        <w:tc>
          <w:tcPr>
            <w:tcW w:w="411" w:type="pct"/>
            <w:shd w:val="clear" w:color="auto" w:fill="auto"/>
            <w:noWrap/>
            <w:vAlign w:val="center"/>
            <w:hideMark/>
          </w:tcPr>
          <w:p w14:paraId="43D40173"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748847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40E214A"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D201B34"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3C07587"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75350818" w14:textId="77777777" w:rsidTr="00740428">
        <w:trPr>
          <w:trHeight w:val="255"/>
        </w:trPr>
        <w:tc>
          <w:tcPr>
            <w:tcW w:w="447" w:type="pct"/>
            <w:shd w:val="clear" w:color="auto" w:fill="auto"/>
            <w:noWrap/>
            <w:vAlign w:val="center"/>
            <w:hideMark/>
          </w:tcPr>
          <w:p w14:paraId="637F6712"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9A21B32"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3с-2 до Микрорайон 26</w:t>
            </w:r>
          </w:p>
        </w:tc>
        <w:tc>
          <w:tcPr>
            <w:tcW w:w="309" w:type="pct"/>
            <w:shd w:val="clear" w:color="auto" w:fill="auto"/>
            <w:noWrap/>
            <w:vAlign w:val="center"/>
            <w:hideMark/>
          </w:tcPr>
          <w:p w14:paraId="4AFA1818"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777B1CC5"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527" w:type="pct"/>
            <w:shd w:val="clear" w:color="auto" w:fill="auto"/>
            <w:noWrap/>
            <w:vAlign w:val="center"/>
            <w:hideMark/>
          </w:tcPr>
          <w:p w14:paraId="490B996B"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411" w:type="pct"/>
            <w:shd w:val="clear" w:color="auto" w:fill="auto"/>
            <w:noWrap/>
            <w:vAlign w:val="center"/>
            <w:hideMark/>
          </w:tcPr>
          <w:p w14:paraId="5D096E6B"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DDDE2D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4539E54"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26EDE903"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010F288"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694EE84" w14:textId="77777777" w:rsidTr="00740428">
        <w:trPr>
          <w:trHeight w:val="255"/>
        </w:trPr>
        <w:tc>
          <w:tcPr>
            <w:tcW w:w="447" w:type="pct"/>
            <w:shd w:val="clear" w:color="auto" w:fill="auto"/>
            <w:noWrap/>
            <w:vAlign w:val="center"/>
            <w:hideMark/>
          </w:tcPr>
          <w:p w14:paraId="0E8485DF"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D1066F3"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94A2ED3"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3DF3377C"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527" w:type="pct"/>
            <w:shd w:val="clear" w:color="auto" w:fill="auto"/>
            <w:noWrap/>
            <w:vAlign w:val="center"/>
            <w:hideMark/>
          </w:tcPr>
          <w:p w14:paraId="36A459ED"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5A1AB6AF"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DDF2C6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5B6E9D9"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535E46D"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0F890517"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3BEEFCEB" w14:textId="77777777" w:rsidTr="00740428">
        <w:trPr>
          <w:trHeight w:val="255"/>
        </w:trPr>
        <w:tc>
          <w:tcPr>
            <w:tcW w:w="447" w:type="pct"/>
            <w:shd w:val="clear" w:color="auto" w:fill="auto"/>
            <w:noWrap/>
            <w:vAlign w:val="center"/>
            <w:hideMark/>
          </w:tcPr>
          <w:p w14:paraId="6A8F0967"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C68B141"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3С-2 до ТК 3С-3</w:t>
            </w:r>
          </w:p>
        </w:tc>
        <w:tc>
          <w:tcPr>
            <w:tcW w:w="309" w:type="pct"/>
            <w:shd w:val="clear" w:color="auto" w:fill="auto"/>
            <w:noWrap/>
            <w:vAlign w:val="center"/>
            <w:hideMark/>
          </w:tcPr>
          <w:p w14:paraId="2764AF41" w14:textId="77777777" w:rsidR="00740428" w:rsidRPr="00622507" w:rsidRDefault="00740428" w:rsidP="008A01B2">
            <w:pPr>
              <w:widowControl/>
              <w:ind w:firstLine="0"/>
              <w:jc w:val="center"/>
              <w:rPr>
                <w:sz w:val="20"/>
                <w:szCs w:val="20"/>
                <w:lang w:eastAsia="ru-RU"/>
              </w:rPr>
            </w:pPr>
            <w:r w:rsidRPr="00622507">
              <w:rPr>
                <w:sz w:val="20"/>
                <w:szCs w:val="20"/>
                <w:lang w:eastAsia="ru-RU"/>
              </w:rPr>
              <w:t>325</w:t>
            </w:r>
          </w:p>
        </w:tc>
        <w:tc>
          <w:tcPr>
            <w:tcW w:w="527" w:type="pct"/>
            <w:shd w:val="clear" w:color="auto" w:fill="auto"/>
            <w:noWrap/>
            <w:vAlign w:val="center"/>
            <w:hideMark/>
          </w:tcPr>
          <w:p w14:paraId="5CA423A2" w14:textId="77777777" w:rsidR="00740428" w:rsidRPr="00622507" w:rsidRDefault="00740428" w:rsidP="008A01B2">
            <w:pPr>
              <w:widowControl/>
              <w:ind w:firstLine="0"/>
              <w:jc w:val="center"/>
              <w:rPr>
                <w:sz w:val="20"/>
                <w:szCs w:val="20"/>
                <w:lang w:eastAsia="ru-RU"/>
              </w:rPr>
            </w:pPr>
            <w:r w:rsidRPr="00622507">
              <w:rPr>
                <w:sz w:val="20"/>
                <w:szCs w:val="20"/>
                <w:lang w:eastAsia="ru-RU"/>
              </w:rPr>
              <w:t>168,00</w:t>
            </w:r>
          </w:p>
        </w:tc>
        <w:tc>
          <w:tcPr>
            <w:tcW w:w="527" w:type="pct"/>
            <w:shd w:val="clear" w:color="auto" w:fill="auto"/>
            <w:noWrap/>
            <w:vAlign w:val="center"/>
            <w:hideMark/>
          </w:tcPr>
          <w:p w14:paraId="1FF7E195" w14:textId="77777777" w:rsidR="00740428" w:rsidRPr="00622507" w:rsidRDefault="00740428" w:rsidP="008A01B2">
            <w:pPr>
              <w:widowControl/>
              <w:ind w:firstLine="0"/>
              <w:jc w:val="center"/>
              <w:rPr>
                <w:sz w:val="20"/>
                <w:szCs w:val="20"/>
                <w:lang w:eastAsia="ru-RU"/>
              </w:rPr>
            </w:pPr>
            <w:r w:rsidRPr="00622507">
              <w:rPr>
                <w:sz w:val="20"/>
                <w:szCs w:val="20"/>
                <w:lang w:eastAsia="ru-RU"/>
              </w:rPr>
              <w:t>336,00</w:t>
            </w:r>
          </w:p>
        </w:tc>
        <w:tc>
          <w:tcPr>
            <w:tcW w:w="411" w:type="pct"/>
            <w:shd w:val="clear" w:color="auto" w:fill="auto"/>
            <w:noWrap/>
            <w:vAlign w:val="center"/>
            <w:hideMark/>
          </w:tcPr>
          <w:p w14:paraId="0395E1E8"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8082D6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CC314D2"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4302A9E9"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83D1F84"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3B870DDA" w14:textId="77777777" w:rsidTr="00740428">
        <w:trPr>
          <w:trHeight w:val="255"/>
        </w:trPr>
        <w:tc>
          <w:tcPr>
            <w:tcW w:w="447" w:type="pct"/>
            <w:shd w:val="clear" w:color="auto" w:fill="auto"/>
            <w:noWrap/>
            <w:vAlign w:val="center"/>
            <w:hideMark/>
          </w:tcPr>
          <w:p w14:paraId="5A69A7C6"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2256400E"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61E42CDB"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0999AA40" w14:textId="77777777" w:rsidR="00740428" w:rsidRPr="00622507" w:rsidRDefault="00740428" w:rsidP="008A01B2">
            <w:pPr>
              <w:widowControl/>
              <w:ind w:firstLine="0"/>
              <w:jc w:val="center"/>
              <w:rPr>
                <w:sz w:val="20"/>
                <w:szCs w:val="20"/>
                <w:lang w:eastAsia="ru-RU"/>
              </w:rPr>
            </w:pPr>
            <w:r w:rsidRPr="00622507">
              <w:rPr>
                <w:sz w:val="20"/>
                <w:szCs w:val="20"/>
                <w:lang w:eastAsia="ru-RU"/>
              </w:rPr>
              <w:t>168,00</w:t>
            </w:r>
          </w:p>
        </w:tc>
        <w:tc>
          <w:tcPr>
            <w:tcW w:w="527" w:type="pct"/>
            <w:shd w:val="clear" w:color="auto" w:fill="auto"/>
            <w:noWrap/>
            <w:vAlign w:val="center"/>
            <w:hideMark/>
          </w:tcPr>
          <w:p w14:paraId="672500CF" w14:textId="77777777" w:rsidR="00740428" w:rsidRPr="00622507" w:rsidRDefault="00740428" w:rsidP="008A01B2">
            <w:pPr>
              <w:widowControl/>
              <w:ind w:firstLine="0"/>
              <w:jc w:val="center"/>
              <w:rPr>
                <w:sz w:val="20"/>
                <w:szCs w:val="20"/>
                <w:lang w:eastAsia="ru-RU"/>
              </w:rPr>
            </w:pPr>
            <w:r w:rsidRPr="00622507">
              <w:rPr>
                <w:sz w:val="20"/>
                <w:szCs w:val="20"/>
                <w:lang w:eastAsia="ru-RU"/>
              </w:rPr>
              <w:t>168,00</w:t>
            </w:r>
          </w:p>
        </w:tc>
        <w:tc>
          <w:tcPr>
            <w:tcW w:w="411" w:type="pct"/>
            <w:shd w:val="clear" w:color="auto" w:fill="auto"/>
            <w:noWrap/>
            <w:vAlign w:val="center"/>
            <w:hideMark/>
          </w:tcPr>
          <w:p w14:paraId="119D01CF"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F5B184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4BFFAFD"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040CC4E2"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78E9C713"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D8E770A" w14:textId="77777777" w:rsidTr="00740428">
        <w:trPr>
          <w:trHeight w:val="255"/>
        </w:trPr>
        <w:tc>
          <w:tcPr>
            <w:tcW w:w="447" w:type="pct"/>
            <w:shd w:val="clear" w:color="auto" w:fill="auto"/>
            <w:noWrap/>
            <w:vAlign w:val="center"/>
            <w:hideMark/>
          </w:tcPr>
          <w:p w14:paraId="472B380A"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6011BB49"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234ACFB0"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080E698F" w14:textId="77777777" w:rsidR="00740428" w:rsidRPr="00622507" w:rsidRDefault="00740428" w:rsidP="008A01B2">
            <w:pPr>
              <w:widowControl/>
              <w:ind w:firstLine="0"/>
              <w:jc w:val="center"/>
              <w:rPr>
                <w:sz w:val="20"/>
                <w:szCs w:val="20"/>
                <w:lang w:eastAsia="ru-RU"/>
              </w:rPr>
            </w:pPr>
            <w:r w:rsidRPr="00622507">
              <w:rPr>
                <w:sz w:val="20"/>
                <w:szCs w:val="20"/>
                <w:lang w:eastAsia="ru-RU"/>
              </w:rPr>
              <w:t>168,00</w:t>
            </w:r>
          </w:p>
        </w:tc>
        <w:tc>
          <w:tcPr>
            <w:tcW w:w="527" w:type="pct"/>
            <w:shd w:val="clear" w:color="auto" w:fill="auto"/>
            <w:noWrap/>
            <w:vAlign w:val="center"/>
            <w:hideMark/>
          </w:tcPr>
          <w:p w14:paraId="2BF44587" w14:textId="77777777" w:rsidR="00740428" w:rsidRPr="00622507" w:rsidRDefault="00740428" w:rsidP="008A01B2">
            <w:pPr>
              <w:widowControl/>
              <w:ind w:firstLine="0"/>
              <w:jc w:val="center"/>
              <w:rPr>
                <w:sz w:val="20"/>
                <w:szCs w:val="20"/>
                <w:lang w:eastAsia="ru-RU"/>
              </w:rPr>
            </w:pPr>
            <w:r w:rsidRPr="00622507">
              <w:rPr>
                <w:sz w:val="20"/>
                <w:szCs w:val="20"/>
                <w:lang w:eastAsia="ru-RU"/>
              </w:rPr>
              <w:t>168,00</w:t>
            </w:r>
          </w:p>
        </w:tc>
        <w:tc>
          <w:tcPr>
            <w:tcW w:w="411" w:type="pct"/>
            <w:shd w:val="clear" w:color="auto" w:fill="auto"/>
            <w:noWrap/>
            <w:vAlign w:val="center"/>
            <w:hideMark/>
          </w:tcPr>
          <w:p w14:paraId="551C16D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1A45AC5"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93B014D"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37AD9042"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884110A"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61687835" w14:textId="77777777" w:rsidTr="00740428">
        <w:trPr>
          <w:trHeight w:val="255"/>
        </w:trPr>
        <w:tc>
          <w:tcPr>
            <w:tcW w:w="447" w:type="pct"/>
            <w:shd w:val="clear" w:color="auto" w:fill="auto"/>
            <w:noWrap/>
            <w:vAlign w:val="center"/>
            <w:hideMark/>
          </w:tcPr>
          <w:p w14:paraId="7D797C4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8A14167"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3С-3 до ТК 3С-</w:t>
            </w:r>
            <w:r w:rsidRPr="00622507">
              <w:rPr>
                <w:sz w:val="20"/>
                <w:szCs w:val="20"/>
                <w:lang w:eastAsia="ru-RU"/>
              </w:rPr>
              <w:lastRenderedPageBreak/>
              <w:t>4</w:t>
            </w:r>
          </w:p>
        </w:tc>
        <w:tc>
          <w:tcPr>
            <w:tcW w:w="309" w:type="pct"/>
            <w:shd w:val="clear" w:color="auto" w:fill="auto"/>
            <w:noWrap/>
            <w:vAlign w:val="center"/>
            <w:hideMark/>
          </w:tcPr>
          <w:p w14:paraId="1D56DA45"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273</w:t>
            </w:r>
          </w:p>
        </w:tc>
        <w:tc>
          <w:tcPr>
            <w:tcW w:w="527" w:type="pct"/>
            <w:shd w:val="clear" w:color="auto" w:fill="auto"/>
            <w:noWrap/>
            <w:vAlign w:val="center"/>
            <w:hideMark/>
          </w:tcPr>
          <w:p w14:paraId="28005858"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527" w:type="pct"/>
            <w:shd w:val="clear" w:color="auto" w:fill="auto"/>
            <w:noWrap/>
            <w:vAlign w:val="center"/>
            <w:hideMark/>
          </w:tcPr>
          <w:p w14:paraId="3049E230" w14:textId="77777777" w:rsidR="00740428" w:rsidRPr="00622507" w:rsidRDefault="00740428" w:rsidP="008A01B2">
            <w:pPr>
              <w:widowControl/>
              <w:ind w:firstLine="0"/>
              <w:jc w:val="center"/>
              <w:rPr>
                <w:sz w:val="20"/>
                <w:szCs w:val="20"/>
                <w:lang w:eastAsia="ru-RU"/>
              </w:rPr>
            </w:pPr>
            <w:r w:rsidRPr="00622507">
              <w:rPr>
                <w:sz w:val="20"/>
                <w:szCs w:val="20"/>
                <w:lang w:eastAsia="ru-RU"/>
              </w:rPr>
              <w:t>60,00</w:t>
            </w:r>
          </w:p>
        </w:tc>
        <w:tc>
          <w:tcPr>
            <w:tcW w:w="411" w:type="pct"/>
            <w:shd w:val="clear" w:color="auto" w:fill="auto"/>
            <w:noWrap/>
            <w:vAlign w:val="center"/>
            <w:hideMark/>
          </w:tcPr>
          <w:p w14:paraId="1D772A73"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FA43D8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AD9C713"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6FB70C20"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C591ADD"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2224276C" w14:textId="77777777" w:rsidTr="00740428">
        <w:trPr>
          <w:trHeight w:val="255"/>
        </w:trPr>
        <w:tc>
          <w:tcPr>
            <w:tcW w:w="447" w:type="pct"/>
            <w:shd w:val="clear" w:color="auto" w:fill="auto"/>
            <w:noWrap/>
            <w:vAlign w:val="center"/>
            <w:hideMark/>
          </w:tcPr>
          <w:p w14:paraId="7FD886FB"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30BF4372"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48B346C"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5B66DC10"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527" w:type="pct"/>
            <w:shd w:val="clear" w:color="auto" w:fill="auto"/>
            <w:noWrap/>
            <w:vAlign w:val="center"/>
            <w:hideMark/>
          </w:tcPr>
          <w:p w14:paraId="141540EF"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411" w:type="pct"/>
            <w:shd w:val="clear" w:color="auto" w:fill="auto"/>
            <w:noWrap/>
            <w:vAlign w:val="center"/>
            <w:hideMark/>
          </w:tcPr>
          <w:p w14:paraId="0E68D29D"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66496F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BFF8773"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4FC0FD5"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64F83C0A"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0DC76B17" w14:textId="77777777" w:rsidTr="00740428">
        <w:trPr>
          <w:trHeight w:val="255"/>
        </w:trPr>
        <w:tc>
          <w:tcPr>
            <w:tcW w:w="447" w:type="pct"/>
            <w:shd w:val="clear" w:color="auto" w:fill="auto"/>
            <w:noWrap/>
            <w:vAlign w:val="center"/>
            <w:hideMark/>
          </w:tcPr>
          <w:p w14:paraId="60092144"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594E0F09"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22A3A43D" w14:textId="77777777" w:rsidR="00740428" w:rsidRPr="00622507" w:rsidRDefault="00740428" w:rsidP="008A01B2">
            <w:pPr>
              <w:widowControl/>
              <w:ind w:firstLine="0"/>
              <w:jc w:val="center"/>
              <w:rPr>
                <w:sz w:val="20"/>
                <w:szCs w:val="20"/>
                <w:lang w:eastAsia="ru-RU"/>
              </w:rPr>
            </w:pPr>
            <w:r w:rsidRPr="00622507">
              <w:rPr>
                <w:sz w:val="20"/>
                <w:szCs w:val="20"/>
                <w:lang w:eastAsia="ru-RU"/>
              </w:rPr>
              <w:t>159</w:t>
            </w:r>
          </w:p>
        </w:tc>
        <w:tc>
          <w:tcPr>
            <w:tcW w:w="527" w:type="pct"/>
            <w:shd w:val="clear" w:color="auto" w:fill="auto"/>
            <w:noWrap/>
            <w:vAlign w:val="center"/>
            <w:hideMark/>
          </w:tcPr>
          <w:p w14:paraId="7AE07513"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527" w:type="pct"/>
            <w:shd w:val="clear" w:color="auto" w:fill="auto"/>
            <w:noWrap/>
            <w:vAlign w:val="center"/>
            <w:hideMark/>
          </w:tcPr>
          <w:p w14:paraId="0FF84D98"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411" w:type="pct"/>
            <w:shd w:val="clear" w:color="auto" w:fill="auto"/>
            <w:noWrap/>
            <w:vAlign w:val="center"/>
            <w:hideMark/>
          </w:tcPr>
          <w:p w14:paraId="43C58514"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B8F275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DE4C445"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C4A3D1F"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67178EA0"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D2D32FB" w14:textId="77777777" w:rsidTr="00740428">
        <w:trPr>
          <w:trHeight w:val="255"/>
        </w:trPr>
        <w:tc>
          <w:tcPr>
            <w:tcW w:w="447" w:type="pct"/>
            <w:shd w:val="clear" w:color="auto" w:fill="auto"/>
            <w:noWrap/>
            <w:vAlign w:val="center"/>
            <w:hideMark/>
          </w:tcPr>
          <w:p w14:paraId="36641877"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90B4F2B"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3С-4 до ТК 3С-15</w:t>
            </w:r>
          </w:p>
        </w:tc>
        <w:tc>
          <w:tcPr>
            <w:tcW w:w="309" w:type="pct"/>
            <w:shd w:val="clear" w:color="auto" w:fill="auto"/>
            <w:noWrap/>
            <w:vAlign w:val="center"/>
            <w:hideMark/>
          </w:tcPr>
          <w:p w14:paraId="01E8F878" w14:textId="77777777" w:rsidR="00740428" w:rsidRPr="00622507" w:rsidRDefault="00740428" w:rsidP="008A01B2">
            <w:pPr>
              <w:widowControl/>
              <w:ind w:firstLine="0"/>
              <w:jc w:val="center"/>
              <w:rPr>
                <w:sz w:val="20"/>
                <w:szCs w:val="20"/>
                <w:lang w:eastAsia="ru-RU"/>
              </w:rPr>
            </w:pPr>
            <w:r w:rsidRPr="00622507">
              <w:rPr>
                <w:sz w:val="20"/>
                <w:szCs w:val="20"/>
                <w:lang w:eastAsia="ru-RU"/>
              </w:rPr>
              <w:t>273</w:t>
            </w:r>
          </w:p>
        </w:tc>
        <w:tc>
          <w:tcPr>
            <w:tcW w:w="527" w:type="pct"/>
            <w:shd w:val="clear" w:color="auto" w:fill="auto"/>
            <w:noWrap/>
            <w:vAlign w:val="center"/>
            <w:hideMark/>
          </w:tcPr>
          <w:p w14:paraId="6190D0E2" w14:textId="77777777" w:rsidR="00740428" w:rsidRPr="00622507" w:rsidRDefault="00740428" w:rsidP="008A01B2">
            <w:pPr>
              <w:widowControl/>
              <w:ind w:firstLine="0"/>
              <w:jc w:val="center"/>
              <w:rPr>
                <w:sz w:val="20"/>
                <w:szCs w:val="20"/>
                <w:lang w:eastAsia="ru-RU"/>
              </w:rPr>
            </w:pPr>
            <w:r w:rsidRPr="00622507">
              <w:rPr>
                <w:sz w:val="20"/>
                <w:szCs w:val="20"/>
                <w:lang w:eastAsia="ru-RU"/>
              </w:rPr>
              <w:t>76,00</w:t>
            </w:r>
          </w:p>
        </w:tc>
        <w:tc>
          <w:tcPr>
            <w:tcW w:w="527" w:type="pct"/>
            <w:shd w:val="clear" w:color="auto" w:fill="auto"/>
            <w:noWrap/>
            <w:vAlign w:val="center"/>
            <w:hideMark/>
          </w:tcPr>
          <w:p w14:paraId="0BAA5E46" w14:textId="77777777" w:rsidR="00740428" w:rsidRPr="00622507" w:rsidRDefault="00740428" w:rsidP="008A01B2">
            <w:pPr>
              <w:widowControl/>
              <w:ind w:firstLine="0"/>
              <w:jc w:val="center"/>
              <w:rPr>
                <w:sz w:val="20"/>
                <w:szCs w:val="20"/>
                <w:lang w:eastAsia="ru-RU"/>
              </w:rPr>
            </w:pPr>
            <w:r w:rsidRPr="00622507">
              <w:rPr>
                <w:sz w:val="20"/>
                <w:szCs w:val="20"/>
                <w:lang w:eastAsia="ru-RU"/>
              </w:rPr>
              <w:t>152,00</w:t>
            </w:r>
          </w:p>
        </w:tc>
        <w:tc>
          <w:tcPr>
            <w:tcW w:w="411" w:type="pct"/>
            <w:shd w:val="clear" w:color="auto" w:fill="auto"/>
            <w:noWrap/>
            <w:vAlign w:val="center"/>
            <w:hideMark/>
          </w:tcPr>
          <w:p w14:paraId="21EF6AB0"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8DCB1C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59E442A"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63A9E3BC"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07929365"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14E08C7" w14:textId="77777777" w:rsidTr="00740428">
        <w:trPr>
          <w:trHeight w:val="255"/>
        </w:trPr>
        <w:tc>
          <w:tcPr>
            <w:tcW w:w="447" w:type="pct"/>
            <w:shd w:val="clear" w:color="auto" w:fill="auto"/>
            <w:noWrap/>
            <w:vAlign w:val="center"/>
            <w:hideMark/>
          </w:tcPr>
          <w:p w14:paraId="6A097DE1"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92F1182"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6DBF69DC" w14:textId="77777777" w:rsidR="00740428" w:rsidRPr="00622507" w:rsidRDefault="00740428" w:rsidP="008A01B2">
            <w:pPr>
              <w:widowControl/>
              <w:ind w:firstLine="0"/>
              <w:jc w:val="center"/>
              <w:rPr>
                <w:sz w:val="20"/>
                <w:szCs w:val="20"/>
                <w:lang w:eastAsia="ru-RU"/>
              </w:rPr>
            </w:pPr>
            <w:r w:rsidRPr="00622507">
              <w:rPr>
                <w:sz w:val="20"/>
                <w:szCs w:val="20"/>
                <w:lang w:eastAsia="ru-RU"/>
              </w:rPr>
              <w:t>219</w:t>
            </w:r>
          </w:p>
        </w:tc>
        <w:tc>
          <w:tcPr>
            <w:tcW w:w="527" w:type="pct"/>
            <w:shd w:val="clear" w:color="auto" w:fill="auto"/>
            <w:noWrap/>
            <w:vAlign w:val="center"/>
            <w:hideMark/>
          </w:tcPr>
          <w:p w14:paraId="634D219E" w14:textId="77777777" w:rsidR="00740428" w:rsidRPr="00622507" w:rsidRDefault="00740428" w:rsidP="008A01B2">
            <w:pPr>
              <w:widowControl/>
              <w:ind w:firstLine="0"/>
              <w:jc w:val="center"/>
              <w:rPr>
                <w:sz w:val="20"/>
                <w:szCs w:val="20"/>
                <w:lang w:eastAsia="ru-RU"/>
              </w:rPr>
            </w:pPr>
            <w:r w:rsidRPr="00622507">
              <w:rPr>
                <w:sz w:val="20"/>
                <w:szCs w:val="20"/>
                <w:lang w:eastAsia="ru-RU"/>
              </w:rPr>
              <w:t>76,00</w:t>
            </w:r>
          </w:p>
        </w:tc>
        <w:tc>
          <w:tcPr>
            <w:tcW w:w="527" w:type="pct"/>
            <w:shd w:val="clear" w:color="auto" w:fill="auto"/>
            <w:noWrap/>
            <w:vAlign w:val="center"/>
            <w:hideMark/>
          </w:tcPr>
          <w:p w14:paraId="210F9E9D" w14:textId="77777777" w:rsidR="00740428" w:rsidRPr="00622507" w:rsidRDefault="00740428" w:rsidP="008A01B2">
            <w:pPr>
              <w:widowControl/>
              <w:ind w:firstLine="0"/>
              <w:jc w:val="center"/>
              <w:rPr>
                <w:sz w:val="20"/>
                <w:szCs w:val="20"/>
                <w:lang w:eastAsia="ru-RU"/>
              </w:rPr>
            </w:pPr>
            <w:r w:rsidRPr="00622507">
              <w:rPr>
                <w:sz w:val="20"/>
                <w:szCs w:val="20"/>
                <w:lang w:eastAsia="ru-RU"/>
              </w:rPr>
              <w:t>76,00</w:t>
            </w:r>
          </w:p>
        </w:tc>
        <w:tc>
          <w:tcPr>
            <w:tcW w:w="411" w:type="pct"/>
            <w:shd w:val="clear" w:color="auto" w:fill="auto"/>
            <w:noWrap/>
            <w:vAlign w:val="center"/>
            <w:hideMark/>
          </w:tcPr>
          <w:p w14:paraId="6F44BC4F"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AF9034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DFFC03D"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77ED141"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72E9670"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36253465" w14:textId="77777777" w:rsidTr="00740428">
        <w:trPr>
          <w:trHeight w:val="255"/>
        </w:trPr>
        <w:tc>
          <w:tcPr>
            <w:tcW w:w="447" w:type="pct"/>
            <w:shd w:val="clear" w:color="auto" w:fill="auto"/>
            <w:noWrap/>
            <w:vAlign w:val="center"/>
            <w:hideMark/>
          </w:tcPr>
          <w:p w14:paraId="79B375B5"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74B7A287"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3E305F6" w14:textId="77777777" w:rsidR="00740428" w:rsidRPr="00622507" w:rsidRDefault="00740428" w:rsidP="008A01B2">
            <w:pPr>
              <w:widowControl/>
              <w:ind w:firstLine="0"/>
              <w:jc w:val="center"/>
              <w:rPr>
                <w:sz w:val="20"/>
                <w:szCs w:val="20"/>
                <w:lang w:eastAsia="ru-RU"/>
              </w:rPr>
            </w:pPr>
            <w:r w:rsidRPr="00622507">
              <w:rPr>
                <w:sz w:val="20"/>
                <w:szCs w:val="20"/>
                <w:lang w:eastAsia="ru-RU"/>
              </w:rPr>
              <w:t>219</w:t>
            </w:r>
          </w:p>
        </w:tc>
        <w:tc>
          <w:tcPr>
            <w:tcW w:w="527" w:type="pct"/>
            <w:shd w:val="clear" w:color="auto" w:fill="auto"/>
            <w:noWrap/>
            <w:vAlign w:val="center"/>
            <w:hideMark/>
          </w:tcPr>
          <w:p w14:paraId="77687E03" w14:textId="77777777" w:rsidR="00740428" w:rsidRPr="00622507" w:rsidRDefault="00740428" w:rsidP="008A01B2">
            <w:pPr>
              <w:widowControl/>
              <w:ind w:firstLine="0"/>
              <w:jc w:val="center"/>
              <w:rPr>
                <w:sz w:val="20"/>
                <w:szCs w:val="20"/>
                <w:lang w:eastAsia="ru-RU"/>
              </w:rPr>
            </w:pPr>
            <w:r w:rsidRPr="00622507">
              <w:rPr>
                <w:sz w:val="20"/>
                <w:szCs w:val="20"/>
                <w:lang w:eastAsia="ru-RU"/>
              </w:rPr>
              <w:t>76,00</w:t>
            </w:r>
          </w:p>
        </w:tc>
        <w:tc>
          <w:tcPr>
            <w:tcW w:w="527" w:type="pct"/>
            <w:shd w:val="clear" w:color="auto" w:fill="auto"/>
            <w:noWrap/>
            <w:vAlign w:val="center"/>
            <w:hideMark/>
          </w:tcPr>
          <w:p w14:paraId="7EB73C83" w14:textId="77777777" w:rsidR="00740428" w:rsidRPr="00622507" w:rsidRDefault="00740428" w:rsidP="008A01B2">
            <w:pPr>
              <w:widowControl/>
              <w:ind w:firstLine="0"/>
              <w:jc w:val="center"/>
              <w:rPr>
                <w:sz w:val="20"/>
                <w:szCs w:val="20"/>
                <w:lang w:eastAsia="ru-RU"/>
              </w:rPr>
            </w:pPr>
            <w:r w:rsidRPr="00622507">
              <w:rPr>
                <w:sz w:val="20"/>
                <w:szCs w:val="20"/>
                <w:lang w:eastAsia="ru-RU"/>
              </w:rPr>
              <w:t>76,00</w:t>
            </w:r>
          </w:p>
        </w:tc>
        <w:tc>
          <w:tcPr>
            <w:tcW w:w="411" w:type="pct"/>
            <w:shd w:val="clear" w:color="auto" w:fill="auto"/>
            <w:noWrap/>
            <w:vAlign w:val="center"/>
            <w:hideMark/>
          </w:tcPr>
          <w:p w14:paraId="56995E81"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4CB70E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BB61E70"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34BA7918"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70C44F5A"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22C429D7" w14:textId="77777777" w:rsidTr="00740428">
        <w:trPr>
          <w:trHeight w:val="255"/>
        </w:trPr>
        <w:tc>
          <w:tcPr>
            <w:tcW w:w="447" w:type="pct"/>
            <w:shd w:val="clear" w:color="auto" w:fill="auto"/>
            <w:noWrap/>
            <w:vAlign w:val="center"/>
            <w:hideMark/>
          </w:tcPr>
          <w:p w14:paraId="4C57D48B"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081A7C5"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3С-15 до ЦТП-3С</w:t>
            </w:r>
          </w:p>
        </w:tc>
        <w:tc>
          <w:tcPr>
            <w:tcW w:w="309" w:type="pct"/>
            <w:shd w:val="clear" w:color="auto" w:fill="auto"/>
            <w:noWrap/>
            <w:vAlign w:val="center"/>
            <w:hideMark/>
          </w:tcPr>
          <w:p w14:paraId="690E1126" w14:textId="77777777" w:rsidR="00740428" w:rsidRPr="00622507" w:rsidRDefault="00740428" w:rsidP="008A01B2">
            <w:pPr>
              <w:widowControl/>
              <w:ind w:firstLine="0"/>
              <w:jc w:val="center"/>
              <w:rPr>
                <w:sz w:val="20"/>
                <w:szCs w:val="20"/>
                <w:lang w:eastAsia="ru-RU"/>
              </w:rPr>
            </w:pPr>
            <w:r w:rsidRPr="00622507">
              <w:rPr>
                <w:sz w:val="20"/>
                <w:szCs w:val="20"/>
                <w:lang w:eastAsia="ru-RU"/>
              </w:rPr>
              <w:t>273</w:t>
            </w:r>
          </w:p>
        </w:tc>
        <w:tc>
          <w:tcPr>
            <w:tcW w:w="527" w:type="pct"/>
            <w:shd w:val="clear" w:color="auto" w:fill="auto"/>
            <w:noWrap/>
            <w:vAlign w:val="center"/>
            <w:hideMark/>
          </w:tcPr>
          <w:p w14:paraId="5BB4BDD0" w14:textId="77777777" w:rsidR="00740428" w:rsidRPr="00622507" w:rsidRDefault="00740428" w:rsidP="008A01B2">
            <w:pPr>
              <w:widowControl/>
              <w:ind w:firstLine="0"/>
              <w:jc w:val="center"/>
              <w:rPr>
                <w:sz w:val="20"/>
                <w:szCs w:val="20"/>
                <w:lang w:eastAsia="ru-RU"/>
              </w:rPr>
            </w:pPr>
            <w:r w:rsidRPr="00622507">
              <w:rPr>
                <w:sz w:val="20"/>
                <w:szCs w:val="20"/>
                <w:lang w:eastAsia="ru-RU"/>
              </w:rPr>
              <w:t>81,00</w:t>
            </w:r>
          </w:p>
        </w:tc>
        <w:tc>
          <w:tcPr>
            <w:tcW w:w="527" w:type="pct"/>
            <w:shd w:val="clear" w:color="auto" w:fill="auto"/>
            <w:noWrap/>
            <w:vAlign w:val="center"/>
            <w:hideMark/>
          </w:tcPr>
          <w:p w14:paraId="3FE2BAB1" w14:textId="77777777" w:rsidR="00740428" w:rsidRPr="00622507" w:rsidRDefault="00740428" w:rsidP="008A01B2">
            <w:pPr>
              <w:widowControl/>
              <w:ind w:firstLine="0"/>
              <w:jc w:val="center"/>
              <w:rPr>
                <w:sz w:val="20"/>
                <w:szCs w:val="20"/>
                <w:lang w:eastAsia="ru-RU"/>
              </w:rPr>
            </w:pPr>
            <w:r w:rsidRPr="00622507">
              <w:rPr>
                <w:sz w:val="20"/>
                <w:szCs w:val="20"/>
                <w:lang w:eastAsia="ru-RU"/>
              </w:rPr>
              <w:t>162,00</w:t>
            </w:r>
          </w:p>
        </w:tc>
        <w:tc>
          <w:tcPr>
            <w:tcW w:w="411" w:type="pct"/>
            <w:shd w:val="clear" w:color="auto" w:fill="auto"/>
            <w:noWrap/>
            <w:vAlign w:val="center"/>
            <w:hideMark/>
          </w:tcPr>
          <w:p w14:paraId="7820E1E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0865CD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DA37CF0"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63FCFA2C"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7B1654E7"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523CEEB0" w14:textId="77777777" w:rsidTr="00740428">
        <w:trPr>
          <w:trHeight w:val="255"/>
        </w:trPr>
        <w:tc>
          <w:tcPr>
            <w:tcW w:w="447" w:type="pct"/>
            <w:shd w:val="clear" w:color="auto" w:fill="auto"/>
            <w:noWrap/>
            <w:vAlign w:val="center"/>
            <w:hideMark/>
          </w:tcPr>
          <w:p w14:paraId="5A85E3C3"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5D7F94B1"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27836E0" w14:textId="77777777" w:rsidR="00740428" w:rsidRPr="00622507" w:rsidRDefault="00740428" w:rsidP="008A01B2">
            <w:pPr>
              <w:widowControl/>
              <w:ind w:firstLine="0"/>
              <w:jc w:val="center"/>
              <w:rPr>
                <w:sz w:val="20"/>
                <w:szCs w:val="20"/>
                <w:lang w:eastAsia="ru-RU"/>
              </w:rPr>
            </w:pPr>
            <w:r w:rsidRPr="00622507">
              <w:rPr>
                <w:sz w:val="20"/>
                <w:szCs w:val="20"/>
                <w:lang w:eastAsia="ru-RU"/>
              </w:rPr>
              <w:t>219</w:t>
            </w:r>
          </w:p>
        </w:tc>
        <w:tc>
          <w:tcPr>
            <w:tcW w:w="527" w:type="pct"/>
            <w:shd w:val="clear" w:color="auto" w:fill="auto"/>
            <w:noWrap/>
            <w:vAlign w:val="center"/>
            <w:hideMark/>
          </w:tcPr>
          <w:p w14:paraId="58DDEA6B" w14:textId="77777777" w:rsidR="00740428" w:rsidRPr="00622507" w:rsidRDefault="00740428" w:rsidP="008A01B2">
            <w:pPr>
              <w:widowControl/>
              <w:ind w:firstLine="0"/>
              <w:jc w:val="center"/>
              <w:rPr>
                <w:sz w:val="20"/>
                <w:szCs w:val="20"/>
                <w:lang w:eastAsia="ru-RU"/>
              </w:rPr>
            </w:pPr>
            <w:r w:rsidRPr="00622507">
              <w:rPr>
                <w:sz w:val="20"/>
                <w:szCs w:val="20"/>
                <w:lang w:eastAsia="ru-RU"/>
              </w:rPr>
              <w:t>81,00</w:t>
            </w:r>
          </w:p>
        </w:tc>
        <w:tc>
          <w:tcPr>
            <w:tcW w:w="527" w:type="pct"/>
            <w:shd w:val="clear" w:color="auto" w:fill="auto"/>
            <w:noWrap/>
            <w:vAlign w:val="center"/>
            <w:hideMark/>
          </w:tcPr>
          <w:p w14:paraId="5476E9CF" w14:textId="77777777" w:rsidR="00740428" w:rsidRPr="00622507" w:rsidRDefault="00740428" w:rsidP="008A01B2">
            <w:pPr>
              <w:widowControl/>
              <w:ind w:firstLine="0"/>
              <w:jc w:val="center"/>
              <w:rPr>
                <w:sz w:val="20"/>
                <w:szCs w:val="20"/>
                <w:lang w:eastAsia="ru-RU"/>
              </w:rPr>
            </w:pPr>
            <w:r w:rsidRPr="00622507">
              <w:rPr>
                <w:sz w:val="20"/>
                <w:szCs w:val="20"/>
                <w:lang w:eastAsia="ru-RU"/>
              </w:rPr>
              <w:t>81,00</w:t>
            </w:r>
          </w:p>
        </w:tc>
        <w:tc>
          <w:tcPr>
            <w:tcW w:w="411" w:type="pct"/>
            <w:shd w:val="clear" w:color="auto" w:fill="auto"/>
            <w:noWrap/>
            <w:vAlign w:val="center"/>
            <w:hideMark/>
          </w:tcPr>
          <w:p w14:paraId="70F479FF"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DF916A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7E62D61"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2467A4B4"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726454A"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6F512980" w14:textId="77777777" w:rsidTr="00740428">
        <w:trPr>
          <w:trHeight w:val="255"/>
        </w:trPr>
        <w:tc>
          <w:tcPr>
            <w:tcW w:w="447" w:type="pct"/>
            <w:shd w:val="clear" w:color="auto" w:fill="auto"/>
            <w:noWrap/>
            <w:vAlign w:val="center"/>
            <w:hideMark/>
          </w:tcPr>
          <w:p w14:paraId="069DC8BB"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6E2A6BE6"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6C7A38B5" w14:textId="77777777" w:rsidR="00740428" w:rsidRPr="00622507" w:rsidRDefault="00740428" w:rsidP="008A01B2">
            <w:pPr>
              <w:widowControl/>
              <w:ind w:firstLine="0"/>
              <w:jc w:val="center"/>
              <w:rPr>
                <w:sz w:val="20"/>
                <w:szCs w:val="20"/>
                <w:lang w:eastAsia="ru-RU"/>
              </w:rPr>
            </w:pPr>
            <w:r w:rsidRPr="00622507">
              <w:rPr>
                <w:sz w:val="20"/>
                <w:szCs w:val="20"/>
                <w:lang w:eastAsia="ru-RU"/>
              </w:rPr>
              <w:t>219</w:t>
            </w:r>
          </w:p>
        </w:tc>
        <w:tc>
          <w:tcPr>
            <w:tcW w:w="527" w:type="pct"/>
            <w:shd w:val="clear" w:color="auto" w:fill="auto"/>
            <w:noWrap/>
            <w:vAlign w:val="center"/>
            <w:hideMark/>
          </w:tcPr>
          <w:p w14:paraId="27DE7629" w14:textId="77777777" w:rsidR="00740428" w:rsidRPr="00622507" w:rsidRDefault="00740428" w:rsidP="008A01B2">
            <w:pPr>
              <w:widowControl/>
              <w:ind w:firstLine="0"/>
              <w:jc w:val="center"/>
              <w:rPr>
                <w:sz w:val="20"/>
                <w:szCs w:val="20"/>
                <w:lang w:eastAsia="ru-RU"/>
              </w:rPr>
            </w:pPr>
            <w:r w:rsidRPr="00622507">
              <w:rPr>
                <w:sz w:val="20"/>
                <w:szCs w:val="20"/>
                <w:lang w:eastAsia="ru-RU"/>
              </w:rPr>
              <w:t>81,00</w:t>
            </w:r>
          </w:p>
        </w:tc>
        <w:tc>
          <w:tcPr>
            <w:tcW w:w="527" w:type="pct"/>
            <w:shd w:val="clear" w:color="auto" w:fill="auto"/>
            <w:noWrap/>
            <w:vAlign w:val="center"/>
            <w:hideMark/>
          </w:tcPr>
          <w:p w14:paraId="1C67C6DB" w14:textId="77777777" w:rsidR="00740428" w:rsidRPr="00622507" w:rsidRDefault="00740428" w:rsidP="008A01B2">
            <w:pPr>
              <w:widowControl/>
              <w:ind w:firstLine="0"/>
              <w:jc w:val="center"/>
              <w:rPr>
                <w:sz w:val="20"/>
                <w:szCs w:val="20"/>
                <w:lang w:eastAsia="ru-RU"/>
              </w:rPr>
            </w:pPr>
            <w:r w:rsidRPr="00622507">
              <w:rPr>
                <w:sz w:val="20"/>
                <w:szCs w:val="20"/>
                <w:lang w:eastAsia="ru-RU"/>
              </w:rPr>
              <w:t>81,00</w:t>
            </w:r>
          </w:p>
        </w:tc>
        <w:tc>
          <w:tcPr>
            <w:tcW w:w="411" w:type="pct"/>
            <w:shd w:val="clear" w:color="auto" w:fill="auto"/>
            <w:noWrap/>
            <w:vAlign w:val="center"/>
            <w:hideMark/>
          </w:tcPr>
          <w:p w14:paraId="54448FBB"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54AE06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48FF011"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20F98070"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EC10E60"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684AC299" w14:textId="77777777" w:rsidTr="00740428">
        <w:trPr>
          <w:trHeight w:val="255"/>
        </w:trPr>
        <w:tc>
          <w:tcPr>
            <w:tcW w:w="447" w:type="pct"/>
            <w:shd w:val="clear" w:color="auto" w:fill="auto"/>
            <w:noWrap/>
            <w:vAlign w:val="center"/>
            <w:hideMark/>
          </w:tcPr>
          <w:p w14:paraId="17B20F4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250119B2"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ЦТП-3С до ТК 3С-16</w:t>
            </w:r>
          </w:p>
        </w:tc>
        <w:tc>
          <w:tcPr>
            <w:tcW w:w="309" w:type="pct"/>
            <w:shd w:val="clear" w:color="auto" w:fill="auto"/>
            <w:noWrap/>
            <w:vAlign w:val="center"/>
            <w:hideMark/>
          </w:tcPr>
          <w:p w14:paraId="364381A7"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56D1C227" w14:textId="77777777" w:rsidR="00740428" w:rsidRPr="00622507" w:rsidRDefault="00740428" w:rsidP="008A01B2">
            <w:pPr>
              <w:widowControl/>
              <w:ind w:firstLine="0"/>
              <w:jc w:val="center"/>
              <w:rPr>
                <w:sz w:val="20"/>
                <w:szCs w:val="20"/>
                <w:lang w:eastAsia="ru-RU"/>
              </w:rPr>
            </w:pPr>
            <w:r w:rsidRPr="00622507">
              <w:rPr>
                <w:sz w:val="20"/>
                <w:szCs w:val="20"/>
                <w:lang w:eastAsia="ru-RU"/>
              </w:rPr>
              <w:t>26,00</w:t>
            </w:r>
          </w:p>
        </w:tc>
        <w:tc>
          <w:tcPr>
            <w:tcW w:w="527" w:type="pct"/>
            <w:shd w:val="clear" w:color="auto" w:fill="auto"/>
            <w:noWrap/>
            <w:vAlign w:val="center"/>
            <w:hideMark/>
          </w:tcPr>
          <w:p w14:paraId="48122DE1" w14:textId="77777777" w:rsidR="00740428" w:rsidRPr="00622507" w:rsidRDefault="00740428" w:rsidP="008A01B2">
            <w:pPr>
              <w:widowControl/>
              <w:ind w:firstLine="0"/>
              <w:jc w:val="center"/>
              <w:rPr>
                <w:sz w:val="20"/>
                <w:szCs w:val="20"/>
                <w:lang w:eastAsia="ru-RU"/>
              </w:rPr>
            </w:pPr>
            <w:r w:rsidRPr="00622507">
              <w:rPr>
                <w:sz w:val="20"/>
                <w:szCs w:val="20"/>
                <w:lang w:eastAsia="ru-RU"/>
              </w:rPr>
              <w:t>52,00</w:t>
            </w:r>
          </w:p>
        </w:tc>
        <w:tc>
          <w:tcPr>
            <w:tcW w:w="411" w:type="pct"/>
            <w:shd w:val="clear" w:color="auto" w:fill="auto"/>
            <w:noWrap/>
            <w:vAlign w:val="center"/>
            <w:hideMark/>
          </w:tcPr>
          <w:p w14:paraId="7C76F729"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AF4EBB5"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1037CDC"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DD9D260"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4868672B"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8AC89CE" w14:textId="77777777" w:rsidTr="00740428">
        <w:trPr>
          <w:trHeight w:val="255"/>
        </w:trPr>
        <w:tc>
          <w:tcPr>
            <w:tcW w:w="447" w:type="pct"/>
            <w:shd w:val="clear" w:color="auto" w:fill="auto"/>
            <w:noWrap/>
            <w:vAlign w:val="center"/>
            <w:hideMark/>
          </w:tcPr>
          <w:p w14:paraId="17184997"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9CBEFD0"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FBBBCC1"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204508D0" w14:textId="77777777" w:rsidR="00740428" w:rsidRPr="00622507" w:rsidRDefault="00740428" w:rsidP="008A01B2">
            <w:pPr>
              <w:widowControl/>
              <w:ind w:firstLine="0"/>
              <w:jc w:val="center"/>
              <w:rPr>
                <w:sz w:val="20"/>
                <w:szCs w:val="20"/>
                <w:lang w:eastAsia="ru-RU"/>
              </w:rPr>
            </w:pPr>
            <w:r w:rsidRPr="00622507">
              <w:rPr>
                <w:sz w:val="20"/>
                <w:szCs w:val="20"/>
                <w:lang w:eastAsia="ru-RU"/>
              </w:rPr>
              <w:t>26,00</w:t>
            </w:r>
          </w:p>
        </w:tc>
        <w:tc>
          <w:tcPr>
            <w:tcW w:w="527" w:type="pct"/>
            <w:shd w:val="clear" w:color="auto" w:fill="auto"/>
            <w:noWrap/>
            <w:vAlign w:val="center"/>
            <w:hideMark/>
          </w:tcPr>
          <w:p w14:paraId="136FDF18" w14:textId="77777777" w:rsidR="00740428" w:rsidRPr="00622507" w:rsidRDefault="00740428" w:rsidP="008A01B2">
            <w:pPr>
              <w:widowControl/>
              <w:ind w:firstLine="0"/>
              <w:jc w:val="center"/>
              <w:rPr>
                <w:sz w:val="20"/>
                <w:szCs w:val="20"/>
                <w:lang w:eastAsia="ru-RU"/>
              </w:rPr>
            </w:pPr>
            <w:r w:rsidRPr="00622507">
              <w:rPr>
                <w:sz w:val="20"/>
                <w:szCs w:val="20"/>
                <w:lang w:eastAsia="ru-RU"/>
              </w:rPr>
              <w:t>26,00</w:t>
            </w:r>
          </w:p>
        </w:tc>
        <w:tc>
          <w:tcPr>
            <w:tcW w:w="411" w:type="pct"/>
            <w:shd w:val="clear" w:color="auto" w:fill="auto"/>
            <w:noWrap/>
            <w:vAlign w:val="center"/>
            <w:hideMark/>
          </w:tcPr>
          <w:p w14:paraId="45CE52CB"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74AFCA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2CA7FE2"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D98E150"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0D08763C"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6F476E99" w14:textId="77777777" w:rsidTr="00740428">
        <w:trPr>
          <w:trHeight w:val="255"/>
        </w:trPr>
        <w:tc>
          <w:tcPr>
            <w:tcW w:w="447" w:type="pct"/>
            <w:shd w:val="clear" w:color="auto" w:fill="auto"/>
            <w:noWrap/>
            <w:vAlign w:val="center"/>
            <w:hideMark/>
          </w:tcPr>
          <w:p w14:paraId="2E2F6B8B"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6C3D86D0"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F69D92B"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6ABD06FB" w14:textId="77777777" w:rsidR="00740428" w:rsidRPr="00622507" w:rsidRDefault="00740428" w:rsidP="008A01B2">
            <w:pPr>
              <w:widowControl/>
              <w:ind w:firstLine="0"/>
              <w:jc w:val="center"/>
              <w:rPr>
                <w:sz w:val="20"/>
                <w:szCs w:val="20"/>
                <w:lang w:eastAsia="ru-RU"/>
              </w:rPr>
            </w:pPr>
            <w:r w:rsidRPr="00622507">
              <w:rPr>
                <w:sz w:val="20"/>
                <w:szCs w:val="20"/>
                <w:lang w:eastAsia="ru-RU"/>
              </w:rPr>
              <w:t>26,00</w:t>
            </w:r>
          </w:p>
        </w:tc>
        <w:tc>
          <w:tcPr>
            <w:tcW w:w="527" w:type="pct"/>
            <w:shd w:val="clear" w:color="auto" w:fill="auto"/>
            <w:noWrap/>
            <w:vAlign w:val="center"/>
            <w:hideMark/>
          </w:tcPr>
          <w:p w14:paraId="70C1CC82" w14:textId="77777777" w:rsidR="00740428" w:rsidRPr="00622507" w:rsidRDefault="00740428" w:rsidP="008A01B2">
            <w:pPr>
              <w:widowControl/>
              <w:ind w:firstLine="0"/>
              <w:jc w:val="center"/>
              <w:rPr>
                <w:sz w:val="20"/>
                <w:szCs w:val="20"/>
                <w:lang w:eastAsia="ru-RU"/>
              </w:rPr>
            </w:pPr>
            <w:r w:rsidRPr="00622507">
              <w:rPr>
                <w:sz w:val="20"/>
                <w:szCs w:val="20"/>
                <w:lang w:eastAsia="ru-RU"/>
              </w:rPr>
              <w:t>26,00</w:t>
            </w:r>
          </w:p>
        </w:tc>
        <w:tc>
          <w:tcPr>
            <w:tcW w:w="411" w:type="pct"/>
            <w:shd w:val="clear" w:color="auto" w:fill="auto"/>
            <w:noWrap/>
            <w:vAlign w:val="center"/>
            <w:hideMark/>
          </w:tcPr>
          <w:p w14:paraId="55CF84B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522890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8F01F72"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EF337F2"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3B62F75"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07E9DF6E" w14:textId="77777777" w:rsidTr="00740428">
        <w:trPr>
          <w:trHeight w:val="255"/>
        </w:trPr>
        <w:tc>
          <w:tcPr>
            <w:tcW w:w="447" w:type="pct"/>
            <w:shd w:val="clear" w:color="auto" w:fill="auto"/>
            <w:noWrap/>
            <w:vAlign w:val="center"/>
            <w:hideMark/>
          </w:tcPr>
          <w:p w14:paraId="226ACE4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6786CCE"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3С-16 до Березовая 15</w:t>
            </w:r>
          </w:p>
        </w:tc>
        <w:tc>
          <w:tcPr>
            <w:tcW w:w="309" w:type="pct"/>
            <w:shd w:val="clear" w:color="auto" w:fill="auto"/>
            <w:noWrap/>
            <w:vAlign w:val="center"/>
            <w:hideMark/>
          </w:tcPr>
          <w:p w14:paraId="04F31413"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7C55CC7A" w14:textId="77777777" w:rsidR="00740428" w:rsidRPr="00622507" w:rsidRDefault="00740428" w:rsidP="008A01B2">
            <w:pPr>
              <w:widowControl/>
              <w:ind w:firstLine="0"/>
              <w:jc w:val="center"/>
              <w:rPr>
                <w:sz w:val="20"/>
                <w:szCs w:val="20"/>
                <w:lang w:eastAsia="ru-RU"/>
              </w:rPr>
            </w:pPr>
            <w:r w:rsidRPr="00622507">
              <w:rPr>
                <w:sz w:val="20"/>
                <w:szCs w:val="20"/>
                <w:lang w:eastAsia="ru-RU"/>
              </w:rPr>
              <w:t>26,00</w:t>
            </w:r>
          </w:p>
        </w:tc>
        <w:tc>
          <w:tcPr>
            <w:tcW w:w="527" w:type="pct"/>
            <w:shd w:val="clear" w:color="auto" w:fill="auto"/>
            <w:noWrap/>
            <w:vAlign w:val="center"/>
            <w:hideMark/>
          </w:tcPr>
          <w:p w14:paraId="029271A4" w14:textId="77777777" w:rsidR="00740428" w:rsidRPr="00622507" w:rsidRDefault="00740428" w:rsidP="008A01B2">
            <w:pPr>
              <w:widowControl/>
              <w:ind w:firstLine="0"/>
              <w:jc w:val="center"/>
              <w:rPr>
                <w:sz w:val="20"/>
                <w:szCs w:val="20"/>
                <w:lang w:eastAsia="ru-RU"/>
              </w:rPr>
            </w:pPr>
            <w:r w:rsidRPr="00622507">
              <w:rPr>
                <w:sz w:val="20"/>
                <w:szCs w:val="20"/>
                <w:lang w:eastAsia="ru-RU"/>
              </w:rPr>
              <w:t>52,00</w:t>
            </w:r>
          </w:p>
        </w:tc>
        <w:tc>
          <w:tcPr>
            <w:tcW w:w="411" w:type="pct"/>
            <w:shd w:val="clear" w:color="auto" w:fill="auto"/>
            <w:noWrap/>
            <w:vAlign w:val="center"/>
            <w:hideMark/>
          </w:tcPr>
          <w:p w14:paraId="471E43DF"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6F1E8AB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1BBA07D"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6089C60"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6363D4DC"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01043B77" w14:textId="77777777" w:rsidTr="00740428">
        <w:trPr>
          <w:trHeight w:val="255"/>
        </w:trPr>
        <w:tc>
          <w:tcPr>
            <w:tcW w:w="447" w:type="pct"/>
            <w:shd w:val="clear" w:color="auto" w:fill="auto"/>
            <w:noWrap/>
            <w:vAlign w:val="center"/>
            <w:hideMark/>
          </w:tcPr>
          <w:p w14:paraId="322D3AD4"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C36B5E1"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29EC2A91" w14:textId="77777777" w:rsidR="00740428" w:rsidRPr="00622507" w:rsidRDefault="00740428" w:rsidP="008A01B2">
            <w:pPr>
              <w:widowControl/>
              <w:ind w:firstLine="0"/>
              <w:jc w:val="center"/>
              <w:rPr>
                <w:sz w:val="20"/>
                <w:szCs w:val="20"/>
                <w:lang w:eastAsia="ru-RU"/>
              </w:rPr>
            </w:pPr>
            <w:r w:rsidRPr="00622507">
              <w:rPr>
                <w:sz w:val="20"/>
                <w:szCs w:val="20"/>
                <w:lang w:eastAsia="ru-RU"/>
              </w:rPr>
              <w:t>20</w:t>
            </w:r>
          </w:p>
        </w:tc>
        <w:tc>
          <w:tcPr>
            <w:tcW w:w="527" w:type="pct"/>
            <w:shd w:val="clear" w:color="auto" w:fill="auto"/>
            <w:noWrap/>
            <w:vAlign w:val="center"/>
            <w:hideMark/>
          </w:tcPr>
          <w:p w14:paraId="6429CE7F" w14:textId="77777777" w:rsidR="00740428" w:rsidRPr="00622507" w:rsidRDefault="00740428" w:rsidP="008A01B2">
            <w:pPr>
              <w:widowControl/>
              <w:ind w:firstLine="0"/>
              <w:jc w:val="center"/>
              <w:rPr>
                <w:sz w:val="20"/>
                <w:szCs w:val="20"/>
                <w:lang w:eastAsia="ru-RU"/>
              </w:rPr>
            </w:pPr>
            <w:r w:rsidRPr="00622507">
              <w:rPr>
                <w:sz w:val="20"/>
                <w:szCs w:val="20"/>
                <w:lang w:eastAsia="ru-RU"/>
              </w:rPr>
              <w:t>26,00</w:t>
            </w:r>
          </w:p>
        </w:tc>
        <w:tc>
          <w:tcPr>
            <w:tcW w:w="527" w:type="pct"/>
            <w:shd w:val="clear" w:color="auto" w:fill="auto"/>
            <w:noWrap/>
            <w:vAlign w:val="center"/>
            <w:hideMark/>
          </w:tcPr>
          <w:p w14:paraId="32E3C577" w14:textId="77777777" w:rsidR="00740428" w:rsidRPr="00622507" w:rsidRDefault="00740428" w:rsidP="008A01B2">
            <w:pPr>
              <w:widowControl/>
              <w:ind w:firstLine="0"/>
              <w:jc w:val="center"/>
              <w:rPr>
                <w:sz w:val="20"/>
                <w:szCs w:val="20"/>
                <w:lang w:eastAsia="ru-RU"/>
              </w:rPr>
            </w:pPr>
            <w:r w:rsidRPr="00622507">
              <w:rPr>
                <w:sz w:val="20"/>
                <w:szCs w:val="20"/>
                <w:lang w:eastAsia="ru-RU"/>
              </w:rPr>
              <w:t>26,00</w:t>
            </w:r>
          </w:p>
        </w:tc>
        <w:tc>
          <w:tcPr>
            <w:tcW w:w="411" w:type="pct"/>
            <w:shd w:val="clear" w:color="auto" w:fill="auto"/>
            <w:noWrap/>
            <w:vAlign w:val="center"/>
            <w:hideMark/>
          </w:tcPr>
          <w:p w14:paraId="671B2C36"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87C067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91187FB"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609A8638"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231BEA9D"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3753CEAD" w14:textId="77777777" w:rsidTr="00740428">
        <w:trPr>
          <w:trHeight w:val="255"/>
        </w:trPr>
        <w:tc>
          <w:tcPr>
            <w:tcW w:w="447" w:type="pct"/>
            <w:shd w:val="clear" w:color="auto" w:fill="auto"/>
            <w:noWrap/>
            <w:vAlign w:val="center"/>
            <w:hideMark/>
          </w:tcPr>
          <w:p w14:paraId="1A6A0113"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6FB7FC42"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0556AD3" w14:textId="77777777" w:rsidR="00740428" w:rsidRPr="00622507" w:rsidRDefault="00740428" w:rsidP="008A01B2">
            <w:pPr>
              <w:widowControl/>
              <w:ind w:firstLine="0"/>
              <w:jc w:val="center"/>
              <w:rPr>
                <w:sz w:val="20"/>
                <w:szCs w:val="20"/>
                <w:lang w:eastAsia="ru-RU"/>
              </w:rPr>
            </w:pPr>
            <w:r w:rsidRPr="00622507">
              <w:rPr>
                <w:sz w:val="20"/>
                <w:szCs w:val="20"/>
                <w:lang w:eastAsia="ru-RU"/>
              </w:rPr>
              <w:t>20</w:t>
            </w:r>
          </w:p>
        </w:tc>
        <w:tc>
          <w:tcPr>
            <w:tcW w:w="527" w:type="pct"/>
            <w:shd w:val="clear" w:color="auto" w:fill="auto"/>
            <w:noWrap/>
            <w:vAlign w:val="center"/>
            <w:hideMark/>
          </w:tcPr>
          <w:p w14:paraId="67EFDFAA" w14:textId="77777777" w:rsidR="00740428" w:rsidRPr="00622507" w:rsidRDefault="00740428" w:rsidP="008A01B2">
            <w:pPr>
              <w:widowControl/>
              <w:ind w:firstLine="0"/>
              <w:jc w:val="center"/>
              <w:rPr>
                <w:sz w:val="20"/>
                <w:szCs w:val="20"/>
                <w:lang w:eastAsia="ru-RU"/>
              </w:rPr>
            </w:pPr>
            <w:r w:rsidRPr="00622507">
              <w:rPr>
                <w:sz w:val="20"/>
                <w:szCs w:val="20"/>
                <w:lang w:eastAsia="ru-RU"/>
              </w:rPr>
              <w:t>26,00</w:t>
            </w:r>
          </w:p>
        </w:tc>
        <w:tc>
          <w:tcPr>
            <w:tcW w:w="527" w:type="pct"/>
            <w:shd w:val="clear" w:color="auto" w:fill="auto"/>
            <w:noWrap/>
            <w:vAlign w:val="center"/>
            <w:hideMark/>
          </w:tcPr>
          <w:p w14:paraId="786473BE" w14:textId="77777777" w:rsidR="00740428" w:rsidRPr="00622507" w:rsidRDefault="00740428" w:rsidP="008A01B2">
            <w:pPr>
              <w:widowControl/>
              <w:ind w:firstLine="0"/>
              <w:jc w:val="center"/>
              <w:rPr>
                <w:sz w:val="20"/>
                <w:szCs w:val="20"/>
                <w:lang w:eastAsia="ru-RU"/>
              </w:rPr>
            </w:pPr>
            <w:r w:rsidRPr="00622507">
              <w:rPr>
                <w:sz w:val="20"/>
                <w:szCs w:val="20"/>
                <w:lang w:eastAsia="ru-RU"/>
              </w:rPr>
              <w:t>26,00</w:t>
            </w:r>
          </w:p>
        </w:tc>
        <w:tc>
          <w:tcPr>
            <w:tcW w:w="411" w:type="pct"/>
            <w:shd w:val="clear" w:color="auto" w:fill="auto"/>
            <w:noWrap/>
            <w:vAlign w:val="center"/>
            <w:hideMark/>
          </w:tcPr>
          <w:p w14:paraId="40B93955"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CD94EB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7AD9E57"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3AA063F8"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627FE4E"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66031682" w14:textId="77777777" w:rsidTr="00740428">
        <w:trPr>
          <w:trHeight w:val="255"/>
        </w:trPr>
        <w:tc>
          <w:tcPr>
            <w:tcW w:w="447" w:type="pct"/>
            <w:shd w:val="clear" w:color="auto" w:fill="auto"/>
            <w:noWrap/>
            <w:vAlign w:val="center"/>
            <w:hideMark/>
          </w:tcPr>
          <w:p w14:paraId="252CA29C"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C66F365"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3С-16 до ТК 3С-17</w:t>
            </w:r>
          </w:p>
        </w:tc>
        <w:tc>
          <w:tcPr>
            <w:tcW w:w="309" w:type="pct"/>
            <w:shd w:val="clear" w:color="auto" w:fill="auto"/>
            <w:noWrap/>
            <w:vAlign w:val="center"/>
            <w:hideMark/>
          </w:tcPr>
          <w:p w14:paraId="5494306C"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54128B0E" w14:textId="77777777" w:rsidR="00740428" w:rsidRPr="00622507" w:rsidRDefault="00740428" w:rsidP="008A01B2">
            <w:pPr>
              <w:widowControl/>
              <w:ind w:firstLine="0"/>
              <w:jc w:val="center"/>
              <w:rPr>
                <w:sz w:val="20"/>
                <w:szCs w:val="20"/>
                <w:lang w:eastAsia="ru-RU"/>
              </w:rPr>
            </w:pPr>
            <w:r w:rsidRPr="00622507">
              <w:rPr>
                <w:sz w:val="20"/>
                <w:szCs w:val="20"/>
                <w:lang w:eastAsia="ru-RU"/>
              </w:rPr>
              <w:t>63,00</w:t>
            </w:r>
          </w:p>
        </w:tc>
        <w:tc>
          <w:tcPr>
            <w:tcW w:w="527" w:type="pct"/>
            <w:shd w:val="clear" w:color="auto" w:fill="auto"/>
            <w:noWrap/>
            <w:vAlign w:val="center"/>
            <w:hideMark/>
          </w:tcPr>
          <w:p w14:paraId="666D8089" w14:textId="77777777" w:rsidR="00740428" w:rsidRPr="00622507" w:rsidRDefault="00740428" w:rsidP="008A01B2">
            <w:pPr>
              <w:widowControl/>
              <w:ind w:firstLine="0"/>
              <w:jc w:val="center"/>
              <w:rPr>
                <w:sz w:val="20"/>
                <w:szCs w:val="20"/>
                <w:lang w:eastAsia="ru-RU"/>
              </w:rPr>
            </w:pPr>
            <w:r w:rsidRPr="00622507">
              <w:rPr>
                <w:sz w:val="20"/>
                <w:szCs w:val="20"/>
                <w:lang w:eastAsia="ru-RU"/>
              </w:rPr>
              <w:t>126,00</w:t>
            </w:r>
          </w:p>
        </w:tc>
        <w:tc>
          <w:tcPr>
            <w:tcW w:w="411" w:type="pct"/>
            <w:shd w:val="clear" w:color="auto" w:fill="auto"/>
            <w:noWrap/>
            <w:vAlign w:val="center"/>
            <w:hideMark/>
          </w:tcPr>
          <w:p w14:paraId="11E8E98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F54A1A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CC9B4C4"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4128B924"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253702C"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249B27AE" w14:textId="77777777" w:rsidTr="00740428">
        <w:trPr>
          <w:trHeight w:val="255"/>
        </w:trPr>
        <w:tc>
          <w:tcPr>
            <w:tcW w:w="447" w:type="pct"/>
            <w:shd w:val="clear" w:color="auto" w:fill="auto"/>
            <w:noWrap/>
            <w:vAlign w:val="center"/>
            <w:hideMark/>
          </w:tcPr>
          <w:p w14:paraId="1F8360DB"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E276D0E"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198F6E1B"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2E7FC83E" w14:textId="77777777" w:rsidR="00740428" w:rsidRPr="00622507" w:rsidRDefault="00740428" w:rsidP="008A01B2">
            <w:pPr>
              <w:widowControl/>
              <w:ind w:firstLine="0"/>
              <w:jc w:val="center"/>
              <w:rPr>
                <w:sz w:val="20"/>
                <w:szCs w:val="20"/>
                <w:lang w:eastAsia="ru-RU"/>
              </w:rPr>
            </w:pPr>
            <w:r w:rsidRPr="00622507">
              <w:rPr>
                <w:sz w:val="20"/>
                <w:szCs w:val="20"/>
                <w:lang w:eastAsia="ru-RU"/>
              </w:rPr>
              <w:t>63,00</w:t>
            </w:r>
          </w:p>
        </w:tc>
        <w:tc>
          <w:tcPr>
            <w:tcW w:w="527" w:type="pct"/>
            <w:shd w:val="clear" w:color="auto" w:fill="auto"/>
            <w:noWrap/>
            <w:vAlign w:val="center"/>
            <w:hideMark/>
          </w:tcPr>
          <w:p w14:paraId="7731C278" w14:textId="77777777" w:rsidR="00740428" w:rsidRPr="00622507" w:rsidRDefault="00740428" w:rsidP="008A01B2">
            <w:pPr>
              <w:widowControl/>
              <w:ind w:firstLine="0"/>
              <w:jc w:val="center"/>
              <w:rPr>
                <w:sz w:val="20"/>
                <w:szCs w:val="20"/>
                <w:lang w:eastAsia="ru-RU"/>
              </w:rPr>
            </w:pPr>
            <w:r w:rsidRPr="00622507">
              <w:rPr>
                <w:sz w:val="20"/>
                <w:szCs w:val="20"/>
                <w:lang w:eastAsia="ru-RU"/>
              </w:rPr>
              <w:t>63,00</w:t>
            </w:r>
          </w:p>
        </w:tc>
        <w:tc>
          <w:tcPr>
            <w:tcW w:w="411" w:type="pct"/>
            <w:shd w:val="clear" w:color="auto" w:fill="auto"/>
            <w:noWrap/>
            <w:vAlign w:val="center"/>
            <w:hideMark/>
          </w:tcPr>
          <w:p w14:paraId="4AFE6E87"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DE3117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B224665"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CF358B2"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7E9E93DB"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6B1418BE" w14:textId="77777777" w:rsidTr="00740428">
        <w:trPr>
          <w:trHeight w:val="255"/>
        </w:trPr>
        <w:tc>
          <w:tcPr>
            <w:tcW w:w="447" w:type="pct"/>
            <w:shd w:val="clear" w:color="auto" w:fill="auto"/>
            <w:noWrap/>
            <w:vAlign w:val="center"/>
            <w:hideMark/>
          </w:tcPr>
          <w:p w14:paraId="6F4E0012"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1E65A5C8"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C95AB38"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54D65AB6" w14:textId="77777777" w:rsidR="00740428" w:rsidRPr="00622507" w:rsidRDefault="00740428" w:rsidP="008A01B2">
            <w:pPr>
              <w:widowControl/>
              <w:ind w:firstLine="0"/>
              <w:jc w:val="center"/>
              <w:rPr>
                <w:sz w:val="20"/>
                <w:szCs w:val="20"/>
                <w:lang w:eastAsia="ru-RU"/>
              </w:rPr>
            </w:pPr>
            <w:r w:rsidRPr="00622507">
              <w:rPr>
                <w:sz w:val="20"/>
                <w:szCs w:val="20"/>
                <w:lang w:eastAsia="ru-RU"/>
              </w:rPr>
              <w:t>63,00</w:t>
            </w:r>
          </w:p>
        </w:tc>
        <w:tc>
          <w:tcPr>
            <w:tcW w:w="527" w:type="pct"/>
            <w:shd w:val="clear" w:color="auto" w:fill="auto"/>
            <w:noWrap/>
            <w:vAlign w:val="center"/>
            <w:hideMark/>
          </w:tcPr>
          <w:p w14:paraId="3E62CA04" w14:textId="77777777" w:rsidR="00740428" w:rsidRPr="00622507" w:rsidRDefault="00740428" w:rsidP="008A01B2">
            <w:pPr>
              <w:widowControl/>
              <w:ind w:firstLine="0"/>
              <w:jc w:val="center"/>
              <w:rPr>
                <w:sz w:val="20"/>
                <w:szCs w:val="20"/>
                <w:lang w:eastAsia="ru-RU"/>
              </w:rPr>
            </w:pPr>
            <w:r w:rsidRPr="00622507">
              <w:rPr>
                <w:sz w:val="20"/>
                <w:szCs w:val="20"/>
                <w:lang w:eastAsia="ru-RU"/>
              </w:rPr>
              <w:t>63,00</w:t>
            </w:r>
          </w:p>
        </w:tc>
        <w:tc>
          <w:tcPr>
            <w:tcW w:w="411" w:type="pct"/>
            <w:shd w:val="clear" w:color="auto" w:fill="auto"/>
            <w:noWrap/>
            <w:vAlign w:val="center"/>
            <w:hideMark/>
          </w:tcPr>
          <w:p w14:paraId="6EECC36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C106ED5"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D7887F7"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4404FD79"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0E7CF6C8"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7C960BD" w14:textId="77777777" w:rsidTr="00740428">
        <w:trPr>
          <w:trHeight w:val="255"/>
        </w:trPr>
        <w:tc>
          <w:tcPr>
            <w:tcW w:w="447" w:type="pct"/>
            <w:shd w:val="clear" w:color="auto" w:fill="auto"/>
            <w:noWrap/>
            <w:vAlign w:val="center"/>
            <w:hideMark/>
          </w:tcPr>
          <w:p w14:paraId="7D0612CD"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D0C4452"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3С-17 до ТК 3С-18</w:t>
            </w:r>
          </w:p>
        </w:tc>
        <w:tc>
          <w:tcPr>
            <w:tcW w:w="309" w:type="pct"/>
            <w:shd w:val="clear" w:color="auto" w:fill="auto"/>
            <w:noWrap/>
            <w:vAlign w:val="center"/>
            <w:hideMark/>
          </w:tcPr>
          <w:p w14:paraId="0AA5F5C1"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1BD19940" w14:textId="77777777" w:rsidR="00740428" w:rsidRPr="00622507" w:rsidRDefault="00740428" w:rsidP="008A01B2">
            <w:pPr>
              <w:widowControl/>
              <w:ind w:firstLine="0"/>
              <w:jc w:val="center"/>
              <w:rPr>
                <w:sz w:val="20"/>
                <w:szCs w:val="20"/>
                <w:lang w:eastAsia="ru-RU"/>
              </w:rPr>
            </w:pPr>
            <w:r w:rsidRPr="00622507">
              <w:rPr>
                <w:sz w:val="20"/>
                <w:szCs w:val="20"/>
                <w:lang w:eastAsia="ru-RU"/>
              </w:rPr>
              <w:t>59,00</w:t>
            </w:r>
          </w:p>
        </w:tc>
        <w:tc>
          <w:tcPr>
            <w:tcW w:w="527" w:type="pct"/>
            <w:shd w:val="clear" w:color="auto" w:fill="auto"/>
            <w:noWrap/>
            <w:vAlign w:val="center"/>
            <w:hideMark/>
          </w:tcPr>
          <w:p w14:paraId="52F0DF33" w14:textId="77777777" w:rsidR="00740428" w:rsidRPr="00622507" w:rsidRDefault="00740428" w:rsidP="008A01B2">
            <w:pPr>
              <w:widowControl/>
              <w:ind w:firstLine="0"/>
              <w:jc w:val="center"/>
              <w:rPr>
                <w:sz w:val="20"/>
                <w:szCs w:val="20"/>
                <w:lang w:eastAsia="ru-RU"/>
              </w:rPr>
            </w:pPr>
            <w:r w:rsidRPr="00622507">
              <w:rPr>
                <w:sz w:val="20"/>
                <w:szCs w:val="20"/>
                <w:lang w:eastAsia="ru-RU"/>
              </w:rPr>
              <w:t>118,00</w:t>
            </w:r>
          </w:p>
        </w:tc>
        <w:tc>
          <w:tcPr>
            <w:tcW w:w="411" w:type="pct"/>
            <w:shd w:val="clear" w:color="auto" w:fill="auto"/>
            <w:noWrap/>
            <w:vAlign w:val="center"/>
            <w:hideMark/>
          </w:tcPr>
          <w:p w14:paraId="7DAF952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3F9A2A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AE2B8F7"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6DEA7B5"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6D4ABA3"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60C67DD4" w14:textId="77777777" w:rsidTr="00740428">
        <w:trPr>
          <w:trHeight w:val="255"/>
        </w:trPr>
        <w:tc>
          <w:tcPr>
            <w:tcW w:w="447" w:type="pct"/>
            <w:shd w:val="clear" w:color="auto" w:fill="auto"/>
            <w:noWrap/>
            <w:vAlign w:val="center"/>
            <w:hideMark/>
          </w:tcPr>
          <w:p w14:paraId="2390E1F1"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838A5A2"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036EB7B"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55F486EE" w14:textId="77777777" w:rsidR="00740428" w:rsidRPr="00622507" w:rsidRDefault="00740428" w:rsidP="008A01B2">
            <w:pPr>
              <w:widowControl/>
              <w:ind w:firstLine="0"/>
              <w:jc w:val="center"/>
              <w:rPr>
                <w:sz w:val="20"/>
                <w:szCs w:val="20"/>
                <w:lang w:eastAsia="ru-RU"/>
              </w:rPr>
            </w:pPr>
            <w:r w:rsidRPr="00622507">
              <w:rPr>
                <w:sz w:val="20"/>
                <w:szCs w:val="20"/>
                <w:lang w:eastAsia="ru-RU"/>
              </w:rPr>
              <w:t>59,00</w:t>
            </w:r>
          </w:p>
        </w:tc>
        <w:tc>
          <w:tcPr>
            <w:tcW w:w="527" w:type="pct"/>
            <w:shd w:val="clear" w:color="auto" w:fill="auto"/>
            <w:noWrap/>
            <w:vAlign w:val="center"/>
            <w:hideMark/>
          </w:tcPr>
          <w:p w14:paraId="20E9299D" w14:textId="77777777" w:rsidR="00740428" w:rsidRPr="00622507" w:rsidRDefault="00740428" w:rsidP="008A01B2">
            <w:pPr>
              <w:widowControl/>
              <w:ind w:firstLine="0"/>
              <w:jc w:val="center"/>
              <w:rPr>
                <w:sz w:val="20"/>
                <w:szCs w:val="20"/>
                <w:lang w:eastAsia="ru-RU"/>
              </w:rPr>
            </w:pPr>
            <w:r w:rsidRPr="00622507">
              <w:rPr>
                <w:sz w:val="20"/>
                <w:szCs w:val="20"/>
                <w:lang w:eastAsia="ru-RU"/>
              </w:rPr>
              <w:t>59,00</w:t>
            </w:r>
          </w:p>
        </w:tc>
        <w:tc>
          <w:tcPr>
            <w:tcW w:w="411" w:type="pct"/>
            <w:shd w:val="clear" w:color="auto" w:fill="auto"/>
            <w:noWrap/>
            <w:vAlign w:val="center"/>
            <w:hideMark/>
          </w:tcPr>
          <w:p w14:paraId="2BEE2309"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9C2D02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1B97296"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726DEAB0"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7DD14810"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72E30246" w14:textId="77777777" w:rsidTr="00740428">
        <w:trPr>
          <w:trHeight w:val="255"/>
        </w:trPr>
        <w:tc>
          <w:tcPr>
            <w:tcW w:w="447" w:type="pct"/>
            <w:shd w:val="clear" w:color="auto" w:fill="auto"/>
            <w:noWrap/>
            <w:vAlign w:val="center"/>
            <w:hideMark/>
          </w:tcPr>
          <w:p w14:paraId="39D61D23"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66288980"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C2FDFC6"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13A87477" w14:textId="77777777" w:rsidR="00740428" w:rsidRPr="00622507" w:rsidRDefault="00740428" w:rsidP="008A01B2">
            <w:pPr>
              <w:widowControl/>
              <w:ind w:firstLine="0"/>
              <w:jc w:val="center"/>
              <w:rPr>
                <w:sz w:val="20"/>
                <w:szCs w:val="20"/>
                <w:lang w:eastAsia="ru-RU"/>
              </w:rPr>
            </w:pPr>
            <w:r w:rsidRPr="00622507">
              <w:rPr>
                <w:sz w:val="20"/>
                <w:szCs w:val="20"/>
                <w:lang w:eastAsia="ru-RU"/>
              </w:rPr>
              <w:t>59,00</w:t>
            </w:r>
          </w:p>
        </w:tc>
        <w:tc>
          <w:tcPr>
            <w:tcW w:w="527" w:type="pct"/>
            <w:shd w:val="clear" w:color="auto" w:fill="auto"/>
            <w:noWrap/>
            <w:vAlign w:val="center"/>
            <w:hideMark/>
          </w:tcPr>
          <w:p w14:paraId="4088C249" w14:textId="77777777" w:rsidR="00740428" w:rsidRPr="00622507" w:rsidRDefault="00740428" w:rsidP="008A01B2">
            <w:pPr>
              <w:widowControl/>
              <w:ind w:firstLine="0"/>
              <w:jc w:val="center"/>
              <w:rPr>
                <w:sz w:val="20"/>
                <w:szCs w:val="20"/>
                <w:lang w:eastAsia="ru-RU"/>
              </w:rPr>
            </w:pPr>
            <w:r w:rsidRPr="00622507">
              <w:rPr>
                <w:sz w:val="20"/>
                <w:szCs w:val="20"/>
                <w:lang w:eastAsia="ru-RU"/>
              </w:rPr>
              <w:t>59,00</w:t>
            </w:r>
          </w:p>
        </w:tc>
        <w:tc>
          <w:tcPr>
            <w:tcW w:w="411" w:type="pct"/>
            <w:shd w:val="clear" w:color="auto" w:fill="auto"/>
            <w:noWrap/>
            <w:vAlign w:val="center"/>
            <w:hideMark/>
          </w:tcPr>
          <w:p w14:paraId="5992482E"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BE7E87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ACF3D88"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2B786BBD"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45CA09B3"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73F81F6B" w14:textId="77777777" w:rsidTr="00740428">
        <w:trPr>
          <w:trHeight w:val="255"/>
        </w:trPr>
        <w:tc>
          <w:tcPr>
            <w:tcW w:w="447" w:type="pct"/>
            <w:shd w:val="clear" w:color="auto" w:fill="auto"/>
            <w:noWrap/>
            <w:vAlign w:val="center"/>
            <w:hideMark/>
          </w:tcPr>
          <w:p w14:paraId="09DB2700"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773F04F"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3С-18 до врезки ул. Березовая 1,3,5,2</w:t>
            </w:r>
          </w:p>
        </w:tc>
        <w:tc>
          <w:tcPr>
            <w:tcW w:w="309" w:type="pct"/>
            <w:shd w:val="clear" w:color="auto" w:fill="auto"/>
            <w:noWrap/>
            <w:vAlign w:val="center"/>
            <w:hideMark/>
          </w:tcPr>
          <w:p w14:paraId="75D6E136"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4F8ABEA4" w14:textId="77777777" w:rsidR="00740428" w:rsidRPr="00622507" w:rsidRDefault="00740428" w:rsidP="008A01B2">
            <w:pPr>
              <w:widowControl/>
              <w:ind w:firstLine="0"/>
              <w:jc w:val="center"/>
              <w:rPr>
                <w:sz w:val="20"/>
                <w:szCs w:val="20"/>
                <w:lang w:eastAsia="ru-RU"/>
              </w:rPr>
            </w:pPr>
            <w:r w:rsidRPr="00622507">
              <w:rPr>
                <w:sz w:val="20"/>
                <w:szCs w:val="20"/>
                <w:lang w:eastAsia="ru-RU"/>
              </w:rPr>
              <w:t>55,00</w:t>
            </w:r>
          </w:p>
        </w:tc>
        <w:tc>
          <w:tcPr>
            <w:tcW w:w="527" w:type="pct"/>
            <w:shd w:val="clear" w:color="auto" w:fill="auto"/>
            <w:noWrap/>
            <w:vAlign w:val="center"/>
            <w:hideMark/>
          </w:tcPr>
          <w:p w14:paraId="18C07452" w14:textId="77777777" w:rsidR="00740428" w:rsidRPr="00622507" w:rsidRDefault="00740428" w:rsidP="008A01B2">
            <w:pPr>
              <w:widowControl/>
              <w:ind w:firstLine="0"/>
              <w:jc w:val="center"/>
              <w:rPr>
                <w:sz w:val="20"/>
                <w:szCs w:val="20"/>
                <w:lang w:eastAsia="ru-RU"/>
              </w:rPr>
            </w:pPr>
            <w:r w:rsidRPr="00622507">
              <w:rPr>
                <w:sz w:val="20"/>
                <w:szCs w:val="20"/>
                <w:lang w:eastAsia="ru-RU"/>
              </w:rPr>
              <w:t>110,00</w:t>
            </w:r>
          </w:p>
        </w:tc>
        <w:tc>
          <w:tcPr>
            <w:tcW w:w="411" w:type="pct"/>
            <w:shd w:val="clear" w:color="auto" w:fill="auto"/>
            <w:noWrap/>
            <w:vAlign w:val="center"/>
            <w:hideMark/>
          </w:tcPr>
          <w:p w14:paraId="2A3B1FF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947219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8DFD71F"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3E4CAE7B"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ECE8605"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451FDF7A" w14:textId="77777777" w:rsidTr="00740428">
        <w:trPr>
          <w:trHeight w:val="255"/>
        </w:trPr>
        <w:tc>
          <w:tcPr>
            <w:tcW w:w="447" w:type="pct"/>
            <w:shd w:val="clear" w:color="auto" w:fill="auto"/>
            <w:noWrap/>
            <w:vAlign w:val="center"/>
            <w:hideMark/>
          </w:tcPr>
          <w:p w14:paraId="10DA2F27"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D4FB892"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166884DF"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2BE0B98" w14:textId="77777777" w:rsidR="00740428" w:rsidRPr="00622507" w:rsidRDefault="00740428" w:rsidP="008A01B2">
            <w:pPr>
              <w:widowControl/>
              <w:ind w:firstLine="0"/>
              <w:jc w:val="center"/>
              <w:rPr>
                <w:sz w:val="20"/>
                <w:szCs w:val="20"/>
                <w:lang w:eastAsia="ru-RU"/>
              </w:rPr>
            </w:pPr>
            <w:r w:rsidRPr="00622507">
              <w:rPr>
                <w:sz w:val="20"/>
                <w:szCs w:val="20"/>
                <w:lang w:eastAsia="ru-RU"/>
              </w:rPr>
              <w:t>55,00</w:t>
            </w:r>
          </w:p>
        </w:tc>
        <w:tc>
          <w:tcPr>
            <w:tcW w:w="527" w:type="pct"/>
            <w:shd w:val="clear" w:color="auto" w:fill="auto"/>
            <w:noWrap/>
            <w:vAlign w:val="center"/>
            <w:hideMark/>
          </w:tcPr>
          <w:p w14:paraId="0FCFA2FC" w14:textId="77777777" w:rsidR="00740428" w:rsidRPr="00622507" w:rsidRDefault="00740428" w:rsidP="008A01B2">
            <w:pPr>
              <w:widowControl/>
              <w:ind w:firstLine="0"/>
              <w:jc w:val="center"/>
              <w:rPr>
                <w:sz w:val="20"/>
                <w:szCs w:val="20"/>
                <w:lang w:eastAsia="ru-RU"/>
              </w:rPr>
            </w:pPr>
            <w:r w:rsidRPr="00622507">
              <w:rPr>
                <w:sz w:val="20"/>
                <w:szCs w:val="20"/>
                <w:lang w:eastAsia="ru-RU"/>
              </w:rPr>
              <w:t>55,00</w:t>
            </w:r>
          </w:p>
        </w:tc>
        <w:tc>
          <w:tcPr>
            <w:tcW w:w="411" w:type="pct"/>
            <w:shd w:val="clear" w:color="auto" w:fill="auto"/>
            <w:noWrap/>
            <w:vAlign w:val="center"/>
            <w:hideMark/>
          </w:tcPr>
          <w:p w14:paraId="2BAC4C14"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BEF6D6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B444BCC"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061CD357"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AE45865"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A7BC12B" w14:textId="77777777" w:rsidTr="00740428">
        <w:trPr>
          <w:trHeight w:val="255"/>
        </w:trPr>
        <w:tc>
          <w:tcPr>
            <w:tcW w:w="447" w:type="pct"/>
            <w:shd w:val="clear" w:color="auto" w:fill="auto"/>
            <w:noWrap/>
            <w:vAlign w:val="center"/>
            <w:hideMark/>
          </w:tcPr>
          <w:p w14:paraId="72CD1B6A"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41A1B861"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42B3947"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941430B" w14:textId="77777777" w:rsidR="00740428" w:rsidRPr="00622507" w:rsidRDefault="00740428" w:rsidP="008A01B2">
            <w:pPr>
              <w:widowControl/>
              <w:ind w:firstLine="0"/>
              <w:jc w:val="center"/>
              <w:rPr>
                <w:sz w:val="20"/>
                <w:szCs w:val="20"/>
                <w:lang w:eastAsia="ru-RU"/>
              </w:rPr>
            </w:pPr>
            <w:r w:rsidRPr="00622507">
              <w:rPr>
                <w:sz w:val="20"/>
                <w:szCs w:val="20"/>
                <w:lang w:eastAsia="ru-RU"/>
              </w:rPr>
              <w:t>55,00</w:t>
            </w:r>
          </w:p>
        </w:tc>
        <w:tc>
          <w:tcPr>
            <w:tcW w:w="527" w:type="pct"/>
            <w:shd w:val="clear" w:color="auto" w:fill="auto"/>
            <w:noWrap/>
            <w:vAlign w:val="center"/>
            <w:hideMark/>
          </w:tcPr>
          <w:p w14:paraId="17B5C65B" w14:textId="77777777" w:rsidR="00740428" w:rsidRPr="00622507" w:rsidRDefault="00740428" w:rsidP="008A01B2">
            <w:pPr>
              <w:widowControl/>
              <w:ind w:firstLine="0"/>
              <w:jc w:val="center"/>
              <w:rPr>
                <w:sz w:val="20"/>
                <w:szCs w:val="20"/>
                <w:lang w:eastAsia="ru-RU"/>
              </w:rPr>
            </w:pPr>
            <w:r w:rsidRPr="00622507">
              <w:rPr>
                <w:sz w:val="20"/>
                <w:szCs w:val="20"/>
                <w:lang w:eastAsia="ru-RU"/>
              </w:rPr>
              <w:t>55,00</w:t>
            </w:r>
          </w:p>
        </w:tc>
        <w:tc>
          <w:tcPr>
            <w:tcW w:w="411" w:type="pct"/>
            <w:shd w:val="clear" w:color="auto" w:fill="auto"/>
            <w:noWrap/>
            <w:vAlign w:val="center"/>
            <w:hideMark/>
          </w:tcPr>
          <w:p w14:paraId="33873DDE"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65D38F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15EB12C"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48BFB83B"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7E0B81B4"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45F023E1" w14:textId="77777777" w:rsidTr="00740428">
        <w:trPr>
          <w:trHeight w:val="255"/>
        </w:trPr>
        <w:tc>
          <w:tcPr>
            <w:tcW w:w="447" w:type="pct"/>
            <w:shd w:val="clear" w:color="auto" w:fill="auto"/>
            <w:noWrap/>
            <w:vAlign w:val="center"/>
            <w:hideMark/>
          </w:tcPr>
          <w:p w14:paraId="18AE3BF5"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F3ED55B"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врезки ул. Берёзовая 1,3,5,2 до Березовая 2</w:t>
            </w:r>
          </w:p>
        </w:tc>
        <w:tc>
          <w:tcPr>
            <w:tcW w:w="309" w:type="pct"/>
            <w:shd w:val="clear" w:color="auto" w:fill="auto"/>
            <w:noWrap/>
            <w:vAlign w:val="center"/>
            <w:hideMark/>
          </w:tcPr>
          <w:p w14:paraId="588BFC78"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0D615D8A" w14:textId="77777777" w:rsidR="00740428" w:rsidRPr="00622507" w:rsidRDefault="00740428" w:rsidP="008A01B2">
            <w:pPr>
              <w:widowControl/>
              <w:ind w:firstLine="0"/>
              <w:jc w:val="center"/>
              <w:rPr>
                <w:sz w:val="20"/>
                <w:szCs w:val="20"/>
                <w:lang w:eastAsia="ru-RU"/>
              </w:rPr>
            </w:pPr>
            <w:r w:rsidRPr="00622507">
              <w:rPr>
                <w:sz w:val="20"/>
                <w:szCs w:val="20"/>
                <w:lang w:eastAsia="ru-RU"/>
              </w:rPr>
              <w:t>22,00</w:t>
            </w:r>
          </w:p>
        </w:tc>
        <w:tc>
          <w:tcPr>
            <w:tcW w:w="527" w:type="pct"/>
            <w:shd w:val="clear" w:color="auto" w:fill="auto"/>
            <w:noWrap/>
            <w:vAlign w:val="center"/>
            <w:hideMark/>
          </w:tcPr>
          <w:p w14:paraId="6B4E37B8" w14:textId="77777777" w:rsidR="00740428" w:rsidRPr="00622507" w:rsidRDefault="00740428" w:rsidP="008A01B2">
            <w:pPr>
              <w:widowControl/>
              <w:ind w:firstLine="0"/>
              <w:jc w:val="center"/>
              <w:rPr>
                <w:sz w:val="20"/>
                <w:szCs w:val="20"/>
                <w:lang w:eastAsia="ru-RU"/>
              </w:rPr>
            </w:pPr>
            <w:r w:rsidRPr="00622507">
              <w:rPr>
                <w:sz w:val="20"/>
                <w:szCs w:val="20"/>
                <w:lang w:eastAsia="ru-RU"/>
              </w:rPr>
              <w:t>44,00</w:t>
            </w:r>
          </w:p>
        </w:tc>
        <w:tc>
          <w:tcPr>
            <w:tcW w:w="411" w:type="pct"/>
            <w:shd w:val="clear" w:color="auto" w:fill="auto"/>
            <w:noWrap/>
            <w:vAlign w:val="center"/>
            <w:hideMark/>
          </w:tcPr>
          <w:p w14:paraId="32BC7DB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42F904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FBFA401"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66037F85"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2F400442"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5C1DF029" w14:textId="77777777" w:rsidTr="00740428">
        <w:trPr>
          <w:trHeight w:val="255"/>
        </w:trPr>
        <w:tc>
          <w:tcPr>
            <w:tcW w:w="447" w:type="pct"/>
            <w:shd w:val="clear" w:color="auto" w:fill="auto"/>
            <w:noWrap/>
            <w:vAlign w:val="center"/>
            <w:hideMark/>
          </w:tcPr>
          <w:p w14:paraId="289D48A7"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34F9074F"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509A36F8"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473B96B2" w14:textId="77777777" w:rsidR="00740428" w:rsidRPr="00622507" w:rsidRDefault="00740428" w:rsidP="008A01B2">
            <w:pPr>
              <w:widowControl/>
              <w:ind w:firstLine="0"/>
              <w:jc w:val="center"/>
              <w:rPr>
                <w:sz w:val="20"/>
                <w:szCs w:val="20"/>
                <w:lang w:eastAsia="ru-RU"/>
              </w:rPr>
            </w:pPr>
            <w:r w:rsidRPr="00622507">
              <w:rPr>
                <w:sz w:val="20"/>
                <w:szCs w:val="20"/>
                <w:lang w:eastAsia="ru-RU"/>
              </w:rPr>
              <w:t>22,00</w:t>
            </w:r>
          </w:p>
        </w:tc>
        <w:tc>
          <w:tcPr>
            <w:tcW w:w="527" w:type="pct"/>
            <w:shd w:val="clear" w:color="auto" w:fill="auto"/>
            <w:noWrap/>
            <w:vAlign w:val="center"/>
            <w:hideMark/>
          </w:tcPr>
          <w:p w14:paraId="5410F2E5" w14:textId="77777777" w:rsidR="00740428" w:rsidRPr="00622507" w:rsidRDefault="00740428" w:rsidP="008A01B2">
            <w:pPr>
              <w:widowControl/>
              <w:ind w:firstLine="0"/>
              <w:jc w:val="center"/>
              <w:rPr>
                <w:sz w:val="20"/>
                <w:szCs w:val="20"/>
                <w:lang w:eastAsia="ru-RU"/>
              </w:rPr>
            </w:pPr>
            <w:r w:rsidRPr="00622507">
              <w:rPr>
                <w:sz w:val="20"/>
                <w:szCs w:val="20"/>
                <w:lang w:eastAsia="ru-RU"/>
              </w:rPr>
              <w:t>22,00</w:t>
            </w:r>
          </w:p>
        </w:tc>
        <w:tc>
          <w:tcPr>
            <w:tcW w:w="411" w:type="pct"/>
            <w:shd w:val="clear" w:color="auto" w:fill="auto"/>
            <w:noWrap/>
            <w:vAlign w:val="center"/>
            <w:hideMark/>
          </w:tcPr>
          <w:p w14:paraId="294318EE"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E201ED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14C7A79"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6E032F4C"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0B3A716C"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1482A22" w14:textId="77777777" w:rsidTr="00740428">
        <w:trPr>
          <w:trHeight w:val="255"/>
        </w:trPr>
        <w:tc>
          <w:tcPr>
            <w:tcW w:w="447" w:type="pct"/>
            <w:shd w:val="clear" w:color="auto" w:fill="auto"/>
            <w:noWrap/>
            <w:vAlign w:val="center"/>
            <w:hideMark/>
          </w:tcPr>
          <w:p w14:paraId="03932A04"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3FBF9C1E"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4D4FB5F"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69BC487F" w14:textId="77777777" w:rsidR="00740428" w:rsidRPr="00622507" w:rsidRDefault="00740428" w:rsidP="008A01B2">
            <w:pPr>
              <w:widowControl/>
              <w:ind w:firstLine="0"/>
              <w:jc w:val="center"/>
              <w:rPr>
                <w:sz w:val="20"/>
                <w:szCs w:val="20"/>
                <w:lang w:eastAsia="ru-RU"/>
              </w:rPr>
            </w:pPr>
            <w:r w:rsidRPr="00622507">
              <w:rPr>
                <w:sz w:val="20"/>
                <w:szCs w:val="20"/>
                <w:lang w:eastAsia="ru-RU"/>
              </w:rPr>
              <w:t>22,00</w:t>
            </w:r>
          </w:p>
        </w:tc>
        <w:tc>
          <w:tcPr>
            <w:tcW w:w="527" w:type="pct"/>
            <w:shd w:val="clear" w:color="auto" w:fill="auto"/>
            <w:noWrap/>
            <w:vAlign w:val="center"/>
            <w:hideMark/>
          </w:tcPr>
          <w:p w14:paraId="773619EF" w14:textId="77777777" w:rsidR="00740428" w:rsidRPr="00622507" w:rsidRDefault="00740428" w:rsidP="008A01B2">
            <w:pPr>
              <w:widowControl/>
              <w:ind w:firstLine="0"/>
              <w:jc w:val="center"/>
              <w:rPr>
                <w:sz w:val="20"/>
                <w:szCs w:val="20"/>
                <w:lang w:eastAsia="ru-RU"/>
              </w:rPr>
            </w:pPr>
            <w:r w:rsidRPr="00622507">
              <w:rPr>
                <w:sz w:val="20"/>
                <w:szCs w:val="20"/>
                <w:lang w:eastAsia="ru-RU"/>
              </w:rPr>
              <w:t>22,00</w:t>
            </w:r>
          </w:p>
        </w:tc>
        <w:tc>
          <w:tcPr>
            <w:tcW w:w="411" w:type="pct"/>
            <w:shd w:val="clear" w:color="auto" w:fill="auto"/>
            <w:noWrap/>
            <w:vAlign w:val="center"/>
            <w:hideMark/>
          </w:tcPr>
          <w:p w14:paraId="718DD1F1"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8BC0EF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196589F"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4FD28528"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A4B2E9D"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3959A46A" w14:textId="77777777" w:rsidTr="00740428">
        <w:trPr>
          <w:trHeight w:val="255"/>
        </w:trPr>
        <w:tc>
          <w:tcPr>
            <w:tcW w:w="447" w:type="pct"/>
            <w:shd w:val="clear" w:color="auto" w:fill="auto"/>
            <w:noWrap/>
            <w:vAlign w:val="center"/>
            <w:hideMark/>
          </w:tcPr>
          <w:p w14:paraId="18851FD0"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Т1Т2</w:t>
            </w:r>
          </w:p>
        </w:tc>
        <w:tc>
          <w:tcPr>
            <w:tcW w:w="1258" w:type="pct"/>
            <w:shd w:val="clear" w:color="auto" w:fill="auto"/>
            <w:vAlign w:val="center"/>
            <w:hideMark/>
          </w:tcPr>
          <w:p w14:paraId="462230A6"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врезки ул. Берёзовая 1,3,5,2 до врезки Березовая 1</w:t>
            </w:r>
          </w:p>
        </w:tc>
        <w:tc>
          <w:tcPr>
            <w:tcW w:w="309" w:type="pct"/>
            <w:shd w:val="clear" w:color="auto" w:fill="auto"/>
            <w:noWrap/>
            <w:vAlign w:val="center"/>
            <w:hideMark/>
          </w:tcPr>
          <w:p w14:paraId="28B13216"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0DB5168"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68CECD55"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411" w:type="pct"/>
            <w:shd w:val="clear" w:color="auto" w:fill="auto"/>
            <w:noWrap/>
            <w:vAlign w:val="center"/>
            <w:hideMark/>
          </w:tcPr>
          <w:p w14:paraId="60A82BD0"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EA5C705"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8D0D958"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6F2EC63B"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7077A74A"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1C9021B" w14:textId="77777777" w:rsidTr="00740428">
        <w:trPr>
          <w:trHeight w:val="255"/>
        </w:trPr>
        <w:tc>
          <w:tcPr>
            <w:tcW w:w="447" w:type="pct"/>
            <w:shd w:val="clear" w:color="auto" w:fill="auto"/>
            <w:noWrap/>
            <w:vAlign w:val="center"/>
            <w:hideMark/>
          </w:tcPr>
          <w:p w14:paraId="3F054AF4"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49194151"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68EB8F9F"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2FF1C6BE"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696223CA"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411" w:type="pct"/>
            <w:shd w:val="clear" w:color="auto" w:fill="auto"/>
            <w:noWrap/>
            <w:vAlign w:val="center"/>
            <w:hideMark/>
          </w:tcPr>
          <w:p w14:paraId="7503E22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10725D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A429951"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6800A2D2"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7B734FCA"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5E6B0416" w14:textId="77777777" w:rsidTr="00740428">
        <w:trPr>
          <w:trHeight w:val="255"/>
        </w:trPr>
        <w:tc>
          <w:tcPr>
            <w:tcW w:w="447" w:type="pct"/>
            <w:shd w:val="clear" w:color="auto" w:fill="auto"/>
            <w:noWrap/>
            <w:vAlign w:val="center"/>
            <w:hideMark/>
          </w:tcPr>
          <w:p w14:paraId="676273E3"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4704C081"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1C59E411"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F8F136D"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6EE91FBA"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411" w:type="pct"/>
            <w:shd w:val="clear" w:color="auto" w:fill="auto"/>
            <w:noWrap/>
            <w:vAlign w:val="center"/>
            <w:hideMark/>
          </w:tcPr>
          <w:p w14:paraId="00730854"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813256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18EC4AC"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0D1BE124"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0198CFDD"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229E56B" w14:textId="77777777" w:rsidTr="00740428">
        <w:trPr>
          <w:trHeight w:val="255"/>
        </w:trPr>
        <w:tc>
          <w:tcPr>
            <w:tcW w:w="447" w:type="pct"/>
            <w:shd w:val="clear" w:color="auto" w:fill="auto"/>
            <w:noWrap/>
            <w:vAlign w:val="center"/>
            <w:hideMark/>
          </w:tcPr>
          <w:p w14:paraId="4A889FAD"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662936D" w14:textId="77777777" w:rsidR="00740428" w:rsidRPr="00622507" w:rsidRDefault="00740428" w:rsidP="008A01B2">
            <w:pPr>
              <w:widowControl/>
              <w:ind w:firstLine="0"/>
              <w:rPr>
                <w:sz w:val="20"/>
                <w:szCs w:val="20"/>
                <w:lang w:eastAsia="ru-RU"/>
              </w:rPr>
            </w:pPr>
            <w:r w:rsidRPr="00622507">
              <w:rPr>
                <w:sz w:val="20"/>
                <w:szCs w:val="20"/>
                <w:lang w:eastAsia="ru-RU"/>
              </w:rPr>
              <w:t xml:space="preserve">Тепловая сеть </w:t>
            </w:r>
            <w:proofErr w:type="spellStart"/>
            <w:r w:rsidRPr="00622507">
              <w:rPr>
                <w:sz w:val="20"/>
                <w:szCs w:val="20"/>
                <w:lang w:eastAsia="ru-RU"/>
              </w:rPr>
              <w:t>отврезки</w:t>
            </w:r>
            <w:proofErr w:type="spellEnd"/>
            <w:r w:rsidRPr="00622507">
              <w:rPr>
                <w:sz w:val="20"/>
                <w:szCs w:val="20"/>
                <w:lang w:eastAsia="ru-RU"/>
              </w:rPr>
              <w:t xml:space="preserve"> Березовая 1 до ЧЖД Березовая 1</w:t>
            </w:r>
          </w:p>
        </w:tc>
        <w:tc>
          <w:tcPr>
            <w:tcW w:w="309" w:type="pct"/>
            <w:shd w:val="clear" w:color="auto" w:fill="auto"/>
            <w:noWrap/>
            <w:vAlign w:val="center"/>
            <w:hideMark/>
          </w:tcPr>
          <w:p w14:paraId="3EBEA5CC" w14:textId="77777777" w:rsidR="00740428" w:rsidRPr="00622507" w:rsidRDefault="00740428" w:rsidP="008A01B2">
            <w:pPr>
              <w:widowControl/>
              <w:ind w:firstLine="0"/>
              <w:jc w:val="center"/>
              <w:rPr>
                <w:sz w:val="20"/>
                <w:szCs w:val="20"/>
                <w:lang w:eastAsia="ru-RU"/>
              </w:rPr>
            </w:pPr>
            <w:r w:rsidRPr="00622507">
              <w:rPr>
                <w:sz w:val="20"/>
                <w:szCs w:val="20"/>
                <w:lang w:eastAsia="ru-RU"/>
              </w:rPr>
              <w:t>32</w:t>
            </w:r>
          </w:p>
        </w:tc>
        <w:tc>
          <w:tcPr>
            <w:tcW w:w="527" w:type="pct"/>
            <w:shd w:val="clear" w:color="auto" w:fill="auto"/>
            <w:noWrap/>
            <w:vAlign w:val="center"/>
            <w:hideMark/>
          </w:tcPr>
          <w:p w14:paraId="32EB5DD9"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0A7C2667"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411" w:type="pct"/>
            <w:shd w:val="clear" w:color="auto" w:fill="auto"/>
            <w:noWrap/>
            <w:vAlign w:val="center"/>
            <w:hideMark/>
          </w:tcPr>
          <w:p w14:paraId="57D9E55B"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D40A6C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44B0E84"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E7898D9"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38C8DD5"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72223AD" w14:textId="77777777" w:rsidTr="00740428">
        <w:trPr>
          <w:trHeight w:val="255"/>
        </w:trPr>
        <w:tc>
          <w:tcPr>
            <w:tcW w:w="447" w:type="pct"/>
            <w:shd w:val="clear" w:color="auto" w:fill="auto"/>
            <w:noWrap/>
            <w:vAlign w:val="center"/>
            <w:hideMark/>
          </w:tcPr>
          <w:p w14:paraId="6C5306D2"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48399508"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64173FBA" w14:textId="77777777" w:rsidR="00740428" w:rsidRPr="00622507" w:rsidRDefault="00740428" w:rsidP="008A01B2">
            <w:pPr>
              <w:widowControl/>
              <w:ind w:firstLine="0"/>
              <w:jc w:val="center"/>
              <w:rPr>
                <w:sz w:val="20"/>
                <w:szCs w:val="20"/>
                <w:lang w:eastAsia="ru-RU"/>
              </w:rPr>
            </w:pPr>
            <w:r w:rsidRPr="00622507">
              <w:rPr>
                <w:sz w:val="20"/>
                <w:szCs w:val="20"/>
                <w:lang w:eastAsia="ru-RU"/>
              </w:rPr>
              <w:t>20</w:t>
            </w:r>
          </w:p>
        </w:tc>
        <w:tc>
          <w:tcPr>
            <w:tcW w:w="527" w:type="pct"/>
            <w:shd w:val="clear" w:color="auto" w:fill="auto"/>
            <w:noWrap/>
            <w:vAlign w:val="center"/>
            <w:hideMark/>
          </w:tcPr>
          <w:p w14:paraId="6AF4AB05"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4751C099"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411" w:type="pct"/>
            <w:shd w:val="clear" w:color="auto" w:fill="auto"/>
            <w:noWrap/>
            <w:vAlign w:val="center"/>
            <w:hideMark/>
          </w:tcPr>
          <w:p w14:paraId="2656891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0D5490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160B643"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263D252C"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2C7D424"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22B66AE3" w14:textId="77777777" w:rsidTr="00740428">
        <w:trPr>
          <w:trHeight w:val="255"/>
        </w:trPr>
        <w:tc>
          <w:tcPr>
            <w:tcW w:w="447" w:type="pct"/>
            <w:shd w:val="clear" w:color="auto" w:fill="auto"/>
            <w:noWrap/>
            <w:vAlign w:val="center"/>
            <w:hideMark/>
          </w:tcPr>
          <w:p w14:paraId="13BF58FA"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2EC519FB"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5A827DA3" w14:textId="77777777" w:rsidR="00740428" w:rsidRPr="00622507" w:rsidRDefault="00740428" w:rsidP="008A01B2">
            <w:pPr>
              <w:widowControl/>
              <w:ind w:firstLine="0"/>
              <w:jc w:val="center"/>
              <w:rPr>
                <w:sz w:val="20"/>
                <w:szCs w:val="20"/>
                <w:lang w:eastAsia="ru-RU"/>
              </w:rPr>
            </w:pPr>
            <w:r w:rsidRPr="00622507">
              <w:rPr>
                <w:sz w:val="20"/>
                <w:szCs w:val="20"/>
                <w:lang w:eastAsia="ru-RU"/>
              </w:rPr>
              <w:t>20</w:t>
            </w:r>
          </w:p>
        </w:tc>
        <w:tc>
          <w:tcPr>
            <w:tcW w:w="527" w:type="pct"/>
            <w:shd w:val="clear" w:color="auto" w:fill="auto"/>
            <w:noWrap/>
            <w:vAlign w:val="center"/>
            <w:hideMark/>
          </w:tcPr>
          <w:p w14:paraId="5B1AACAE"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527" w:type="pct"/>
            <w:shd w:val="clear" w:color="auto" w:fill="auto"/>
            <w:noWrap/>
            <w:vAlign w:val="center"/>
            <w:hideMark/>
          </w:tcPr>
          <w:p w14:paraId="295F8094" w14:textId="77777777" w:rsidR="00740428" w:rsidRPr="00622507" w:rsidRDefault="00740428" w:rsidP="008A01B2">
            <w:pPr>
              <w:widowControl/>
              <w:ind w:firstLine="0"/>
              <w:jc w:val="center"/>
              <w:rPr>
                <w:sz w:val="20"/>
                <w:szCs w:val="20"/>
                <w:lang w:eastAsia="ru-RU"/>
              </w:rPr>
            </w:pPr>
            <w:r w:rsidRPr="00622507">
              <w:rPr>
                <w:sz w:val="20"/>
                <w:szCs w:val="20"/>
                <w:lang w:eastAsia="ru-RU"/>
              </w:rPr>
              <w:t>17,00</w:t>
            </w:r>
          </w:p>
        </w:tc>
        <w:tc>
          <w:tcPr>
            <w:tcW w:w="411" w:type="pct"/>
            <w:shd w:val="clear" w:color="auto" w:fill="auto"/>
            <w:noWrap/>
            <w:vAlign w:val="center"/>
            <w:hideMark/>
          </w:tcPr>
          <w:p w14:paraId="4FD480C9"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65D82C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C6DD085"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4BE5772D"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D19D2BD"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D26249A" w14:textId="77777777" w:rsidTr="00740428">
        <w:trPr>
          <w:trHeight w:val="255"/>
        </w:trPr>
        <w:tc>
          <w:tcPr>
            <w:tcW w:w="447" w:type="pct"/>
            <w:shd w:val="clear" w:color="auto" w:fill="auto"/>
            <w:noWrap/>
            <w:vAlign w:val="center"/>
            <w:hideMark/>
          </w:tcPr>
          <w:p w14:paraId="4B2F523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171FA51"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3С-4 до ТК 3С-14</w:t>
            </w:r>
          </w:p>
        </w:tc>
        <w:tc>
          <w:tcPr>
            <w:tcW w:w="309" w:type="pct"/>
            <w:shd w:val="clear" w:color="auto" w:fill="auto"/>
            <w:noWrap/>
            <w:vAlign w:val="center"/>
            <w:hideMark/>
          </w:tcPr>
          <w:p w14:paraId="3C9CFCAC"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6D962713"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527" w:type="pct"/>
            <w:shd w:val="clear" w:color="auto" w:fill="auto"/>
            <w:noWrap/>
            <w:vAlign w:val="center"/>
            <w:hideMark/>
          </w:tcPr>
          <w:p w14:paraId="346606E1" w14:textId="77777777" w:rsidR="00740428" w:rsidRPr="00622507" w:rsidRDefault="00740428" w:rsidP="008A01B2">
            <w:pPr>
              <w:widowControl/>
              <w:ind w:firstLine="0"/>
              <w:jc w:val="center"/>
              <w:rPr>
                <w:sz w:val="20"/>
                <w:szCs w:val="20"/>
                <w:lang w:eastAsia="ru-RU"/>
              </w:rPr>
            </w:pPr>
            <w:r w:rsidRPr="00622507">
              <w:rPr>
                <w:sz w:val="20"/>
                <w:szCs w:val="20"/>
                <w:lang w:eastAsia="ru-RU"/>
              </w:rPr>
              <w:t>94,00</w:t>
            </w:r>
          </w:p>
        </w:tc>
        <w:tc>
          <w:tcPr>
            <w:tcW w:w="411" w:type="pct"/>
            <w:shd w:val="clear" w:color="auto" w:fill="auto"/>
            <w:noWrap/>
            <w:vAlign w:val="center"/>
            <w:hideMark/>
          </w:tcPr>
          <w:p w14:paraId="4922ACB2"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5248030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FA8FFA2"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0163A666"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66F34189"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758D8EBE" w14:textId="77777777" w:rsidTr="00740428">
        <w:trPr>
          <w:trHeight w:val="255"/>
        </w:trPr>
        <w:tc>
          <w:tcPr>
            <w:tcW w:w="447" w:type="pct"/>
            <w:shd w:val="clear" w:color="auto" w:fill="auto"/>
            <w:noWrap/>
            <w:vAlign w:val="center"/>
            <w:hideMark/>
          </w:tcPr>
          <w:p w14:paraId="5B56E23D"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2F322424"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1A134B9"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1070672A"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527" w:type="pct"/>
            <w:shd w:val="clear" w:color="auto" w:fill="auto"/>
            <w:noWrap/>
            <w:vAlign w:val="center"/>
            <w:hideMark/>
          </w:tcPr>
          <w:p w14:paraId="43327473"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411" w:type="pct"/>
            <w:shd w:val="clear" w:color="auto" w:fill="auto"/>
            <w:noWrap/>
            <w:vAlign w:val="center"/>
            <w:hideMark/>
          </w:tcPr>
          <w:p w14:paraId="01AA307B"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91283D8"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658F945"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2E5F9E90"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2552D3A1"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66992CA" w14:textId="77777777" w:rsidTr="00740428">
        <w:trPr>
          <w:trHeight w:val="255"/>
        </w:trPr>
        <w:tc>
          <w:tcPr>
            <w:tcW w:w="447" w:type="pct"/>
            <w:shd w:val="clear" w:color="auto" w:fill="auto"/>
            <w:noWrap/>
            <w:vAlign w:val="center"/>
            <w:hideMark/>
          </w:tcPr>
          <w:p w14:paraId="52AA0542"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5F98A717"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E4F0FB1"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A1A008C"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527" w:type="pct"/>
            <w:shd w:val="clear" w:color="auto" w:fill="auto"/>
            <w:noWrap/>
            <w:vAlign w:val="center"/>
            <w:hideMark/>
          </w:tcPr>
          <w:p w14:paraId="1293CF75"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411" w:type="pct"/>
            <w:shd w:val="clear" w:color="auto" w:fill="auto"/>
            <w:noWrap/>
            <w:vAlign w:val="center"/>
            <w:hideMark/>
          </w:tcPr>
          <w:p w14:paraId="4B8A71C0"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93AC01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DE74CE6"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2D7E1602"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91F0758"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4257F464" w14:textId="77777777" w:rsidTr="00740428">
        <w:trPr>
          <w:trHeight w:val="255"/>
        </w:trPr>
        <w:tc>
          <w:tcPr>
            <w:tcW w:w="447" w:type="pct"/>
            <w:shd w:val="clear" w:color="auto" w:fill="auto"/>
            <w:noWrap/>
            <w:vAlign w:val="center"/>
            <w:hideMark/>
          </w:tcPr>
          <w:p w14:paraId="6B30FE5C"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519B0B5A"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3С-14 до ТК 3С-13</w:t>
            </w:r>
          </w:p>
        </w:tc>
        <w:tc>
          <w:tcPr>
            <w:tcW w:w="309" w:type="pct"/>
            <w:shd w:val="clear" w:color="auto" w:fill="auto"/>
            <w:noWrap/>
            <w:vAlign w:val="center"/>
            <w:hideMark/>
          </w:tcPr>
          <w:p w14:paraId="440F6651" w14:textId="77777777" w:rsidR="00740428" w:rsidRPr="00622507" w:rsidRDefault="00740428" w:rsidP="008A01B2">
            <w:pPr>
              <w:widowControl/>
              <w:ind w:firstLine="0"/>
              <w:jc w:val="center"/>
              <w:rPr>
                <w:sz w:val="20"/>
                <w:szCs w:val="20"/>
                <w:lang w:eastAsia="ru-RU"/>
              </w:rPr>
            </w:pPr>
            <w:r w:rsidRPr="00622507">
              <w:rPr>
                <w:sz w:val="20"/>
                <w:szCs w:val="20"/>
                <w:lang w:eastAsia="ru-RU"/>
              </w:rPr>
              <w:t>76</w:t>
            </w:r>
          </w:p>
        </w:tc>
        <w:tc>
          <w:tcPr>
            <w:tcW w:w="527" w:type="pct"/>
            <w:shd w:val="clear" w:color="auto" w:fill="auto"/>
            <w:noWrap/>
            <w:vAlign w:val="center"/>
            <w:hideMark/>
          </w:tcPr>
          <w:p w14:paraId="1DD51D7A"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527" w:type="pct"/>
            <w:shd w:val="clear" w:color="auto" w:fill="auto"/>
            <w:noWrap/>
            <w:vAlign w:val="center"/>
            <w:hideMark/>
          </w:tcPr>
          <w:p w14:paraId="13D881F4" w14:textId="77777777" w:rsidR="00740428" w:rsidRPr="00622507" w:rsidRDefault="00740428" w:rsidP="008A01B2">
            <w:pPr>
              <w:widowControl/>
              <w:ind w:firstLine="0"/>
              <w:jc w:val="center"/>
              <w:rPr>
                <w:sz w:val="20"/>
                <w:szCs w:val="20"/>
                <w:lang w:eastAsia="ru-RU"/>
              </w:rPr>
            </w:pPr>
            <w:r w:rsidRPr="00622507">
              <w:rPr>
                <w:sz w:val="20"/>
                <w:szCs w:val="20"/>
                <w:lang w:eastAsia="ru-RU"/>
              </w:rPr>
              <w:t>72,00</w:t>
            </w:r>
          </w:p>
        </w:tc>
        <w:tc>
          <w:tcPr>
            <w:tcW w:w="411" w:type="pct"/>
            <w:shd w:val="clear" w:color="auto" w:fill="auto"/>
            <w:noWrap/>
            <w:vAlign w:val="center"/>
            <w:hideMark/>
          </w:tcPr>
          <w:p w14:paraId="73FE1CB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69FB53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7F74BF4"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529B52C"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7C18112D"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0950DA2D" w14:textId="77777777" w:rsidTr="00740428">
        <w:trPr>
          <w:trHeight w:val="255"/>
        </w:trPr>
        <w:tc>
          <w:tcPr>
            <w:tcW w:w="447" w:type="pct"/>
            <w:shd w:val="clear" w:color="auto" w:fill="auto"/>
            <w:noWrap/>
            <w:vAlign w:val="center"/>
            <w:hideMark/>
          </w:tcPr>
          <w:p w14:paraId="434782B6"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296E468D"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6955F2D"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2B70ED8F"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527" w:type="pct"/>
            <w:shd w:val="clear" w:color="auto" w:fill="auto"/>
            <w:noWrap/>
            <w:vAlign w:val="center"/>
            <w:hideMark/>
          </w:tcPr>
          <w:p w14:paraId="265640DF"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411" w:type="pct"/>
            <w:shd w:val="clear" w:color="auto" w:fill="auto"/>
            <w:noWrap/>
            <w:vAlign w:val="center"/>
            <w:hideMark/>
          </w:tcPr>
          <w:p w14:paraId="56036E25"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CA5780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2FB792B"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464366C"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638891DE"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2848853" w14:textId="77777777" w:rsidTr="00740428">
        <w:trPr>
          <w:trHeight w:val="255"/>
        </w:trPr>
        <w:tc>
          <w:tcPr>
            <w:tcW w:w="447" w:type="pct"/>
            <w:shd w:val="clear" w:color="auto" w:fill="auto"/>
            <w:noWrap/>
            <w:vAlign w:val="center"/>
            <w:hideMark/>
          </w:tcPr>
          <w:p w14:paraId="7DCEB2BB"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7DABAD96"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E2F44DC"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36717F05"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527" w:type="pct"/>
            <w:shd w:val="clear" w:color="auto" w:fill="auto"/>
            <w:noWrap/>
            <w:vAlign w:val="center"/>
            <w:hideMark/>
          </w:tcPr>
          <w:p w14:paraId="3B22A727"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411" w:type="pct"/>
            <w:shd w:val="clear" w:color="auto" w:fill="auto"/>
            <w:noWrap/>
            <w:vAlign w:val="center"/>
            <w:hideMark/>
          </w:tcPr>
          <w:p w14:paraId="3B734FD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1C9FE2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D2840B0"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C4678F4"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69AFA63"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E22D260" w14:textId="77777777" w:rsidTr="00740428">
        <w:trPr>
          <w:trHeight w:val="255"/>
        </w:trPr>
        <w:tc>
          <w:tcPr>
            <w:tcW w:w="447" w:type="pct"/>
            <w:shd w:val="clear" w:color="auto" w:fill="auto"/>
            <w:noWrap/>
            <w:vAlign w:val="center"/>
            <w:hideMark/>
          </w:tcPr>
          <w:p w14:paraId="016EA243"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C538A1B"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3С-13 до ТК 3С-12</w:t>
            </w:r>
          </w:p>
        </w:tc>
        <w:tc>
          <w:tcPr>
            <w:tcW w:w="309" w:type="pct"/>
            <w:shd w:val="clear" w:color="auto" w:fill="auto"/>
            <w:noWrap/>
            <w:vAlign w:val="center"/>
            <w:hideMark/>
          </w:tcPr>
          <w:p w14:paraId="7BE5F643" w14:textId="77777777" w:rsidR="00740428" w:rsidRPr="00622507" w:rsidRDefault="00740428" w:rsidP="008A01B2">
            <w:pPr>
              <w:widowControl/>
              <w:ind w:firstLine="0"/>
              <w:jc w:val="center"/>
              <w:rPr>
                <w:sz w:val="20"/>
                <w:szCs w:val="20"/>
                <w:lang w:eastAsia="ru-RU"/>
              </w:rPr>
            </w:pPr>
            <w:r w:rsidRPr="00622507">
              <w:rPr>
                <w:sz w:val="20"/>
                <w:szCs w:val="20"/>
                <w:lang w:eastAsia="ru-RU"/>
              </w:rPr>
              <w:t>76</w:t>
            </w:r>
          </w:p>
        </w:tc>
        <w:tc>
          <w:tcPr>
            <w:tcW w:w="527" w:type="pct"/>
            <w:shd w:val="clear" w:color="auto" w:fill="auto"/>
            <w:noWrap/>
            <w:vAlign w:val="center"/>
            <w:hideMark/>
          </w:tcPr>
          <w:p w14:paraId="4025667B"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527" w:type="pct"/>
            <w:shd w:val="clear" w:color="auto" w:fill="auto"/>
            <w:noWrap/>
            <w:vAlign w:val="center"/>
            <w:hideMark/>
          </w:tcPr>
          <w:p w14:paraId="75D961C2" w14:textId="77777777" w:rsidR="00740428" w:rsidRPr="00622507" w:rsidRDefault="00740428" w:rsidP="008A01B2">
            <w:pPr>
              <w:widowControl/>
              <w:ind w:firstLine="0"/>
              <w:jc w:val="center"/>
              <w:rPr>
                <w:sz w:val="20"/>
                <w:szCs w:val="20"/>
                <w:lang w:eastAsia="ru-RU"/>
              </w:rPr>
            </w:pPr>
            <w:r w:rsidRPr="00622507">
              <w:rPr>
                <w:sz w:val="20"/>
                <w:szCs w:val="20"/>
                <w:lang w:eastAsia="ru-RU"/>
              </w:rPr>
              <w:t>94,00</w:t>
            </w:r>
          </w:p>
        </w:tc>
        <w:tc>
          <w:tcPr>
            <w:tcW w:w="411" w:type="pct"/>
            <w:shd w:val="clear" w:color="auto" w:fill="auto"/>
            <w:noWrap/>
            <w:vAlign w:val="center"/>
            <w:hideMark/>
          </w:tcPr>
          <w:p w14:paraId="2F8850F4"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B9675B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62D9AA1"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4E920D72"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541AAB19"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3A448D75" w14:textId="77777777" w:rsidTr="00740428">
        <w:trPr>
          <w:trHeight w:val="255"/>
        </w:trPr>
        <w:tc>
          <w:tcPr>
            <w:tcW w:w="447" w:type="pct"/>
            <w:shd w:val="clear" w:color="auto" w:fill="auto"/>
            <w:noWrap/>
            <w:vAlign w:val="center"/>
            <w:hideMark/>
          </w:tcPr>
          <w:p w14:paraId="38ED5CC1"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50C3494"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049CAC9"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69F5639F"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527" w:type="pct"/>
            <w:shd w:val="clear" w:color="auto" w:fill="auto"/>
            <w:noWrap/>
            <w:vAlign w:val="center"/>
            <w:hideMark/>
          </w:tcPr>
          <w:p w14:paraId="05FBCC77"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411" w:type="pct"/>
            <w:shd w:val="clear" w:color="auto" w:fill="auto"/>
            <w:noWrap/>
            <w:vAlign w:val="center"/>
            <w:hideMark/>
          </w:tcPr>
          <w:p w14:paraId="27DFB4D1"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C28899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A346E7B"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87F36BB"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236379CE"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4E5406A2" w14:textId="77777777" w:rsidTr="00740428">
        <w:trPr>
          <w:trHeight w:val="255"/>
        </w:trPr>
        <w:tc>
          <w:tcPr>
            <w:tcW w:w="447" w:type="pct"/>
            <w:shd w:val="clear" w:color="auto" w:fill="auto"/>
            <w:noWrap/>
            <w:vAlign w:val="center"/>
            <w:hideMark/>
          </w:tcPr>
          <w:p w14:paraId="72F38F20"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04C6C5BA"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589C10DD"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763FD323"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527" w:type="pct"/>
            <w:shd w:val="clear" w:color="auto" w:fill="auto"/>
            <w:noWrap/>
            <w:vAlign w:val="center"/>
            <w:hideMark/>
          </w:tcPr>
          <w:p w14:paraId="0993D24A" w14:textId="77777777" w:rsidR="00740428" w:rsidRPr="00622507" w:rsidRDefault="00740428" w:rsidP="008A01B2">
            <w:pPr>
              <w:widowControl/>
              <w:ind w:firstLine="0"/>
              <w:jc w:val="center"/>
              <w:rPr>
                <w:sz w:val="20"/>
                <w:szCs w:val="20"/>
                <w:lang w:eastAsia="ru-RU"/>
              </w:rPr>
            </w:pPr>
            <w:r w:rsidRPr="00622507">
              <w:rPr>
                <w:sz w:val="20"/>
                <w:szCs w:val="20"/>
                <w:lang w:eastAsia="ru-RU"/>
              </w:rPr>
              <w:t>47,00</w:t>
            </w:r>
          </w:p>
        </w:tc>
        <w:tc>
          <w:tcPr>
            <w:tcW w:w="411" w:type="pct"/>
            <w:shd w:val="clear" w:color="auto" w:fill="auto"/>
            <w:noWrap/>
            <w:vAlign w:val="center"/>
            <w:hideMark/>
          </w:tcPr>
          <w:p w14:paraId="06F71C01"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0FA11E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48DA5F5"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69247614"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6D2C172"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4F1D75DF" w14:textId="77777777" w:rsidTr="00740428">
        <w:trPr>
          <w:trHeight w:val="255"/>
        </w:trPr>
        <w:tc>
          <w:tcPr>
            <w:tcW w:w="447" w:type="pct"/>
            <w:shd w:val="clear" w:color="auto" w:fill="auto"/>
            <w:noWrap/>
            <w:vAlign w:val="center"/>
            <w:hideMark/>
          </w:tcPr>
          <w:p w14:paraId="088F54FD"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DBC231B"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3С-12 до ТК 3С-11</w:t>
            </w:r>
          </w:p>
        </w:tc>
        <w:tc>
          <w:tcPr>
            <w:tcW w:w="309" w:type="pct"/>
            <w:shd w:val="clear" w:color="auto" w:fill="auto"/>
            <w:noWrap/>
            <w:vAlign w:val="center"/>
            <w:hideMark/>
          </w:tcPr>
          <w:p w14:paraId="359BC1AA" w14:textId="77777777" w:rsidR="00740428" w:rsidRPr="00622507" w:rsidRDefault="00740428" w:rsidP="008A01B2">
            <w:pPr>
              <w:widowControl/>
              <w:ind w:firstLine="0"/>
              <w:jc w:val="center"/>
              <w:rPr>
                <w:sz w:val="20"/>
                <w:szCs w:val="20"/>
                <w:lang w:eastAsia="ru-RU"/>
              </w:rPr>
            </w:pPr>
            <w:r w:rsidRPr="00622507">
              <w:rPr>
                <w:sz w:val="20"/>
                <w:szCs w:val="20"/>
                <w:lang w:eastAsia="ru-RU"/>
              </w:rPr>
              <w:t>76</w:t>
            </w:r>
          </w:p>
        </w:tc>
        <w:tc>
          <w:tcPr>
            <w:tcW w:w="527" w:type="pct"/>
            <w:shd w:val="clear" w:color="auto" w:fill="auto"/>
            <w:noWrap/>
            <w:vAlign w:val="center"/>
            <w:hideMark/>
          </w:tcPr>
          <w:p w14:paraId="33615E2A"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527" w:type="pct"/>
            <w:shd w:val="clear" w:color="auto" w:fill="auto"/>
            <w:noWrap/>
            <w:vAlign w:val="center"/>
            <w:hideMark/>
          </w:tcPr>
          <w:p w14:paraId="39664F12" w14:textId="77777777" w:rsidR="00740428" w:rsidRPr="00622507" w:rsidRDefault="00740428" w:rsidP="008A01B2">
            <w:pPr>
              <w:widowControl/>
              <w:ind w:firstLine="0"/>
              <w:jc w:val="center"/>
              <w:rPr>
                <w:sz w:val="20"/>
                <w:szCs w:val="20"/>
                <w:lang w:eastAsia="ru-RU"/>
              </w:rPr>
            </w:pPr>
            <w:r w:rsidRPr="00622507">
              <w:rPr>
                <w:sz w:val="20"/>
                <w:szCs w:val="20"/>
                <w:lang w:eastAsia="ru-RU"/>
              </w:rPr>
              <w:t>72,00</w:t>
            </w:r>
          </w:p>
        </w:tc>
        <w:tc>
          <w:tcPr>
            <w:tcW w:w="411" w:type="pct"/>
            <w:shd w:val="clear" w:color="auto" w:fill="auto"/>
            <w:noWrap/>
            <w:vAlign w:val="center"/>
            <w:hideMark/>
          </w:tcPr>
          <w:p w14:paraId="24F428E7"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5D1E4B5"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03FD5D6"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4BFB43AA"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015FB132"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5C1D449F" w14:textId="77777777" w:rsidTr="00740428">
        <w:trPr>
          <w:trHeight w:val="255"/>
        </w:trPr>
        <w:tc>
          <w:tcPr>
            <w:tcW w:w="447" w:type="pct"/>
            <w:shd w:val="clear" w:color="auto" w:fill="auto"/>
            <w:noWrap/>
            <w:vAlign w:val="center"/>
            <w:hideMark/>
          </w:tcPr>
          <w:p w14:paraId="383FDA62"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4A9B5E6"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DB3F94A"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7C6F89AF"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527" w:type="pct"/>
            <w:shd w:val="clear" w:color="auto" w:fill="auto"/>
            <w:noWrap/>
            <w:vAlign w:val="center"/>
            <w:hideMark/>
          </w:tcPr>
          <w:p w14:paraId="5E01FDE0"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411" w:type="pct"/>
            <w:shd w:val="clear" w:color="auto" w:fill="auto"/>
            <w:noWrap/>
            <w:vAlign w:val="center"/>
            <w:hideMark/>
          </w:tcPr>
          <w:p w14:paraId="0D756B98"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CAD6B4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3FA54F2"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45999803"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0698B99"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71DBA558" w14:textId="77777777" w:rsidTr="00740428">
        <w:trPr>
          <w:trHeight w:val="255"/>
        </w:trPr>
        <w:tc>
          <w:tcPr>
            <w:tcW w:w="447" w:type="pct"/>
            <w:shd w:val="clear" w:color="auto" w:fill="auto"/>
            <w:noWrap/>
            <w:vAlign w:val="center"/>
            <w:hideMark/>
          </w:tcPr>
          <w:p w14:paraId="69DE7202"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15C8A64C"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DA076D8"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1FFC1004"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527" w:type="pct"/>
            <w:shd w:val="clear" w:color="auto" w:fill="auto"/>
            <w:noWrap/>
            <w:vAlign w:val="center"/>
            <w:hideMark/>
          </w:tcPr>
          <w:p w14:paraId="23FF313D" w14:textId="77777777" w:rsidR="00740428" w:rsidRPr="00622507" w:rsidRDefault="00740428" w:rsidP="008A01B2">
            <w:pPr>
              <w:widowControl/>
              <w:ind w:firstLine="0"/>
              <w:jc w:val="center"/>
              <w:rPr>
                <w:sz w:val="20"/>
                <w:szCs w:val="20"/>
                <w:lang w:eastAsia="ru-RU"/>
              </w:rPr>
            </w:pPr>
            <w:r w:rsidRPr="00622507">
              <w:rPr>
                <w:sz w:val="20"/>
                <w:szCs w:val="20"/>
                <w:lang w:eastAsia="ru-RU"/>
              </w:rPr>
              <w:t>36,00</w:t>
            </w:r>
          </w:p>
        </w:tc>
        <w:tc>
          <w:tcPr>
            <w:tcW w:w="411" w:type="pct"/>
            <w:shd w:val="clear" w:color="auto" w:fill="auto"/>
            <w:noWrap/>
            <w:vAlign w:val="center"/>
            <w:hideMark/>
          </w:tcPr>
          <w:p w14:paraId="1010A517"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99A121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6B5A332"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142AC01"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45CD58FC"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600FCA21" w14:textId="77777777" w:rsidTr="00740428">
        <w:trPr>
          <w:trHeight w:val="255"/>
        </w:trPr>
        <w:tc>
          <w:tcPr>
            <w:tcW w:w="447" w:type="pct"/>
            <w:shd w:val="clear" w:color="auto" w:fill="auto"/>
            <w:noWrap/>
            <w:vAlign w:val="center"/>
            <w:hideMark/>
          </w:tcPr>
          <w:p w14:paraId="12630D1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CFA0963"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3С-11 до ТК 3С-10а</w:t>
            </w:r>
          </w:p>
        </w:tc>
        <w:tc>
          <w:tcPr>
            <w:tcW w:w="309" w:type="pct"/>
            <w:shd w:val="clear" w:color="auto" w:fill="auto"/>
            <w:noWrap/>
            <w:vAlign w:val="center"/>
            <w:hideMark/>
          </w:tcPr>
          <w:p w14:paraId="1F471999"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05ADB52A" w14:textId="77777777" w:rsidR="00740428" w:rsidRPr="00622507" w:rsidRDefault="00740428" w:rsidP="008A01B2">
            <w:pPr>
              <w:widowControl/>
              <w:ind w:firstLine="0"/>
              <w:jc w:val="center"/>
              <w:rPr>
                <w:sz w:val="20"/>
                <w:szCs w:val="20"/>
                <w:lang w:eastAsia="ru-RU"/>
              </w:rPr>
            </w:pPr>
            <w:r w:rsidRPr="00622507">
              <w:rPr>
                <w:sz w:val="20"/>
                <w:szCs w:val="20"/>
                <w:lang w:eastAsia="ru-RU"/>
              </w:rPr>
              <w:t>43,00</w:t>
            </w:r>
          </w:p>
        </w:tc>
        <w:tc>
          <w:tcPr>
            <w:tcW w:w="527" w:type="pct"/>
            <w:shd w:val="clear" w:color="auto" w:fill="auto"/>
            <w:noWrap/>
            <w:vAlign w:val="center"/>
            <w:hideMark/>
          </w:tcPr>
          <w:p w14:paraId="740BB0AC" w14:textId="77777777" w:rsidR="00740428" w:rsidRPr="00622507" w:rsidRDefault="00740428" w:rsidP="008A01B2">
            <w:pPr>
              <w:widowControl/>
              <w:ind w:firstLine="0"/>
              <w:jc w:val="center"/>
              <w:rPr>
                <w:sz w:val="20"/>
                <w:szCs w:val="20"/>
                <w:lang w:eastAsia="ru-RU"/>
              </w:rPr>
            </w:pPr>
            <w:r w:rsidRPr="00622507">
              <w:rPr>
                <w:sz w:val="20"/>
                <w:szCs w:val="20"/>
                <w:lang w:eastAsia="ru-RU"/>
              </w:rPr>
              <w:t>86,00</w:t>
            </w:r>
          </w:p>
        </w:tc>
        <w:tc>
          <w:tcPr>
            <w:tcW w:w="411" w:type="pct"/>
            <w:shd w:val="clear" w:color="auto" w:fill="auto"/>
            <w:noWrap/>
            <w:vAlign w:val="center"/>
            <w:hideMark/>
          </w:tcPr>
          <w:p w14:paraId="7F859AF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396BF8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93EC177"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4790ABC6"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41AB7F4"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0A1C589B" w14:textId="77777777" w:rsidTr="00740428">
        <w:trPr>
          <w:trHeight w:val="255"/>
        </w:trPr>
        <w:tc>
          <w:tcPr>
            <w:tcW w:w="447" w:type="pct"/>
            <w:shd w:val="clear" w:color="auto" w:fill="auto"/>
            <w:noWrap/>
            <w:vAlign w:val="center"/>
            <w:hideMark/>
          </w:tcPr>
          <w:p w14:paraId="58CA408F"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621B8F5B"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565774FE"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7430136E" w14:textId="77777777" w:rsidR="00740428" w:rsidRPr="00622507" w:rsidRDefault="00740428" w:rsidP="008A01B2">
            <w:pPr>
              <w:widowControl/>
              <w:ind w:firstLine="0"/>
              <w:jc w:val="center"/>
              <w:rPr>
                <w:sz w:val="20"/>
                <w:szCs w:val="20"/>
                <w:lang w:eastAsia="ru-RU"/>
              </w:rPr>
            </w:pPr>
            <w:r w:rsidRPr="00622507">
              <w:rPr>
                <w:sz w:val="20"/>
                <w:szCs w:val="20"/>
                <w:lang w:eastAsia="ru-RU"/>
              </w:rPr>
              <w:t>43,00</w:t>
            </w:r>
          </w:p>
        </w:tc>
        <w:tc>
          <w:tcPr>
            <w:tcW w:w="527" w:type="pct"/>
            <w:shd w:val="clear" w:color="auto" w:fill="auto"/>
            <w:noWrap/>
            <w:vAlign w:val="center"/>
            <w:hideMark/>
          </w:tcPr>
          <w:p w14:paraId="73665706" w14:textId="77777777" w:rsidR="00740428" w:rsidRPr="00622507" w:rsidRDefault="00740428" w:rsidP="008A01B2">
            <w:pPr>
              <w:widowControl/>
              <w:ind w:firstLine="0"/>
              <w:jc w:val="center"/>
              <w:rPr>
                <w:sz w:val="20"/>
                <w:szCs w:val="20"/>
                <w:lang w:eastAsia="ru-RU"/>
              </w:rPr>
            </w:pPr>
            <w:r w:rsidRPr="00622507">
              <w:rPr>
                <w:sz w:val="20"/>
                <w:szCs w:val="20"/>
                <w:lang w:eastAsia="ru-RU"/>
              </w:rPr>
              <w:t>43,00</w:t>
            </w:r>
          </w:p>
        </w:tc>
        <w:tc>
          <w:tcPr>
            <w:tcW w:w="411" w:type="pct"/>
            <w:shd w:val="clear" w:color="auto" w:fill="auto"/>
            <w:noWrap/>
            <w:vAlign w:val="center"/>
            <w:hideMark/>
          </w:tcPr>
          <w:p w14:paraId="382568F5"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E38488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0428456"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32DB9A4E"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2DBB6B9E"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08E1200F" w14:textId="77777777" w:rsidTr="00740428">
        <w:trPr>
          <w:trHeight w:val="255"/>
        </w:trPr>
        <w:tc>
          <w:tcPr>
            <w:tcW w:w="447" w:type="pct"/>
            <w:shd w:val="clear" w:color="auto" w:fill="auto"/>
            <w:noWrap/>
            <w:vAlign w:val="center"/>
            <w:hideMark/>
          </w:tcPr>
          <w:p w14:paraId="7C7FDB5E"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500F93AB"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0A0DDF8"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36701437" w14:textId="77777777" w:rsidR="00740428" w:rsidRPr="00622507" w:rsidRDefault="00740428" w:rsidP="008A01B2">
            <w:pPr>
              <w:widowControl/>
              <w:ind w:firstLine="0"/>
              <w:jc w:val="center"/>
              <w:rPr>
                <w:sz w:val="20"/>
                <w:szCs w:val="20"/>
                <w:lang w:eastAsia="ru-RU"/>
              </w:rPr>
            </w:pPr>
            <w:r w:rsidRPr="00622507">
              <w:rPr>
                <w:sz w:val="20"/>
                <w:szCs w:val="20"/>
                <w:lang w:eastAsia="ru-RU"/>
              </w:rPr>
              <w:t>43,00</w:t>
            </w:r>
          </w:p>
        </w:tc>
        <w:tc>
          <w:tcPr>
            <w:tcW w:w="527" w:type="pct"/>
            <w:shd w:val="clear" w:color="auto" w:fill="auto"/>
            <w:noWrap/>
            <w:vAlign w:val="center"/>
            <w:hideMark/>
          </w:tcPr>
          <w:p w14:paraId="04C44067" w14:textId="77777777" w:rsidR="00740428" w:rsidRPr="00622507" w:rsidRDefault="00740428" w:rsidP="008A01B2">
            <w:pPr>
              <w:widowControl/>
              <w:ind w:firstLine="0"/>
              <w:jc w:val="center"/>
              <w:rPr>
                <w:sz w:val="20"/>
                <w:szCs w:val="20"/>
                <w:lang w:eastAsia="ru-RU"/>
              </w:rPr>
            </w:pPr>
            <w:r w:rsidRPr="00622507">
              <w:rPr>
                <w:sz w:val="20"/>
                <w:szCs w:val="20"/>
                <w:lang w:eastAsia="ru-RU"/>
              </w:rPr>
              <w:t>43,00</w:t>
            </w:r>
          </w:p>
        </w:tc>
        <w:tc>
          <w:tcPr>
            <w:tcW w:w="411" w:type="pct"/>
            <w:shd w:val="clear" w:color="auto" w:fill="auto"/>
            <w:noWrap/>
            <w:vAlign w:val="center"/>
            <w:hideMark/>
          </w:tcPr>
          <w:p w14:paraId="77E753C1"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008516F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CCFB5C4"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177CC91E"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293C499F"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5D6340D7" w14:textId="77777777" w:rsidTr="00740428">
        <w:trPr>
          <w:trHeight w:val="255"/>
        </w:trPr>
        <w:tc>
          <w:tcPr>
            <w:tcW w:w="447" w:type="pct"/>
            <w:shd w:val="clear" w:color="auto" w:fill="auto"/>
            <w:noWrap/>
            <w:vAlign w:val="center"/>
            <w:hideMark/>
          </w:tcPr>
          <w:p w14:paraId="3F979FA0"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6D399DA"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3С-10а до ТК 3С-10</w:t>
            </w:r>
          </w:p>
        </w:tc>
        <w:tc>
          <w:tcPr>
            <w:tcW w:w="309" w:type="pct"/>
            <w:shd w:val="clear" w:color="auto" w:fill="auto"/>
            <w:noWrap/>
            <w:vAlign w:val="center"/>
            <w:hideMark/>
          </w:tcPr>
          <w:p w14:paraId="6EC1FE62"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2348ECAA"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527" w:type="pct"/>
            <w:shd w:val="clear" w:color="auto" w:fill="auto"/>
            <w:noWrap/>
            <w:vAlign w:val="center"/>
            <w:hideMark/>
          </w:tcPr>
          <w:p w14:paraId="3FAC015C" w14:textId="77777777" w:rsidR="00740428" w:rsidRPr="00622507" w:rsidRDefault="00740428" w:rsidP="008A01B2">
            <w:pPr>
              <w:widowControl/>
              <w:ind w:firstLine="0"/>
              <w:jc w:val="center"/>
              <w:rPr>
                <w:sz w:val="20"/>
                <w:szCs w:val="20"/>
                <w:lang w:eastAsia="ru-RU"/>
              </w:rPr>
            </w:pPr>
            <w:r w:rsidRPr="00622507">
              <w:rPr>
                <w:sz w:val="20"/>
                <w:szCs w:val="20"/>
                <w:lang w:eastAsia="ru-RU"/>
              </w:rPr>
              <w:t>10,00</w:t>
            </w:r>
          </w:p>
        </w:tc>
        <w:tc>
          <w:tcPr>
            <w:tcW w:w="411" w:type="pct"/>
            <w:shd w:val="clear" w:color="auto" w:fill="auto"/>
            <w:noWrap/>
            <w:vAlign w:val="center"/>
            <w:hideMark/>
          </w:tcPr>
          <w:p w14:paraId="44BD0AD3"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35529C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5308B11"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0253C181"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6233196C"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70FF55C7" w14:textId="77777777" w:rsidTr="00740428">
        <w:trPr>
          <w:trHeight w:val="255"/>
        </w:trPr>
        <w:tc>
          <w:tcPr>
            <w:tcW w:w="447" w:type="pct"/>
            <w:shd w:val="clear" w:color="auto" w:fill="auto"/>
            <w:noWrap/>
            <w:vAlign w:val="center"/>
            <w:hideMark/>
          </w:tcPr>
          <w:p w14:paraId="43BB6B92"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81A965C"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F07047C"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4B440AAC"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527" w:type="pct"/>
            <w:shd w:val="clear" w:color="auto" w:fill="auto"/>
            <w:noWrap/>
            <w:vAlign w:val="center"/>
            <w:hideMark/>
          </w:tcPr>
          <w:p w14:paraId="0C5A4B9E"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411" w:type="pct"/>
            <w:shd w:val="clear" w:color="auto" w:fill="auto"/>
            <w:noWrap/>
            <w:vAlign w:val="center"/>
            <w:hideMark/>
          </w:tcPr>
          <w:p w14:paraId="7F13ABC9"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0B2317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F213871"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787F0B15"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3CD92222"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1E09F48C" w14:textId="77777777" w:rsidTr="00740428">
        <w:trPr>
          <w:trHeight w:val="255"/>
        </w:trPr>
        <w:tc>
          <w:tcPr>
            <w:tcW w:w="447" w:type="pct"/>
            <w:shd w:val="clear" w:color="auto" w:fill="auto"/>
            <w:noWrap/>
            <w:vAlign w:val="center"/>
            <w:hideMark/>
          </w:tcPr>
          <w:p w14:paraId="0E8AB4EC"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7A4B7E7F"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D40DA41" w14:textId="77777777" w:rsidR="00740428" w:rsidRPr="00622507" w:rsidRDefault="00740428" w:rsidP="008A01B2">
            <w:pPr>
              <w:widowControl/>
              <w:ind w:firstLine="0"/>
              <w:jc w:val="center"/>
              <w:rPr>
                <w:sz w:val="20"/>
                <w:szCs w:val="20"/>
                <w:lang w:eastAsia="ru-RU"/>
              </w:rPr>
            </w:pPr>
            <w:r w:rsidRPr="00622507">
              <w:rPr>
                <w:sz w:val="20"/>
                <w:szCs w:val="20"/>
                <w:lang w:eastAsia="ru-RU"/>
              </w:rPr>
              <w:t>42</w:t>
            </w:r>
          </w:p>
        </w:tc>
        <w:tc>
          <w:tcPr>
            <w:tcW w:w="527" w:type="pct"/>
            <w:shd w:val="clear" w:color="auto" w:fill="auto"/>
            <w:noWrap/>
            <w:vAlign w:val="center"/>
            <w:hideMark/>
          </w:tcPr>
          <w:p w14:paraId="7C01BCDC"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527" w:type="pct"/>
            <w:shd w:val="clear" w:color="auto" w:fill="auto"/>
            <w:noWrap/>
            <w:vAlign w:val="center"/>
            <w:hideMark/>
          </w:tcPr>
          <w:p w14:paraId="69B74E89" w14:textId="77777777" w:rsidR="00740428" w:rsidRPr="00622507" w:rsidRDefault="00740428" w:rsidP="008A01B2">
            <w:pPr>
              <w:widowControl/>
              <w:ind w:firstLine="0"/>
              <w:jc w:val="center"/>
              <w:rPr>
                <w:sz w:val="20"/>
                <w:szCs w:val="20"/>
                <w:lang w:eastAsia="ru-RU"/>
              </w:rPr>
            </w:pPr>
            <w:r w:rsidRPr="00622507">
              <w:rPr>
                <w:sz w:val="20"/>
                <w:szCs w:val="20"/>
                <w:lang w:eastAsia="ru-RU"/>
              </w:rPr>
              <w:t>5,00</w:t>
            </w:r>
          </w:p>
        </w:tc>
        <w:tc>
          <w:tcPr>
            <w:tcW w:w="411" w:type="pct"/>
            <w:shd w:val="clear" w:color="auto" w:fill="auto"/>
            <w:noWrap/>
            <w:vAlign w:val="center"/>
            <w:hideMark/>
          </w:tcPr>
          <w:p w14:paraId="384CDF79"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825E88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156F030" w14:textId="77777777" w:rsidR="00740428" w:rsidRPr="00622507" w:rsidRDefault="00740428" w:rsidP="008A01B2">
            <w:pPr>
              <w:widowControl/>
              <w:ind w:firstLine="0"/>
              <w:jc w:val="center"/>
              <w:rPr>
                <w:sz w:val="20"/>
                <w:szCs w:val="20"/>
                <w:lang w:eastAsia="ru-RU"/>
              </w:rPr>
            </w:pPr>
            <w:r w:rsidRPr="00622507">
              <w:rPr>
                <w:sz w:val="20"/>
                <w:szCs w:val="20"/>
                <w:lang w:eastAsia="ru-RU"/>
              </w:rPr>
              <w:t>1989</w:t>
            </w:r>
          </w:p>
        </w:tc>
        <w:tc>
          <w:tcPr>
            <w:tcW w:w="317" w:type="pct"/>
            <w:shd w:val="clear" w:color="auto" w:fill="auto"/>
            <w:noWrap/>
            <w:vAlign w:val="center"/>
            <w:hideMark/>
          </w:tcPr>
          <w:p w14:paraId="5F495D98" w14:textId="77777777" w:rsidR="00740428" w:rsidRPr="00622507" w:rsidRDefault="00740428" w:rsidP="008A01B2">
            <w:pPr>
              <w:widowControl/>
              <w:ind w:firstLine="0"/>
              <w:jc w:val="center"/>
              <w:rPr>
                <w:sz w:val="20"/>
                <w:szCs w:val="20"/>
                <w:lang w:eastAsia="ru-RU"/>
              </w:rPr>
            </w:pPr>
            <w:r w:rsidRPr="00622507">
              <w:rPr>
                <w:sz w:val="20"/>
                <w:szCs w:val="20"/>
                <w:lang w:eastAsia="ru-RU"/>
              </w:rPr>
              <w:t>113,33</w:t>
            </w:r>
          </w:p>
        </w:tc>
        <w:tc>
          <w:tcPr>
            <w:tcW w:w="361" w:type="pct"/>
            <w:shd w:val="clear" w:color="auto" w:fill="auto"/>
            <w:noWrap/>
            <w:vAlign w:val="center"/>
            <w:hideMark/>
          </w:tcPr>
          <w:p w14:paraId="1C98693C"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r>
      <w:tr w:rsidR="00740428" w:rsidRPr="00622507" w14:paraId="4CCC5BBC" w14:textId="77777777" w:rsidTr="00740428">
        <w:trPr>
          <w:trHeight w:val="255"/>
        </w:trPr>
        <w:tc>
          <w:tcPr>
            <w:tcW w:w="447" w:type="pct"/>
            <w:shd w:val="clear" w:color="auto" w:fill="auto"/>
            <w:noWrap/>
            <w:vAlign w:val="center"/>
            <w:hideMark/>
          </w:tcPr>
          <w:p w14:paraId="7EF758DA"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21893A9"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ТК 3С-1 до Микрорайон 31</w:t>
            </w:r>
          </w:p>
        </w:tc>
        <w:tc>
          <w:tcPr>
            <w:tcW w:w="309" w:type="pct"/>
            <w:shd w:val="clear" w:color="auto" w:fill="auto"/>
            <w:noWrap/>
            <w:vAlign w:val="center"/>
            <w:hideMark/>
          </w:tcPr>
          <w:p w14:paraId="33E5ACF6"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0D2928DF"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527" w:type="pct"/>
            <w:shd w:val="clear" w:color="auto" w:fill="auto"/>
            <w:noWrap/>
            <w:vAlign w:val="center"/>
            <w:hideMark/>
          </w:tcPr>
          <w:p w14:paraId="7F119BC5" w14:textId="77777777" w:rsidR="00740428" w:rsidRPr="00622507" w:rsidRDefault="00740428" w:rsidP="008A01B2">
            <w:pPr>
              <w:widowControl/>
              <w:ind w:firstLine="0"/>
              <w:jc w:val="center"/>
              <w:rPr>
                <w:sz w:val="20"/>
                <w:szCs w:val="20"/>
                <w:lang w:eastAsia="ru-RU"/>
              </w:rPr>
            </w:pPr>
            <w:r w:rsidRPr="00622507">
              <w:rPr>
                <w:sz w:val="20"/>
                <w:szCs w:val="20"/>
                <w:lang w:eastAsia="ru-RU"/>
              </w:rPr>
              <w:t>68,00</w:t>
            </w:r>
          </w:p>
        </w:tc>
        <w:tc>
          <w:tcPr>
            <w:tcW w:w="411" w:type="pct"/>
            <w:shd w:val="clear" w:color="auto" w:fill="auto"/>
            <w:noWrap/>
            <w:vAlign w:val="center"/>
            <w:hideMark/>
          </w:tcPr>
          <w:p w14:paraId="6191CD93"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18867B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90036EA"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7847A1DF"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6F19D34E"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3977BDBD" w14:textId="77777777" w:rsidTr="00740428">
        <w:trPr>
          <w:trHeight w:val="255"/>
        </w:trPr>
        <w:tc>
          <w:tcPr>
            <w:tcW w:w="447" w:type="pct"/>
            <w:shd w:val="clear" w:color="auto" w:fill="auto"/>
            <w:noWrap/>
            <w:vAlign w:val="center"/>
            <w:hideMark/>
          </w:tcPr>
          <w:p w14:paraId="56E813A3"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Т3</w:t>
            </w:r>
          </w:p>
        </w:tc>
        <w:tc>
          <w:tcPr>
            <w:tcW w:w="1258" w:type="pct"/>
            <w:shd w:val="clear" w:color="auto" w:fill="auto"/>
            <w:vAlign w:val="center"/>
            <w:hideMark/>
          </w:tcPr>
          <w:p w14:paraId="204633FA"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044B68B"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271BB93B"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527" w:type="pct"/>
            <w:shd w:val="clear" w:color="auto" w:fill="auto"/>
            <w:noWrap/>
            <w:vAlign w:val="center"/>
            <w:hideMark/>
          </w:tcPr>
          <w:p w14:paraId="6D9DD1E4"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411" w:type="pct"/>
            <w:shd w:val="clear" w:color="auto" w:fill="auto"/>
            <w:noWrap/>
            <w:vAlign w:val="center"/>
            <w:hideMark/>
          </w:tcPr>
          <w:p w14:paraId="5A8A0047"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B3985B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8CBF38E"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734B7768"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3130D568"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3A54829F" w14:textId="77777777" w:rsidTr="00740428">
        <w:trPr>
          <w:trHeight w:val="255"/>
        </w:trPr>
        <w:tc>
          <w:tcPr>
            <w:tcW w:w="447" w:type="pct"/>
            <w:shd w:val="clear" w:color="auto" w:fill="auto"/>
            <w:noWrap/>
            <w:vAlign w:val="center"/>
            <w:hideMark/>
          </w:tcPr>
          <w:p w14:paraId="41B6D606"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1E3D8045"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86E939C"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05219886"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527" w:type="pct"/>
            <w:shd w:val="clear" w:color="auto" w:fill="auto"/>
            <w:noWrap/>
            <w:vAlign w:val="center"/>
            <w:hideMark/>
          </w:tcPr>
          <w:p w14:paraId="74E4FFC7" w14:textId="77777777" w:rsidR="00740428" w:rsidRPr="00622507" w:rsidRDefault="00740428" w:rsidP="008A01B2">
            <w:pPr>
              <w:widowControl/>
              <w:ind w:firstLine="0"/>
              <w:jc w:val="center"/>
              <w:rPr>
                <w:sz w:val="20"/>
                <w:szCs w:val="20"/>
                <w:lang w:eastAsia="ru-RU"/>
              </w:rPr>
            </w:pPr>
            <w:r w:rsidRPr="00622507">
              <w:rPr>
                <w:sz w:val="20"/>
                <w:szCs w:val="20"/>
                <w:lang w:eastAsia="ru-RU"/>
              </w:rPr>
              <w:t>34,00</w:t>
            </w:r>
          </w:p>
        </w:tc>
        <w:tc>
          <w:tcPr>
            <w:tcW w:w="411" w:type="pct"/>
            <w:shd w:val="clear" w:color="auto" w:fill="auto"/>
            <w:noWrap/>
            <w:vAlign w:val="center"/>
            <w:hideMark/>
          </w:tcPr>
          <w:p w14:paraId="103570DA"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D3722E6"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742CB3C"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587BBC66"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1DF77BC9"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4F86A5BD" w14:textId="77777777" w:rsidTr="00740428">
        <w:trPr>
          <w:trHeight w:val="255"/>
        </w:trPr>
        <w:tc>
          <w:tcPr>
            <w:tcW w:w="447" w:type="pct"/>
            <w:shd w:val="clear" w:color="auto" w:fill="auto"/>
            <w:noWrap/>
            <w:vAlign w:val="center"/>
            <w:hideMark/>
          </w:tcPr>
          <w:p w14:paraId="5723D4DE"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4AA30F4"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по транзитному участку (подвалу) жилого дома Микрорайон 31</w:t>
            </w:r>
          </w:p>
        </w:tc>
        <w:tc>
          <w:tcPr>
            <w:tcW w:w="309" w:type="pct"/>
            <w:shd w:val="clear" w:color="auto" w:fill="auto"/>
            <w:noWrap/>
            <w:vAlign w:val="center"/>
            <w:hideMark/>
          </w:tcPr>
          <w:p w14:paraId="6024AE1F"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7A38BEEA"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6E01072C"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387D200A"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342FF9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C551E07"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586DACE9"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028F5398"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1032C48A" w14:textId="77777777" w:rsidTr="00740428">
        <w:trPr>
          <w:trHeight w:val="255"/>
        </w:trPr>
        <w:tc>
          <w:tcPr>
            <w:tcW w:w="447" w:type="pct"/>
            <w:shd w:val="clear" w:color="auto" w:fill="auto"/>
            <w:noWrap/>
            <w:vAlign w:val="center"/>
            <w:hideMark/>
          </w:tcPr>
          <w:p w14:paraId="7B91345A"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C9258BC"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6562D779"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1BF1191F"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0B5D7DC7"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411" w:type="pct"/>
            <w:shd w:val="clear" w:color="auto" w:fill="auto"/>
            <w:noWrap/>
            <w:vAlign w:val="center"/>
            <w:hideMark/>
          </w:tcPr>
          <w:p w14:paraId="1CAEE1A9"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C13C3D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D4E13B0"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5755FA1D"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186906B3"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661C50C8" w14:textId="77777777" w:rsidTr="00740428">
        <w:trPr>
          <w:trHeight w:val="255"/>
        </w:trPr>
        <w:tc>
          <w:tcPr>
            <w:tcW w:w="447" w:type="pct"/>
            <w:shd w:val="clear" w:color="auto" w:fill="auto"/>
            <w:noWrap/>
            <w:vAlign w:val="center"/>
            <w:hideMark/>
          </w:tcPr>
          <w:p w14:paraId="06AAAEDD"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5D0307C2"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584D9583"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336D9BFB"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0F05BA69"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411" w:type="pct"/>
            <w:shd w:val="clear" w:color="auto" w:fill="auto"/>
            <w:noWrap/>
            <w:vAlign w:val="center"/>
            <w:hideMark/>
          </w:tcPr>
          <w:p w14:paraId="69CD19E5"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7C67588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3BC3A4A"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0714FD7B"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4B4D0DEE"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34D92D0C" w14:textId="77777777" w:rsidTr="00740428">
        <w:trPr>
          <w:trHeight w:val="255"/>
        </w:trPr>
        <w:tc>
          <w:tcPr>
            <w:tcW w:w="447" w:type="pct"/>
            <w:shd w:val="clear" w:color="auto" w:fill="auto"/>
            <w:noWrap/>
            <w:vAlign w:val="center"/>
            <w:hideMark/>
          </w:tcPr>
          <w:p w14:paraId="6753E305"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83912E8"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от Микрорайон 31 до Микрорайон 32</w:t>
            </w:r>
          </w:p>
        </w:tc>
        <w:tc>
          <w:tcPr>
            <w:tcW w:w="309" w:type="pct"/>
            <w:shd w:val="clear" w:color="auto" w:fill="auto"/>
            <w:noWrap/>
            <w:vAlign w:val="center"/>
            <w:hideMark/>
          </w:tcPr>
          <w:p w14:paraId="60970AD2"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1D871181"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527" w:type="pct"/>
            <w:shd w:val="clear" w:color="auto" w:fill="auto"/>
            <w:noWrap/>
            <w:vAlign w:val="center"/>
            <w:hideMark/>
          </w:tcPr>
          <w:p w14:paraId="61B734F6" w14:textId="77777777" w:rsidR="00740428" w:rsidRPr="00622507" w:rsidRDefault="00740428" w:rsidP="008A01B2">
            <w:pPr>
              <w:widowControl/>
              <w:ind w:firstLine="0"/>
              <w:jc w:val="center"/>
              <w:rPr>
                <w:sz w:val="20"/>
                <w:szCs w:val="20"/>
                <w:lang w:eastAsia="ru-RU"/>
              </w:rPr>
            </w:pPr>
            <w:r w:rsidRPr="00622507">
              <w:rPr>
                <w:sz w:val="20"/>
                <w:szCs w:val="20"/>
                <w:lang w:eastAsia="ru-RU"/>
              </w:rPr>
              <w:t>48,00</w:t>
            </w:r>
          </w:p>
        </w:tc>
        <w:tc>
          <w:tcPr>
            <w:tcW w:w="411" w:type="pct"/>
            <w:shd w:val="clear" w:color="auto" w:fill="auto"/>
            <w:noWrap/>
            <w:vAlign w:val="center"/>
            <w:hideMark/>
          </w:tcPr>
          <w:p w14:paraId="4C77BCEC"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89797B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AA4AD49"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7A98A6E0"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4D46EC04"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3E2B19A6" w14:textId="77777777" w:rsidTr="00740428">
        <w:trPr>
          <w:trHeight w:val="255"/>
        </w:trPr>
        <w:tc>
          <w:tcPr>
            <w:tcW w:w="447" w:type="pct"/>
            <w:shd w:val="clear" w:color="auto" w:fill="auto"/>
            <w:noWrap/>
            <w:vAlign w:val="center"/>
            <w:hideMark/>
          </w:tcPr>
          <w:p w14:paraId="0AA1E5CD"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FF9A509"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273D59FC"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77B1DB01"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527" w:type="pct"/>
            <w:shd w:val="clear" w:color="auto" w:fill="auto"/>
            <w:noWrap/>
            <w:vAlign w:val="center"/>
            <w:hideMark/>
          </w:tcPr>
          <w:p w14:paraId="7D2BB9FC"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118AE5DF"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8A1501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F8A3F0B"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75A18E24"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51D6F2BD"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5E526B2D" w14:textId="77777777" w:rsidTr="00740428">
        <w:trPr>
          <w:trHeight w:val="255"/>
        </w:trPr>
        <w:tc>
          <w:tcPr>
            <w:tcW w:w="447" w:type="pct"/>
            <w:shd w:val="clear" w:color="auto" w:fill="auto"/>
            <w:noWrap/>
            <w:vAlign w:val="center"/>
            <w:hideMark/>
          </w:tcPr>
          <w:p w14:paraId="1683B8BE"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565316C8"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C9DD49E"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5DF282B2"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527" w:type="pct"/>
            <w:shd w:val="clear" w:color="auto" w:fill="auto"/>
            <w:noWrap/>
            <w:vAlign w:val="center"/>
            <w:hideMark/>
          </w:tcPr>
          <w:p w14:paraId="3B8CC393"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2237C13C"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FFCE4A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3DD9E6F"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5813DD24"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0D179F99"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14AC342C" w14:textId="77777777" w:rsidTr="00740428">
        <w:trPr>
          <w:trHeight w:val="255"/>
        </w:trPr>
        <w:tc>
          <w:tcPr>
            <w:tcW w:w="447" w:type="pct"/>
            <w:shd w:val="clear" w:color="auto" w:fill="auto"/>
            <w:noWrap/>
            <w:vAlign w:val="center"/>
            <w:hideMark/>
          </w:tcPr>
          <w:p w14:paraId="1AE678D6"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6B67B44"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по транзитному участку (подвалу) жилого дома Микрорайон 3</w:t>
            </w:r>
          </w:p>
        </w:tc>
        <w:tc>
          <w:tcPr>
            <w:tcW w:w="309" w:type="pct"/>
            <w:shd w:val="clear" w:color="auto" w:fill="auto"/>
            <w:noWrap/>
            <w:vAlign w:val="center"/>
            <w:hideMark/>
          </w:tcPr>
          <w:p w14:paraId="71A3AB27"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2EE9F400" w14:textId="77777777" w:rsidR="00740428" w:rsidRPr="00622507" w:rsidRDefault="00740428" w:rsidP="008A01B2">
            <w:pPr>
              <w:widowControl/>
              <w:ind w:firstLine="0"/>
              <w:jc w:val="center"/>
              <w:rPr>
                <w:sz w:val="20"/>
                <w:szCs w:val="20"/>
                <w:lang w:eastAsia="ru-RU"/>
              </w:rPr>
            </w:pPr>
            <w:r w:rsidRPr="00622507">
              <w:rPr>
                <w:sz w:val="20"/>
                <w:szCs w:val="20"/>
                <w:lang w:eastAsia="ru-RU"/>
              </w:rPr>
              <w:t>15,00</w:t>
            </w:r>
          </w:p>
        </w:tc>
        <w:tc>
          <w:tcPr>
            <w:tcW w:w="527" w:type="pct"/>
            <w:shd w:val="clear" w:color="auto" w:fill="auto"/>
            <w:noWrap/>
            <w:vAlign w:val="center"/>
            <w:hideMark/>
          </w:tcPr>
          <w:p w14:paraId="60426F27" w14:textId="77777777" w:rsidR="00740428" w:rsidRPr="00622507" w:rsidRDefault="00740428" w:rsidP="008A01B2">
            <w:pPr>
              <w:widowControl/>
              <w:ind w:firstLine="0"/>
              <w:jc w:val="center"/>
              <w:rPr>
                <w:sz w:val="20"/>
                <w:szCs w:val="20"/>
                <w:lang w:eastAsia="ru-RU"/>
              </w:rPr>
            </w:pPr>
            <w:r w:rsidRPr="00622507">
              <w:rPr>
                <w:sz w:val="20"/>
                <w:szCs w:val="20"/>
                <w:lang w:eastAsia="ru-RU"/>
              </w:rPr>
              <w:t>30,00</w:t>
            </w:r>
          </w:p>
        </w:tc>
        <w:tc>
          <w:tcPr>
            <w:tcW w:w="411" w:type="pct"/>
            <w:shd w:val="clear" w:color="auto" w:fill="auto"/>
            <w:noWrap/>
            <w:vAlign w:val="center"/>
            <w:hideMark/>
          </w:tcPr>
          <w:p w14:paraId="6FAF0C1F"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971031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F914121"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327C87C6"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6E718946"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78382B77" w14:textId="77777777" w:rsidTr="00740428">
        <w:trPr>
          <w:trHeight w:val="255"/>
        </w:trPr>
        <w:tc>
          <w:tcPr>
            <w:tcW w:w="447" w:type="pct"/>
            <w:shd w:val="clear" w:color="auto" w:fill="auto"/>
            <w:noWrap/>
            <w:vAlign w:val="center"/>
            <w:hideMark/>
          </w:tcPr>
          <w:p w14:paraId="2D5A4BA2"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7C1462E9"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523756A"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2C5C2539" w14:textId="77777777" w:rsidR="00740428" w:rsidRPr="00622507" w:rsidRDefault="00740428" w:rsidP="008A01B2">
            <w:pPr>
              <w:widowControl/>
              <w:ind w:firstLine="0"/>
              <w:jc w:val="center"/>
              <w:rPr>
                <w:sz w:val="20"/>
                <w:szCs w:val="20"/>
                <w:lang w:eastAsia="ru-RU"/>
              </w:rPr>
            </w:pPr>
            <w:r w:rsidRPr="00622507">
              <w:rPr>
                <w:sz w:val="20"/>
                <w:szCs w:val="20"/>
                <w:lang w:eastAsia="ru-RU"/>
              </w:rPr>
              <w:t>15,00</w:t>
            </w:r>
          </w:p>
        </w:tc>
        <w:tc>
          <w:tcPr>
            <w:tcW w:w="527" w:type="pct"/>
            <w:shd w:val="clear" w:color="auto" w:fill="auto"/>
            <w:noWrap/>
            <w:vAlign w:val="center"/>
            <w:hideMark/>
          </w:tcPr>
          <w:p w14:paraId="660CBAA5" w14:textId="77777777" w:rsidR="00740428" w:rsidRPr="00622507" w:rsidRDefault="00740428" w:rsidP="008A01B2">
            <w:pPr>
              <w:widowControl/>
              <w:ind w:firstLine="0"/>
              <w:jc w:val="center"/>
              <w:rPr>
                <w:sz w:val="20"/>
                <w:szCs w:val="20"/>
                <w:lang w:eastAsia="ru-RU"/>
              </w:rPr>
            </w:pPr>
            <w:r w:rsidRPr="00622507">
              <w:rPr>
                <w:sz w:val="20"/>
                <w:szCs w:val="20"/>
                <w:lang w:eastAsia="ru-RU"/>
              </w:rPr>
              <w:t>15,00</w:t>
            </w:r>
          </w:p>
        </w:tc>
        <w:tc>
          <w:tcPr>
            <w:tcW w:w="411" w:type="pct"/>
            <w:shd w:val="clear" w:color="auto" w:fill="auto"/>
            <w:noWrap/>
            <w:vAlign w:val="center"/>
            <w:hideMark/>
          </w:tcPr>
          <w:p w14:paraId="11613BF6"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A46150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DA24E8A"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66ABF486"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6DD0A433"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5968BE20" w14:textId="77777777" w:rsidTr="00740428">
        <w:trPr>
          <w:trHeight w:val="255"/>
        </w:trPr>
        <w:tc>
          <w:tcPr>
            <w:tcW w:w="447" w:type="pct"/>
            <w:shd w:val="clear" w:color="auto" w:fill="auto"/>
            <w:noWrap/>
            <w:vAlign w:val="center"/>
            <w:hideMark/>
          </w:tcPr>
          <w:p w14:paraId="1DE866A6"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7B6AFDD"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по транзитному участку (подвалу) жилого дома Микрорайон 5</w:t>
            </w:r>
          </w:p>
        </w:tc>
        <w:tc>
          <w:tcPr>
            <w:tcW w:w="309" w:type="pct"/>
            <w:shd w:val="clear" w:color="auto" w:fill="auto"/>
            <w:noWrap/>
            <w:vAlign w:val="center"/>
            <w:hideMark/>
          </w:tcPr>
          <w:p w14:paraId="3685AF04"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4197FE80"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7F0B4A5D"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6F30D82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FE05E0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D850080"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1270F7EF"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12E43F9A"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179F539C" w14:textId="77777777" w:rsidTr="00740428">
        <w:trPr>
          <w:trHeight w:val="255"/>
        </w:trPr>
        <w:tc>
          <w:tcPr>
            <w:tcW w:w="447" w:type="pct"/>
            <w:shd w:val="clear" w:color="auto" w:fill="auto"/>
            <w:noWrap/>
            <w:vAlign w:val="center"/>
            <w:hideMark/>
          </w:tcPr>
          <w:p w14:paraId="2252C0E5"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5BBEE0EA"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44C7550A"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2E1626EB"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22DFC763"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411" w:type="pct"/>
            <w:shd w:val="clear" w:color="auto" w:fill="auto"/>
            <w:noWrap/>
            <w:vAlign w:val="center"/>
            <w:hideMark/>
          </w:tcPr>
          <w:p w14:paraId="7DF0D569"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B38230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3A52740"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01DF9C51"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7A7C8FA3"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60E1B560" w14:textId="77777777" w:rsidTr="00740428">
        <w:trPr>
          <w:trHeight w:val="255"/>
        </w:trPr>
        <w:tc>
          <w:tcPr>
            <w:tcW w:w="447" w:type="pct"/>
            <w:shd w:val="clear" w:color="auto" w:fill="auto"/>
            <w:noWrap/>
            <w:vAlign w:val="center"/>
            <w:hideMark/>
          </w:tcPr>
          <w:p w14:paraId="565747BC"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6D67DCBF"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по транзитному участку (подвалу) жилого дома Микрорайон 8</w:t>
            </w:r>
          </w:p>
        </w:tc>
        <w:tc>
          <w:tcPr>
            <w:tcW w:w="309" w:type="pct"/>
            <w:shd w:val="clear" w:color="auto" w:fill="auto"/>
            <w:noWrap/>
            <w:vAlign w:val="center"/>
            <w:hideMark/>
          </w:tcPr>
          <w:p w14:paraId="448C8957"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5E7DB57B" w14:textId="77777777" w:rsidR="00740428" w:rsidRPr="00622507" w:rsidRDefault="00740428" w:rsidP="008A01B2">
            <w:pPr>
              <w:widowControl/>
              <w:ind w:firstLine="0"/>
              <w:jc w:val="center"/>
              <w:rPr>
                <w:sz w:val="20"/>
                <w:szCs w:val="20"/>
                <w:lang w:eastAsia="ru-RU"/>
              </w:rPr>
            </w:pPr>
            <w:r w:rsidRPr="00622507">
              <w:rPr>
                <w:sz w:val="20"/>
                <w:szCs w:val="20"/>
                <w:lang w:eastAsia="ru-RU"/>
              </w:rPr>
              <w:t>71,00</w:t>
            </w:r>
          </w:p>
        </w:tc>
        <w:tc>
          <w:tcPr>
            <w:tcW w:w="527" w:type="pct"/>
            <w:shd w:val="clear" w:color="auto" w:fill="auto"/>
            <w:noWrap/>
            <w:vAlign w:val="center"/>
            <w:hideMark/>
          </w:tcPr>
          <w:p w14:paraId="17A81896" w14:textId="77777777" w:rsidR="00740428" w:rsidRPr="00622507" w:rsidRDefault="00740428" w:rsidP="008A01B2">
            <w:pPr>
              <w:widowControl/>
              <w:ind w:firstLine="0"/>
              <w:jc w:val="center"/>
              <w:rPr>
                <w:sz w:val="20"/>
                <w:szCs w:val="20"/>
                <w:lang w:eastAsia="ru-RU"/>
              </w:rPr>
            </w:pPr>
            <w:r w:rsidRPr="00622507">
              <w:rPr>
                <w:sz w:val="20"/>
                <w:szCs w:val="20"/>
                <w:lang w:eastAsia="ru-RU"/>
              </w:rPr>
              <w:t>142,00</w:t>
            </w:r>
          </w:p>
        </w:tc>
        <w:tc>
          <w:tcPr>
            <w:tcW w:w="411" w:type="pct"/>
            <w:shd w:val="clear" w:color="auto" w:fill="auto"/>
            <w:noWrap/>
            <w:vAlign w:val="center"/>
            <w:hideMark/>
          </w:tcPr>
          <w:p w14:paraId="26C3F15C"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60F191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C4313F9"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44621844"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0249B642"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2B9B0DC0" w14:textId="77777777" w:rsidTr="00740428">
        <w:trPr>
          <w:trHeight w:val="255"/>
        </w:trPr>
        <w:tc>
          <w:tcPr>
            <w:tcW w:w="447" w:type="pct"/>
            <w:shd w:val="clear" w:color="auto" w:fill="auto"/>
            <w:noWrap/>
            <w:vAlign w:val="center"/>
            <w:hideMark/>
          </w:tcPr>
          <w:p w14:paraId="4DF814F2"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41485611"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F1A8EF7"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08EB4378" w14:textId="77777777" w:rsidR="00740428" w:rsidRPr="00622507" w:rsidRDefault="00740428" w:rsidP="008A01B2">
            <w:pPr>
              <w:widowControl/>
              <w:ind w:firstLine="0"/>
              <w:jc w:val="center"/>
              <w:rPr>
                <w:sz w:val="20"/>
                <w:szCs w:val="20"/>
                <w:lang w:eastAsia="ru-RU"/>
              </w:rPr>
            </w:pPr>
            <w:r w:rsidRPr="00622507">
              <w:rPr>
                <w:sz w:val="20"/>
                <w:szCs w:val="20"/>
                <w:lang w:eastAsia="ru-RU"/>
              </w:rPr>
              <w:t>71,00</w:t>
            </w:r>
          </w:p>
        </w:tc>
        <w:tc>
          <w:tcPr>
            <w:tcW w:w="527" w:type="pct"/>
            <w:shd w:val="clear" w:color="auto" w:fill="auto"/>
            <w:noWrap/>
            <w:vAlign w:val="center"/>
            <w:hideMark/>
          </w:tcPr>
          <w:p w14:paraId="44880CBD" w14:textId="77777777" w:rsidR="00740428" w:rsidRPr="00622507" w:rsidRDefault="00740428" w:rsidP="008A01B2">
            <w:pPr>
              <w:widowControl/>
              <w:ind w:firstLine="0"/>
              <w:jc w:val="center"/>
              <w:rPr>
                <w:sz w:val="20"/>
                <w:szCs w:val="20"/>
                <w:lang w:eastAsia="ru-RU"/>
              </w:rPr>
            </w:pPr>
            <w:r w:rsidRPr="00622507">
              <w:rPr>
                <w:sz w:val="20"/>
                <w:szCs w:val="20"/>
                <w:lang w:eastAsia="ru-RU"/>
              </w:rPr>
              <w:t>71,00</w:t>
            </w:r>
          </w:p>
        </w:tc>
        <w:tc>
          <w:tcPr>
            <w:tcW w:w="411" w:type="pct"/>
            <w:shd w:val="clear" w:color="auto" w:fill="auto"/>
            <w:noWrap/>
            <w:vAlign w:val="center"/>
            <w:hideMark/>
          </w:tcPr>
          <w:p w14:paraId="325D86B4"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9056B47"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FF14BFF"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16FD613D"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11880E58"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49A0EBAD" w14:textId="77777777" w:rsidTr="00740428">
        <w:trPr>
          <w:trHeight w:val="255"/>
        </w:trPr>
        <w:tc>
          <w:tcPr>
            <w:tcW w:w="447" w:type="pct"/>
            <w:shd w:val="clear" w:color="auto" w:fill="auto"/>
            <w:noWrap/>
            <w:vAlign w:val="center"/>
            <w:hideMark/>
          </w:tcPr>
          <w:p w14:paraId="766B590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F43A9C1"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по транзитному участку (подвалу) жилого дома Микрорайон 9</w:t>
            </w:r>
          </w:p>
        </w:tc>
        <w:tc>
          <w:tcPr>
            <w:tcW w:w="309" w:type="pct"/>
            <w:shd w:val="clear" w:color="auto" w:fill="auto"/>
            <w:noWrap/>
            <w:vAlign w:val="center"/>
            <w:hideMark/>
          </w:tcPr>
          <w:p w14:paraId="31D411C7"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2FBACFC4" w14:textId="77777777" w:rsidR="00740428" w:rsidRPr="00622507" w:rsidRDefault="00740428" w:rsidP="008A01B2">
            <w:pPr>
              <w:widowControl/>
              <w:ind w:firstLine="0"/>
              <w:jc w:val="center"/>
              <w:rPr>
                <w:sz w:val="20"/>
                <w:szCs w:val="20"/>
                <w:lang w:eastAsia="ru-RU"/>
              </w:rPr>
            </w:pPr>
            <w:r w:rsidRPr="00622507">
              <w:rPr>
                <w:sz w:val="20"/>
                <w:szCs w:val="20"/>
                <w:lang w:eastAsia="ru-RU"/>
              </w:rPr>
              <w:t>57,00</w:t>
            </w:r>
          </w:p>
        </w:tc>
        <w:tc>
          <w:tcPr>
            <w:tcW w:w="527" w:type="pct"/>
            <w:shd w:val="clear" w:color="auto" w:fill="auto"/>
            <w:noWrap/>
            <w:vAlign w:val="center"/>
            <w:hideMark/>
          </w:tcPr>
          <w:p w14:paraId="2CC16F31" w14:textId="77777777" w:rsidR="00740428" w:rsidRPr="00622507" w:rsidRDefault="00740428" w:rsidP="008A01B2">
            <w:pPr>
              <w:widowControl/>
              <w:ind w:firstLine="0"/>
              <w:jc w:val="center"/>
              <w:rPr>
                <w:sz w:val="20"/>
                <w:szCs w:val="20"/>
                <w:lang w:eastAsia="ru-RU"/>
              </w:rPr>
            </w:pPr>
            <w:r w:rsidRPr="00622507">
              <w:rPr>
                <w:sz w:val="20"/>
                <w:szCs w:val="20"/>
                <w:lang w:eastAsia="ru-RU"/>
              </w:rPr>
              <w:t>114,00</w:t>
            </w:r>
          </w:p>
        </w:tc>
        <w:tc>
          <w:tcPr>
            <w:tcW w:w="411" w:type="pct"/>
            <w:shd w:val="clear" w:color="auto" w:fill="auto"/>
            <w:noWrap/>
            <w:vAlign w:val="center"/>
            <w:hideMark/>
          </w:tcPr>
          <w:p w14:paraId="13D36E3D"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138DFE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DF31854"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21F9462E"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73060955"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6DD95442" w14:textId="77777777" w:rsidTr="00740428">
        <w:trPr>
          <w:trHeight w:val="255"/>
        </w:trPr>
        <w:tc>
          <w:tcPr>
            <w:tcW w:w="447" w:type="pct"/>
            <w:shd w:val="clear" w:color="auto" w:fill="auto"/>
            <w:noWrap/>
            <w:vAlign w:val="center"/>
            <w:hideMark/>
          </w:tcPr>
          <w:p w14:paraId="3D7E37F8"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2E36030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69200162"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0BE1E984" w14:textId="77777777" w:rsidR="00740428" w:rsidRPr="00622507" w:rsidRDefault="00740428" w:rsidP="008A01B2">
            <w:pPr>
              <w:widowControl/>
              <w:ind w:firstLine="0"/>
              <w:jc w:val="center"/>
              <w:rPr>
                <w:sz w:val="20"/>
                <w:szCs w:val="20"/>
                <w:lang w:eastAsia="ru-RU"/>
              </w:rPr>
            </w:pPr>
            <w:r w:rsidRPr="00622507">
              <w:rPr>
                <w:sz w:val="20"/>
                <w:szCs w:val="20"/>
                <w:lang w:eastAsia="ru-RU"/>
              </w:rPr>
              <w:t>57,00</w:t>
            </w:r>
          </w:p>
        </w:tc>
        <w:tc>
          <w:tcPr>
            <w:tcW w:w="527" w:type="pct"/>
            <w:shd w:val="clear" w:color="auto" w:fill="auto"/>
            <w:noWrap/>
            <w:vAlign w:val="center"/>
            <w:hideMark/>
          </w:tcPr>
          <w:p w14:paraId="74C8296B" w14:textId="77777777" w:rsidR="00740428" w:rsidRPr="00622507" w:rsidRDefault="00740428" w:rsidP="008A01B2">
            <w:pPr>
              <w:widowControl/>
              <w:ind w:firstLine="0"/>
              <w:jc w:val="center"/>
              <w:rPr>
                <w:sz w:val="20"/>
                <w:szCs w:val="20"/>
                <w:lang w:eastAsia="ru-RU"/>
              </w:rPr>
            </w:pPr>
            <w:r w:rsidRPr="00622507">
              <w:rPr>
                <w:sz w:val="20"/>
                <w:szCs w:val="20"/>
                <w:lang w:eastAsia="ru-RU"/>
              </w:rPr>
              <w:t>57,00</w:t>
            </w:r>
          </w:p>
        </w:tc>
        <w:tc>
          <w:tcPr>
            <w:tcW w:w="411" w:type="pct"/>
            <w:shd w:val="clear" w:color="auto" w:fill="auto"/>
            <w:noWrap/>
            <w:vAlign w:val="center"/>
            <w:hideMark/>
          </w:tcPr>
          <w:p w14:paraId="3DE9DE1D"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FFADC45"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5E125D2"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0974D291"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61BEC004"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62C9521B" w14:textId="77777777" w:rsidTr="00740428">
        <w:trPr>
          <w:trHeight w:val="255"/>
        </w:trPr>
        <w:tc>
          <w:tcPr>
            <w:tcW w:w="447" w:type="pct"/>
            <w:shd w:val="clear" w:color="auto" w:fill="auto"/>
            <w:noWrap/>
            <w:vAlign w:val="center"/>
            <w:hideMark/>
          </w:tcPr>
          <w:p w14:paraId="45825D0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353731CE"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по транзитному участку (подвалу) жилого дома Микрорайон 10</w:t>
            </w:r>
          </w:p>
        </w:tc>
        <w:tc>
          <w:tcPr>
            <w:tcW w:w="309" w:type="pct"/>
            <w:shd w:val="clear" w:color="auto" w:fill="auto"/>
            <w:noWrap/>
            <w:vAlign w:val="center"/>
            <w:hideMark/>
          </w:tcPr>
          <w:p w14:paraId="217E6D07"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0A295A12"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6F7124AD"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6298ED44"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FD3439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6D5A5D2"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4D471D37"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3C389C19"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5D12DF30" w14:textId="77777777" w:rsidTr="00740428">
        <w:trPr>
          <w:trHeight w:val="255"/>
        </w:trPr>
        <w:tc>
          <w:tcPr>
            <w:tcW w:w="447" w:type="pct"/>
            <w:shd w:val="clear" w:color="auto" w:fill="auto"/>
            <w:noWrap/>
            <w:vAlign w:val="center"/>
            <w:hideMark/>
          </w:tcPr>
          <w:p w14:paraId="605FCCA5"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563AB2ED"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24EF17E6"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03749851"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2B041306"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411" w:type="pct"/>
            <w:shd w:val="clear" w:color="auto" w:fill="auto"/>
            <w:noWrap/>
            <w:vAlign w:val="center"/>
            <w:hideMark/>
          </w:tcPr>
          <w:p w14:paraId="565A9E7A"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6D7E8B3B"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AB03944"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4591AFA8"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010CA497"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41D23A8A" w14:textId="77777777" w:rsidTr="00740428">
        <w:trPr>
          <w:trHeight w:val="255"/>
        </w:trPr>
        <w:tc>
          <w:tcPr>
            <w:tcW w:w="447" w:type="pct"/>
            <w:shd w:val="clear" w:color="auto" w:fill="auto"/>
            <w:noWrap/>
            <w:vAlign w:val="center"/>
            <w:hideMark/>
          </w:tcPr>
          <w:p w14:paraId="38092655"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52104D6A"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Тепловая сеть по транзитному участку (подвалу) жилого дома Микрорайон 12</w:t>
            </w:r>
          </w:p>
        </w:tc>
        <w:tc>
          <w:tcPr>
            <w:tcW w:w="309" w:type="pct"/>
            <w:shd w:val="clear" w:color="auto" w:fill="auto"/>
            <w:noWrap/>
            <w:vAlign w:val="center"/>
            <w:hideMark/>
          </w:tcPr>
          <w:p w14:paraId="5676C0BC"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24CCD559" w14:textId="77777777" w:rsidR="00740428" w:rsidRPr="00622507" w:rsidRDefault="00740428" w:rsidP="008A01B2">
            <w:pPr>
              <w:widowControl/>
              <w:ind w:firstLine="0"/>
              <w:jc w:val="center"/>
              <w:rPr>
                <w:sz w:val="20"/>
                <w:szCs w:val="20"/>
                <w:lang w:eastAsia="ru-RU"/>
              </w:rPr>
            </w:pPr>
            <w:r w:rsidRPr="00622507">
              <w:rPr>
                <w:sz w:val="20"/>
                <w:szCs w:val="20"/>
                <w:lang w:eastAsia="ru-RU"/>
              </w:rPr>
              <w:t>57,00</w:t>
            </w:r>
          </w:p>
        </w:tc>
        <w:tc>
          <w:tcPr>
            <w:tcW w:w="527" w:type="pct"/>
            <w:shd w:val="clear" w:color="auto" w:fill="auto"/>
            <w:noWrap/>
            <w:vAlign w:val="center"/>
            <w:hideMark/>
          </w:tcPr>
          <w:p w14:paraId="61218422" w14:textId="77777777" w:rsidR="00740428" w:rsidRPr="00622507" w:rsidRDefault="00740428" w:rsidP="008A01B2">
            <w:pPr>
              <w:widowControl/>
              <w:ind w:firstLine="0"/>
              <w:jc w:val="center"/>
              <w:rPr>
                <w:sz w:val="20"/>
                <w:szCs w:val="20"/>
                <w:lang w:eastAsia="ru-RU"/>
              </w:rPr>
            </w:pPr>
            <w:r w:rsidRPr="00622507">
              <w:rPr>
                <w:sz w:val="20"/>
                <w:szCs w:val="20"/>
                <w:lang w:eastAsia="ru-RU"/>
              </w:rPr>
              <w:t>114,00</w:t>
            </w:r>
          </w:p>
        </w:tc>
        <w:tc>
          <w:tcPr>
            <w:tcW w:w="411" w:type="pct"/>
            <w:shd w:val="clear" w:color="auto" w:fill="auto"/>
            <w:noWrap/>
            <w:vAlign w:val="center"/>
            <w:hideMark/>
          </w:tcPr>
          <w:p w14:paraId="5DD6ED28"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9550B7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EA4EE2D"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4852256A"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12723119"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570DA7C3" w14:textId="77777777" w:rsidTr="00740428">
        <w:trPr>
          <w:trHeight w:val="255"/>
        </w:trPr>
        <w:tc>
          <w:tcPr>
            <w:tcW w:w="447" w:type="pct"/>
            <w:shd w:val="clear" w:color="auto" w:fill="auto"/>
            <w:noWrap/>
            <w:vAlign w:val="center"/>
            <w:hideMark/>
          </w:tcPr>
          <w:p w14:paraId="391C8B49"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718507B"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1AD433CF"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59D45DB8" w14:textId="77777777" w:rsidR="00740428" w:rsidRPr="00622507" w:rsidRDefault="00740428" w:rsidP="008A01B2">
            <w:pPr>
              <w:widowControl/>
              <w:ind w:firstLine="0"/>
              <w:jc w:val="center"/>
              <w:rPr>
                <w:sz w:val="20"/>
                <w:szCs w:val="20"/>
                <w:lang w:eastAsia="ru-RU"/>
              </w:rPr>
            </w:pPr>
            <w:r w:rsidRPr="00622507">
              <w:rPr>
                <w:sz w:val="20"/>
                <w:szCs w:val="20"/>
                <w:lang w:eastAsia="ru-RU"/>
              </w:rPr>
              <w:t>57,00</w:t>
            </w:r>
          </w:p>
        </w:tc>
        <w:tc>
          <w:tcPr>
            <w:tcW w:w="527" w:type="pct"/>
            <w:shd w:val="clear" w:color="auto" w:fill="auto"/>
            <w:noWrap/>
            <w:vAlign w:val="center"/>
            <w:hideMark/>
          </w:tcPr>
          <w:p w14:paraId="431C4DA9" w14:textId="77777777" w:rsidR="00740428" w:rsidRPr="00622507" w:rsidRDefault="00740428" w:rsidP="008A01B2">
            <w:pPr>
              <w:widowControl/>
              <w:ind w:firstLine="0"/>
              <w:jc w:val="center"/>
              <w:rPr>
                <w:sz w:val="20"/>
                <w:szCs w:val="20"/>
                <w:lang w:eastAsia="ru-RU"/>
              </w:rPr>
            </w:pPr>
            <w:r w:rsidRPr="00622507">
              <w:rPr>
                <w:sz w:val="20"/>
                <w:szCs w:val="20"/>
                <w:lang w:eastAsia="ru-RU"/>
              </w:rPr>
              <w:t>57,00</w:t>
            </w:r>
          </w:p>
        </w:tc>
        <w:tc>
          <w:tcPr>
            <w:tcW w:w="411" w:type="pct"/>
            <w:shd w:val="clear" w:color="auto" w:fill="auto"/>
            <w:noWrap/>
            <w:vAlign w:val="center"/>
            <w:hideMark/>
          </w:tcPr>
          <w:p w14:paraId="2FDC22DD"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B32434A"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24C40E7"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0262C1A7"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21ABCE14"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279D4924" w14:textId="77777777" w:rsidTr="00740428">
        <w:trPr>
          <w:trHeight w:val="255"/>
        </w:trPr>
        <w:tc>
          <w:tcPr>
            <w:tcW w:w="447" w:type="pct"/>
            <w:shd w:val="clear" w:color="auto" w:fill="auto"/>
            <w:noWrap/>
            <w:vAlign w:val="center"/>
            <w:hideMark/>
          </w:tcPr>
          <w:p w14:paraId="41E9D42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427CE716"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xml:space="preserve">Тепловая сеть по транзитному </w:t>
            </w:r>
            <w:r w:rsidRPr="00622507">
              <w:rPr>
                <w:color w:val="000000"/>
                <w:sz w:val="20"/>
                <w:szCs w:val="20"/>
                <w:lang w:eastAsia="ru-RU"/>
              </w:rPr>
              <w:lastRenderedPageBreak/>
              <w:t>участку (подвалу) жилого дома Микрорайон 14</w:t>
            </w:r>
          </w:p>
        </w:tc>
        <w:tc>
          <w:tcPr>
            <w:tcW w:w="309" w:type="pct"/>
            <w:shd w:val="clear" w:color="auto" w:fill="auto"/>
            <w:noWrap/>
            <w:vAlign w:val="center"/>
            <w:hideMark/>
          </w:tcPr>
          <w:p w14:paraId="4CBA07B1" w14:textId="77777777" w:rsidR="00740428" w:rsidRPr="00622507" w:rsidRDefault="00740428" w:rsidP="008A01B2">
            <w:pPr>
              <w:widowControl/>
              <w:ind w:firstLine="0"/>
              <w:jc w:val="center"/>
              <w:rPr>
                <w:sz w:val="20"/>
                <w:szCs w:val="20"/>
                <w:lang w:eastAsia="ru-RU"/>
              </w:rPr>
            </w:pPr>
            <w:r w:rsidRPr="00622507">
              <w:rPr>
                <w:sz w:val="20"/>
                <w:szCs w:val="20"/>
                <w:lang w:eastAsia="ru-RU"/>
              </w:rPr>
              <w:lastRenderedPageBreak/>
              <w:t>108</w:t>
            </w:r>
          </w:p>
        </w:tc>
        <w:tc>
          <w:tcPr>
            <w:tcW w:w="527" w:type="pct"/>
            <w:shd w:val="clear" w:color="auto" w:fill="auto"/>
            <w:noWrap/>
            <w:vAlign w:val="center"/>
            <w:hideMark/>
          </w:tcPr>
          <w:p w14:paraId="17C5DCD5" w14:textId="77777777" w:rsidR="00740428" w:rsidRPr="00622507" w:rsidRDefault="00740428" w:rsidP="008A01B2">
            <w:pPr>
              <w:widowControl/>
              <w:ind w:firstLine="0"/>
              <w:jc w:val="center"/>
              <w:rPr>
                <w:sz w:val="20"/>
                <w:szCs w:val="20"/>
                <w:lang w:eastAsia="ru-RU"/>
              </w:rPr>
            </w:pPr>
            <w:r w:rsidRPr="00622507">
              <w:rPr>
                <w:sz w:val="20"/>
                <w:szCs w:val="20"/>
                <w:lang w:eastAsia="ru-RU"/>
              </w:rPr>
              <w:t>56,00</w:t>
            </w:r>
          </w:p>
        </w:tc>
        <w:tc>
          <w:tcPr>
            <w:tcW w:w="527" w:type="pct"/>
            <w:shd w:val="clear" w:color="auto" w:fill="auto"/>
            <w:noWrap/>
            <w:vAlign w:val="center"/>
            <w:hideMark/>
          </w:tcPr>
          <w:p w14:paraId="1CB58E74" w14:textId="77777777" w:rsidR="00740428" w:rsidRPr="00622507" w:rsidRDefault="00740428" w:rsidP="008A01B2">
            <w:pPr>
              <w:widowControl/>
              <w:ind w:firstLine="0"/>
              <w:jc w:val="center"/>
              <w:rPr>
                <w:sz w:val="20"/>
                <w:szCs w:val="20"/>
                <w:lang w:eastAsia="ru-RU"/>
              </w:rPr>
            </w:pPr>
            <w:r w:rsidRPr="00622507">
              <w:rPr>
                <w:sz w:val="20"/>
                <w:szCs w:val="20"/>
                <w:lang w:eastAsia="ru-RU"/>
              </w:rPr>
              <w:t>112,00</w:t>
            </w:r>
          </w:p>
        </w:tc>
        <w:tc>
          <w:tcPr>
            <w:tcW w:w="411" w:type="pct"/>
            <w:shd w:val="clear" w:color="auto" w:fill="auto"/>
            <w:noWrap/>
            <w:vAlign w:val="center"/>
            <w:hideMark/>
          </w:tcPr>
          <w:p w14:paraId="7C26BF05"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757B1C9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F0413B0"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2A740A26"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40B62B06"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341C9D2C" w14:textId="77777777" w:rsidTr="00740428">
        <w:trPr>
          <w:trHeight w:val="255"/>
        </w:trPr>
        <w:tc>
          <w:tcPr>
            <w:tcW w:w="447" w:type="pct"/>
            <w:shd w:val="clear" w:color="auto" w:fill="auto"/>
            <w:noWrap/>
            <w:vAlign w:val="center"/>
            <w:hideMark/>
          </w:tcPr>
          <w:p w14:paraId="580BBA40"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54F510BA" w14:textId="77777777" w:rsidR="00740428" w:rsidRPr="00622507" w:rsidRDefault="00740428" w:rsidP="008A01B2">
            <w:pPr>
              <w:widowControl/>
              <w:ind w:firstLine="0"/>
              <w:rPr>
                <w:color w:val="000000"/>
                <w:sz w:val="20"/>
                <w:szCs w:val="20"/>
                <w:lang w:eastAsia="ru-RU"/>
              </w:rPr>
            </w:pPr>
            <w:r w:rsidRPr="00622507">
              <w:rPr>
                <w:color w:val="000000"/>
                <w:sz w:val="20"/>
                <w:szCs w:val="20"/>
                <w:lang w:eastAsia="ru-RU"/>
              </w:rPr>
              <w:t> </w:t>
            </w:r>
          </w:p>
        </w:tc>
        <w:tc>
          <w:tcPr>
            <w:tcW w:w="309" w:type="pct"/>
            <w:shd w:val="clear" w:color="auto" w:fill="auto"/>
            <w:noWrap/>
            <w:vAlign w:val="center"/>
            <w:hideMark/>
          </w:tcPr>
          <w:p w14:paraId="588F837D"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14B43D09" w14:textId="77777777" w:rsidR="00740428" w:rsidRPr="00622507" w:rsidRDefault="00740428" w:rsidP="008A01B2">
            <w:pPr>
              <w:widowControl/>
              <w:ind w:firstLine="0"/>
              <w:jc w:val="center"/>
              <w:rPr>
                <w:sz w:val="20"/>
                <w:szCs w:val="20"/>
                <w:lang w:eastAsia="ru-RU"/>
              </w:rPr>
            </w:pPr>
            <w:r w:rsidRPr="00622507">
              <w:rPr>
                <w:sz w:val="20"/>
                <w:szCs w:val="20"/>
                <w:lang w:eastAsia="ru-RU"/>
              </w:rPr>
              <w:t>56,00</w:t>
            </w:r>
          </w:p>
        </w:tc>
        <w:tc>
          <w:tcPr>
            <w:tcW w:w="527" w:type="pct"/>
            <w:shd w:val="clear" w:color="auto" w:fill="auto"/>
            <w:noWrap/>
            <w:vAlign w:val="center"/>
            <w:hideMark/>
          </w:tcPr>
          <w:p w14:paraId="619647F3" w14:textId="77777777" w:rsidR="00740428" w:rsidRPr="00622507" w:rsidRDefault="00740428" w:rsidP="008A01B2">
            <w:pPr>
              <w:widowControl/>
              <w:ind w:firstLine="0"/>
              <w:jc w:val="center"/>
              <w:rPr>
                <w:sz w:val="20"/>
                <w:szCs w:val="20"/>
                <w:lang w:eastAsia="ru-RU"/>
              </w:rPr>
            </w:pPr>
            <w:r w:rsidRPr="00622507">
              <w:rPr>
                <w:sz w:val="20"/>
                <w:szCs w:val="20"/>
                <w:lang w:eastAsia="ru-RU"/>
              </w:rPr>
              <w:t>56,00</w:t>
            </w:r>
          </w:p>
        </w:tc>
        <w:tc>
          <w:tcPr>
            <w:tcW w:w="411" w:type="pct"/>
            <w:shd w:val="clear" w:color="auto" w:fill="auto"/>
            <w:noWrap/>
            <w:vAlign w:val="center"/>
            <w:hideMark/>
          </w:tcPr>
          <w:p w14:paraId="5D5332A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BCA4645"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9F6A19A"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05A2774D"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44C77D3E"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645BB5B9" w14:textId="77777777" w:rsidTr="00740428">
        <w:trPr>
          <w:trHeight w:val="255"/>
        </w:trPr>
        <w:tc>
          <w:tcPr>
            <w:tcW w:w="447" w:type="pct"/>
            <w:shd w:val="clear" w:color="auto" w:fill="auto"/>
            <w:noWrap/>
            <w:vAlign w:val="center"/>
            <w:hideMark/>
          </w:tcPr>
          <w:p w14:paraId="48C67F2B"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2097AD4"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по транзитному участку (подвалу) жилого дома Микрорайон 17</w:t>
            </w:r>
          </w:p>
        </w:tc>
        <w:tc>
          <w:tcPr>
            <w:tcW w:w="309" w:type="pct"/>
            <w:shd w:val="clear" w:color="auto" w:fill="auto"/>
            <w:noWrap/>
            <w:vAlign w:val="center"/>
            <w:hideMark/>
          </w:tcPr>
          <w:p w14:paraId="40B9C133"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3135A57C" w14:textId="77777777" w:rsidR="00740428" w:rsidRPr="00622507" w:rsidRDefault="00740428" w:rsidP="008A01B2">
            <w:pPr>
              <w:widowControl/>
              <w:ind w:firstLine="0"/>
              <w:jc w:val="center"/>
              <w:rPr>
                <w:sz w:val="20"/>
                <w:szCs w:val="20"/>
                <w:lang w:eastAsia="ru-RU"/>
              </w:rPr>
            </w:pPr>
            <w:r w:rsidRPr="00622507">
              <w:rPr>
                <w:sz w:val="20"/>
                <w:szCs w:val="20"/>
                <w:lang w:eastAsia="ru-RU"/>
              </w:rPr>
              <w:t>86,00</w:t>
            </w:r>
          </w:p>
        </w:tc>
        <w:tc>
          <w:tcPr>
            <w:tcW w:w="527" w:type="pct"/>
            <w:shd w:val="clear" w:color="auto" w:fill="auto"/>
            <w:noWrap/>
            <w:vAlign w:val="center"/>
            <w:hideMark/>
          </w:tcPr>
          <w:p w14:paraId="721A5C5D" w14:textId="77777777" w:rsidR="00740428" w:rsidRPr="00622507" w:rsidRDefault="00740428" w:rsidP="008A01B2">
            <w:pPr>
              <w:widowControl/>
              <w:ind w:firstLine="0"/>
              <w:jc w:val="center"/>
              <w:rPr>
                <w:sz w:val="20"/>
                <w:szCs w:val="20"/>
                <w:lang w:eastAsia="ru-RU"/>
              </w:rPr>
            </w:pPr>
            <w:r w:rsidRPr="00622507">
              <w:rPr>
                <w:sz w:val="20"/>
                <w:szCs w:val="20"/>
                <w:lang w:eastAsia="ru-RU"/>
              </w:rPr>
              <w:t>172,00</w:t>
            </w:r>
          </w:p>
        </w:tc>
        <w:tc>
          <w:tcPr>
            <w:tcW w:w="411" w:type="pct"/>
            <w:shd w:val="clear" w:color="auto" w:fill="auto"/>
            <w:noWrap/>
            <w:vAlign w:val="center"/>
            <w:hideMark/>
          </w:tcPr>
          <w:p w14:paraId="78563F36"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1FC3FC52"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CB39973"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5112AB71"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5447DFA6"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6BFF664A" w14:textId="77777777" w:rsidTr="00740428">
        <w:trPr>
          <w:trHeight w:val="255"/>
        </w:trPr>
        <w:tc>
          <w:tcPr>
            <w:tcW w:w="447" w:type="pct"/>
            <w:shd w:val="clear" w:color="auto" w:fill="auto"/>
            <w:noWrap/>
            <w:vAlign w:val="center"/>
            <w:hideMark/>
          </w:tcPr>
          <w:p w14:paraId="2D5772EB"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0EE06CC1"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52B8D140"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17405361" w14:textId="77777777" w:rsidR="00740428" w:rsidRPr="00622507" w:rsidRDefault="00740428" w:rsidP="008A01B2">
            <w:pPr>
              <w:widowControl/>
              <w:ind w:firstLine="0"/>
              <w:jc w:val="center"/>
              <w:rPr>
                <w:sz w:val="20"/>
                <w:szCs w:val="20"/>
                <w:lang w:eastAsia="ru-RU"/>
              </w:rPr>
            </w:pPr>
            <w:r w:rsidRPr="00622507">
              <w:rPr>
                <w:sz w:val="20"/>
                <w:szCs w:val="20"/>
                <w:lang w:eastAsia="ru-RU"/>
              </w:rPr>
              <w:t>86,00</w:t>
            </w:r>
          </w:p>
        </w:tc>
        <w:tc>
          <w:tcPr>
            <w:tcW w:w="527" w:type="pct"/>
            <w:shd w:val="clear" w:color="auto" w:fill="auto"/>
            <w:noWrap/>
            <w:vAlign w:val="center"/>
            <w:hideMark/>
          </w:tcPr>
          <w:p w14:paraId="19CB5C86" w14:textId="77777777" w:rsidR="00740428" w:rsidRPr="00622507" w:rsidRDefault="00740428" w:rsidP="008A01B2">
            <w:pPr>
              <w:widowControl/>
              <w:ind w:firstLine="0"/>
              <w:jc w:val="center"/>
              <w:rPr>
                <w:sz w:val="20"/>
                <w:szCs w:val="20"/>
                <w:lang w:eastAsia="ru-RU"/>
              </w:rPr>
            </w:pPr>
            <w:r w:rsidRPr="00622507">
              <w:rPr>
                <w:sz w:val="20"/>
                <w:szCs w:val="20"/>
                <w:lang w:eastAsia="ru-RU"/>
              </w:rPr>
              <w:t>86,00</w:t>
            </w:r>
          </w:p>
        </w:tc>
        <w:tc>
          <w:tcPr>
            <w:tcW w:w="411" w:type="pct"/>
            <w:shd w:val="clear" w:color="auto" w:fill="auto"/>
            <w:noWrap/>
            <w:vAlign w:val="center"/>
            <w:hideMark/>
          </w:tcPr>
          <w:p w14:paraId="29A94192"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5D453D0D"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44412B5"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028E94AE"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32EA9268"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30486AED" w14:textId="77777777" w:rsidTr="00740428">
        <w:trPr>
          <w:trHeight w:val="255"/>
        </w:trPr>
        <w:tc>
          <w:tcPr>
            <w:tcW w:w="447" w:type="pct"/>
            <w:shd w:val="clear" w:color="auto" w:fill="auto"/>
            <w:noWrap/>
            <w:vAlign w:val="center"/>
            <w:hideMark/>
          </w:tcPr>
          <w:p w14:paraId="400412CE"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77522E4B"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26C6DBB3"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35E71D99" w14:textId="77777777" w:rsidR="00740428" w:rsidRPr="00622507" w:rsidRDefault="00740428" w:rsidP="008A01B2">
            <w:pPr>
              <w:widowControl/>
              <w:ind w:firstLine="0"/>
              <w:jc w:val="center"/>
              <w:rPr>
                <w:sz w:val="20"/>
                <w:szCs w:val="20"/>
                <w:lang w:eastAsia="ru-RU"/>
              </w:rPr>
            </w:pPr>
            <w:r w:rsidRPr="00622507">
              <w:rPr>
                <w:sz w:val="20"/>
                <w:szCs w:val="20"/>
                <w:lang w:eastAsia="ru-RU"/>
              </w:rPr>
              <w:t>86,00</w:t>
            </w:r>
          </w:p>
        </w:tc>
        <w:tc>
          <w:tcPr>
            <w:tcW w:w="527" w:type="pct"/>
            <w:shd w:val="clear" w:color="auto" w:fill="auto"/>
            <w:noWrap/>
            <w:vAlign w:val="center"/>
            <w:hideMark/>
          </w:tcPr>
          <w:p w14:paraId="7E673990" w14:textId="77777777" w:rsidR="00740428" w:rsidRPr="00622507" w:rsidRDefault="00740428" w:rsidP="008A01B2">
            <w:pPr>
              <w:widowControl/>
              <w:ind w:firstLine="0"/>
              <w:jc w:val="center"/>
              <w:rPr>
                <w:sz w:val="20"/>
                <w:szCs w:val="20"/>
                <w:lang w:eastAsia="ru-RU"/>
              </w:rPr>
            </w:pPr>
            <w:r w:rsidRPr="00622507">
              <w:rPr>
                <w:sz w:val="20"/>
                <w:szCs w:val="20"/>
                <w:lang w:eastAsia="ru-RU"/>
              </w:rPr>
              <w:t>86,00</w:t>
            </w:r>
          </w:p>
        </w:tc>
        <w:tc>
          <w:tcPr>
            <w:tcW w:w="411" w:type="pct"/>
            <w:shd w:val="clear" w:color="auto" w:fill="auto"/>
            <w:noWrap/>
            <w:vAlign w:val="center"/>
            <w:hideMark/>
          </w:tcPr>
          <w:p w14:paraId="59185859"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602451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70217FBC"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502E3D37"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18EF52CE"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1F6ACBC8" w14:textId="77777777" w:rsidTr="00740428">
        <w:trPr>
          <w:trHeight w:val="255"/>
        </w:trPr>
        <w:tc>
          <w:tcPr>
            <w:tcW w:w="447" w:type="pct"/>
            <w:shd w:val="clear" w:color="auto" w:fill="auto"/>
            <w:noWrap/>
            <w:vAlign w:val="center"/>
            <w:hideMark/>
          </w:tcPr>
          <w:p w14:paraId="653AC184"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1A1EC05E"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по транзитному участку (подвалу) жилого дома Микрорайон 19</w:t>
            </w:r>
          </w:p>
        </w:tc>
        <w:tc>
          <w:tcPr>
            <w:tcW w:w="309" w:type="pct"/>
            <w:shd w:val="clear" w:color="auto" w:fill="auto"/>
            <w:noWrap/>
            <w:vAlign w:val="center"/>
            <w:hideMark/>
          </w:tcPr>
          <w:p w14:paraId="28C6A0B4"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670FE8F6"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527" w:type="pct"/>
            <w:shd w:val="clear" w:color="auto" w:fill="auto"/>
            <w:noWrap/>
            <w:vAlign w:val="center"/>
            <w:hideMark/>
          </w:tcPr>
          <w:p w14:paraId="686921D2" w14:textId="77777777" w:rsidR="00740428" w:rsidRPr="00622507" w:rsidRDefault="00740428" w:rsidP="008A01B2">
            <w:pPr>
              <w:widowControl/>
              <w:ind w:firstLine="0"/>
              <w:jc w:val="center"/>
              <w:rPr>
                <w:sz w:val="20"/>
                <w:szCs w:val="20"/>
                <w:lang w:eastAsia="ru-RU"/>
              </w:rPr>
            </w:pPr>
            <w:r w:rsidRPr="00622507">
              <w:rPr>
                <w:sz w:val="20"/>
                <w:szCs w:val="20"/>
                <w:lang w:eastAsia="ru-RU"/>
              </w:rPr>
              <w:t>160,00</w:t>
            </w:r>
          </w:p>
        </w:tc>
        <w:tc>
          <w:tcPr>
            <w:tcW w:w="411" w:type="pct"/>
            <w:shd w:val="clear" w:color="auto" w:fill="auto"/>
            <w:noWrap/>
            <w:vAlign w:val="center"/>
            <w:hideMark/>
          </w:tcPr>
          <w:p w14:paraId="24436A2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494D27F9"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0035D51"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0C1FA872"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358DE3D9"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74A8119C" w14:textId="77777777" w:rsidTr="00740428">
        <w:trPr>
          <w:trHeight w:val="255"/>
        </w:trPr>
        <w:tc>
          <w:tcPr>
            <w:tcW w:w="447" w:type="pct"/>
            <w:shd w:val="clear" w:color="auto" w:fill="auto"/>
            <w:noWrap/>
            <w:vAlign w:val="center"/>
            <w:hideMark/>
          </w:tcPr>
          <w:p w14:paraId="5F188A3A"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4B7BB35A"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639C6D31"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0315E76B"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527" w:type="pct"/>
            <w:shd w:val="clear" w:color="auto" w:fill="auto"/>
            <w:noWrap/>
            <w:vAlign w:val="center"/>
            <w:hideMark/>
          </w:tcPr>
          <w:p w14:paraId="7A5B9596"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411" w:type="pct"/>
            <w:shd w:val="clear" w:color="auto" w:fill="auto"/>
            <w:noWrap/>
            <w:vAlign w:val="center"/>
            <w:hideMark/>
          </w:tcPr>
          <w:p w14:paraId="268691A9"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38EB5AC"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4DC4094"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70A65756"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38717BD3"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7135C0AA" w14:textId="77777777" w:rsidTr="00740428">
        <w:trPr>
          <w:trHeight w:val="255"/>
        </w:trPr>
        <w:tc>
          <w:tcPr>
            <w:tcW w:w="447" w:type="pct"/>
            <w:shd w:val="clear" w:color="auto" w:fill="auto"/>
            <w:noWrap/>
            <w:vAlign w:val="center"/>
            <w:hideMark/>
          </w:tcPr>
          <w:p w14:paraId="6EB88435"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37B4CCE1"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2E24B5AC" w14:textId="77777777" w:rsidR="00740428" w:rsidRPr="00622507" w:rsidRDefault="00740428" w:rsidP="008A01B2">
            <w:pPr>
              <w:widowControl/>
              <w:ind w:firstLine="0"/>
              <w:jc w:val="center"/>
              <w:rPr>
                <w:sz w:val="20"/>
                <w:szCs w:val="20"/>
                <w:lang w:eastAsia="ru-RU"/>
              </w:rPr>
            </w:pPr>
            <w:r w:rsidRPr="00622507">
              <w:rPr>
                <w:sz w:val="20"/>
                <w:szCs w:val="20"/>
                <w:lang w:eastAsia="ru-RU"/>
              </w:rPr>
              <w:t>90</w:t>
            </w:r>
          </w:p>
        </w:tc>
        <w:tc>
          <w:tcPr>
            <w:tcW w:w="527" w:type="pct"/>
            <w:shd w:val="clear" w:color="auto" w:fill="auto"/>
            <w:noWrap/>
            <w:vAlign w:val="center"/>
            <w:hideMark/>
          </w:tcPr>
          <w:p w14:paraId="515A4A78"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527" w:type="pct"/>
            <w:shd w:val="clear" w:color="auto" w:fill="auto"/>
            <w:noWrap/>
            <w:vAlign w:val="center"/>
            <w:hideMark/>
          </w:tcPr>
          <w:p w14:paraId="0FE7C646" w14:textId="77777777" w:rsidR="00740428" w:rsidRPr="00622507" w:rsidRDefault="00740428" w:rsidP="008A01B2">
            <w:pPr>
              <w:widowControl/>
              <w:ind w:firstLine="0"/>
              <w:jc w:val="center"/>
              <w:rPr>
                <w:sz w:val="20"/>
                <w:szCs w:val="20"/>
                <w:lang w:eastAsia="ru-RU"/>
              </w:rPr>
            </w:pPr>
            <w:r w:rsidRPr="00622507">
              <w:rPr>
                <w:sz w:val="20"/>
                <w:szCs w:val="20"/>
                <w:lang w:eastAsia="ru-RU"/>
              </w:rPr>
              <w:t>80,00</w:t>
            </w:r>
          </w:p>
        </w:tc>
        <w:tc>
          <w:tcPr>
            <w:tcW w:w="411" w:type="pct"/>
            <w:shd w:val="clear" w:color="auto" w:fill="auto"/>
            <w:noWrap/>
            <w:vAlign w:val="center"/>
            <w:hideMark/>
          </w:tcPr>
          <w:p w14:paraId="49AE1564"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36776C6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1E8590EB"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05154C62"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1D200A3E"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42AE74E9" w14:textId="77777777" w:rsidTr="00740428">
        <w:trPr>
          <w:trHeight w:val="255"/>
        </w:trPr>
        <w:tc>
          <w:tcPr>
            <w:tcW w:w="447" w:type="pct"/>
            <w:shd w:val="clear" w:color="auto" w:fill="auto"/>
            <w:noWrap/>
            <w:vAlign w:val="center"/>
            <w:hideMark/>
          </w:tcPr>
          <w:p w14:paraId="362D3949"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FFB8559"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по транзитному участку (подвалу) жилого дома Микрорайон 24</w:t>
            </w:r>
          </w:p>
        </w:tc>
        <w:tc>
          <w:tcPr>
            <w:tcW w:w="309" w:type="pct"/>
            <w:shd w:val="clear" w:color="auto" w:fill="auto"/>
            <w:noWrap/>
            <w:vAlign w:val="center"/>
            <w:hideMark/>
          </w:tcPr>
          <w:p w14:paraId="6F37B3BF"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46F78F83"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22496870"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75384DFA"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0C145FFE"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4B3439B"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6C354ADA"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53857A37"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1E0997A9" w14:textId="77777777" w:rsidTr="00740428">
        <w:trPr>
          <w:trHeight w:val="255"/>
        </w:trPr>
        <w:tc>
          <w:tcPr>
            <w:tcW w:w="447" w:type="pct"/>
            <w:shd w:val="clear" w:color="auto" w:fill="auto"/>
            <w:noWrap/>
            <w:vAlign w:val="center"/>
            <w:hideMark/>
          </w:tcPr>
          <w:p w14:paraId="39C7DBD2"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4348E493"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5E75BAB6"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6588B3C1"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4864D292"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411" w:type="pct"/>
            <w:shd w:val="clear" w:color="auto" w:fill="auto"/>
            <w:noWrap/>
            <w:vAlign w:val="center"/>
            <w:hideMark/>
          </w:tcPr>
          <w:p w14:paraId="5EEF149D"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14F6A241"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54BB5B93"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32B4E694"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60FE7CE0"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56A9CD90" w14:textId="77777777" w:rsidTr="00740428">
        <w:trPr>
          <w:trHeight w:val="255"/>
        </w:trPr>
        <w:tc>
          <w:tcPr>
            <w:tcW w:w="447" w:type="pct"/>
            <w:shd w:val="clear" w:color="auto" w:fill="auto"/>
            <w:noWrap/>
            <w:vAlign w:val="center"/>
            <w:hideMark/>
          </w:tcPr>
          <w:p w14:paraId="710BF2A7" w14:textId="77777777" w:rsidR="00740428" w:rsidRPr="00622507" w:rsidRDefault="00740428" w:rsidP="008A01B2">
            <w:pPr>
              <w:widowControl/>
              <w:ind w:firstLine="0"/>
              <w:jc w:val="center"/>
              <w:rPr>
                <w:sz w:val="20"/>
                <w:szCs w:val="20"/>
                <w:lang w:eastAsia="ru-RU"/>
              </w:rPr>
            </w:pPr>
            <w:r w:rsidRPr="00622507">
              <w:rPr>
                <w:sz w:val="20"/>
                <w:szCs w:val="20"/>
                <w:lang w:eastAsia="ru-RU"/>
              </w:rPr>
              <w:t>Т4</w:t>
            </w:r>
          </w:p>
        </w:tc>
        <w:tc>
          <w:tcPr>
            <w:tcW w:w="1258" w:type="pct"/>
            <w:shd w:val="clear" w:color="auto" w:fill="auto"/>
            <w:vAlign w:val="center"/>
            <w:hideMark/>
          </w:tcPr>
          <w:p w14:paraId="7268DCB6"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3BE82F9F"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5577CA31"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6F949510"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411" w:type="pct"/>
            <w:shd w:val="clear" w:color="auto" w:fill="auto"/>
            <w:noWrap/>
            <w:vAlign w:val="center"/>
            <w:hideMark/>
          </w:tcPr>
          <w:p w14:paraId="322769CB"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D1268A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6451187"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12BE397E"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26B05B43"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6499A7BB" w14:textId="77777777" w:rsidTr="00740428">
        <w:trPr>
          <w:trHeight w:val="255"/>
        </w:trPr>
        <w:tc>
          <w:tcPr>
            <w:tcW w:w="447" w:type="pct"/>
            <w:shd w:val="clear" w:color="auto" w:fill="auto"/>
            <w:noWrap/>
            <w:vAlign w:val="center"/>
            <w:hideMark/>
          </w:tcPr>
          <w:p w14:paraId="4B3FFE4E"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10BCCE0"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по транзитному участку (подвалу) жилого дома Садовая 28</w:t>
            </w:r>
          </w:p>
        </w:tc>
        <w:tc>
          <w:tcPr>
            <w:tcW w:w="309" w:type="pct"/>
            <w:shd w:val="clear" w:color="auto" w:fill="auto"/>
            <w:noWrap/>
            <w:vAlign w:val="center"/>
            <w:hideMark/>
          </w:tcPr>
          <w:p w14:paraId="6CBFA5B5"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0F45062B"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660A6B5F"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38C60DDA"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210E4514"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3B7CE4C9"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4161C8AA"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5F5BECD6"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028253A2" w14:textId="77777777" w:rsidTr="00740428">
        <w:trPr>
          <w:trHeight w:val="255"/>
        </w:trPr>
        <w:tc>
          <w:tcPr>
            <w:tcW w:w="447" w:type="pct"/>
            <w:shd w:val="clear" w:color="auto" w:fill="auto"/>
            <w:noWrap/>
            <w:vAlign w:val="center"/>
            <w:hideMark/>
          </w:tcPr>
          <w:p w14:paraId="75C4908A"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0E9F5A6"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A8189FD"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5697A0F3"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120675CD"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411" w:type="pct"/>
            <w:shd w:val="clear" w:color="auto" w:fill="auto"/>
            <w:noWrap/>
            <w:vAlign w:val="center"/>
            <w:hideMark/>
          </w:tcPr>
          <w:p w14:paraId="1CE2060D"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260EECA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2598900A"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68DAA845"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27765AB3"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1B6271A7" w14:textId="77777777" w:rsidTr="00740428">
        <w:trPr>
          <w:trHeight w:val="255"/>
        </w:trPr>
        <w:tc>
          <w:tcPr>
            <w:tcW w:w="447" w:type="pct"/>
            <w:shd w:val="clear" w:color="auto" w:fill="auto"/>
            <w:noWrap/>
            <w:vAlign w:val="center"/>
            <w:hideMark/>
          </w:tcPr>
          <w:p w14:paraId="5CCF0FB8"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0E9AE396"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по транзитному участку (подвалу) жилого дома Садовая 29</w:t>
            </w:r>
          </w:p>
        </w:tc>
        <w:tc>
          <w:tcPr>
            <w:tcW w:w="309" w:type="pct"/>
            <w:shd w:val="clear" w:color="auto" w:fill="auto"/>
            <w:noWrap/>
            <w:vAlign w:val="center"/>
            <w:hideMark/>
          </w:tcPr>
          <w:p w14:paraId="67199E86"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5CE35AE3"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19229900" w14:textId="77777777" w:rsidR="00740428" w:rsidRPr="00622507" w:rsidRDefault="00740428" w:rsidP="008A01B2">
            <w:pPr>
              <w:widowControl/>
              <w:ind w:firstLine="0"/>
              <w:jc w:val="center"/>
              <w:rPr>
                <w:sz w:val="20"/>
                <w:szCs w:val="20"/>
                <w:lang w:eastAsia="ru-RU"/>
              </w:rPr>
            </w:pPr>
            <w:r w:rsidRPr="00622507">
              <w:rPr>
                <w:sz w:val="20"/>
                <w:szCs w:val="20"/>
                <w:lang w:eastAsia="ru-RU"/>
              </w:rPr>
              <w:t>24,00</w:t>
            </w:r>
          </w:p>
        </w:tc>
        <w:tc>
          <w:tcPr>
            <w:tcW w:w="411" w:type="pct"/>
            <w:shd w:val="clear" w:color="auto" w:fill="auto"/>
            <w:noWrap/>
            <w:vAlign w:val="center"/>
            <w:hideMark/>
          </w:tcPr>
          <w:p w14:paraId="5F544301"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E9B6B6F"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6B7554A4"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0F3D172F"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35AF2670"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51CAA0C7" w14:textId="77777777" w:rsidTr="00740428">
        <w:trPr>
          <w:trHeight w:val="255"/>
        </w:trPr>
        <w:tc>
          <w:tcPr>
            <w:tcW w:w="447" w:type="pct"/>
            <w:shd w:val="clear" w:color="auto" w:fill="auto"/>
            <w:noWrap/>
            <w:vAlign w:val="center"/>
            <w:hideMark/>
          </w:tcPr>
          <w:p w14:paraId="2AAEDAC7"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110BC63C"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0BC09948" w14:textId="77777777" w:rsidR="00740428" w:rsidRPr="00622507" w:rsidRDefault="00740428" w:rsidP="008A01B2">
            <w:pPr>
              <w:widowControl/>
              <w:ind w:firstLine="0"/>
              <w:jc w:val="center"/>
              <w:rPr>
                <w:sz w:val="20"/>
                <w:szCs w:val="20"/>
                <w:lang w:eastAsia="ru-RU"/>
              </w:rPr>
            </w:pPr>
            <w:r w:rsidRPr="00622507">
              <w:rPr>
                <w:sz w:val="20"/>
                <w:szCs w:val="20"/>
                <w:lang w:eastAsia="ru-RU"/>
              </w:rPr>
              <w:t>89</w:t>
            </w:r>
          </w:p>
        </w:tc>
        <w:tc>
          <w:tcPr>
            <w:tcW w:w="527" w:type="pct"/>
            <w:shd w:val="clear" w:color="auto" w:fill="auto"/>
            <w:noWrap/>
            <w:vAlign w:val="center"/>
            <w:hideMark/>
          </w:tcPr>
          <w:p w14:paraId="76C51C72"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527" w:type="pct"/>
            <w:shd w:val="clear" w:color="auto" w:fill="auto"/>
            <w:noWrap/>
            <w:vAlign w:val="center"/>
            <w:hideMark/>
          </w:tcPr>
          <w:p w14:paraId="02E13196" w14:textId="77777777" w:rsidR="00740428" w:rsidRPr="00622507" w:rsidRDefault="00740428" w:rsidP="008A01B2">
            <w:pPr>
              <w:widowControl/>
              <w:ind w:firstLine="0"/>
              <w:jc w:val="center"/>
              <w:rPr>
                <w:sz w:val="20"/>
                <w:szCs w:val="20"/>
                <w:lang w:eastAsia="ru-RU"/>
              </w:rPr>
            </w:pPr>
            <w:r w:rsidRPr="00622507">
              <w:rPr>
                <w:sz w:val="20"/>
                <w:szCs w:val="20"/>
                <w:lang w:eastAsia="ru-RU"/>
              </w:rPr>
              <w:t>12,00</w:t>
            </w:r>
          </w:p>
        </w:tc>
        <w:tc>
          <w:tcPr>
            <w:tcW w:w="411" w:type="pct"/>
            <w:shd w:val="clear" w:color="auto" w:fill="auto"/>
            <w:noWrap/>
            <w:vAlign w:val="center"/>
            <w:hideMark/>
          </w:tcPr>
          <w:p w14:paraId="1437F7D3"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22B1333"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98C6931"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6AAC3239"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6B0FA21A"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15209F8F" w14:textId="77777777" w:rsidTr="00740428">
        <w:trPr>
          <w:trHeight w:val="255"/>
        </w:trPr>
        <w:tc>
          <w:tcPr>
            <w:tcW w:w="447" w:type="pct"/>
            <w:shd w:val="clear" w:color="auto" w:fill="auto"/>
            <w:noWrap/>
            <w:vAlign w:val="center"/>
            <w:hideMark/>
          </w:tcPr>
          <w:p w14:paraId="6586CA55" w14:textId="77777777" w:rsidR="00740428" w:rsidRPr="00622507" w:rsidRDefault="00740428" w:rsidP="008A01B2">
            <w:pPr>
              <w:widowControl/>
              <w:ind w:firstLine="0"/>
              <w:jc w:val="center"/>
              <w:rPr>
                <w:sz w:val="20"/>
                <w:szCs w:val="20"/>
                <w:lang w:eastAsia="ru-RU"/>
              </w:rPr>
            </w:pPr>
            <w:r w:rsidRPr="00622507">
              <w:rPr>
                <w:sz w:val="20"/>
                <w:szCs w:val="20"/>
                <w:lang w:eastAsia="ru-RU"/>
              </w:rPr>
              <w:t>Т1Т2</w:t>
            </w:r>
          </w:p>
        </w:tc>
        <w:tc>
          <w:tcPr>
            <w:tcW w:w="1258" w:type="pct"/>
            <w:shd w:val="clear" w:color="auto" w:fill="auto"/>
            <w:vAlign w:val="center"/>
            <w:hideMark/>
          </w:tcPr>
          <w:p w14:paraId="7F0D0920" w14:textId="77777777" w:rsidR="00740428" w:rsidRPr="00622507" w:rsidRDefault="00740428" w:rsidP="008A01B2">
            <w:pPr>
              <w:widowControl/>
              <w:ind w:firstLine="0"/>
              <w:rPr>
                <w:sz w:val="20"/>
                <w:szCs w:val="20"/>
                <w:lang w:eastAsia="ru-RU"/>
              </w:rPr>
            </w:pPr>
            <w:r w:rsidRPr="00622507">
              <w:rPr>
                <w:sz w:val="20"/>
                <w:szCs w:val="20"/>
                <w:lang w:eastAsia="ru-RU"/>
              </w:rPr>
              <w:t>Тепловая сеть по транзитному участку (подвалу) жилого дома Садовая 30</w:t>
            </w:r>
          </w:p>
        </w:tc>
        <w:tc>
          <w:tcPr>
            <w:tcW w:w="309" w:type="pct"/>
            <w:shd w:val="clear" w:color="auto" w:fill="auto"/>
            <w:noWrap/>
            <w:vAlign w:val="center"/>
            <w:hideMark/>
          </w:tcPr>
          <w:p w14:paraId="32240032" w14:textId="77777777" w:rsidR="00740428" w:rsidRPr="00622507" w:rsidRDefault="00740428" w:rsidP="008A01B2">
            <w:pPr>
              <w:widowControl/>
              <w:ind w:firstLine="0"/>
              <w:jc w:val="center"/>
              <w:rPr>
                <w:sz w:val="20"/>
                <w:szCs w:val="20"/>
                <w:lang w:eastAsia="ru-RU"/>
              </w:rPr>
            </w:pPr>
            <w:r w:rsidRPr="00622507">
              <w:rPr>
                <w:sz w:val="20"/>
                <w:szCs w:val="20"/>
                <w:lang w:eastAsia="ru-RU"/>
              </w:rPr>
              <w:t>108</w:t>
            </w:r>
          </w:p>
        </w:tc>
        <w:tc>
          <w:tcPr>
            <w:tcW w:w="527" w:type="pct"/>
            <w:shd w:val="clear" w:color="auto" w:fill="auto"/>
            <w:noWrap/>
            <w:vAlign w:val="center"/>
            <w:hideMark/>
          </w:tcPr>
          <w:p w14:paraId="2A284379" w14:textId="77777777" w:rsidR="00740428" w:rsidRPr="00622507" w:rsidRDefault="00740428" w:rsidP="008A01B2">
            <w:pPr>
              <w:widowControl/>
              <w:ind w:firstLine="0"/>
              <w:jc w:val="center"/>
              <w:rPr>
                <w:sz w:val="20"/>
                <w:szCs w:val="20"/>
                <w:lang w:eastAsia="ru-RU"/>
              </w:rPr>
            </w:pPr>
            <w:r w:rsidRPr="00622507">
              <w:rPr>
                <w:sz w:val="20"/>
                <w:szCs w:val="20"/>
                <w:lang w:eastAsia="ru-RU"/>
              </w:rPr>
              <w:t>61,00</w:t>
            </w:r>
          </w:p>
        </w:tc>
        <w:tc>
          <w:tcPr>
            <w:tcW w:w="527" w:type="pct"/>
            <w:shd w:val="clear" w:color="auto" w:fill="auto"/>
            <w:noWrap/>
            <w:vAlign w:val="center"/>
            <w:hideMark/>
          </w:tcPr>
          <w:p w14:paraId="65B15378" w14:textId="77777777" w:rsidR="00740428" w:rsidRPr="00622507" w:rsidRDefault="00740428" w:rsidP="008A01B2">
            <w:pPr>
              <w:widowControl/>
              <w:ind w:firstLine="0"/>
              <w:jc w:val="center"/>
              <w:rPr>
                <w:sz w:val="20"/>
                <w:szCs w:val="20"/>
                <w:lang w:eastAsia="ru-RU"/>
              </w:rPr>
            </w:pPr>
            <w:r w:rsidRPr="00622507">
              <w:rPr>
                <w:sz w:val="20"/>
                <w:szCs w:val="20"/>
                <w:lang w:eastAsia="ru-RU"/>
              </w:rPr>
              <w:t>61,00</w:t>
            </w:r>
          </w:p>
        </w:tc>
        <w:tc>
          <w:tcPr>
            <w:tcW w:w="411" w:type="pct"/>
            <w:shd w:val="clear" w:color="auto" w:fill="auto"/>
            <w:noWrap/>
            <w:vAlign w:val="center"/>
            <w:hideMark/>
          </w:tcPr>
          <w:p w14:paraId="5EDC0C9E" w14:textId="77777777" w:rsidR="00740428" w:rsidRPr="00622507" w:rsidRDefault="00740428" w:rsidP="008A01B2">
            <w:pPr>
              <w:widowControl/>
              <w:ind w:firstLine="0"/>
              <w:jc w:val="center"/>
              <w:rPr>
                <w:sz w:val="20"/>
                <w:szCs w:val="20"/>
                <w:lang w:eastAsia="ru-RU"/>
              </w:rPr>
            </w:pPr>
            <w:r w:rsidRPr="00622507">
              <w:rPr>
                <w:sz w:val="20"/>
                <w:szCs w:val="20"/>
                <w:lang w:eastAsia="ru-RU"/>
              </w:rPr>
              <w:t>2</w:t>
            </w:r>
          </w:p>
        </w:tc>
        <w:tc>
          <w:tcPr>
            <w:tcW w:w="468" w:type="pct"/>
            <w:shd w:val="clear" w:color="auto" w:fill="auto"/>
            <w:noWrap/>
            <w:vAlign w:val="center"/>
            <w:hideMark/>
          </w:tcPr>
          <w:p w14:paraId="3ADCE41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47260B69"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19908D91"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5993C605"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5FD6FB26" w14:textId="77777777" w:rsidTr="00740428">
        <w:trPr>
          <w:trHeight w:val="255"/>
        </w:trPr>
        <w:tc>
          <w:tcPr>
            <w:tcW w:w="447" w:type="pct"/>
            <w:shd w:val="clear" w:color="auto" w:fill="auto"/>
            <w:noWrap/>
            <w:vAlign w:val="center"/>
            <w:hideMark/>
          </w:tcPr>
          <w:p w14:paraId="1F960073" w14:textId="77777777" w:rsidR="00740428" w:rsidRPr="00622507" w:rsidRDefault="00740428" w:rsidP="008A01B2">
            <w:pPr>
              <w:widowControl/>
              <w:ind w:firstLine="0"/>
              <w:jc w:val="center"/>
              <w:rPr>
                <w:sz w:val="20"/>
                <w:szCs w:val="20"/>
                <w:lang w:eastAsia="ru-RU"/>
              </w:rPr>
            </w:pPr>
            <w:r w:rsidRPr="00622507">
              <w:rPr>
                <w:sz w:val="20"/>
                <w:szCs w:val="20"/>
                <w:lang w:eastAsia="ru-RU"/>
              </w:rPr>
              <w:t>Т3</w:t>
            </w:r>
          </w:p>
        </w:tc>
        <w:tc>
          <w:tcPr>
            <w:tcW w:w="1258" w:type="pct"/>
            <w:shd w:val="clear" w:color="auto" w:fill="auto"/>
            <w:vAlign w:val="center"/>
            <w:hideMark/>
          </w:tcPr>
          <w:p w14:paraId="589C0AE7" w14:textId="77777777" w:rsidR="00740428" w:rsidRPr="00622507" w:rsidRDefault="00740428" w:rsidP="008A01B2">
            <w:pPr>
              <w:widowControl/>
              <w:ind w:firstLine="0"/>
              <w:rPr>
                <w:sz w:val="20"/>
                <w:szCs w:val="20"/>
                <w:lang w:eastAsia="ru-RU"/>
              </w:rPr>
            </w:pPr>
            <w:r w:rsidRPr="00622507">
              <w:rPr>
                <w:sz w:val="20"/>
                <w:szCs w:val="20"/>
                <w:lang w:eastAsia="ru-RU"/>
              </w:rPr>
              <w:t> </w:t>
            </w:r>
          </w:p>
        </w:tc>
        <w:tc>
          <w:tcPr>
            <w:tcW w:w="309" w:type="pct"/>
            <w:shd w:val="clear" w:color="auto" w:fill="auto"/>
            <w:noWrap/>
            <w:vAlign w:val="center"/>
            <w:hideMark/>
          </w:tcPr>
          <w:p w14:paraId="755B1290" w14:textId="77777777" w:rsidR="00740428" w:rsidRPr="00622507" w:rsidRDefault="00740428" w:rsidP="008A01B2">
            <w:pPr>
              <w:widowControl/>
              <w:ind w:firstLine="0"/>
              <w:jc w:val="center"/>
              <w:rPr>
                <w:sz w:val="20"/>
                <w:szCs w:val="20"/>
                <w:lang w:eastAsia="ru-RU"/>
              </w:rPr>
            </w:pPr>
            <w:r w:rsidRPr="00622507">
              <w:rPr>
                <w:sz w:val="20"/>
                <w:szCs w:val="20"/>
                <w:lang w:eastAsia="ru-RU"/>
              </w:rPr>
              <w:t>57</w:t>
            </w:r>
          </w:p>
        </w:tc>
        <w:tc>
          <w:tcPr>
            <w:tcW w:w="527" w:type="pct"/>
            <w:shd w:val="clear" w:color="auto" w:fill="auto"/>
            <w:noWrap/>
            <w:vAlign w:val="center"/>
            <w:hideMark/>
          </w:tcPr>
          <w:p w14:paraId="41E40590" w14:textId="77777777" w:rsidR="00740428" w:rsidRPr="00622507" w:rsidRDefault="00740428" w:rsidP="008A01B2">
            <w:pPr>
              <w:widowControl/>
              <w:ind w:firstLine="0"/>
              <w:jc w:val="center"/>
              <w:rPr>
                <w:sz w:val="20"/>
                <w:szCs w:val="20"/>
                <w:lang w:eastAsia="ru-RU"/>
              </w:rPr>
            </w:pPr>
            <w:r w:rsidRPr="00622507">
              <w:rPr>
                <w:sz w:val="20"/>
                <w:szCs w:val="20"/>
                <w:lang w:eastAsia="ru-RU"/>
              </w:rPr>
              <w:t>61,00</w:t>
            </w:r>
          </w:p>
        </w:tc>
        <w:tc>
          <w:tcPr>
            <w:tcW w:w="527" w:type="pct"/>
            <w:shd w:val="clear" w:color="auto" w:fill="auto"/>
            <w:noWrap/>
            <w:vAlign w:val="center"/>
            <w:hideMark/>
          </w:tcPr>
          <w:p w14:paraId="63B64AD7" w14:textId="77777777" w:rsidR="00740428" w:rsidRPr="00622507" w:rsidRDefault="00740428" w:rsidP="008A01B2">
            <w:pPr>
              <w:widowControl/>
              <w:ind w:firstLine="0"/>
              <w:jc w:val="center"/>
              <w:rPr>
                <w:sz w:val="20"/>
                <w:szCs w:val="20"/>
                <w:lang w:eastAsia="ru-RU"/>
              </w:rPr>
            </w:pPr>
            <w:r w:rsidRPr="00622507">
              <w:rPr>
                <w:sz w:val="20"/>
                <w:szCs w:val="20"/>
                <w:lang w:eastAsia="ru-RU"/>
              </w:rPr>
              <w:t>61,00</w:t>
            </w:r>
          </w:p>
        </w:tc>
        <w:tc>
          <w:tcPr>
            <w:tcW w:w="411" w:type="pct"/>
            <w:shd w:val="clear" w:color="auto" w:fill="auto"/>
            <w:noWrap/>
            <w:vAlign w:val="center"/>
            <w:hideMark/>
          </w:tcPr>
          <w:p w14:paraId="6361F8AA" w14:textId="77777777" w:rsidR="00740428" w:rsidRPr="00622507" w:rsidRDefault="00740428" w:rsidP="008A01B2">
            <w:pPr>
              <w:widowControl/>
              <w:ind w:firstLine="0"/>
              <w:jc w:val="center"/>
              <w:rPr>
                <w:sz w:val="20"/>
                <w:szCs w:val="20"/>
                <w:lang w:eastAsia="ru-RU"/>
              </w:rPr>
            </w:pPr>
            <w:r w:rsidRPr="00622507">
              <w:rPr>
                <w:sz w:val="20"/>
                <w:szCs w:val="20"/>
                <w:lang w:eastAsia="ru-RU"/>
              </w:rPr>
              <w:t>1</w:t>
            </w:r>
          </w:p>
        </w:tc>
        <w:tc>
          <w:tcPr>
            <w:tcW w:w="468" w:type="pct"/>
            <w:shd w:val="clear" w:color="auto" w:fill="auto"/>
            <w:noWrap/>
            <w:vAlign w:val="center"/>
            <w:hideMark/>
          </w:tcPr>
          <w:p w14:paraId="408D7470" w14:textId="77777777" w:rsidR="00740428" w:rsidRPr="00622507" w:rsidRDefault="00740428" w:rsidP="008A01B2">
            <w:pPr>
              <w:widowControl/>
              <w:ind w:firstLine="0"/>
              <w:jc w:val="center"/>
              <w:rPr>
                <w:sz w:val="20"/>
                <w:szCs w:val="20"/>
                <w:lang w:eastAsia="ru-RU"/>
              </w:rPr>
            </w:pPr>
            <w:r w:rsidRPr="00622507">
              <w:rPr>
                <w:sz w:val="20"/>
                <w:szCs w:val="20"/>
                <w:lang w:eastAsia="ru-RU"/>
              </w:rPr>
              <w:t>подземная</w:t>
            </w:r>
          </w:p>
        </w:tc>
        <w:tc>
          <w:tcPr>
            <w:tcW w:w="376" w:type="pct"/>
            <w:shd w:val="clear" w:color="auto" w:fill="auto"/>
            <w:noWrap/>
            <w:vAlign w:val="center"/>
            <w:hideMark/>
          </w:tcPr>
          <w:p w14:paraId="0DB8CEFF" w14:textId="77777777" w:rsidR="00740428" w:rsidRPr="00622507" w:rsidRDefault="00740428" w:rsidP="008A01B2">
            <w:pPr>
              <w:widowControl/>
              <w:ind w:firstLine="0"/>
              <w:jc w:val="center"/>
              <w:rPr>
                <w:sz w:val="20"/>
                <w:szCs w:val="20"/>
                <w:lang w:eastAsia="ru-RU"/>
              </w:rPr>
            </w:pPr>
            <w:r w:rsidRPr="00622507">
              <w:rPr>
                <w:sz w:val="20"/>
                <w:szCs w:val="20"/>
                <w:lang w:eastAsia="ru-RU"/>
              </w:rPr>
              <w:t>1996</w:t>
            </w:r>
          </w:p>
        </w:tc>
        <w:tc>
          <w:tcPr>
            <w:tcW w:w="317" w:type="pct"/>
            <w:shd w:val="clear" w:color="auto" w:fill="auto"/>
            <w:noWrap/>
            <w:vAlign w:val="center"/>
            <w:hideMark/>
          </w:tcPr>
          <w:p w14:paraId="05E9CC1B" w14:textId="77777777" w:rsidR="00740428" w:rsidRPr="00622507" w:rsidRDefault="00740428" w:rsidP="008A01B2">
            <w:pPr>
              <w:widowControl/>
              <w:ind w:firstLine="0"/>
              <w:jc w:val="center"/>
              <w:rPr>
                <w:sz w:val="20"/>
                <w:szCs w:val="20"/>
                <w:lang w:eastAsia="ru-RU"/>
              </w:rPr>
            </w:pPr>
            <w:r w:rsidRPr="00622507">
              <w:rPr>
                <w:sz w:val="20"/>
                <w:szCs w:val="20"/>
                <w:lang w:eastAsia="ru-RU"/>
              </w:rPr>
              <w:t>90,00</w:t>
            </w:r>
          </w:p>
        </w:tc>
        <w:tc>
          <w:tcPr>
            <w:tcW w:w="361" w:type="pct"/>
            <w:shd w:val="clear" w:color="auto" w:fill="auto"/>
            <w:noWrap/>
            <w:vAlign w:val="center"/>
            <w:hideMark/>
          </w:tcPr>
          <w:p w14:paraId="7547D583" w14:textId="77777777" w:rsidR="00740428" w:rsidRPr="00622507" w:rsidRDefault="00740428" w:rsidP="008A01B2">
            <w:pPr>
              <w:widowControl/>
              <w:ind w:firstLine="0"/>
              <w:jc w:val="center"/>
              <w:rPr>
                <w:sz w:val="20"/>
                <w:szCs w:val="20"/>
                <w:lang w:eastAsia="ru-RU"/>
              </w:rPr>
            </w:pPr>
            <w:r w:rsidRPr="00622507">
              <w:rPr>
                <w:sz w:val="20"/>
                <w:szCs w:val="20"/>
                <w:lang w:eastAsia="ru-RU"/>
              </w:rPr>
              <w:t>27,00</w:t>
            </w:r>
          </w:p>
        </w:tc>
      </w:tr>
      <w:tr w:rsidR="00740428" w:rsidRPr="00622507" w14:paraId="23B7BB43" w14:textId="77777777" w:rsidTr="00740428">
        <w:trPr>
          <w:trHeight w:val="255"/>
        </w:trPr>
        <w:tc>
          <w:tcPr>
            <w:tcW w:w="447" w:type="pct"/>
            <w:shd w:val="clear" w:color="auto" w:fill="auto"/>
            <w:noWrap/>
            <w:vAlign w:val="center"/>
            <w:hideMark/>
          </w:tcPr>
          <w:p w14:paraId="556DC4AF" w14:textId="77777777" w:rsidR="00740428" w:rsidRPr="00622507" w:rsidRDefault="00740428" w:rsidP="008A01B2">
            <w:pPr>
              <w:widowControl/>
              <w:ind w:firstLine="0"/>
              <w:jc w:val="center"/>
              <w:rPr>
                <w:sz w:val="20"/>
                <w:szCs w:val="20"/>
                <w:lang w:eastAsia="ru-RU"/>
              </w:rPr>
            </w:pPr>
            <w:r w:rsidRPr="00622507">
              <w:rPr>
                <w:sz w:val="20"/>
                <w:szCs w:val="20"/>
                <w:lang w:eastAsia="ru-RU"/>
              </w:rPr>
              <w:t> </w:t>
            </w:r>
          </w:p>
        </w:tc>
        <w:tc>
          <w:tcPr>
            <w:tcW w:w="1258" w:type="pct"/>
            <w:shd w:val="clear" w:color="auto" w:fill="auto"/>
            <w:vAlign w:val="center"/>
            <w:hideMark/>
          </w:tcPr>
          <w:p w14:paraId="6F1F4C48" w14:textId="77777777" w:rsidR="00740428" w:rsidRPr="00622507" w:rsidRDefault="00740428" w:rsidP="008A01B2">
            <w:pPr>
              <w:widowControl/>
              <w:ind w:firstLine="0"/>
              <w:rPr>
                <w:b/>
                <w:bCs/>
                <w:sz w:val="20"/>
                <w:szCs w:val="20"/>
                <w:lang w:eastAsia="ru-RU"/>
              </w:rPr>
            </w:pPr>
            <w:r w:rsidRPr="00622507">
              <w:rPr>
                <w:b/>
                <w:bCs/>
                <w:sz w:val="20"/>
                <w:szCs w:val="20"/>
                <w:lang w:eastAsia="ru-RU"/>
              </w:rPr>
              <w:t>Итого</w:t>
            </w:r>
          </w:p>
        </w:tc>
        <w:tc>
          <w:tcPr>
            <w:tcW w:w="309" w:type="pct"/>
            <w:shd w:val="clear" w:color="auto" w:fill="auto"/>
            <w:noWrap/>
            <w:vAlign w:val="center"/>
            <w:hideMark/>
          </w:tcPr>
          <w:p w14:paraId="1EBE56C7"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 </w:t>
            </w:r>
          </w:p>
        </w:tc>
        <w:tc>
          <w:tcPr>
            <w:tcW w:w="527" w:type="pct"/>
            <w:shd w:val="clear" w:color="auto" w:fill="auto"/>
            <w:noWrap/>
            <w:vAlign w:val="center"/>
            <w:hideMark/>
          </w:tcPr>
          <w:p w14:paraId="0713C412"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9069,00</w:t>
            </w:r>
          </w:p>
        </w:tc>
        <w:tc>
          <w:tcPr>
            <w:tcW w:w="527" w:type="pct"/>
            <w:shd w:val="clear" w:color="auto" w:fill="auto"/>
            <w:noWrap/>
            <w:vAlign w:val="center"/>
            <w:hideMark/>
          </w:tcPr>
          <w:p w14:paraId="1C55ADB9"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26150,00</w:t>
            </w:r>
          </w:p>
        </w:tc>
        <w:tc>
          <w:tcPr>
            <w:tcW w:w="411" w:type="pct"/>
            <w:shd w:val="clear" w:color="auto" w:fill="auto"/>
            <w:noWrap/>
            <w:vAlign w:val="center"/>
            <w:hideMark/>
          </w:tcPr>
          <w:p w14:paraId="1DF65B1D"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 </w:t>
            </w:r>
          </w:p>
        </w:tc>
        <w:tc>
          <w:tcPr>
            <w:tcW w:w="468" w:type="pct"/>
            <w:shd w:val="clear" w:color="auto" w:fill="auto"/>
            <w:noWrap/>
            <w:vAlign w:val="center"/>
            <w:hideMark/>
          </w:tcPr>
          <w:p w14:paraId="0F123743"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 </w:t>
            </w:r>
          </w:p>
        </w:tc>
        <w:tc>
          <w:tcPr>
            <w:tcW w:w="376" w:type="pct"/>
            <w:shd w:val="clear" w:color="auto" w:fill="auto"/>
            <w:noWrap/>
            <w:vAlign w:val="center"/>
            <w:hideMark/>
          </w:tcPr>
          <w:p w14:paraId="48DEC301" w14:textId="77777777" w:rsidR="00740428" w:rsidRPr="00622507" w:rsidRDefault="00740428" w:rsidP="008A01B2">
            <w:pPr>
              <w:widowControl/>
              <w:ind w:firstLine="0"/>
              <w:jc w:val="center"/>
              <w:rPr>
                <w:b/>
                <w:bCs/>
                <w:sz w:val="20"/>
                <w:szCs w:val="20"/>
                <w:lang w:eastAsia="ru-RU"/>
              </w:rPr>
            </w:pPr>
            <w:r w:rsidRPr="00622507">
              <w:rPr>
                <w:b/>
                <w:bCs/>
                <w:sz w:val="20"/>
                <w:szCs w:val="20"/>
                <w:lang w:eastAsia="ru-RU"/>
              </w:rPr>
              <w:t> </w:t>
            </w:r>
          </w:p>
        </w:tc>
        <w:tc>
          <w:tcPr>
            <w:tcW w:w="317" w:type="pct"/>
            <w:shd w:val="clear" w:color="auto" w:fill="auto"/>
            <w:noWrap/>
            <w:vAlign w:val="center"/>
            <w:hideMark/>
          </w:tcPr>
          <w:p w14:paraId="24EBEA03" w14:textId="77777777" w:rsidR="00740428" w:rsidRPr="00622507" w:rsidRDefault="00740428" w:rsidP="008A01B2">
            <w:pPr>
              <w:widowControl/>
              <w:ind w:firstLine="0"/>
              <w:jc w:val="center"/>
              <w:rPr>
                <w:sz w:val="20"/>
                <w:szCs w:val="20"/>
                <w:lang w:eastAsia="ru-RU"/>
              </w:rPr>
            </w:pPr>
            <w:r w:rsidRPr="00622507">
              <w:rPr>
                <w:sz w:val="20"/>
                <w:szCs w:val="20"/>
                <w:lang w:eastAsia="ru-RU"/>
              </w:rPr>
              <w:t> </w:t>
            </w:r>
          </w:p>
        </w:tc>
        <w:tc>
          <w:tcPr>
            <w:tcW w:w="361" w:type="pct"/>
            <w:shd w:val="clear" w:color="auto" w:fill="auto"/>
            <w:noWrap/>
            <w:vAlign w:val="center"/>
            <w:hideMark/>
          </w:tcPr>
          <w:p w14:paraId="097D371B" w14:textId="77777777" w:rsidR="00740428" w:rsidRPr="00622507" w:rsidRDefault="00740428" w:rsidP="008A01B2">
            <w:pPr>
              <w:widowControl/>
              <w:ind w:firstLine="0"/>
              <w:jc w:val="center"/>
              <w:rPr>
                <w:sz w:val="20"/>
                <w:szCs w:val="20"/>
                <w:lang w:eastAsia="ru-RU"/>
              </w:rPr>
            </w:pPr>
            <w:r w:rsidRPr="00622507">
              <w:rPr>
                <w:sz w:val="20"/>
                <w:szCs w:val="20"/>
                <w:lang w:eastAsia="ru-RU"/>
              </w:rPr>
              <w:t> </w:t>
            </w:r>
          </w:p>
        </w:tc>
      </w:tr>
    </w:tbl>
    <w:p w14:paraId="5C845294" w14:textId="77777777" w:rsidR="00740428" w:rsidRPr="00740428" w:rsidRDefault="00740428" w:rsidP="00740428"/>
    <w:p w14:paraId="5B60EAEE" w14:textId="77777777" w:rsidR="00740428" w:rsidRPr="00740428" w:rsidRDefault="00740428" w:rsidP="00740428"/>
    <w:p w14:paraId="30218D45" w14:textId="77777777" w:rsidR="00740428" w:rsidRPr="00740428" w:rsidRDefault="00740428" w:rsidP="00740428"/>
    <w:p w14:paraId="1D072101" w14:textId="77777777" w:rsidR="00740428" w:rsidRDefault="00740428" w:rsidP="00740428">
      <w:pPr>
        <w:sectPr w:rsidR="00740428" w:rsidSect="00740428">
          <w:pgSz w:w="16840" w:h="11910" w:orient="landscape"/>
          <w:pgMar w:top="1134" w:right="851" w:bottom="851" w:left="567" w:header="743" w:footer="0" w:gutter="0"/>
          <w:cols w:space="720"/>
          <w:docGrid w:linePitch="326"/>
        </w:sectPr>
      </w:pPr>
    </w:p>
    <w:p w14:paraId="0B77085B" w14:textId="77777777" w:rsidR="00233D5C" w:rsidRPr="0015332A" w:rsidRDefault="00534234" w:rsidP="005053E5">
      <w:pPr>
        <w:pStyle w:val="16"/>
        <w:ind w:left="720"/>
      </w:pPr>
      <w:bookmarkStart w:id="167" w:name="_Toc128745785"/>
      <w:r w:rsidRPr="0015332A">
        <w:lastRenderedPageBreak/>
        <w:t>Раздел</w:t>
      </w:r>
      <w:r w:rsidRPr="0015332A">
        <w:rPr>
          <w:spacing w:val="40"/>
        </w:rPr>
        <w:t xml:space="preserve"> </w:t>
      </w:r>
      <w:r w:rsidRPr="0015332A">
        <w:t>7.</w:t>
      </w:r>
      <w:r w:rsidRPr="0015332A">
        <w:rPr>
          <w:spacing w:val="42"/>
        </w:rPr>
        <w:t xml:space="preserve"> </w:t>
      </w:r>
      <w:r w:rsidRPr="0015332A">
        <w:t>Предложения</w:t>
      </w:r>
      <w:r w:rsidRPr="0015332A">
        <w:rPr>
          <w:spacing w:val="40"/>
        </w:rPr>
        <w:t xml:space="preserve"> </w:t>
      </w:r>
      <w:r w:rsidRPr="0015332A">
        <w:t>по</w:t>
      </w:r>
      <w:r w:rsidRPr="0015332A">
        <w:rPr>
          <w:spacing w:val="40"/>
        </w:rPr>
        <w:t xml:space="preserve"> </w:t>
      </w:r>
      <w:r w:rsidRPr="0015332A">
        <w:t>переводу</w:t>
      </w:r>
      <w:r w:rsidRPr="0015332A">
        <w:rPr>
          <w:spacing w:val="39"/>
        </w:rPr>
        <w:t xml:space="preserve"> </w:t>
      </w:r>
      <w:r w:rsidRPr="0015332A">
        <w:t>открытых</w:t>
      </w:r>
      <w:r w:rsidRPr="0015332A">
        <w:rPr>
          <w:spacing w:val="40"/>
        </w:rPr>
        <w:t xml:space="preserve"> </w:t>
      </w:r>
      <w:r w:rsidRPr="0015332A">
        <w:t>систем</w:t>
      </w:r>
      <w:r w:rsidRPr="0015332A">
        <w:rPr>
          <w:spacing w:val="40"/>
        </w:rPr>
        <w:t xml:space="preserve"> </w:t>
      </w:r>
      <w:r w:rsidRPr="0015332A">
        <w:t>теплоснабжения</w:t>
      </w:r>
      <w:r w:rsidRPr="0015332A">
        <w:rPr>
          <w:spacing w:val="58"/>
          <w:w w:val="99"/>
        </w:rPr>
        <w:t xml:space="preserve"> </w:t>
      </w:r>
      <w:r w:rsidRPr="0015332A">
        <w:t>(горячего</w:t>
      </w:r>
      <w:r w:rsidRPr="0015332A">
        <w:rPr>
          <w:spacing w:val="-14"/>
        </w:rPr>
        <w:t xml:space="preserve"> </w:t>
      </w:r>
      <w:r w:rsidRPr="0015332A">
        <w:t>водоснабжения)</w:t>
      </w:r>
      <w:r w:rsidRPr="0015332A">
        <w:rPr>
          <w:spacing w:val="-14"/>
        </w:rPr>
        <w:t xml:space="preserve"> </w:t>
      </w:r>
      <w:r w:rsidRPr="0015332A">
        <w:t>в</w:t>
      </w:r>
      <w:r w:rsidRPr="0015332A">
        <w:rPr>
          <w:spacing w:val="-14"/>
        </w:rPr>
        <w:t xml:space="preserve"> </w:t>
      </w:r>
      <w:r w:rsidRPr="0015332A">
        <w:t>закрытые</w:t>
      </w:r>
      <w:r w:rsidRPr="0015332A">
        <w:rPr>
          <w:spacing w:val="-13"/>
        </w:rPr>
        <w:t xml:space="preserve"> </w:t>
      </w:r>
      <w:r w:rsidRPr="0015332A">
        <w:t>системы</w:t>
      </w:r>
      <w:r w:rsidRPr="0015332A">
        <w:rPr>
          <w:spacing w:val="-14"/>
        </w:rPr>
        <w:t xml:space="preserve"> </w:t>
      </w:r>
      <w:r w:rsidRPr="0015332A">
        <w:t>горячего</w:t>
      </w:r>
      <w:r w:rsidRPr="0015332A">
        <w:rPr>
          <w:spacing w:val="-14"/>
        </w:rPr>
        <w:t xml:space="preserve"> </w:t>
      </w:r>
      <w:r w:rsidRPr="0015332A">
        <w:t>водоснабжения</w:t>
      </w:r>
      <w:bookmarkEnd w:id="167"/>
    </w:p>
    <w:p w14:paraId="7088486C" w14:textId="77777777" w:rsidR="005B13D0" w:rsidRDefault="005B13D0" w:rsidP="002B59E4">
      <w:pPr>
        <w:pStyle w:val="2"/>
      </w:pPr>
      <w:bookmarkStart w:id="168" w:name="_Toc524944271"/>
      <w:bookmarkStart w:id="169" w:name="_Toc524944847"/>
      <w:bookmarkStart w:id="170" w:name="_Toc528166526"/>
      <w:bookmarkStart w:id="171" w:name="_Toc67317056"/>
      <w:bookmarkStart w:id="172" w:name="_Toc128745786"/>
      <w:r w:rsidRPr="005B13D0">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68"/>
      <w:bookmarkEnd w:id="169"/>
      <w:bookmarkEnd w:id="170"/>
      <w:bookmarkEnd w:id="171"/>
      <w:bookmarkEnd w:id="172"/>
    </w:p>
    <w:p w14:paraId="23FB96C9" w14:textId="77777777" w:rsidR="005053E5" w:rsidRDefault="005053E5" w:rsidP="00740428">
      <w:pPr>
        <w:pStyle w:val="af7"/>
      </w:pPr>
      <w:bookmarkStart w:id="173" w:name="_Hlk9970576"/>
      <w:r>
        <w:t>В соответствии с п. 10. ФЗ №417 от 07.12.2011 г.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05D45C30" w14:textId="77777777" w:rsidR="005053E5" w:rsidRDefault="005053E5" w:rsidP="00740428">
      <w:pPr>
        <w:pStyle w:val="af7"/>
      </w:pPr>
      <w:r>
        <w:t>-</w:t>
      </w:r>
      <w:r>
        <w:tab/>
        <w:t>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659F0A88" w14:textId="748B6B60" w:rsidR="005053E5" w:rsidRDefault="005053E5" w:rsidP="00740428">
      <w:pPr>
        <w:pStyle w:val="af7"/>
      </w:pPr>
      <w:r>
        <w:t>В с.</w:t>
      </w:r>
      <w:r w:rsidR="009A2057">
        <w:t xml:space="preserve"> </w:t>
      </w:r>
      <w:r>
        <w:t>Криводановка система теплоснабжения является закрытой, отбор теплоносителя на нужды горячего водоснабжения отсутствует.</w:t>
      </w:r>
    </w:p>
    <w:p w14:paraId="2163E5B7" w14:textId="77777777" w:rsidR="005B13D0" w:rsidRPr="005B13D0" w:rsidRDefault="005B13D0" w:rsidP="002B59E4">
      <w:pPr>
        <w:pStyle w:val="2"/>
      </w:pPr>
      <w:bookmarkStart w:id="174" w:name="_Toc524944272"/>
      <w:bookmarkStart w:id="175" w:name="_Toc524944848"/>
      <w:bookmarkStart w:id="176" w:name="_Toc528166527"/>
      <w:bookmarkStart w:id="177" w:name="_Toc67317057"/>
      <w:bookmarkStart w:id="178" w:name="_Toc128745787"/>
      <w:bookmarkEnd w:id="173"/>
      <w:r w:rsidRPr="005B13D0">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74"/>
      <w:bookmarkEnd w:id="175"/>
      <w:bookmarkEnd w:id="176"/>
      <w:bookmarkEnd w:id="177"/>
      <w:bookmarkEnd w:id="178"/>
    </w:p>
    <w:p w14:paraId="10705CF3" w14:textId="77777777" w:rsidR="00233D5C" w:rsidRDefault="00534234" w:rsidP="007A5FD6">
      <w:pPr>
        <w:pStyle w:val="ad"/>
      </w:pPr>
      <w:r w:rsidRPr="0015332A">
        <w:t>В</w:t>
      </w:r>
      <w:r w:rsidRPr="0015332A">
        <w:rPr>
          <w:spacing w:val="22"/>
        </w:rPr>
        <w:t xml:space="preserve"> </w:t>
      </w:r>
      <w:r w:rsidRPr="0015332A">
        <w:t>системе</w:t>
      </w:r>
      <w:r w:rsidRPr="0015332A">
        <w:rPr>
          <w:spacing w:val="23"/>
        </w:rPr>
        <w:t xml:space="preserve"> </w:t>
      </w:r>
      <w:r w:rsidRPr="0015332A">
        <w:t>теплоснабжения</w:t>
      </w:r>
      <w:r w:rsidRPr="0015332A">
        <w:rPr>
          <w:spacing w:val="22"/>
        </w:rPr>
        <w:t xml:space="preserve"> </w:t>
      </w:r>
      <w:r w:rsidRPr="0015332A">
        <w:t>с.</w:t>
      </w:r>
      <w:r w:rsidRPr="0015332A">
        <w:rPr>
          <w:spacing w:val="22"/>
        </w:rPr>
        <w:t xml:space="preserve"> </w:t>
      </w:r>
      <w:r w:rsidRPr="0015332A">
        <w:t>Криводановка</w:t>
      </w:r>
      <w:r w:rsidRPr="0015332A">
        <w:rPr>
          <w:spacing w:val="23"/>
        </w:rPr>
        <w:t xml:space="preserve"> </w:t>
      </w:r>
      <w:r w:rsidRPr="0015332A">
        <w:t>отсутствуют</w:t>
      </w:r>
      <w:r w:rsidRPr="0015332A">
        <w:rPr>
          <w:spacing w:val="22"/>
        </w:rPr>
        <w:t xml:space="preserve"> </w:t>
      </w:r>
      <w:r w:rsidRPr="0015332A">
        <w:t>системы</w:t>
      </w:r>
      <w:r w:rsidRPr="0015332A">
        <w:rPr>
          <w:spacing w:val="22"/>
        </w:rPr>
        <w:t xml:space="preserve"> </w:t>
      </w:r>
      <w:r w:rsidRPr="0015332A">
        <w:t>с</w:t>
      </w:r>
      <w:r w:rsidRPr="0015332A">
        <w:rPr>
          <w:spacing w:val="23"/>
        </w:rPr>
        <w:t xml:space="preserve"> </w:t>
      </w:r>
      <w:r w:rsidRPr="0015332A">
        <w:t>открытым</w:t>
      </w:r>
      <w:r w:rsidRPr="0015332A">
        <w:rPr>
          <w:spacing w:val="90"/>
        </w:rPr>
        <w:t xml:space="preserve"> </w:t>
      </w:r>
      <w:r w:rsidRPr="0015332A">
        <w:t>водоразбором теплоносителя на нужды горячего водоснабжения.</w:t>
      </w:r>
    </w:p>
    <w:p w14:paraId="41AA83FC" w14:textId="77777777" w:rsidR="00233D5C" w:rsidRDefault="00534234" w:rsidP="005053E5">
      <w:pPr>
        <w:pStyle w:val="16"/>
        <w:ind w:left="720"/>
      </w:pPr>
      <w:bookmarkStart w:id="179" w:name="8._Раздел_8._Перспективные_топливные_бал"/>
      <w:bookmarkStart w:id="180" w:name="_bookmark11"/>
      <w:bookmarkStart w:id="181" w:name="_Toc128745788"/>
      <w:bookmarkEnd w:id="179"/>
      <w:bookmarkEnd w:id="180"/>
      <w:r>
        <w:lastRenderedPageBreak/>
        <w:t>Раздел</w:t>
      </w:r>
      <w:r>
        <w:rPr>
          <w:spacing w:val="-13"/>
        </w:rPr>
        <w:t xml:space="preserve"> </w:t>
      </w:r>
      <w:r>
        <w:t>8.</w:t>
      </w:r>
      <w:r>
        <w:rPr>
          <w:spacing w:val="-13"/>
        </w:rPr>
        <w:t xml:space="preserve"> </w:t>
      </w:r>
      <w:r>
        <w:t>Перспективные</w:t>
      </w:r>
      <w:r>
        <w:rPr>
          <w:spacing w:val="-14"/>
        </w:rPr>
        <w:t xml:space="preserve"> </w:t>
      </w:r>
      <w:r>
        <w:t>топливные</w:t>
      </w:r>
      <w:r>
        <w:rPr>
          <w:spacing w:val="-14"/>
        </w:rPr>
        <w:t xml:space="preserve"> </w:t>
      </w:r>
      <w:r>
        <w:t>балансы</w:t>
      </w:r>
      <w:bookmarkEnd w:id="181"/>
    </w:p>
    <w:p w14:paraId="45962CBE" w14:textId="77777777" w:rsidR="005B13D0" w:rsidRDefault="005B13D0" w:rsidP="002B59E4">
      <w:pPr>
        <w:pStyle w:val="2"/>
      </w:pPr>
      <w:bookmarkStart w:id="182" w:name="_Toc524944274"/>
      <w:bookmarkStart w:id="183" w:name="_Toc524944850"/>
      <w:bookmarkStart w:id="184" w:name="_Toc528166529"/>
      <w:bookmarkStart w:id="185" w:name="_Toc67317059"/>
      <w:bookmarkStart w:id="186" w:name="_Toc128745789"/>
      <w:r w:rsidRPr="005B13D0">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82"/>
      <w:bookmarkEnd w:id="183"/>
      <w:bookmarkEnd w:id="184"/>
      <w:bookmarkEnd w:id="185"/>
      <w:bookmarkEnd w:id="186"/>
    </w:p>
    <w:p w14:paraId="2D3F58D4" w14:textId="77777777" w:rsidR="009E2B8C" w:rsidRDefault="009E2B8C" w:rsidP="009E2B8C">
      <w:bookmarkStart w:id="187" w:name="_Hlk10420431"/>
      <w:r w:rsidRPr="006B641A">
        <w:t>При сохранении централизованной системы теплоснабжения населённого пункта потребление топлива предусматривается на котельной, на нужды отопления соцкультбыта и для теплоснабжения жилого сектора</w:t>
      </w:r>
      <w:r>
        <w:t xml:space="preserve">. Данные о среднегодовых удельных расходах топлива на выработку тепловой энергии </w:t>
      </w:r>
      <w:r w:rsidRPr="00390F66">
        <w:t xml:space="preserve">и годовых расходов основного вида топлива </w:t>
      </w:r>
      <w:r>
        <w:t>представлены в таблиц</w:t>
      </w:r>
      <w:bookmarkEnd w:id="187"/>
      <w:r>
        <w:t>е ниже.</w:t>
      </w:r>
    </w:p>
    <w:p w14:paraId="723F94C1" w14:textId="09A6D769" w:rsidR="009E2B8C" w:rsidRDefault="009E2B8C" w:rsidP="009E2B8C">
      <w:pPr>
        <w:pStyle w:val="af0"/>
      </w:pPr>
      <w:bookmarkStart w:id="188" w:name="_Ref41296643"/>
      <w:bookmarkStart w:id="189" w:name="_Toc68108419"/>
      <w:r>
        <w:t xml:space="preserve">Таблица </w:t>
      </w:r>
      <w:r>
        <w:rPr>
          <w:noProof/>
        </w:rPr>
        <w:fldChar w:fldCharType="begin"/>
      </w:r>
      <w:r>
        <w:rPr>
          <w:noProof/>
        </w:rPr>
        <w:instrText xml:space="preserve"> SEQ Таблица \* ARABIC </w:instrText>
      </w:r>
      <w:r>
        <w:rPr>
          <w:noProof/>
        </w:rPr>
        <w:fldChar w:fldCharType="separate"/>
      </w:r>
      <w:r w:rsidR="00BF7CFE">
        <w:rPr>
          <w:noProof/>
        </w:rPr>
        <w:t>15</w:t>
      </w:r>
      <w:r>
        <w:rPr>
          <w:noProof/>
        </w:rPr>
        <w:fldChar w:fldCharType="end"/>
      </w:r>
      <w:bookmarkEnd w:id="188"/>
      <w:r>
        <w:t xml:space="preserve">. </w:t>
      </w:r>
      <w:r w:rsidRPr="00977EB0">
        <w:t xml:space="preserve">Перспективные топливные балансы </w:t>
      </w:r>
      <w:r>
        <w:t>котельной ООО «КТГК»</w:t>
      </w:r>
      <w:bookmarkEnd w:id="189"/>
    </w:p>
    <w:tbl>
      <w:tblPr>
        <w:tblW w:w="0" w:type="auto"/>
        <w:tblLook w:val="04A0" w:firstRow="1" w:lastRow="0" w:firstColumn="1" w:lastColumn="0" w:noHBand="0" w:noVBand="1"/>
      </w:tblPr>
      <w:tblGrid>
        <w:gridCol w:w="616"/>
        <w:gridCol w:w="2396"/>
        <w:gridCol w:w="1289"/>
        <w:gridCol w:w="966"/>
        <w:gridCol w:w="966"/>
        <w:gridCol w:w="966"/>
        <w:gridCol w:w="966"/>
        <w:gridCol w:w="1010"/>
        <w:gridCol w:w="966"/>
      </w:tblGrid>
      <w:tr w:rsidR="005A1DAD" w:rsidRPr="00893490" w14:paraId="4AEA58CE" w14:textId="77777777" w:rsidTr="005A1DAD">
        <w:trPr>
          <w:trHeight w:val="4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A452A4" w14:textId="77777777" w:rsidR="00035100" w:rsidRPr="005A1DAD" w:rsidRDefault="00035100" w:rsidP="005A1DAD">
            <w:pPr>
              <w:widowControl/>
              <w:ind w:firstLine="0"/>
              <w:rPr>
                <w:b/>
                <w:bCs/>
                <w:sz w:val="20"/>
                <w:szCs w:val="20"/>
                <w:lang w:eastAsia="ru-RU"/>
              </w:rPr>
            </w:pPr>
            <w:bookmarkStart w:id="190" w:name="_Hlk95058553"/>
            <w:r w:rsidRPr="005A1DAD">
              <w:rPr>
                <w:b/>
                <w:bCs/>
                <w:sz w:val="20"/>
                <w:szCs w:val="20"/>
                <w:lang w:eastAsia="ru-RU"/>
              </w:rPr>
              <w:t>№ п/п</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14:paraId="67032FEC" w14:textId="77777777" w:rsidR="00035100" w:rsidRPr="005A1DAD" w:rsidRDefault="00035100" w:rsidP="008A01B2">
            <w:pPr>
              <w:widowControl/>
              <w:ind w:firstLine="0"/>
              <w:jc w:val="center"/>
              <w:rPr>
                <w:b/>
                <w:bCs/>
                <w:sz w:val="20"/>
                <w:szCs w:val="20"/>
                <w:lang w:eastAsia="ru-RU"/>
              </w:rPr>
            </w:pPr>
            <w:r w:rsidRPr="005A1DAD">
              <w:rPr>
                <w:b/>
                <w:bCs/>
                <w:sz w:val="20"/>
                <w:szCs w:val="20"/>
                <w:lang w:eastAsia="ru-RU"/>
              </w:rPr>
              <w:t>Наименование</w:t>
            </w:r>
          </w:p>
        </w:tc>
        <w:tc>
          <w:tcPr>
            <w:tcW w:w="303" w:type="dxa"/>
            <w:tcBorders>
              <w:top w:val="single" w:sz="4" w:space="0" w:color="auto"/>
              <w:left w:val="nil"/>
              <w:bottom w:val="single" w:sz="4" w:space="0" w:color="auto"/>
              <w:right w:val="single" w:sz="4" w:space="0" w:color="auto"/>
            </w:tcBorders>
            <w:shd w:val="clear" w:color="auto" w:fill="auto"/>
            <w:vAlign w:val="center"/>
            <w:hideMark/>
          </w:tcPr>
          <w:p w14:paraId="0052627B" w14:textId="77777777" w:rsidR="00035100" w:rsidRPr="005A1DAD" w:rsidRDefault="00035100" w:rsidP="008A01B2">
            <w:pPr>
              <w:widowControl/>
              <w:ind w:firstLine="0"/>
              <w:jc w:val="center"/>
              <w:rPr>
                <w:b/>
                <w:bCs/>
                <w:sz w:val="20"/>
                <w:szCs w:val="20"/>
                <w:lang w:eastAsia="ru-RU"/>
              </w:rPr>
            </w:pPr>
            <w:r w:rsidRPr="005A1DAD">
              <w:rPr>
                <w:b/>
                <w:bCs/>
                <w:sz w:val="20"/>
                <w:szCs w:val="20"/>
                <w:lang w:eastAsia="ru-RU"/>
              </w:rPr>
              <w:t>Единица измерения</w:t>
            </w:r>
          </w:p>
        </w:tc>
        <w:tc>
          <w:tcPr>
            <w:tcW w:w="966" w:type="dxa"/>
            <w:tcBorders>
              <w:top w:val="single" w:sz="4" w:space="0" w:color="auto"/>
              <w:left w:val="nil"/>
              <w:bottom w:val="single" w:sz="4" w:space="0" w:color="auto"/>
              <w:right w:val="single" w:sz="4" w:space="0" w:color="auto"/>
            </w:tcBorders>
            <w:vAlign w:val="center"/>
          </w:tcPr>
          <w:p w14:paraId="1DFDC402" w14:textId="4CEA396F" w:rsidR="00035100" w:rsidRPr="005A1DAD" w:rsidRDefault="00035100" w:rsidP="005A1DAD">
            <w:pPr>
              <w:widowControl/>
              <w:ind w:left="0" w:firstLine="0"/>
              <w:jc w:val="center"/>
              <w:rPr>
                <w:b/>
                <w:bCs/>
                <w:sz w:val="20"/>
                <w:szCs w:val="20"/>
              </w:rPr>
            </w:pPr>
            <w:r w:rsidRPr="005A1DAD">
              <w:rPr>
                <w:b/>
                <w:bCs/>
                <w:sz w:val="20"/>
                <w:szCs w:val="20"/>
              </w:rPr>
              <w:t>2022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8B1D1" w14:textId="04A3E110" w:rsidR="00035100" w:rsidRPr="005A1DAD" w:rsidRDefault="00035100" w:rsidP="005A1DAD">
            <w:pPr>
              <w:widowControl/>
              <w:ind w:left="0" w:firstLine="0"/>
              <w:jc w:val="center"/>
              <w:rPr>
                <w:b/>
                <w:bCs/>
                <w:sz w:val="20"/>
                <w:szCs w:val="20"/>
                <w:lang w:eastAsia="ru-RU"/>
              </w:rPr>
            </w:pPr>
            <w:r w:rsidRPr="005A1DAD">
              <w:rPr>
                <w:b/>
                <w:bCs/>
                <w:sz w:val="20"/>
                <w:szCs w:val="20"/>
              </w:rPr>
              <w:t>2023</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3EA946A" w14:textId="77777777" w:rsidR="00035100" w:rsidRPr="005A1DAD" w:rsidRDefault="00035100" w:rsidP="005A1DAD">
            <w:pPr>
              <w:widowControl/>
              <w:ind w:left="0" w:firstLine="0"/>
              <w:jc w:val="center"/>
              <w:rPr>
                <w:b/>
                <w:bCs/>
                <w:sz w:val="20"/>
                <w:szCs w:val="20"/>
                <w:lang w:eastAsia="ru-RU"/>
              </w:rPr>
            </w:pPr>
            <w:r w:rsidRPr="005A1DAD">
              <w:rPr>
                <w:b/>
                <w:bCs/>
                <w:sz w:val="20"/>
                <w:szCs w:val="20"/>
              </w:rPr>
              <w:t>2024-2026</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194C878B" w14:textId="77777777" w:rsidR="00035100" w:rsidRPr="005A1DAD" w:rsidRDefault="00035100" w:rsidP="005A1DAD">
            <w:pPr>
              <w:widowControl/>
              <w:ind w:left="0" w:firstLine="0"/>
              <w:jc w:val="center"/>
              <w:rPr>
                <w:b/>
                <w:bCs/>
                <w:sz w:val="20"/>
                <w:szCs w:val="20"/>
                <w:lang w:eastAsia="ru-RU"/>
              </w:rPr>
            </w:pPr>
            <w:r w:rsidRPr="005A1DAD">
              <w:rPr>
                <w:b/>
                <w:bCs/>
                <w:sz w:val="20"/>
                <w:szCs w:val="20"/>
              </w:rPr>
              <w:t>2027-2031</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27F89B97" w14:textId="77777777" w:rsidR="00035100" w:rsidRPr="005A1DAD" w:rsidRDefault="00035100" w:rsidP="005A1DAD">
            <w:pPr>
              <w:widowControl/>
              <w:ind w:left="0" w:firstLine="0"/>
              <w:jc w:val="center"/>
              <w:rPr>
                <w:b/>
                <w:bCs/>
                <w:sz w:val="20"/>
                <w:szCs w:val="20"/>
                <w:lang w:eastAsia="ru-RU"/>
              </w:rPr>
            </w:pPr>
            <w:r w:rsidRPr="005A1DAD">
              <w:rPr>
                <w:b/>
                <w:bCs/>
                <w:sz w:val="20"/>
                <w:szCs w:val="20"/>
              </w:rPr>
              <w:t>2032-2035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75BD43" w14:textId="77777777" w:rsidR="00035100" w:rsidRPr="005A1DAD" w:rsidRDefault="00035100" w:rsidP="005A1DAD">
            <w:pPr>
              <w:widowControl/>
              <w:ind w:left="0" w:firstLine="0"/>
              <w:jc w:val="center"/>
              <w:rPr>
                <w:b/>
                <w:bCs/>
                <w:sz w:val="20"/>
                <w:szCs w:val="20"/>
                <w:lang w:eastAsia="ru-RU"/>
              </w:rPr>
            </w:pPr>
            <w:r w:rsidRPr="005A1DAD">
              <w:rPr>
                <w:b/>
                <w:bCs/>
                <w:sz w:val="20"/>
                <w:szCs w:val="20"/>
              </w:rPr>
              <w:t>2036-2041</w:t>
            </w:r>
          </w:p>
        </w:tc>
      </w:tr>
      <w:tr w:rsidR="005A1DAD" w:rsidRPr="00893490" w14:paraId="057AD07F" w14:textId="77777777" w:rsidTr="005A1DA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5DA9C9" w14:textId="77777777" w:rsidR="00035100" w:rsidRPr="00893490" w:rsidRDefault="00035100" w:rsidP="005A1DAD">
            <w:pPr>
              <w:widowControl/>
              <w:ind w:firstLine="0"/>
              <w:rPr>
                <w:sz w:val="20"/>
                <w:szCs w:val="20"/>
                <w:lang w:eastAsia="ru-RU"/>
              </w:rPr>
            </w:pPr>
            <w:r w:rsidRPr="00893490">
              <w:rPr>
                <w:sz w:val="20"/>
                <w:szCs w:val="20"/>
                <w:lang w:eastAsia="ru-RU"/>
              </w:rPr>
              <w:t>1</w:t>
            </w:r>
          </w:p>
        </w:tc>
        <w:tc>
          <w:tcPr>
            <w:tcW w:w="3337" w:type="dxa"/>
            <w:tcBorders>
              <w:top w:val="nil"/>
              <w:left w:val="nil"/>
              <w:bottom w:val="single" w:sz="4" w:space="0" w:color="auto"/>
              <w:right w:val="single" w:sz="4" w:space="0" w:color="auto"/>
            </w:tcBorders>
            <w:shd w:val="clear" w:color="auto" w:fill="auto"/>
            <w:vAlign w:val="center"/>
            <w:hideMark/>
          </w:tcPr>
          <w:p w14:paraId="73473A6A" w14:textId="77777777" w:rsidR="00035100" w:rsidRPr="00893490" w:rsidRDefault="00035100" w:rsidP="00AE393C">
            <w:pPr>
              <w:widowControl/>
              <w:ind w:left="0" w:firstLine="0"/>
              <w:rPr>
                <w:sz w:val="20"/>
                <w:szCs w:val="20"/>
                <w:lang w:eastAsia="ru-RU"/>
              </w:rPr>
            </w:pPr>
            <w:r w:rsidRPr="00893490">
              <w:rPr>
                <w:sz w:val="20"/>
                <w:szCs w:val="20"/>
                <w:lang w:eastAsia="ru-RU"/>
              </w:rPr>
              <w:t>НУР газовой котельной</w:t>
            </w:r>
          </w:p>
        </w:tc>
        <w:tc>
          <w:tcPr>
            <w:tcW w:w="303" w:type="dxa"/>
            <w:tcBorders>
              <w:top w:val="nil"/>
              <w:left w:val="nil"/>
              <w:bottom w:val="single" w:sz="4" w:space="0" w:color="auto"/>
              <w:right w:val="single" w:sz="4" w:space="0" w:color="auto"/>
            </w:tcBorders>
            <w:shd w:val="clear" w:color="auto" w:fill="auto"/>
            <w:vAlign w:val="center"/>
            <w:hideMark/>
          </w:tcPr>
          <w:p w14:paraId="0E98EFC5" w14:textId="77777777" w:rsidR="00035100" w:rsidRPr="00893490" w:rsidRDefault="00035100" w:rsidP="00035100">
            <w:pPr>
              <w:widowControl/>
              <w:ind w:firstLine="0"/>
              <w:jc w:val="center"/>
              <w:rPr>
                <w:sz w:val="20"/>
                <w:szCs w:val="20"/>
                <w:lang w:eastAsia="ru-RU"/>
              </w:rPr>
            </w:pPr>
            <w:r w:rsidRPr="00893490">
              <w:rPr>
                <w:sz w:val="20"/>
                <w:szCs w:val="20"/>
                <w:lang w:eastAsia="ru-RU"/>
              </w:rPr>
              <w:t>кг у.т./Гкал</w:t>
            </w:r>
          </w:p>
        </w:tc>
        <w:tc>
          <w:tcPr>
            <w:tcW w:w="966" w:type="dxa"/>
            <w:tcBorders>
              <w:top w:val="single" w:sz="4" w:space="0" w:color="auto"/>
              <w:left w:val="nil"/>
              <w:bottom w:val="single" w:sz="4" w:space="0" w:color="auto"/>
              <w:right w:val="single" w:sz="4" w:space="0" w:color="auto"/>
            </w:tcBorders>
            <w:vAlign w:val="center"/>
          </w:tcPr>
          <w:p w14:paraId="016F81A8" w14:textId="540AED86" w:rsidR="00035100" w:rsidRDefault="00035100" w:rsidP="005A1DAD">
            <w:pPr>
              <w:widowControl/>
              <w:ind w:left="0" w:firstLine="0"/>
              <w:jc w:val="center"/>
              <w:rPr>
                <w:sz w:val="20"/>
                <w:szCs w:val="20"/>
              </w:rPr>
            </w:pPr>
            <w:r>
              <w:rPr>
                <w:sz w:val="20"/>
                <w:szCs w:val="20"/>
              </w:rPr>
              <w:t>153,76</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1C330467" w14:textId="3B9ED7FA" w:rsidR="00035100" w:rsidRPr="00893490" w:rsidRDefault="00035100" w:rsidP="005A1DAD">
            <w:pPr>
              <w:widowControl/>
              <w:ind w:left="0" w:firstLine="0"/>
              <w:jc w:val="center"/>
              <w:rPr>
                <w:sz w:val="20"/>
                <w:szCs w:val="20"/>
                <w:lang w:eastAsia="ru-RU"/>
              </w:rPr>
            </w:pPr>
            <w:r>
              <w:rPr>
                <w:sz w:val="20"/>
                <w:szCs w:val="20"/>
              </w:rPr>
              <w:t>157,03</w:t>
            </w:r>
          </w:p>
        </w:tc>
        <w:tc>
          <w:tcPr>
            <w:tcW w:w="966" w:type="dxa"/>
            <w:tcBorders>
              <w:top w:val="nil"/>
              <w:left w:val="nil"/>
              <w:bottom w:val="single" w:sz="4" w:space="0" w:color="auto"/>
              <w:right w:val="single" w:sz="4" w:space="0" w:color="auto"/>
            </w:tcBorders>
            <w:shd w:val="clear" w:color="auto" w:fill="auto"/>
            <w:vAlign w:val="center"/>
            <w:hideMark/>
          </w:tcPr>
          <w:p w14:paraId="6C3CA0DB" w14:textId="72E15700" w:rsidR="00035100" w:rsidRPr="00893490" w:rsidRDefault="00035100" w:rsidP="005A1DAD">
            <w:pPr>
              <w:widowControl/>
              <w:ind w:left="0" w:firstLine="0"/>
              <w:jc w:val="center"/>
              <w:rPr>
                <w:sz w:val="20"/>
                <w:szCs w:val="20"/>
                <w:lang w:eastAsia="ru-RU"/>
              </w:rPr>
            </w:pPr>
            <w:r>
              <w:rPr>
                <w:sz w:val="20"/>
                <w:szCs w:val="20"/>
              </w:rPr>
              <w:t>157,03</w:t>
            </w:r>
          </w:p>
        </w:tc>
        <w:tc>
          <w:tcPr>
            <w:tcW w:w="966" w:type="dxa"/>
            <w:tcBorders>
              <w:top w:val="nil"/>
              <w:left w:val="nil"/>
              <w:bottom w:val="single" w:sz="4" w:space="0" w:color="auto"/>
              <w:right w:val="single" w:sz="4" w:space="0" w:color="auto"/>
            </w:tcBorders>
            <w:shd w:val="clear" w:color="auto" w:fill="auto"/>
            <w:vAlign w:val="center"/>
            <w:hideMark/>
          </w:tcPr>
          <w:p w14:paraId="6CF3EFA9" w14:textId="56C20287" w:rsidR="00035100" w:rsidRPr="00893490" w:rsidRDefault="00035100" w:rsidP="005A1DAD">
            <w:pPr>
              <w:widowControl/>
              <w:ind w:left="0" w:firstLine="0"/>
              <w:jc w:val="center"/>
              <w:rPr>
                <w:sz w:val="20"/>
                <w:szCs w:val="20"/>
                <w:lang w:eastAsia="ru-RU"/>
              </w:rPr>
            </w:pPr>
            <w:r>
              <w:rPr>
                <w:sz w:val="20"/>
                <w:szCs w:val="20"/>
              </w:rPr>
              <w:t>157,03</w:t>
            </w:r>
          </w:p>
        </w:tc>
        <w:tc>
          <w:tcPr>
            <w:tcW w:w="1072" w:type="dxa"/>
            <w:tcBorders>
              <w:top w:val="nil"/>
              <w:left w:val="nil"/>
              <w:bottom w:val="single" w:sz="4" w:space="0" w:color="auto"/>
              <w:right w:val="single" w:sz="4" w:space="0" w:color="auto"/>
            </w:tcBorders>
            <w:shd w:val="clear" w:color="auto" w:fill="auto"/>
            <w:vAlign w:val="center"/>
            <w:hideMark/>
          </w:tcPr>
          <w:p w14:paraId="653E1B35" w14:textId="3B22F5CB" w:rsidR="00035100" w:rsidRPr="00893490" w:rsidRDefault="00035100" w:rsidP="005A1DAD">
            <w:pPr>
              <w:widowControl/>
              <w:ind w:left="0" w:firstLine="0"/>
              <w:jc w:val="center"/>
              <w:rPr>
                <w:sz w:val="20"/>
                <w:szCs w:val="20"/>
                <w:lang w:eastAsia="ru-RU"/>
              </w:rPr>
            </w:pPr>
            <w:r>
              <w:rPr>
                <w:sz w:val="20"/>
                <w:szCs w:val="20"/>
              </w:rPr>
              <w:t>157,03</w:t>
            </w:r>
          </w:p>
        </w:tc>
        <w:tc>
          <w:tcPr>
            <w:tcW w:w="0" w:type="auto"/>
            <w:tcBorders>
              <w:top w:val="nil"/>
              <w:left w:val="nil"/>
              <w:bottom w:val="single" w:sz="4" w:space="0" w:color="auto"/>
              <w:right w:val="single" w:sz="4" w:space="0" w:color="auto"/>
            </w:tcBorders>
            <w:shd w:val="clear" w:color="auto" w:fill="auto"/>
            <w:vAlign w:val="center"/>
            <w:hideMark/>
          </w:tcPr>
          <w:p w14:paraId="1AA6A0FD" w14:textId="6F35F11C" w:rsidR="00035100" w:rsidRPr="00893490" w:rsidRDefault="00035100" w:rsidP="005A1DAD">
            <w:pPr>
              <w:widowControl/>
              <w:ind w:left="0" w:firstLine="0"/>
              <w:jc w:val="center"/>
              <w:rPr>
                <w:sz w:val="20"/>
                <w:szCs w:val="20"/>
                <w:lang w:eastAsia="ru-RU"/>
              </w:rPr>
            </w:pPr>
            <w:r>
              <w:rPr>
                <w:sz w:val="20"/>
                <w:szCs w:val="20"/>
              </w:rPr>
              <w:t>157,03</w:t>
            </w:r>
          </w:p>
        </w:tc>
      </w:tr>
      <w:tr w:rsidR="005A1DAD" w:rsidRPr="00893490" w14:paraId="2BF14366" w14:textId="77777777" w:rsidTr="005A1DA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9D4FA8" w14:textId="77777777" w:rsidR="00035100" w:rsidRPr="00893490" w:rsidRDefault="00035100" w:rsidP="005A1DAD">
            <w:pPr>
              <w:widowControl/>
              <w:ind w:firstLine="0"/>
              <w:rPr>
                <w:sz w:val="20"/>
                <w:szCs w:val="20"/>
                <w:lang w:eastAsia="ru-RU"/>
              </w:rPr>
            </w:pPr>
            <w:r w:rsidRPr="00893490">
              <w:rPr>
                <w:sz w:val="20"/>
                <w:szCs w:val="20"/>
                <w:lang w:eastAsia="ru-RU"/>
              </w:rPr>
              <w:t>2</w:t>
            </w:r>
          </w:p>
        </w:tc>
        <w:tc>
          <w:tcPr>
            <w:tcW w:w="3337" w:type="dxa"/>
            <w:tcBorders>
              <w:top w:val="nil"/>
              <w:left w:val="nil"/>
              <w:bottom w:val="single" w:sz="4" w:space="0" w:color="auto"/>
              <w:right w:val="single" w:sz="4" w:space="0" w:color="auto"/>
            </w:tcBorders>
            <w:shd w:val="clear" w:color="auto" w:fill="auto"/>
            <w:vAlign w:val="center"/>
            <w:hideMark/>
          </w:tcPr>
          <w:p w14:paraId="5505D0B9" w14:textId="77777777" w:rsidR="00035100" w:rsidRPr="00893490" w:rsidRDefault="00035100" w:rsidP="00AE393C">
            <w:pPr>
              <w:widowControl/>
              <w:ind w:left="0" w:firstLine="0"/>
              <w:rPr>
                <w:sz w:val="20"/>
                <w:szCs w:val="20"/>
                <w:lang w:eastAsia="ru-RU"/>
              </w:rPr>
            </w:pPr>
            <w:r w:rsidRPr="00893490">
              <w:rPr>
                <w:sz w:val="20"/>
                <w:szCs w:val="20"/>
                <w:lang w:eastAsia="ru-RU"/>
              </w:rPr>
              <w:t>средняя калорийность газа</w:t>
            </w:r>
          </w:p>
        </w:tc>
        <w:tc>
          <w:tcPr>
            <w:tcW w:w="303" w:type="dxa"/>
            <w:tcBorders>
              <w:top w:val="nil"/>
              <w:left w:val="nil"/>
              <w:bottom w:val="single" w:sz="4" w:space="0" w:color="auto"/>
              <w:right w:val="single" w:sz="4" w:space="0" w:color="auto"/>
            </w:tcBorders>
            <w:shd w:val="clear" w:color="auto" w:fill="auto"/>
            <w:vAlign w:val="center"/>
            <w:hideMark/>
          </w:tcPr>
          <w:p w14:paraId="5B252A3D" w14:textId="77777777" w:rsidR="00035100" w:rsidRPr="00893490" w:rsidRDefault="00035100" w:rsidP="00035100">
            <w:pPr>
              <w:widowControl/>
              <w:ind w:firstLine="0"/>
              <w:jc w:val="center"/>
              <w:rPr>
                <w:sz w:val="20"/>
                <w:szCs w:val="20"/>
                <w:lang w:eastAsia="ru-RU"/>
              </w:rPr>
            </w:pPr>
            <w:r w:rsidRPr="00893490">
              <w:rPr>
                <w:sz w:val="20"/>
                <w:szCs w:val="20"/>
                <w:lang w:eastAsia="ru-RU"/>
              </w:rPr>
              <w:t>ккал/нм³</w:t>
            </w:r>
          </w:p>
        </w:tc>
        <w:tc>
          <w:tcPr>
            <w:tcW w:w="966" w:type="dxa"/>
            <w:tcBorders>
              <w:top w:val="single" w:sz="4" w:space="0" w:color="auto"/>
              <w:left w:val="nil"/>
              <w:bottom w:val="single" w:sz="4" w:space="0" w:color="auto"/>
              <w:right w:val="single" w:sz="4" w:space="0" w:color="auto"/>
            </w:tcBorders>
            <w:vAlign w:val="center"/>
          </w:tcPr>
          <w:p w14:paraId="4ABAC114" w14:textId="036FAAFF" w:rsidR="00035100" w:rsidRDefault="00035100" w:rsidP="005A1DAD">
            <w:pPr>
              <w:widowControl/>
              <w:ind w:left="0" w:firstLine="0"/>
              <w:jc w:val="center"/>
              <w:rPr>
                <w:sz w:val="20"/>
                <w:szCs w:val="20"/>
              </w:rPr>
            </w:pPr>
            <w:r>
              <w:rPr>
                <w:sz w:val="20"/>
                <w:szCs w:val="20"/>
              </w:rPr>
              <w:t>8161,00</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3BD2489E" w14:textId="06AE0CDD" w:rsidR="00035100" w:rsidRPr="00893490" w:rsidRDefault="00035100" w:rsidP="005A1DAD">
            <w:pPr>
              <w:widowControl/>
              <w:ind w:left="0" w:firstLine="0"/>
              <w:jc w:val="center"/>
              <w:rPr>
                <w:sz w:val="20"/>
                <w:szCs w:val="20"/>
                <w:lang w:eastAsia="ru-RU"/>
              </w:rPr>
            </w:pPr>
            <w:r>
              <w:rPr>
                <w:sz w:val="20"/>
                <w:szCs w:val="20"/>
              </w:rPr>
              <w:t>7900</w:t>
            </w:r>
          </w:p>
        </w:tc>
        <w:tc>
          <w:tcPr>
            <w:tcW w:w="966" w:type="dxa"/>
            <w:tcBorders>
              <w:top w:val="nil"/>
              <w:left w:val="nil"/>
              <w:bottom w:val="single" w:sz="4" w:space="0" w:color="auto"/>
              <w:right w:val="single" w:sz="4" w:space="0" w:color="auto"/>
            </w:tcBorders>
            <w:shd w:val="clear" w:color="auto" w:fill="auto"/>
            <w:vAlign w:val="center"/>
            <w:hideMark/>
          </w:tcPr>
          <w:p w14:paraId="0D38A2CE" w14:textId="78FC67A6" w:rsidR="00035100" w:rsidRPr="00893490" w:rsidRDefault="00035100" w:rsidP="005A1DAD">
            <w:pPr>
              <w:widowControl/>
              <w:ind w:left="0" w:firstLine="0"/>
              <w:jc w:val="center"/>
              <w:rPr>
                <w:sz w:val="20"/>
                <w:szCs w:val="20"/>
                <w:lang w:eastAsia="ru-RU"/>
              </w:rPr>
            </w:pPr>
            <w:r>
              <w:rPr>
                <w:sz w:val="20"/>
                <w:szCs w:val="20"/>
              </w:rPr>
              <w:t>7900</w:t>
            </w:r>
          </w:p>
        </w:tc>
        <w:tc>
          <w:tcPr>
            <w:tcW w:w="966" w:type="dxa"/>
            <w:tcBorders>
              <w:top w:val="nil"/>
              <w:left w:val="nil"/>
              <w:bottom w:val="single" w:sz="4" w:space="0" w:color="auto"/>
              <w:right w:val="single" w:sz="4" w:space="0" w:color="auto"/>
            </w:tcBorders>
            <w:shd w:val="clear" w:color="auto" w:fill="auto"/>
            <w:vAlign w:val="center"/>
            <w:hideMark/>
          </w:tcPr>
          <w:p w14:paraId="50CA5E4D" w14:textId="430D71FF" w:rsidR="00035100" w:rsidRPr="00893490" w:rsidRDefault="00035100" w:rsidP="005A1DAD">
            <w:pPr>
              <w:widowControl/>
              <w:ind w:left="0" w:firstLine="0"/>
              <w:jc w:val="center"/>
              <w:rPr>
                <w:sz w:val="20"/>
                <w:szCs w:val="20"/>
                <w:lang w:eastAsia="ru-RU"/>
              </w:rPr>
            </w:pPr>
            <w:r>
              <w:rPr>
                <w:sz w:val="20"/>
                <w:szCs w:val="20"/>
              </w:rPr>
              <w:t>7900</w:t>
            </w:r>
          </w:p>
        </w:tc>
        <w:tc>
          <w:tcPr>
            <w:tcW w:w="1072" w:type="dxa"/>
            <w:tcBorders>
              <w:top w:val="nil"/>
              <w:left w:val="nil"/>
              <w:bottom w:val="single" w:sz="4" w:space="0" w:color="auto"/>
              <w:right w:val="single" w:sz="4" w:space="0" w:color="auto"/>
            </w:tcBorders>
            <w:shd w:val="clear" w:color="auto" w:fill="auto"/>
            <w:vAlign w:val="center"/>
            <w:hideMark/>
          </w:tcPr>
          <w:p w14:paraId="7E9082EA" w14:textId="7099936A" w:rsidR="00035100" w:rsidRPr="00893490" w:rsidRDefault="00035100" w:rsidP="005A1DAD">
            <w:pPr>
              <w:widowControl/>
              <w:ind w:left="0" w:firstLine="0"/>
              <w:jc w:val="center"/>
              <w:rPr>
                <w:sz w:val="20"/>
                <w:szCs w:val="20"/>
                <w:lang w:eastAsia="ru-RU"/>
              </w:rPr>
            </w:pPr>
            <w:r>
              <w:rPr>
                <w:sz w:val="20"/>
                <w:szCs w:val="20"/>
              </w:rPr>
              <w:t>7900</w:t>
            </w:r>
          </w:p>
        </w:tc>
        <w:tc>
          <w:tcPr>
            <w:tcW w:w="0" w:type="auto"/>
            <w:tcBorders>
              <w:top w:val="nil"/>
              <w:left w:val="nil"/>
              <w:bottom w:val="single" w:sz="4" w:space="0" w:color="auto"/>
              <w:right w:val="single" w:sz="4" w:space="0" w:color="auto"/>
            </w:tcBorders>
            <w:shd w:val="clear" w:color="auto" w:fill="auto"/>
            <w:vAlign w:val="center"/>
            <w:hideMark/>
          </w:tcPr>
          <w:p w14:paraId="08FB4E23" w14:textId="3331352E" w:rsidR="00035100" w:rsidRPr="00893490" w:rsidRDefault="00035100" w:rsidP="005A1DAD">
            <w:pPr>
              <w:widowControl/>
              <w:ind w:left="0" w:firstLine="0"/>
              <w:jc w:val="center"/>
              <w:rPr>
                <w:sz w:val="20"/>
                <w:szCs w:val="20"/>
                <w:lang w:eastAsia="ru-RU"/>
              </w:rPr>
            </w:pPr>
            <w:r>
              <w:rPr>
                <w:sz w:val="20"/>
                <w:szCs w:val="20"/>
              </w:rPr>
              <w:t>7900</w:t>
            </w:r>
          </w:p>
        </w:tc>
      </w:tr>
      <w:tr w:rsidR="005A1DAD" w:rsidRPr="00893490" w14:paraId="16B38E2E" w14:textId="77777777" w:rsidTr="005A1DA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B359BF" w14:textId="77777777" w:rsidR="00035100" w:rsidRPr="00893490" w:rsidRDefault="00035100" w:rsidP="005A1DAD">
            <w:pPr>
              <w:widowControl/>
              <w:ind w:firstLine="0"/>
              <w:rPr>
                <w:sz w:val="20"/>
                <w:szCs w:val="20"/>
                <w:lang w:eastAsia="ru-RU"/>
              </w:rPr>
            </w:pPr>
            <w:r w:rsidRPr="00893490">
              <w:rPr>
                <w:sz w:val="20"/>
                <w:szCs w:val="20"/>
                <w:lang w:eastAsia="ru-RU"/>
              </w:rPr>
              <w:t>3</w:t>
            </w:r>
          </w:p>
        </w:tc>
        <w:tc>
          <w:tcPr>
            <w:tcW w:w="3337" w:type="dxa"/>
            <w:tcBorders>
              <w:top w:val="nil"/>
              <w:left w:val="nil"/>
              <w:bottom w:val="single" w:sz="4" w:space="0" w:color="auto"/>
              <w:right w:val="single" w:sz="4" w:space="0" w:color="auto"/>
            </w:tcBorders>
            <w:shd w:val="clear" w:color="auto" w:fill="auto"/>
            <w:vAlign w:val="center"/>
            <w:hideMark/>
          </w:tcPr>
          <w:p w14:paraId="3886EF58" w14:textId="77777777" w:rsidR="00035100" w:rsidRPr="00893490" w:rsidRDefault="00035100" w:rsidP="00AE393C">
            <w:pPr>
              <w:widowControl/>
              <w:ind w:left="0" w:firstLine="0"/>
              <w:rPr>
                <w:sz w:val="20"/>
                <w:szCs w:val="20"/>
                <w:lang w:eastAsia="ru-RU"/>
              </w:rPr>
            </w:pPr>
            <w:r w:rsidRPr="00893490">
              <w:rPr>
                <w:sz w:val="20"/>
                <w:szCs w:val="20"/>
                <w:lang w:eastAsia="ru-RU"/>
              </w:rPr>
              <w:t>Годовой объем вырабатываемого тепла</w:t>
            </w:r>
          </w:p>
        </w:tc>
        <w:tc>
          <w:tcPr>
            <w:tcW w:w="303" w:type="dxa"/>
            <w:tcBorders>
              <w:top w:val="nil"/>
              <w:left w:val="nil"/>
              <w:bottom w:val="single" w:sz="4" w:space="0" w:color="auto"/>
              <w:right w:val="single" w:sz="4" w:space="0" w:color="auto"/>
            </w:tcBorders>
            <w:shd w:val="clear" w:color="auto" w:fill="auto"/>
            <w:vAlign w:val="center"/>
            <w:hideMark/>
          </w:tcPr>
          <w:p w14:paraId="2B98DF95" w14:textId="77777777" w:rsidR="00035100" w:rsidRPr="00893490" w:rsidRDefault="00035100" w:rsidP="00035100">
            <w:pPr>
              <w:widowControl/>
              <w:ind w:firstLine="0"/>
              <w:jc w:val="center"/>
              <w:rPr>
                <w:sz w:val="20"/>
                <w:szCs w:val="20"/>
                <w:lang w:eastAsia="ru-RU"/>
              </w:rPr>
            </w:pPr>
            <w:r w:rsidRPr="00893490">
              <w:rPr>
                <w:sz w:val="20"/>
                <w:szCs w:val="20"/>
                <w:lang w:eastAsia="ru-RU"/>
              </w:rPr>
              <w:t>тыс. Гкал</w:t>
            </w:r>
          </w:p>
        </w:tc>
        <w:tc>
          <w:tcPr>
            <w:tcW w:w="966" w:type="dxa"/>
            <w:tcBorders>
              <w:top w:val="single" w:sz="4" w:space="0" w:color="auto"/>
              <w:left w:val="nil"/>
              <w:bottom w:val="single" w:sz="4" w:space="0" w:color="auto"/>
              <w:right w:val="single" w:sz="4" w:space="0" w:color="auto"/>
            </w:tcBorders>
            <w:vAlign w:val="center"/>
          </w:tcPr>
          <w:p w14:paraId="561D2BE5" w14:textId="01D1E734" w:rsidR="00035100" w:rsidRDefault="00035100" w:rsidP="005A1DAD">
            <w:pPr>
              <w:widowControl/>
              <w:ind w:left="0" w:firstLine="0"/>
              <w:jc w:val="center"/>
              <w:rPr>
                <w:sz w:val="20"/>
                <w:szCs w:val="20"/>
              </w:rPr>
            </w:pPr>
            <w:r>
              <w:rPr>
                <w:sz w:val="20"/>
                <w:szCs w:val="20"/>
              </w:rPr>
              <w:t>93,751</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22C61E17" w14:textId="392FDD1E" w:rsidR="00035100" w:rsidRPr="00893490" w:rsidRDefault="00035100" w:rsidP="005A1DAD">
            <w:pPr>
              <w:widowControl/>
              <w:ind w:left="0" w:firstLine="0"/>
              <w:jc w:val="center"/>
              <w:rPr>
                <w:sz w:val="20"/>
                <w:szCs w:val="20"/>
                <w:lang w:eastAsia="ru-RU"/>
              </w:rPr>
            </w:pPr>
            <w:r>
              <w:rPr>
                <w:sz w:val="20"/>
                <w:szCs w:val="20"/>
              </w:rPr>
              <w:t>75,30</w:t>
            </w:r>
          </w:p>
        </w:tc>
        <w:tc>
          <w:tcPr>
            <w:tcW w:w="966" w:type="dxa"/>
            <w:tcBorders>
              <w:top w:val="nil"/>
              <w:left w:val="nil"/>
              <w:bottom w:val="single" w:sz="4" w:space="0" w:color="auto"/>
              <w:right w:val="single" w:sz="4" w:space="0" w:color="auto"/>
            </w:tcBorders>
            <w:shd w:val="clear" w:color="auto" w:fill="auto"/>
            <w:vAlign w:val="center"/>
            <w:hideMark/>
          </w:tcPr>
          <w:p w14:paraId="257D0C5C" w14:textId="23FB990F" w:rsidR="00035100" w:rsidRPr="00893490" w:rsidRDefault="00035100" w:rsidP="005A1DAD">
            <w:pPr>
              <w:widowControl/>
              <w:ind w:left="0" w:firstLine="0"/>
              <w:jc w:val="center"/>
              <w:rPr>
                <w:sz w:val="20"/>
                <w:szCs w:val="20"/>
                <w:lang w:eastAsia="ru-RU"/>
              </w:rPr>
            </w:pPr>
            <w:r>
              <w:rPr>
                <w:sz w:val="20"/>
                <w:szCs w:val="20"/>
              </w:rPr>
              <w:t>78,49</w:t>
            </w:r>
          </w:p>
        </w:tc>
        <w:tc>
          <w:tcPr>
            <w:tcW w:w="966" w:type="dxa"/>
            <w:tcBorders>
              <w:top w:val="nil"/>
              <w:left w:val="nil"/>
              <w:bottom w:val="single" w:sz="4" w:space="0" w:color="auto"/>
              <w:right w:val="single" w:sz="4" w:space="0" w:color="auto"/>
            </w:tcBorders>
            <w:shd w:val="clear" w:color="auto" w:fill="auto"/>
            <w:vAlign w:val="center"/>
            <w:hideMark/>
          </w:tcPr>
          <w:p w14:paraId="494FDB25" w14:textId="4FB6D902" w:rsidR="00035100" w:rsidRPr="00893490" w:rsidRDefault="00035100" w:rsidP="005A1DAD">
            <w:pPr>
              <w:widowControl/>
              <w:ind w:left="0" w:firstLine="0"/>
              <w:jc w:val="center"/>
              <w:rPr>
                <w:sz w:val="20"/>
                <w:szCs w:val="20"/>
                <w:lang w:eastAsia="ru-RU"/>
              </w:rPr>
            </w:pPr>
            <w:r>
              <w:rPr>
                <w:sz w:val="20"/>
                <w:szCs w:val="20"/>
              </w:rPr>
              <w:t>77,34</w:t>
            </w:r>
          </w:p>
        </w:tc>
        <w:tc>
          <w:tcPr>
            <w:tcW w:w="1072" w:type="dxa"/>
            <w:tcBorders>
              <w:top w:val="nil"/>
              <w:left w:val="nil"/>
              <w:bottom w:val="single" w:sz="4" w:space="0" w:color="auto"/>
              <w:right w:val="single" w:sz="4" w:space="0" w:color="auto"/>
            </w:tcBorders>
            <w:shd w:val="clear" w:color="auto" w:fill="auto"/>
            <w:vAlign w:val="center"/>
            <w:hideMark/>
          </w:tcPr>
          <w:p w14:paraId="1796FD59" w14:textId="6171D765" w:rsidR="00035100" w:rsidRPr="00893490" w:rsidRDefault="00035100" w:rsidP="005A1DAD">
            <w:pPr>
              <w:widowControl/>
              <w:ind w:left="0" w:firstLine="0"/>
              <w:jc w:val="center"/>
              <w:rPr>
                <w:sz w:val="20"/>
                <w:szCs w:val="20"/>
                <w:lang w:eastAsia="ru-RU"/>
              </w:rPr>
            </w:pPr>
            <w:r>
              <w:rPr>
                <w:sz w:val="20"/>
                <w:szCs w:val="20"/>
              </w:rPr>
              <w:t>73,91</w:t>
            </w:r>
          </w:p>
        </w:tc>
        <w:tc>
          <w:tcPr>
            <w:tcW w:w="0" w:type="auto"/>
            <w:tcBorders>
              <w:top w:val="nil"/>
              <w:left w:val="nil"/>
              <w:bottom w:val="single" w:sz="4" w:space="0" w:color="auto"/>
              <w:right w:val="single" w:sz="4" w:space="0" w:color="auto"/>
            </w:tcBorders>
            <w:shd w:val="clear" w:color="auto" w:fill="auto"/>
            <w:vAlign w:val="center"/>
            <w:hideMark/>
          </w:tcPr>
          <w:p w14:paraId="1682102F" w14:textId="138885CE" w:rsidR="00035100" w:rsidRPr="00893490" w:rsidRDefault="00035100" w:rsidP="005A1DAD">
            <w:pPr>
              <w:widowControl/>
              <w:ind w:left="0" w:firstLine="0"/>
              <w:jc w:val="center"/>
              <w:rPr>
                <w:sz w:val="20"/>
                <w:szCs w:val="20"/>
                <w:lang w:eastAsia="ru-RU"/>
              </w:rPr>
            </w:pPr>
            <w:r>
              <w:rPr>
                <w:sz w:val="20"/>
                <w:szCs w:val="20"/>
              </w:rPr>
              <w:t>81,05</w:t>
            </w:r>
          </w:p>
        </w:tc>
      </w:tr>
      <w:tr w:rsidR="005A1DAD" w:rsidRPr="00893490" w14:paraId="05453739" w14:textId="77777777" w:rsidTr="005A1DA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62298C" w14:textId="77777777" w:rsidR="00035100" w:rsidRPr="00893490" w:rsidRDefault="00035100" w:rsidP="005A1DAD">
            <w:pPr>
              <w:widowControl/>
              <w:ind w:firstLine="0"/>
              <w:rPr>
                <w:sz w:val="20"/>
                <w:szCs w:val="20"/>
                <w:lang w:eastAsia="ru-RU"/>
              </w:rPr>
            </w:pPr>
            <w:r w:rsidRPr="00893490">
              <w:rPr>
                <w:sz w:val="20"/>
                <w:szCs w:val="20"/>
                <w:lang w:eastAsia="ru-RU"/>
              </w:rPr>
              <w:t>4</w:t>
            </w:r>
          </w:p>
        </w:tc>
        <w:tc>
          <w:tcPr>
            <w:tcW w:w="3337" w:type="dxa"/>
            <w:tcBorders>
              <w:top w:val="nil"/>
              <w:left w:val="nil"/>
              <w:bottom w:val="single" w:sz="4" w:space="0" w:color="auto"/>
              <w:right w:val="single" w:sz="4" w:space="0" w:color="auto"/>
            </w:tcBorders>
            <w:shd w:val="clear" w:color="auto" w:fill="auto"/>
            <w:vAlign w:val="center"/>
            <w:hideMark/>
          </w:tcPr>
          <w:p w14:paraId="2DE08121" w14:textId="77777777" w:rsidR="00035100" w:rsidRPr="00893490" w:rsidRDefault="00035100" w:rsidP="00AE393C">
            <w:pPr>
              <w:widowControl/>
              <w:ind w:left="0" w:firstLine="0"/>
              <w:rPr>
                <w:sz w:val="20"/>
                <w:szCs w:val="20"/>
                <w:lang w:eastAsia="ru-RU"/>
              </w:rPr>
            </w:pPr>
            <w:r w:rsidRPr="00893490">
              <w:rPr>
                <w:sz w:val="20"/>
                <w:szCs w:val="20"/>
                <w:lang w:eastAsia="ru-RU"/>
              </w:rPr>
              <w:t>Собственные нужды</w:t>
            </w:r>
          </w:p>
        </w:tc>
        <w:tc>
          <w:tcPr>
            <w:tcW w:w="303" w:type="dxa"/>
            <w:tcBorders>
              <w:top w:val="nil"/>
              <w:left w:val="nil"/>
              <w:bottom w:val="single" w:sz="4" w:space="0" w:color="auto"/>
              <w:right w:val="single" w:sz="4" w:space="0" w:color="auto"/>
            </w:tcBorders>
            <w:shd w:val="clear" w:color="auto" w:fill="auto"/>
            <w:vAlign w:val="center"/>
            <w:hideMark/>
          </w:tcPr>
          <w:p w14:paraId="18C69B58" w14:textId="77777777" w:rsidR="00035100" w:rsidRPr="00893490" w:rsidRDefault="00035100" w:rsidP="00035100">
            <w:pPr>
              <w:widowControl/>
              <w:ind w:firstLine="0"/>
              <w:jc w:val="center"/>
              <w:rPr>
                <w:sz w:val="20"/>
                <w:szCs w:val="20"/>
                <w:lang w:eastAsia="ru-RU"/>
              </w:rPr>
            </w:pPr>
            <w:r w:rsidRPr="00893490">
              <w:rPr>
                <w:sz w:val="20"/>
                <w:szCs w:val="20"/>
                <w:lang w:eastAsia="ru-RU"/>
              </w:rPr>
              <w:t>тыс. Гкал</w:t>
            </w:r>
          </w:p>
        </w:tc>
        <w:tc>
          <w:tcPr>
            <w:tcW w:w="966" w:type="dxa"/>
            <w:tcBorders>
              <w:top w:val="single" w:sz="4" w:space="0" w:color="auto"/>
              <w:left w:val="nil"/>
              <w:bottom w:val="single" w:sz="4" w:space="0" w:color="auto"/>
              <w:right w:val="single" w:sz="4" w:space="0" w:color="auto"/>
            </w:tcBorders>
            <w:vAlign w:val="center"/>
          </w:tcPr>
          <w:p w14:paraId="37CAD479" w14:textId="7781E7A8" w:rsidR="00035100" w:rsidRDefault="00035100" w:rsidP="005A1DAD">
            <w:pPr>
              <w:widowControl/>
              <w:ind w:left="0" w:firstLine="0"/>
              <w:jc w:val="center"/>
              <w:rPr>
                <w:sz w:val="20"/>
                <w:szCs w:val="20"/>
              </w:rPr>
            </w:pPr>
            <w:r>
              <w:rPr>
                <w:sz w:val="20"/>
                <w:szCs w:val="20"/>
              </w:rPr>
              <w:t>3,978</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16424178" w14:textId="34461459" w:rsidR="00035100" w:rsidRPr="00893490" w:rsidRDefault="00035100" w:rsidP="005A1DAD">
            <w:pPr>
              <w:widowControl/>
              <w:ind w:left="0" w:firstLine="0"/>
              <w:jc w:val="center"/>
              <w:rPr>
                <w:sz w:val="20"/>
                <w:szCs w:val="20"/>
                <w:lang w:eastAsia="ru-RU"/>
              </w:rPr>
            </w:pPr>
            <w:r>
              <w:rPr>
                <w:sz w:val="20"/>
                <w:szCs w:val="20"/>
              </w:rPr>
              <w:t>3,978</w:t>
            </w:r>
          </w:p>
        </w:tc>
        <w:tc>
          <w:tcPr>
            <w:tcW w:w="966" w:type="dxa"/>
            <w:tcBorders>
              <w:top w:val="nil"/>
              <w:left w:val="nil"/>
              <w:bottom w:val="single" w:sz="4" w:space="0" w:color="auto"/>
              <w:right w:val="single" w:sz="4" w:space="0" w:color="auto"/>
            </w:tcBorders>
            <w:shd w:val="clear" w:color="auto" w:fill="auto"/>
            <w:vAlign w:val="center"/>
            <w:hideMark/>
          </w:tcPr>
          <w:p w14:paraId="06D66729" w14:textId="0644DE6A" w:rsidR="00035100" w:rsidRPr="00893490" w:rsidRDefault="00035100" w:rsidP="005A1DAD">
            <w:pPr>
              <w:widowControl/>
              <w:ind w:left="0" w:firstLine="0"/>
              <w:jc w:val="center"/>
              <w:rPr>
                <w:sz w:val="20"/>
                <w:szCs w:val="20"/>
                <w:lang w:eastAsia="ru-RU"/>
              </w:rPr>
            </w:pPr>
            <w:r>
              <w:rPr>
                <w:sz w:val="20"/>
                <w:szCs w:val="20"/>
              </w:rPr>
              <w:t>3,98</w:t>
            </w:r>
          </w:p>
        </w:tc>
        <w:tc>
          <w:tcPr>
            <w:tcW w:w="966" w:type="dxa"/>
            <w:tcBorders>
              <w:top w:val="nil"/>
              <w:left w:val="nil"/>
              <w:bottom w:val="single" w:sz="4" w:space="0" w:color="auto"/>
              <w:right w:val="single" w:sz="4" w:space="0" w:color="auto"/>
            </w:tcBorders>
            <w:shd w:val="clear" w:color="auto" w:fill="auto"/>
            <w:vAlign w:val="center"/>
            <w:hideMark/>
          </w:tcPr>
          <w:p w14:paraId="6A404175" w14:textId="1B79A3E4" w:rsidR="00035100" w:rsidRPr="00893490" w:rsidRDefault="00035100" w:rsidP="005A1DAD">
            <w:pPr>
              <w:widowControl/>
              <w:ind w:left="0" w:firstLine="0"/>
              <w:jc w:val="center"/>
              <w:rPr>
                <w:sz w:val="20"/>
                <w:szCs w:val="20"/>
                <w:lang w:eastAsia="ru-RU"/>
              </w:rPr>
            </w:pPr>
            <w:r>
              <w:rPr>
                <w:sz w:val="20"/>
                <w:szCs w:val="20"/>
              </w:rPr>
              <w:t>3,98</w:t>
            </w:r>
          </w:p>
        </w:tc>
        <w:tc>
          <w:tcPr>
            <w:tcW w:w="1072" w:type="dxa"/>
            <w:tcBorders>
              <w:top w:val="nil"/>
              <w:left w:val="nil"/>
              <w:bottom w:val="single" w:sz="4" w:space="0" w:color="auto"/>
              <w:right w:val="single" w:sz="4" w:space="0" w:color="auto"/>
            </w:tcBorders>
            <w:shd w:val="clear" w:color="auto" w:fill="auto"/>
            <w:vAlign w:val="center"/>
            <w:hideMark/>
          </w:tcPr>
          <w:p w14:paraId="3E1C187B" w14:textId="6DAE9A36" w:rsidR="00035100" w:rsidRPr="00893490" w:rsidRDefault="00035100" w:rsidP="005A1DAD">
            <w:pPr>
              <w:widowControl/>
              <w:ind w:left="0" w:firstLine="0"/>
              <w:jc w:val="center"/>
              <w:rPr>
                <w:sz w:val="20"/>
                <w:szCs w:val="20"/>
                <w:lang w:eastAsia="ru-RU"/>
              </w:rPr>
            </w:pPr>
            <w:r>
              <w:rPr>
                <w:sz w:val="20"/>
                <w:szCs w:val="20"/>
              </w:rPr>
              <w:t>3,98</w:t>
            </w:r>
          </w:p>
        </w:tc>
        <w:tc>
          <w:tcPr>
            <w:tcW w:w="0" w:type="auto"/>
            <w:tcBorders>
              <w:top w:val="nil"/>
              <w:left w:val="nil"/>
              <w:bottom w:val="single" w:sz="4" w:space="0" w:color="auto"/>
              <w:right w:val="single" w:sz="4" w:space="0" w:color="auto"/>
            </w:tcBorders>
            <w:shd w:val="clear" w:color="auto" w:fill="auto"/>
            <w:vAlign w:val="center"/>
            <w:hideMark/>
          </w:tcPr>
          <w:p w14:paraId="56E4094A" w14:textId="7D36E3FC" w:rsidR="00035100" w:rsidRPr="00893490" w:rsidRDefault="00035100" w:rsidP="005A1DAD">
            <w:pPr>
              <w:widowControl/>
              <w:ind w:left="0" w:firstLine="0"/>
              <w:jc w:val="center"/>
              <w:rPr>
                <w:sz w:val="20"/>
                <w:szCs w:val="20"/>
                <w:lang w:eastAsia="ru-RU"/>
              </w:rPr>
            </w:pPr>
            <w:r>
              <w:rPr>
                <w:sz w:val="20"/>
                <w:szCs w:val="20"/>
              </w:rPr>
              <w:t>3,98</w:t>
            </w:r>
          </w:p>
        </w:tc>
      </w:tr>
      <w:tr w:rsidR="005A1DAD" w:rsidRPr="00893490" w14:paraId="70AE6197" w14:textId="77777777" w:rsidTr="005A1DAD">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4494B" w14:textId="77777777" w:rsidR="00035100" w:rsidRPr="00893490" w:rsidRDefault="00035100" w:rsidP="005A1DAD">
            <w:pPr>
              <w:widowControl/>
              <w:ind w:firstLine="0"/>
              <w:rPr>
                <w:sz w:val="20"/>
                <w:szCs w:val="20"/>
                <w:lang w:eastAsia="ru-RU"/>
              </w:rPr>
            </w:pPr>
            <w:r w:rsidRPr="00893490">
              <w:rPr>
                <w:sz w:val="20"/>
                <w:szCs w:val="20"/>
                <w:lang w:eastAsia="ru-RU"/>
              </w:rPr>
              <w:t>5</w:t>
            </w:r>
          </w:p>
        </w:tc>
        <w:tc>
          <w:tcPr>
            <w:tcW w:w="3337" w:type="dxa"/>
            <w:tcBorders>
              <w:top w:val="nil"/>
              <w:left w:val="nil"/>
              <w:bottom w:val="single" w:sz="4" w:space="0" w:color="auto"/>
              <w:right w:val="single" w:sz="4" w:space="0" w:color="auto"/>
            </w:tcBorders>
            <w:shd w:val="clear" w:color="auto" w:fill="auto"/>
            <w:vAlign w:val="center"/>
            <w:hideMark/>
          </w:tcPr>
          <w:p w14:paraId="615C95F0" w14:textId="77777777" w:rsidR="00035100" w:rsidRPr="00893490" w:rsidRDefault="00035100" w:rsidP="00AE393C">
            <w:pPr>
              <w:widowControl/>
              <w:ind w:left="0" w:firstLine="0"/>
              <w:rPr>
                <w:sz w:val="20"/>
                <w:szCs w:val="20"/>
                <w:lang w:eastAsia="ru-RU"/>
              </w:rPr>
            </w:pPr>
            <w:r w:rsidRPr="00893490">
              <w:rPr>
                <w:sz w:val="20"/>
                <w:szCs w:val="20"/>
                <w:lang w:eastAsia="ru-RU"/>
              </w:rPr>
              <w:t>Объем отпуска тепловой энергии из сети (полезный отпуск)</w:t>
            </w:r>
          </w:p>
        </w:tc>
        <w:tc>
          <w:tcPr>
            <w:tcW w:w="303" w:type="dxa"/>
            <w:tcBorders>
              <w:top w:val="nil"/>
              <w:left w:val="nil"/>
              <w:bottom w:val="single" w:sz="4" w:space="0" w:color="auto"/>
              <w:right w:val="single" w:sz="4" w:space="0" w:color="auto"/>
            </w:tcBorders>
            <w:shd w:val="clear" w:color="auto" w:fill="auto"/>
            <w:vAlign w:val="center"/>
            <w:hideMark/>
          </w:tcPr>
          <w:p w14:paraId="37F11445" w14:textId="77777777" w:rsidR="00035100" w:rsidRPr="00893490" w:rsidRDefault="00035100" w:rsidP="00035100">
            <w:pPr>
              <w:widowControl/>
              <w:ind w:firstLine="0"/>
              <w:jc w:val="center"/>
              <w:rPr>
                <w:sz w:val="20"/>
                <w:szCs w:val="20"/>
                <w:lang w:eastAsia="ru-RU"/>
              </w:rPr>
            </w:pPr>
            <w:r w:rsidRPr="00893490">
              <w:rPr>
                <w:sz w:val="20"/>
                <w:szCs w:val="20"/>
                <w:lang w:eastAsia="ru-RU"/>
              </w:rPr>
              <w:t>тыс. Гкал</w:t>
            </w:r>
          </w:p>
        </w:tc>
        <w:tc>
          <w:tcPr>
            <w:tcW w:w="966" w:type="dxa"/>
            <w:tcBorders>
              <w:top w:val="single" w:sz="4" w:space="0" w:color="auto"/>
              <w:left w:val="nil"/>
              <w:bottom w:val="single" w:sz="4" w:space="0" w:color="auto"/>
              <w:right w:val="single" w:sz="4" w:space="0" w:color="auto"/>
            </w:tcBorders>
            <w:vAlign w:val="center"/>
          </w:tcPr>
          <w:p w14:paraId="47284A25" w14:textId="3DD52A57" w:rsidR="00035100" w:rsidRDefault="00035100" w:rsidP="005A1DAD">
            <w:pPr>
              <w:widowControl/>
              <w:ind w:left="0" w:firstLine="0"/>
              <w:jc w:val="center"/>
              <w:rPr>
                <w:sz w:val="20"/>
                <w:szCs w:val="20"/>
              </w:rPr>
            </w:pPr>
            <w:r>
              <w:rPr>
                <w:sz w:val="20"/>
                <w:szCs w:val="20"/>
              </w:rPr>
              <w:t>71,607</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36A36D1D" w14:textId="0DA2D792" w:rsidR="00035100" w:rsidRPr="00893490" w:rsidRDefault="00035100" w:rsidP="005A1DAD">
            <w:pPr>
              <w:widowControl/>
              <w:ind w:left="0" w:firstLine="0"/>
              <w:jc w:val="center"/>
              <w:rPr>
                <w:sz w:val="20"/>
                <w:szCs w:val="20"/>
                <w:lang w:eastAsia="ru-RU"/>
              </w:rPr>
            </w:pPr>
            <w:r>
              <w:rPr>
                <w:sz w:val="20"/>
                <w:szCs w:val="20"/>
              </w:rPr>
              <w:t>53,16</w:t>
            </w:r>
          </w:p>
        </w:tc>
        <w:tc>
          <w:tcPr>
            <w:tcW w:w="966" w:type="dxa"/>
            <w:tcBorders>
              <w:top w:val="nil"/>
              <w:left w:val="nil"/>
              <w:bottom w:val="single" w:sz="4" w:space="0" w:color="auto"/>
              <w:right w:val="single" w:sz="4" w:space="0" w:color="auto"/>
            </w:tcBorders>
            <w:shd w:val="clear" w:color="auto" w:fill="auto"/>
            <w:vAlign w:val="center"/>
            <w:hideMark/>
          </w:tcPr>
          <w:p w14:paraId="369DC767" w14:textId="727447A3" w:rsidR="00035100" w:rsidRPr="00893490" w:rsidRDefault="00035100" w:rsidP="005A1DAD">
            <w:pPr>
              <w:widowControl/>
              <w:ind w:left="0" w:firstLine="0"/>
              <w:jc w:val="center"/>
              <w:rPr>
                <w:sz w:val="20"/>
                <w:szCs w:val="20"/>
                <w:lang w:eastAsia="ru-RU"/>
              </w:rPr>
            </w:pPr>
            <w:r>
              <w:rPr>
                <w:sz w:val="20"/>
                <w:szCs w:val="20"/>
              </w:rPr>
              <w:t>58,63</w:t>
            </w:r>
          </w:p>
        </w:tc>
        <w:tc>
          <w:tcPr>
            <w:tcW w:w="966" w:type="dxa"/>
            <w:tcBorders>
              <w:top w:val="nil"/>
              <w:left w:val="nil"/>
              <w:bottom w:val="single" w:sz="4" w:space="0" w:color="auto"/>
              <w:right w:val="single" w:sz="4" w:space="0" w:color="auto"/>
            </w:tcBorders>
            <w:shd w:val="clear" w:color="auto" w:fill="auto"/>
            <w:vAlign w:val="center"/>
            <w:hideMark/>
          </w:tcPr>
          <w:p w14:paraId="5DF79A66" w14:textId="3061633F" w:rsidR="00035100" w:rsidRPr="00893490" w:rsidRDefault="00035100" w:rsidP="005A1DAD">
            <w:pPr>
              <w:widowControl/>
              <w:ind w:left="0" w:firstLine="0"/>
              <w:jc w:val="center"/>
              <w:rPr>
                <w:sz w:val="20"/>
                <w:szCs w:val="20"/>
                <w:lang w:eastAsia="ru-RU"/>
              </w:rPr>
            </w:pPr>
            <w:r>
              <w:rPr>
                <w:sz w:val="20"/>
                <w:szCs w:val="20"/>
              </w:rPr>
              <w:t>58,63</w:t>
            </w:r>
          </w:p>
        </w:tc>
        <w:tc>
          <w:tcPr>
            <w:tcW w:w="1072" w:type="dxa"/>
            <w:tcBorders>
              <w:top w:val="nil"/>
              <w:left w:val="nil"/>
              <w:bottom w:val="single" w:sz="4" w:space="0" w:color="auto"/>
              <w:right w:val="single" w:sz="4" w:space="0" w:color="auto"/>
            </w:tcBorders>
            <w:shd w:val="clear" w:color="auto" w:fill="auto"/>
            <w:vAlign w:val="center"/>
            <w:hideMark/>
          </w:tcPr>
          <w:p w14:paraId="7EEB2F0A" w14:textId="7E476B35" w:rsidR="00035100" w:rsidRPr="00893490" w:rsidRDefault="00035100" w:rsidP="005A1DAD">
            <w:pPr>
              <w:widowControl/>
              <w:ind w:left="0" w:firstLine="0"/>
              <w:jc w:val="center"/>
              <w:rPr>
                <w:sz w:val="20"/>
                <w:szCs w:val="20"/>
                <w:lang w:eastAsia="ru-RU"/>
              </w:rPr>
            </w:pPr>
            <w:r>
              <w:rPr>
                <w:sz w:val="20"/>
                <w:szCs w:val="20"/>
              </w:rPr>
              <w:t>58,63</w:t>
            </w:r>
          </w:p>
        </w:tc>
        <w:tc>
          <w:tcPr>
            <w:tcW w:w="0" w:type="auto"/>
            <w:tcBorders>
              <w:top w:val="nil"/>
              <w:left w:val="nil"/>
              <w:bottom w:val="single" w:sz="4" w:space="0" w:color="auto"/>
              <w:right w:val="single" w:sz="4" w:space="0" w:color="auto"/>
            </w:tcBorders>
            <w:shd w:val="clear" w:color="auto" w:fill="auto"/>
            <w:vAlign w:val="center"/>
            <w:hideMark/>
          </w:tcPr>
          <w:p w14:paraId="1F7899BB" w14:textId="42DCA6E3" w:rsidR="00035100" w:rsidRPr="00893490" w:rsidRDefault="00035100" w:rsidP="005A1DAD">
            <w:pPr>
              <w:widowControl/>
              <w:ind w:left="0" w:firstLine="0"/>
              <w:jc w:val="center"/>
              <w:rPr>
                <w:sz w:val="20"/>
                <w:szCs w:val="20"/>
                <w:lang w:eastAsia="ru-RU"/>
              </w:rPr>
            </w:pPr>
            <w:r>
              <w:rPr>
                <w:sz w:val="20"/>
                <w:szCs w:val="20"/>
              </w:rPr>
              <w:t>64,62</w:t>
            </w:r>
          </w:p>
        </w:tc>
      </w:tr>
      <w:tr w:rsidR="005A1DAD" w:rsidRPr="00893490" w14:paraId="2D0C89A7" w14:textId="77777777" w:rsidTr="005A1DAD">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2C2B5" w14:textId="77777777" w:rsidR="00035100" w:rsidRPr="00893490" w:rsidRDefault="00035100" w:rsidP="005A1DAD">
            <w:pPr>
              <w:widowControl/>
              <w:ind w:firstLine="0"/>
              <w:rPr>
                <w:sz w:val="20"/>
                <w:szCs w:val="20"/>
                <w:lang w:eastAsia="ru-RU"/>
              </w:rPr>
            </w:pPr>
            <w:r w:rsidRPr="00893490">
              <w:rPr>
                <w:sz w:val="20"/>
                <w:szCs w:val="20"/>
                <w:lang w:eastAsia="ru-RU"/>
              </w:rPr>
              <w:t>6</w:t>
            </w:r>
          </w:p>
        </w:tc>
        <w:tc>
          <w:tcPr>
            <w:tcW w:w="3337" w:type="dxa"/>
            <w:tcBorders>
              <w:top w:val="nil"/>
              <w:left w:val="nil"/>
              <w:bottom w:val="single" w:sz="4" w:space="0" w:color="auto"/>
              <w:right w:val="single" w:sz="4" w:space="0" w:color="auto"/>
            </w:tcBorders>
            <w:shd w:val="clear" w:color="auto" w:fill="auto"/>
            <w:vAlign w:val="center"/>
            <w:hideMark/>
          </w:tcPr>
          <w:p w14:paraId="52548679" w14:textId="77777777" w:rsidR="00035100" w:rsidRPr="00893490" w:rsidRDefault="00035100" w:rsidP="00AE393C">
            <w:pPr>
              <w:widowControl/>
              <w:ind w:left="0" w:firstLine="0"/>
              <w:rPr>
                <w:sz w:val="20"/>
                <w:szCs w:val="20"/>
                <w:lang w:eastAsia="ru-RU"/>
              </w:rPr>
            </w:pPr>
            <w:r w:rsidRPr="00893490">
              <w:rPr>
                <w:sz w:val="20"/>
                <w:szCs w:val="20"/>
                <w:lang w:eastAsia="ru-RU"/>
              </w:rPr>
              <w:t>Фактический объем потерь при передаче тепловой энергии тепловыми сетями</w:t>
            </w:r>
          </w:p>
        </w:tc>
        <w:tc>
          <w:tcPr>
            <w:tcW w:w="303" w:type="dxa"/>
            <w:tcBorders>
              <w:top w:val="nil"/>
              <w:left w:val="nil"/>
              <w:bottom w:val="single" w:sz="4" w:space="0" w:color="auto"/>
              <w:right w:val="single" w:sz="4" w:space="0" w:color="auto"/>
            </w:tcBorders>
            <w:shd w:val="clear" w:color="auto" w:fill="auto"/>
            <w:vAlign w:val="center"/>
            <w:hideMark/>
          </w:tcPr>
          <w:p w14:paraId="0FB7BF61" w14:textId="77777777" w:rsidR="00035100" w:rsidRPr="00893490" w:rsidRDefault="00035100" w:rsidP="00035100">
            <w:pPr>
              <w:widowControl/>
              <w:ind w:firstLine="0"/>
              <w:jc w:val="center"/>
              <w:rPr>
                <w:sz w:val="20"/>
                <w:szCs w:val="20"/>
                <w:lang w:eastAsia="ru-RU"/>
              </w:rPr>
            </w:pPr>
            <w:r w:rsidRPr="00893490">
              <w:rPr>
                <w:sz w:val="20"/>
                <w:szCs w:val="20"/>
                <w:lang w:eastAsia="ru-RU"/>
              </w:rPr>
              <w:t>тыс. Гкал</w:t>
            </w:r>
          </w:p>
        </w:tc>
        <w:tc>
          <w:tcPr>
            <w:tcW w:w="966" w:type="dxa"/>
            <w:tcBorders>
              <w:top w:val="single" w:sz="4" w:space="0" w:color="auto"/>
              <w:left w:val="nil"/>
              <w:bottom w:val="single" w:sz="4" w:space="0" w:color="auto"/>
              <w:right w:val="single" w:sz="4" w:space="0" w:color="auto"/>
            </w:tcBorders>
            <w:vAlign w:val="center"/>
          </w:tcPr>
          <w:p w14:paraId="7DC6754F" w14:textId="25FB3AC4" w:rsidR="00035100" w:rsidRDefault="00035100" w:rsidP="005A1DAD">
            <w:pPr>
              <w:widowControl/>
              <w:ind w:left="0" w:firstLine="0"/>
              <w:jc w:val="center"/>
              <w:rPr>
                <w:sz w:val="20"/>
                <w:szCs w:val="20"/>
              </w:rPr>
            </w:pPr>
            <w:r>
              <w:rPr>
                <w:sz w:val="20"/>
                <w:szCs w:val="20"/>
              </w:rPr>
              <w:t>18,166</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1735A38A" w14:textId="4F07C103" w:rsidR="00035100" w:rsidRPr="00893490" w:rsidRDefault="00035100" w:rsidP="005A1DAD">
            <w:pPr>
              <w:widowControl/>
              <w:ind w:left="0" w:firstLine="0"/>
              <w:jc w:val="center"/>
              <w:rPr>
                <w:sz w:val="20"/>
                <w:szCs w:val="20"/>
                <w:lang w:eastAsia="ru-RU"/>
              </w:rPr>
            </w:pPr>
            <w:r>
              <w:rPr>
                <w:sz w:val="20"/>
                <w:szCs w:val="20"/>
              </w:rPr>
              <w:t>18,166</w:t>
            </w:r>
          </w:p>
        </w:tc>
        <w:tc>
          <w:tcPr>
            <w:tcW w:w="966" w:type="dxa"/>
            <w:tcBorders>
              <w:top w:val="nil"/>
              <w:left w:val="nil"/>
              <w:bottom w:val="single" w:sz="4" w:space="0" w:color="auto"/>
              <w:right w:val="single" w:sz="4" w:space="0" w:color="auto"/>
            </w:tcBorders>
            <w:shd w:val="clear" w:color="auto" w:fill="auto"/>
            <w:vAlign w:val="center"/>
            <w:hideMark/>
          </w:tcPr>
          <w:p w14:paraId="7FCF9A8E" w14:textId="31393A98" w:rsidR="00035100" w:rsidRPr="00893490" w:rsidRDefault="00035100" w:rsidP="005A1DAD">
            <w:pPr>
              <w:widowControl/>
              <w:ind w:left="0" w:firstLine="0"/>
              <w:jc w:val="center"/>
              <w:rPr>
                <w:sz w:val="20"/>
                <w:szCs w:val="20"/>
                <w:lang w:eastAsia="ru-RU"/>
              </w:rPr>
            </w:pPr>
            <w:r>
              <w:rPr>
                <w:sz w:val="20"/>
                <w:szCs w:val="20"/>
              </w:rPr>
              <w:t>15,9</w:t>
            </w:r>
          </w:p>
        </w:tc>
        <w:tc>
          <w:tcPr>
            <w:tcW w:w="966" w:type="dxa"/>
            <w:tcBorders>
              <w:top w:val="nil"/>
              <w:left w:val="nil"/>
              <w:bottom w:val="single" w:sz="4" w:space="0" w:color="auto"/>
              <w:right w:val="single" w:sz="4" w:space="0" w:color="auto"/>
            </w:tcBorders>
            <w:shd w:val="clear" w:color="auto" w:fill="auto"/>
            <w:vAlign w:val="center"/>
            <w:hideMark/>
          </w:tcPr>
          <w:p w14:paraId="5A6926FB" w14:textId="6C8499AC" w:rsidR="00035100" w:rsidRPr="00893490" w:rsidRDefault="00035100" w:rsidP="005A1DAD">
            <w:pPr>
              <w:widowControl/>
              <w:ind w:left="0" w:firstLine="0"/>
              <w:jc w:val="center"/>
              <w:rPr>
                <w:sz w:val="20"/>
                <w:szCs w:val="20"/>
                <w:lang w:eastAsia="ru-RU"/>
              </w:rPr>
            </w:pPr>
            <w:r>
              <w:rPr>
                <w:sz w:val="20"/>
                <w:szCs w:val="20"/>
              </w:rPr>
              <w:t>14,7</w:t>
            </w:r>
          </w:p>
        </w:tc>
        <w:tc>
          <w:tcPr>
            <w:tcW w:w="1072" w:type="dxa"/>
            <w:tcBorders>
              <w:top w:val="nil"/>
              <w:left w:val="nil"/>
              <w:bottom w:val="single" w:sz="4" w:space="0" w:color="auto"/>
              <w:right w:val="single" w:sz="4" w:space="0" w:color="auto"/>
            </w:tcBorders>
            <w:shd w:val="clear" w:color="auto" w:fill="auto"/>
            <w:vAlign w:val="center"/>
            <w:hideMark/>
          </w:tcPr>
          <w:p w14:paraId="0F094C85" w14:textId="75907046" w:rsidR="00035100" w:rsidRPr="00893490" w:rsidRDefault="00035100" w:rsidP="005A1DAD">
            <w:pPr>
              <w:widowControl/>
              <w:ind w:left="0" w:firstLine="0"/>
              <w:jc w:val="center"/>
              <w:rPr>
                <w:sz w:val="20"/>
                <w:szCs w:val="20"/>
                <w:lang w:eastAsia="ru-RU"/>
              </w:rPr>
            </w:pPr>
            <w:r>
              <w:rPr>
                <w:sz w:val="20"/>
                <w:szCs w:val="20"/>
              </w:rPr>
              <w:t>11,3</w:t>
            </w:r>
          </w:p>
        </w:tc>
        <w:tc>
          <w:tcPr>
            <w:tcW w:w="0" w:type="auto"/>
            <w:tcBorders>
              <w:top w:val="nil"/>
              <w:left w:val="nil"/>
              <w:bottom w:val="single" w:sz="4" w:space="0" w:color="auto"/>
              <w:right w:val="single" w:sz="4" w:space="0" w:color="auto"/>
            </w:tcBorders>
            <w:shd w:val="clear" w:color="auto" w:fill="auto"/>
            <w:vAlign w:val="center"/>
            <w:hideMark/>
          </w:tcPr>
          <w:p w14:paraId="72C93BEB" w14:textId="6E9BA575" w:rsidR="00035100" w:rsidRPr="00893490" w:rsidRDefault="00035100" w:rsidP="005A1DAD">
            <w:pPr>
              <w:widowControl/>
              <w:ind w:left="0" w:firstLine="0"/>
              <w:jc w:val="center"/>
              <w:rPr>
                <w:sz w:val="20"/>
                <w:szCs w:val="20"/>
                <w:lang w:eastAsia="ru-RU"/>
              </w:rPr>
            </w:pPr>
            <w:r>
              <w:rPr>
                <w:sz w:val="20"/>
                <w:szCs w:val="20"/>
              </w:rPr>
              <w:t>12,4</w:t>
            </w:r>
          </w:p>
        </w:tc>
      </w:tr>
      <w:tr w:rsidR="005A1DAD" w:rsidRPr="00893490" w14:paraId="511CCBA6" w14:textId="77777777" w:rsidTr="005A1DAD">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99911" w14:textId="77777777" w:rsidR="00035100" w:rsidRPr="00893490" w:rsidRDefault="00035100" w:rsidP="005A1DAD">
            <w:pPr>
              <w:widowControl/>
              <w:ind w:firstLine="0"/>
              <w:rPr>
                <w:sz w:val="20"/>
                <w:szCs w:val="20"/>
                <w:lang w:eastAsia="ru-RU"/>
              </w:rPr>
            </w:pPr>
            <w:r w:rsidRPr="00893490">
              <w:rPr>
                <w:sz w:val="20"/>
                <w:szCs w:val="20"/>
                <w:lang w:eastAsia="ru-RU"/>
              </w:rPr>
              <w:t>7</w:t>
            </w:r>
          </w:p>
        </w:tc>
        <w:tc>
          <w:tcPr>
            <w:tcW w:w="3337" w:type="dxa"/>
            <w:tcBorders>
              <w:top w:val="nil"/>
              <w:left w:val="nil"/>
              <w:bottom w:val="single" w:sz="4" w:space="0" w:color="auto"/>
              <w:right w:val="single" w:sz="4" w:space="0" w:color="auto"/>
            </w:tcBorders>
            <w:shd w:val="clear" w:color="auto" w:fill="auto"/>
            <w:vAlign w:val="center"/>
            <w:hideMark/>
          </w:tcPr>
          <w:p w14:paraId="6C42135D" w14:textId="77777777" w:rsidR="00035100" w:rsidRPr="00893490" w:rsidRDefault="00035100" w:rsidP="00AE393C">
            <w:pPr>
              <w:widowControl/>
              <w:ind w:left="0" w:firstLine="0"/>
              <w:rPr>
                <w:sz w:val="20"/>
                <w:szCs w:val="20"/>
                <w:lang w:eastAsia="ru-RU"/>
              </w:rPr>
            </w:pPr>
            <w:r w:rsidRPr="00893490">
              <w:rPr>
                <w:sz w:val="20"/>
                <w:szCs w:val="20"/>
                <w:lang w:eastAsia="ru-RU"/>
              </w:rPr>
              <w:t>Нормативные потери теплоносителя при транспортировке тепловой энергии</w:t>
            </w:r>
          </w:p>
        </w:tc>
        <w:tc>
          <w:tcPr>
            <w:tcW w:w="303" w:type="dxa"/>
            <w:tcBorders>
              <w:top w:val="nil"/>
              <w:left w:val="nil"/>
              <w:bottom w:val="single" w:sz="4" w:space="0" w:color="auto"/>
              <w:right w:val="single" w:sz="4" w:space="0" w:color="auto"/>
            </w:tcBorders>
            <w:shd w:val="clear" w:color="auto" w:fill="auto"/>
            <w:vAlign w:val="center"/>
            <w:hideMark/>
          </w:tcPr>
          <w:p w14:paraId="3DEDD018" w14:textId="77777777" w:rsidR="00035100" w:rsidRPr="00893490" w:rsidRDefault="00035100" w:rsidP="00035100">
            <w:pPr>
              <w:widowControl/>
              <w:ind w:firstLine="0"/>
              <w:jc w:val="center"/>
              <w:rPr>
                <w:sz w:val="20"/>
                <w:szCs w:val="20"/>
                <w:lang w:eastAsia="ru-RU"/>
              </w:rPr>
            </w:pPr>
            <w:r w:rsidRPr="00893490">
              <w:rPr>
                <w:sz w:val="20"/>
                <w:szCs w:val="20"/>
                <w:lang w:eastAsia="ru-RU"/>
              </w:rPr>
              <w:t>тыс. Гкал</w:t>
            </w:r>
          </w:p>
        </w:tc>
        <w:tc>
          <w:tcPr>
            <w:tcW w:w="966" w:type="dxa"/>
            <w:tcBorders>
              <w:top w:val="single" w:sz="4" w:space="0" w:color="auto"/>
              <w:left w:val="nil"/>
              <w:bottom w:val="single" w:sz="4" w:space="0" w:color="auto"/>
              <w:right w:val="single" w:sz="4" w:space="0" w:color="auto"/>
            </w:tcBorders>
            <w:vAlign w:val="center"/>
          </w:tcPr>
          <w:p w14:paraId="334E891D" w14:textId="21A40261" w:rsidR="00035100" w:rsidRDefault="00035100" w:rsidP="005A1DAD">
            <w:pPr>
              <w:widowControl/>
              <w:ind w:left="0" w:firstLine="0"/>
              <w:jc w:val="center"/>
              <w:rPr>
                <w:sz w:val="20"/>
                <w:szCs w:val="20"/>
              </w:rPr>
            </w:pP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6755058E" w14:textId="2BFC1822" w:rsidR="00035100" w:rsidRPr="00893490" w:rsidRDefault="00035100" w:rsidP="005A1DAD">
            <w:pPr>
              <w:widowControl/>
              <w:ind w:left="0" w:firstLine="0"/>
              <w:jc w:val="center"/>
              <w:rPr>
                <w:sz w:val="20"/>
                <w:szCs w:val="20"/>
                <w:lang w:eastAsia="ru-RU"/>
              </w:rPr>
            </w:pPr>
          </w:p>
        </w:tc>
        <w:tc>
          <w:tcPr>
            <w:tcW w:w="966" w:type="dxa"/>
            <w:tcBorders>
              <w:top w:val="nil"/>
              <w:left w:val="nil"/>
              <w:bottom w:val="single" w:sz="4" w:space="0" w:color="auto"/>
              <w:right w:val="single" w:sz="4" w:space="0" w:color="auto"/>
            </w:tcBorders>
            <w:shd w:val="clear" w:color="auto" w:fill="auto"/>
            <w:vAlign w:val="center"/>
            <w:hideMark/>
          </w:tcPr>
          <w:p w14:paraId="43C2F473" w14:textId="03C36BA8" w:rsidR="00035100" w:rsidRPr="00893490" w:rsidRDefault="00035100" w:rsidP="005A1DAD">
            <w:pPr>
              <w:widowControl/>
              <w:ind w:left="0" w:firstLine="0"/>
              <w:jc w:val="center"/>
              <w:rPr>
                <w:sz w:val="20"/>
                <w:szCs w:val="20"/>
                <w:lang w:eastAsia="ru-RU"/>
              </w:rPr>
            </w:pPr>
            <w:r>
              <w:rPr>
                <w:sz w:val="20"/>
                <w:szCs w:val="20"/>
              </w:rPr>
              <w:t>30,3</w:t>
            </w:r>
          </w:p>
        </w:tc>
        <w:tc>
          <w:tcPr>
            <w:tcW w:w="966" w:type="dxa"/>
            <w:tcBorders>
              <w:top w:val="nil"/>
              <w:left w:val="nil"/>
              <w:bottom w:val="single" w:sz="4" w:space="0" w:color="auto"/>
              <w:right w:val="single" w:sz="4" w:space="0" w:color="auto"/>
            </w:tcBorders>
            <w:shd w:val="clear" w:color="auto" w:fill="auto"/>
            <w:vAlign w:val="center"/>
            <w:hideMark/>
          </w:tcPr>
          <w:p w14:paraId="2928ADC8" w14:textId="28487C1D" w:rsidR="00035100" w:rsidRPr="00893490" w:rsidRDefault="00035100" w:rsidP="005A1DAD">
            <w:pPr>
              <w:widowControl/>
              <w:ind w:left="0" w:firstLine="0"/>
              <w:jc w:val="center"/>
              <w:rPr>
                <w:sz w:val="20"/>
                <w:szCs w:val="20"/>
                <w:lang w:eastAsia="ru-RU"/>
              </w:rPr>
            </w:pPr>
            <w:r>
              <w:rPr>
                <w:sz w:val="20"/>
                <w:szCs w:val="20"/>
              </w:rPr>
              <w:t>30,3</w:t>
            </w:r>
          </w:p>
        </w:tc>
        <w:tc>
          <w:tcPr>
            <w:tcW w:w="1072" w:type="dxa"/>
            <w:tcBorders>
              <w:top w:val="nil"/>
              <w:left w:val="nil"/>
              <w:bottom w:val="single" w:sz="4" w:space="0" w:color="auto"/>
              <w:right w:val="single" w:sz="4" w:space="0" w:color="auto"/>
            </w:tcBorders>
            <w:shd w:val="clear" w:color="auto" w:fill="auto"/>
            <w:vAlign w:val="center"/>
            <w:hideMark/>
          </w:tcPr>
          <w:p w14:paraId="189F8882" w14:textId="23AC5809" w:rsidR="00035100" w:rsidRPr="00893490" w:rsidRDefault="00035100" w:rsidP="005A1DAD">
            <w:pPr>
              <w:widowControl/>
              <w:ind w:left="0" w:firstLine="0"/>
              <w:jc w:val="center"/>
              <w:rPr>
                <w:sz w:val="20"/>
                <w:szCs w:val="20"/>
                <w:lang w:eastAsia="ru-RU"/>
              </w:rPr>
            </w:pPr>
            <w:r>
              <w:rPr>
                <w:sz w:val="20"/>
                <w:szCs w:val="20"/>
              </w:rPr>
              <w:t>30,3</w:t>
            </w:r>
          </w:p>
        </w:tc>
        <w:tc>
          <w:tcPr>
            <w:tcW w:w="0" w:type="auto"/>
            <w:tcBorders>
              <w:top w:val="nil"/>
              <w:left w:val="nil"/>
              <w:bottom w:val="single" w:sz="4" w:space="0" w:color="auto"/>
              <w:right w:val="single" w:sz="4" w:space="0" w:color="auto"/>
            </w:tcBorders>
            <w:shd w:val="clear" w:color="auto" w:fill="auto"/>
            <w:vAlign w:val="center"/>
            <w:hideMark/>
          </w:tcPr>
          <w:p w14:paraId="3B449534" w14:textId="6F1DC4FC" w:rsidR="00035100" w:rsidRPr="00893490" w:rsidRDefault="00035100" w:rsidP="005A1DAD">
            <w:pPr>
              <w:widowControl/>
              <w:ind w:left="0" w:firstLine="0"/>
              <w:jc w:val="center"/>
              <w:rPr>
                <w:sz w:val="20"/>
                <w:szCs w:val="20"/>
                <w:lang w:eastAsia="ru-RU"/>
              </w:rPr>
            </w:pPr>
            <w:r>
              <w:rPr>
                <w:sz w:val="20"/>
                <w:szCs w:val="20"/>
              </w:rPr>
              <w:t>30,3</w:t>
            </w:r>
          </w:p>
        </w:tc>
      </w:tr>
      <w:tr w:rsidR="005A1DAD" w:rsidRPr="00893490" w14:paraId="26154573" w14:textId="77777777" w:rsidTr="005A1DAD">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BD7E63" w14:textId="77777777" w:rsidR="00035100" w:rsidRPr="00893490" w:rsidRDefault="00035100" w:rsidP="005A1DAD">
            <w:pPr>
              <w:widowControl/>
              <w:ind w:firstLine="0"/>
              <w:rPr>
                <w:sz w:val="20"/>
                <w:szCs w:val="20"/>
                <w:lang w:eastAsia="ru-RU"/>
              </w:rPr>
            </w:pPr>
            <w:r w:rsidRPr="00893490">
              <w:rPr>
                <w:sz w:val="20"/>
                <w:szCs w:val="20"/>
                <w:lang w:eastAsia="ru-RU"/>
              </w:rPr>
              <w:t>8</w:t>
            </w:r>
          </w:p>
        </w:tc>
        <w:tc>
          <w:tcPr>
            <w:tcW w:w="3337" w:type="dxa"/>
            <w:tcBorders>
              <w:top w:val="nil"/>
              <w:left w:val="nil"/>
              <w:bottom w:val="single" w:sz="4" w:space="0" w:color="auto"/>
              <w:right w:val="single" w:sz="4" w:space="0" w:color="auto"/>
            </w:tcBorders>
            <w:shd w:val="clear" w:color="auto" w:fill="auto"/>
            <w:vAlign w:val="center"/>
            <w:hideMark/>
          </w:tcPr>
          <w:p w14:paraId="78A6890F" w14:textId="77777777" w:rsidR="00035100" w:rsidRPr="00893490" w:rsidRDefault="00035100" w:rsidP="00AE393C">
            <w:pPr>
              <w:widowControl/>
              <w:ind w:left="0" w:firstLine="0"/>
              <w:rPr>
                <w:sz w:val="20"/>
                <w:szCs w:val="20"/>
                <w:lang w:eastAsia="ru-RU"/>
              </w:rPr>
            </w:pPr>
            <w:r w:rsidRPr="00893490">
              <w:rPr>
                <w:sz w:val="20"/>
                <w:szCs w:val="20"/>
                <w:lang w:eastAsia="ru-RU"/>
              </w:rPr>
              <w:t>Расчетный годовой объем потребления топлива (газа), в том числе:</w:t>
            </w:r>
          </w:p>
        </w:tc>
        <w:tc>
          <w:tcPr>
            <w:tcW w:w="303" w:type="dxa"/>
            <w:tcBorders>
              <w:top w:val="nil"/>
              <w:left w:val="nil"/>
              <w:bottom w:val="single" w:sz="4" w:space="0" w:color="auto"/>
              <w:right w:val="single" w:sz="4" w:space="0" w:color="auto"/>
            </w:tcBorders>
            <w:shd w:val="clear" w:color="auto" w:fill="auto"/>
            <w:vAlign w:val="center"/>
            <w:hideMark/>
          </w:tcPr>
          <w:p w14:paraId="27E4F046" w14:textId="77777777" w:rsidR="00035100" w:rsidRPr="00893490" w:rsidRDefault="00035100" w:rsidP="00035100">
            <w:pPr>
              <w:widowControl/>
              <w:ind w:firstLine="0"/>
              <w:jc w:val="center"/>
              <w:rPr>
                <w:sz w:val="20"/>
                <w:szCs w:val="20"/>
                <w:lang w:eastAsia="ru-RU"/>
              </w:rPr>
            </w:pPr>
            <w:r w:rsidRPr="00893490">
              <w:rPr>
                <w:sz w:val="20"/>
                <w:szCs w:val="20"/>
                <w:lang w:eastAsia="ru-RU"/>
              </w:rPr>
              <w:t>т у.т.</w:t>
            </w:r>
          </w:p>
        </w:tc>
        <w:tc>
          <w:tcPr>
            <w:tcW w:w="966" w:type="dxa"/>
            <w:tcBorders>
              <w:top w:val="single" w:sz="4" w:space="0" w:color="auto"/>
              <w:left w:val="nil"/>
              <w:bottom w:val="single" w:sz="4" w:space="0" w:color="auto"/>
              <w:right w:val="single" w:sz="4" w:space="0" w:color="auto"/>
            </w:tcBorders>
            <w:vAlign w:val="center"/>
          </w:tcPr>
          <w:p w14:paraId="77E5976F" w14:textId="641ADEB9" w:rsidR="00035100" w:rsidRDefault="00035100" w:rsidP="005A1DAD">
            <w:pPr>
              <w:widowControl/>
              <w:ind w:left="0" w:firstLine="0"/>
              <w:jc w:val="center"/>
              <w:rPr>
                <w:sz w:val="20"/>
                <w:szCs w:val="20"/>
              </w:rPr>
            </w:pPr>
            <w:r>
              <w:rPr>
                <w:sz w:val="20"/>
                <w:szCs w:val="20"/>
              </w:rPr>
              <w:t>14415,2</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14E26F98" w14:textId="104E8B04" w:rsidR="00035100" w:rsidRPr="00893490" w:rsidRDefault="00035100" w:rsidP="005A1DAD">
            <w:pPr>
              <w:widowControl/>
              <w:ind w:left="0" w:firstLine="0"/>
              <w:jc w:val="center"/>
              <w:rPr>
                <w:sz w:val="20"/>
                <w:szCs w:val="20"/>
                <w:lang w:eastAsia="ru-RU"/>
              </w:rPr>
            </w:pPr>
            <w:r>
              <w:rPr>
                <w:sz w:val="20"/>
                <w:szCs w:val="20"/>
              </w:rPr>
              <w:t>11825,0</w:t>
            </w:r>
          </w:p>
        </w:tc>
        <w:tc>
          <w:tcPr>
            <w:tcW w:w="966" w:type="dxa"/>
            <w:tcBorders>
              <w:top w:val="nil"/>
              <w:left w:val="nil"/>
              <w:bottom w:val="single" w:sz="4" w:space="0" w:color="auto"/>
              <w:right w:val="single" w:sz="4" w:space="0" w:color="auto"/>
            </w:tcBorders>
            <w:shd w:val="clear" w:color="auto" w:fill="auto"/>
            <w:vAlign w:val="center"/>
            <w:hideMark/>
          </w:tcPr>
          <w:p w14:paraId="4DDFDC9B" w14:textId="697A2567" w:rsidR="00035100" w:rsidRPr="00893490" w:rsidRDefault="00035100" w:rsidP="005A1DAD">
            <w:pPr>
              <w:widowControl/>
              <w:ind w:left="0" w:firstLine="0"/>
              <w:jc w:val="center"/>
              <w:rPr>
                <w:sz w:val="20"/>
                <w:szCs w:val="20"/>
                <w:lang w:eastAsia="ru-RU"/>
              </w:rPr>
            </w:pPr>
            <w:r>
              <w:rPr>
                <w:sz w:val="20"/>
                <w:szCs w:val="20"/>
              </w:rPr>
              <w:t>12324,7</w:t>
            </w:r>
          </w:p>
        </w:tc>
        <w:tc>
          <w:tcPr>
            <w:tcW w:w="966" w:type="dxa"/>
            <w:tcBorders>
              <w:top w:val="nil"/>
              <w:left w:val="nil"/>
              <w:bottom w:val="single" w:sz="4" w:space="0" w:color="auto"/>
              <w:right w:val="single" w:sz="4" w:space="0" w:color="auto"/>
            </w:tcBorders>
            <w:shd w:val="clear" w:color="auto" w:fill="auto"/>
            <w:vAlign w:val="center"/>
            <w:hideMark/>
          </w:tcPr>
          <w:p w14:paraId="201EFD9A" w14:textId="45D4C950" w:rsidR="00035100" w:rsidRPr="00893490" w:rsidRDefault="00035100" w:rsidP="005A1DAD">
            <w:pPr>
              <w:widowControl/>
              <w:ind w:left="0" w:firstLine="0"/>
              <w:jc w:val="center"/>
              <w:rPr>
                <w:sz w:val="20"/>
                <w:szCs w:val="20"/>
                <w:lang w:eastAsia="ru-RU"/>
              </w:rPr>
            </w:pPr>
            <w:r>
              <w:rPr>
                <w:sz w:val="20"/>
                <w:szCs w:val="20"/>
              </w:rPr>
              <w:t>12145,3</w:t>
            </w:r>
          </w:p>
        </w:tc>
        <w:tc>
          <w:tcPr>
            <w:tcW w:w="1072" w:type="dxa"/>
            <w:tcBorders>
              <w:top w:val="nil"/>
              <w:left w:val="nil"/>
              <w:bottom w:val="single" w:sz="4" w:space="0" w:color="auto"/>
              <w:right w:val="single" w:sz="4" w:space="0" w:color="auto"/>
            </w:tcBorders>
            <w:shd w:val="clear" w:color="auto" w:fill="auto"/>
            <w:vAlign w:val="center"/>
            <w:hideMark/>
          </w:tcPr>
          <w:p w14:paraId="5FF3C7DF" w14:textId="07A670A0" w:rsidR="00035100" w:rsidRPr="00893490" w:rsidRDefault="00035100" w:rsidP="005A1DAD">
            <w:pPr>
              <w:widowControl/>
              <w:ind w:left="0" w:firstLine="0"/>
              <w:jc w:val="center"/>
              <w:rPr>
                <w:sz w:val="20"/>
                <w:szCs w:val="20"/>
                <w:lang w:eastAsia="ru-RU"/>
              </w:rPr>
            </w:pPr>
            <w:r>
              <w:rPr>
                <w:sz w:val="20"/>
                <w:szCs w:val="20"/>
              </w:rPr>
              <w:t>11605,5</w:t>
            </w:r>
          </w:p>
        </w:tc>
        <w:tc>
          <w:tcPr>
            <w:tcW w:w="0" w:type="auto"/>
            <w:tcBorders>
              <w:top w:val="nil"/>
              <w:left w:val="nil"/>
              <w:bottom w:val="single" w:sz="4" w:space="0" w:color="auto"/>
              <w:right w:val="single" w:sz="4" w:space="0" w:color="auto"/>
            </w:tcBorders>
            <w:shd w:val="clear" w:color="auto" w:fill="auto"/>
            <w:vAlign w:val="center"/>
            <w:hideMark/>
          </w:tcPr>
          <w:p w14:paraId="2647A86E" w14:textId="5DBBD502" w:rsidR="00035100" w:rsidRPr="00893490" w:rsidRDefault="00035100" w:rsidP="005A1DAD">
            <w:pPr>
              <w:widowControl/>
              <w:ind w:left="0" w:firstLine="0"/>
              <w:jc w:val="center"/>
              <w:rPr>
                <w:sz w:val="20"/>
                <w:szCs w:val="20"/>
                <w:lang w:eastAsia="ru-RU"/>
              </w:rPr>
            </w:pPr>
            <w:r>
              <w:rPr>
                <w:sz w:val="20"/>
                <w:szCs w:val="20"/>
              </w:rPr>
              <w:t>12726,6</w:t>
            </w:r>
          </w:p>
        </w:tc>
      </w:tr>
      <w:tr w:rsidR="005A1DAD" w:rsidRPr="00893490" w14:paraId="3D566042" w14:textId="77777777" w:rsidTr="005A1DAD">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61D2E" w14:textId="77777777" w:rsidR="00035100" w:rsidRPr="00893490" w:rsidRDefault="00035100" w:rsidP="005A1DAD">
            <w:pPr>
              <w:widowControl/>
              <w:ind w:firstLine="0"/>
              <w:rPr>
                <w:sz w:val="20"/>
                <w:szCs w:val="20"/>
                <w:lang w:eastAsia="ru-RU"/>
              </w:rPr>
            </w:pPr>
            <w:r w:rsidRPr="00893490">
              <w:rPr>
                <w:sz w:val="20"/>
                <w:szCs w:val="20"/>
                <w:lang w:eastAsia="ru-RU"/>
              </w:rPr>
              <w:t>9</w:t>
            </w:r>
          </w:p>
        </w:tc>
        <w:tc>
          <w:tcPr>
            <w:tcW w:w="3337" w:type="dxa"/>
            <w:tcBorders>
              <w:top w:val="nil"/>
              <w:left w:val="nil"/>
              <w:bottom w:val="single" w:sz="4" w:space="0" w:color="auto"/>
              <w:right w:val="single" w:sz="4" w:space="0" w:color="auto"/>
            </w:tcBorders>
            <w:shd w:val="clear" w:color="auto" w:fill="auto"/>
            <w:vAlign w:val="center"/>
            <w:hideMark/>
          </w:tcPr>
          <w:p w14:paraId="006A1D5F" w14:textId="19D537BF" w:rsidR="00035100" w:rsidRPr="00893490" w:rsidRDefault="00035100" w:rsidP="00AE393C">
            <w:pPr>
              <w:widowControl/>
              <w:ind w:left="0" w:firstLine="0"/>
              <w:rPr>
                <w:sz w:val="20"/>
                <w:szCs w:val="20"/>
                <w:lang w:eastAsia="ru-RU"/>
              </w:rPr>
            </w:pPr>
            <w:r w:rsidRPr="00893490">
              <w:rPr>
                <w:sz w:val="20"/>
                <w:szCs w:val="20"/>
                <w:lang w:eastAsia="ru-RU"/>
              </w:rPr>
              <w:t>Расчетный годовой объем потребления топлива (газа), в том числе</w:t>
            </w:r>
          </w:p>
        </w:tc>
        <w:tc>
          <w:tcPr>
            <w:tcW w:w="303" w:type="dxa"/>
            <w:tcBorders>
              <w:top w:val="nil"/>
              <w:left w:val="nil"/>
              <w:bottom w:val="single" w:sz="4" w:space="0" w:color="auto"/>
              <w:right w:val="single" w:sz="4" w:space="0" w:color="auto"/>
            </w:tcBorders>
            <w:shd w:val="clear" w:color="auto" w:fill="auto"/>
            <w:vAlign w:val="center"/>
            <w:hideMark/>
          </w:tcPr>
          <w:p w14:paraId="01F566B6" w14:textId="77777777" w:rsidR="00035100" w:rsidRPr="00893490" w:rsidRDefault="00035100" w:rsidP="00035100">
            <w:pPr>
              <w:widowControl/>
              <w:ind w:firstLine="0"/>
              <w:jc w:val="center"/>
              <w:rPr>
                <w:sz w:val="20"/>
                <w:szCs w:val="20"/>
                <w:lang w:eastAsia="ru-RU"/>
              </w:rPr>
            </w:pPr>
            <w:r w:rsidRPr="00893490">
              <w:rPr>
                <w:sz w:val="20"/>
                <w:szCs w:val="20"/>
                <w:lang w:eastAsia="ru-RU"/>
              </w:rPr>
              <w:t>тыс.м³</w:t>
            </w:r>
          </w:p>
        </w:tc>
        <w:tc>
          <w:tcPr>
            <w:tcW w:w="966" w:type="dxa"/>
            <w:tcBorders>
              <w:top w:val="single" w:sz="4" w:space="0" w:color="auto"/>
              <w:left w:val="nil"/>
              <w:bottom w:val="single" w:sz="4" w:space="0" w:color="auto"/>
              <w:right w:val="single" w:sz="4" w:space="0" w:color="auto"/>
            </w:tcBorders>
            <w:vAlign w:val="center"/>
          </w:tcPr>
          <w:p w14:paraId="250BF41C" w14:textId="09E7A325" w:rsidR="00035100" w:rsidRDefault="00035100" w:rsidP="005A1DAD">
            <w:pPr>
              <w:widowControl/>
              <w:ind w:left="0" w:firstLine="0"/>
              <w:jc w:val="center"/>
              <w:rPr>
                <w:sz w:val="20"/>
                <w:szCs w:val="20"/>
              </w:rPr>
            </w:pPr>
            <w:r>
              <w:rPr>
                <w:sz w:val="20"/>
                <w:szCs w:val="20"/>
              </w:rPr>
              <w:t>12364,02</w:t>
            </w: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3E71F324" w14:textId="0B1B427D" w:rsidR="00035100" w:rsidRPr="00893490" w:rsidRDefault="00035100" w:rsidP="005A1DAD">
            <w:pPr>
              <w:widowControl/>
              <w:ind w:left="0" w:firstLine="0"/>
              <w:jc w:val="center"/>
              <w:rPr>
                <w:sz w:val="20"/>
                <w:szCs w:val="20"/>
                <w:lang w:eastAsia="ru-RU"/>
              </w:rPr>
            </w:pPr>
            <w:r>
              <w:rPr>
                <w:sz w:val="20"/>
                <w:szCs w:val="20"/>
              </w:rPr>
              <w:t>10464,58</w:t>
            </w:r>
          </w:p>
        </w:tc>
        <w:tc>
          <w:tcPr>
            <w:tcW w:w="966" w:type="dxa"/>
            <w:tcBorders>
              <w:top w:val="nil"/>
              <w:left w:val="nil"/>
              <w:bottom w:val="single" w:sz="4" w:space="0" w:color="auto"/>
              <w:right w:val="single" w:sz="4" w:space="0" w:color="auto"/>
            </w:tcBorders>
            <w:shd w:val="clear" w:color="auto" w:fill="auto"/>
            <w:vAlign w:val="center"/>
            <w:hideMark/>
          </w:tcPr>
          <w:p w14:paraId="348972B2" w14:textId="37BAEADE" w:rsidR="00035100" w:rsidRPr="00893490" w:rsidRDefault="00035100" w:rsidP="005A1DAD">
            <w:pPr>
              <w:widowControl/>
              <w:ind w:left="0" w:firstLine="0"/>
              <w:jc w:val="center"/>
              <w:rPr>
                <w:sz w:val="20"/>
                <w:szCs w:val="20"/>
                <w:lang w:eastAsia="ru-RU"/>
              </w:rPr>
            </w:pPr>
            <w:r>
              <w:rPr>
                <w:sz w:val="20"/>
                <w:szCs w:val="20"/>
              </w:rPr>
              <w:t>10906,85</w:t>
            </w:r>
          </w:p>
        </w:tc>
        <w:tc>
          <w:tcPr>
            <w:tcW w:w="966" w:type="dxa"/>
            <w:tcBorders>
              <w:top w:val="nil"/>
              <w:left w:val="nil"/>
              <w:bottom w:val="single" w:sz="4" w:space="0" w:color="auto"/>
              <w:right w:val="single" w:sz="4" w:space="0" w:color="auto"/>
            </w:tcBorders>
            <w:shd w:val="clear" w:color="auto" w:fill="auto"/>
            <w:vAlign w:val="center"/>
            <w:hideMark/>
          </w:tcPr>
          <w:p w14:paraId="1801F441" w14:textId="29BE4E3F" w:rsidR="00035100" w:rsidRPr="00893490" w:rsidRDefault="00035100" w:rsidP="005A1DAD">
            <w:pPr>
              <w:widowControl/>
              <w:ind w:left="0" w:firstLine="0"/>
              <w:jc w:val="center"/>
              <w:rPr>
                <w:sz w:val="20"/>
                <w:szCs w:val="20"/>
                <w:lang w:eastAsia="ru-RU"/>
              </w:rPr>
            </w:pPr>
            <w:r>
              <w:rPr>
                <w:sz w:val="20"/>
                <w:szCs w:val="20"/>
              </w:rPr>
              <w:t>10748,09</w:t>
            </w:r>
          </w:p>
        </w:tc>
        <w:tc>
          <w:tcPr>
            <w:tcW w:w="1072" w:type="dxa"/>
            <w:tcBorders>
              <w:top w:val="nil"/>
              <w:left w:val="nil"/>
              <w:bottom w:val="single" w:sz="4" w:space="0" w:color="auto"/>
              <w:right w:val="single" w:sz="4" w:space="0" w:color="auto"/>
            </w:tcBorders>
            <w:shd w:val="clear" w:color="auto" w:fill="auto"/>
            <w:vAlign w:val="center"/>
            <w:hideMark/>
          </w:tcPr>
          <w:p w14:paraId="1E041012" w14:textId="38FCB438" w:rsidR="00035100" w:rsidRPr="00893490" w:rsidRDefault="00035100" w:rsidP="005A1DAD">
            <w:pPr>
              <w:widowControl/>
              <w:ind w:left="0" w:firstLine="0"/>
              <w:jc w:val="center"/>
              <w:rPr>
                <w:sz w:val="20"/>
                <w:szCs w:val="20"/>
                <w:lang w:eastAsia="ru-RU"/>
              </w:rPr>
            </w:pPr>
            <w:r>
              <w:rPr>
                <w:sz w:val="20"/>
                <w:szCs w:val="20"/>
              </w:rPr>
              <w:t>10270,31</w:t>
            </w:r>
          </w:p>
        </w:tc>
        <w:tc>
          <w:tcPr>
            <w:tcW w:w="0" w:type="auto"/>
            <w:tcBorders>
              <w:top w:val="nil"/>
              <w:left w:val="nil"/>
              <w:bottom w:val="single" w:sz="4" w:space="0" w:color="auto"/>
              <w:right w:val="single" w:sz="4" w:space="0" w:color="auto"/>
            </w:tcBorders>
            <w:shd w:val="clear" w:color="auto" w:fill="auto"/>
            <w:vAlign w:val="center"/>
            <w:hideMark/>
          </w:tcPr>
          <w:p w14:paraId="1CE94DB2" w14:textId="31307A92" w:rsidR="00035100" w:rsidRPr="00893490" w:rsidRDefault="00035100" w:rsidP="005A1DAD">
            <w:pPr>
              <w:widowControl/>
              <w:ind w:left="0" w:firstLine="0"/>
              <w:jc w:val="center"/>
              <w:rPr>
                <w:sz w:val="20"/>
                <w:szCs w:val="20"/>
                <w:lang w:eastAsia="ru-RU"/>
              </w:rPr>
            </w:pPr>
            <w:r>
              <w:rPr>
                <w:sz w:val="20"/>
                <w:szCs w:val="20"/>
              </w:rPr>
              <w:t>11262,45</w:t>
            </w:r>
          </w:p>
        </w:tc>
      </w:tr>
    </w:tbl>
    <w:p w14:paraId="4185B655" w14:textId="77777777" w:rsidR="005B13D0" w:rsidRDefault="005B13D0" w:rsidP="002B59E4">
      <w:pPr>
        <w:pStyle w:val="2"/>
      </w:pPr>
      <w:bookmarkStart w:id="191" w:name="_Toc524944275"/>
      <w:bookmarkStart w:id="192" w:name="_Toc524944851"/>
      <w:bookmarkStart w:id="193" w:name="_Toc528166530"/>
      <w:bookmarkStart w:id="194" w:name="_Toc67317060"/>
      <w:bookmarkStart w:id="195" w:name="_Toc128745790"/>
      <w:bookmarkEnd w:id="190"/>
      <w:r w:rsidRPr="005B13D0">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91"/>
      <w:bookmarkEnd w:id="192"/>
      <w:bookmarkEnd w:id="193"/>
      <w:bookmarkEnd w:id="194"/>
      <w:bookmarkEnd w:id="195"/>
    </w:p>
    <w:p w14:paraId="41B0A13D" w14:textId="77777777" w:rsidR="009E2B8C" w:rsidRDefault="009E2B8C" w:rsidP="009E2B8C">
      <w:r w:rsidRPr="00977EB0">
        <w:t xml:space="preserve">Основным топливом </w:t>
      </w:r>
      <w:r>
        <w:t>котельной</w:t>
      </w:r>
      <w:r w:rsidRPr="00977EB0">
        <w:t xml:space="preserve"> является природный газ.</w:t>
      </w:r>
      <w:r>
        <w:t xml:space="preserve"> </w:t>
      </w:r>
      <w:r w:rsidRPr="00977EB0">
        <w:t>Местные виды топлива, а также использование возобновляемых источников энергии на территории Центрального района не применяются.</w:t>
      </w:r>
    </w:p>
    <w:p w14:paraId="30266A24" w14:textId="77777777" w:rsidR="005B13D0" w:rsidRDefault="005B13D0" w:rsidP="002B59E4">
      <w:pPr>
        <w:pStyle w:val="2"/>
      </w:pPr>
      <w:bookmarkStart w:id="196" w:name="_Toc40861430"/>
      <w:bookmarkStart w:id="197" w:name="_Toc67317061"/>
      <w:bookmarkStart w:id="198" w:name="_Toc128745791"/>
      <w:r w:rsidRPr="005B13D0">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96"/>
      <w:bookmarkEnd w:id="197"/>
      <w:bookmarkEnd w:id="198"/>
    </w:p>
    <w:p w14:paraId="4CC2BDC5" w14:textId="218382BD" w:rsidR="009A2057" w:rsidRDefault="009E2B8C" w:rsidP="009E2B8C">
      <w:r>
        <w:t>Основным видом топливом является газ природный. Калорийность газа в поставке зависит от места подключения к газораспределительной системе и носит переменную величину.</w:t>
      </w:r>
      <w:r w:rsidR="009A2057">
        <w:br w:type="page"/>
      </w:r>
    </w:p>
    <w:p w14:paraId="65F70E79" w14:textId="60CE3818" w:rsidR="009E2B8C" w:rsidRDefault="009E2B8C" w:rsidP="009E2B8C">
      <w:pPr>
        <w:pStyle w:val="af0"/>
      </w:pPr>
      <w:bookmarkStart w:id="199" w:name="_Ref62743357"/>
      <w:bookmarkStart w:id="200" w:name="_Toc66284239"/>
      <w:bookmarkStart w:id="201" w:name="_Toc67388727"/>
      <w:r>
        <w:lastRenderedPageBreak/>
        <w:t xml:space="preserve">Таблица </w:t>
      </w:r>
      <w:r>
        <w:rPr>
          <w:noProof/>
        </w:rPr>
        <w:fldChar w:fldCharType="begin"/>
      </w:r>
      <w:r>
        <w:rPr>
          <w:noProof/>
        </w:rPr>
        <w:instrText xml:space="preserve"> SEQ Таблица \* ARABIC </w:instrText>
      </w:r>
      <w:r>
        <w:rPr>
          <w:noProof/>
        </w:rPr>
        <w:fldChar w:fldCharType="separate"/>
      </w:r>
      <w:r w:rsidR="00BF7CFE">
        <w:rPr>
          <w:noProof/>
        </w:rPr>
        <w:t>16</w:t>
      </w:r>
      <w:r>
        <w:rPr>
          <w:noProof/>
        </w:rPr>
        <w:fldChar w:fldCharType="end"/>
      </w:r>
      <w:bookmarkEnd w:id="199"/>
      <w:r>
        <w:t>. Характеристики используемого топлива</w:t>
      </w:r>
      <w:bookmarkEnd w:id="200"/>
      <w:bookmarkEnd w:id="201"/>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455"/>
        <w:gridCol w:w="2392"/>
        <w:gridCol w:w="2256"/>
      </w:tblGrid>
      <w:tr w:rsidR="009E2B8C" w:rsidRPr="00945EA5" w14:paraId="34492894" w14:textId="77777777" w:rsidTr="00D059A5">
        <w:trPr>
          <w:tblHeader/>
        </w:trPr>
        <w:tc>
          <w:tcPr>
            <w:tcW w:w="2268" w:type="dxa"/>
          </w:tcPr>
          <w:p w14:paraId="51F324FA" w14:textId="77777777" w:rsidR="009E2B8C" w:rsidRPr="00945EA5" w:rsidRDefault="009E2B8C" w:rsidP="00D059A5">
            <w:pPr>
              <w:pStyle w:val="af8"/>
            </w:pPr>
            <w:r w:rsidRPr="00945EA5">
              <w:t>Источник</w:t>
            </w:r>
          </w:p>
        </w:tc>
        <w:tc>
          <w:tcPr>
            <w:tcW w:w="2455" w:type="dxa"/>
          </w:tcPr>
          <w:p w14:paraId="77DE6FAC" w14:textId="77777777" w:rsidR="009E2B8C" w:rsidRPr="00945EA5" w:rsidRDefault="009E2B8C" w:rsidP="00D059A5">
            <w:pPr>
              <w:pStyle w:val="af8"/>
            </w:pPr>
            <w:r w:rsidRPr="00945EA5">
              <w:t>Вид топлива</w:t>
            </w:r>
          </w:p>
        </w:tc>
        <w:tc>
          <w:tcPr>
            <w:tcW w:w="2392" w:type="dxa"/>
          </w:tcPr>
          <w:p w14:paraId="2B6F060F" w14:textId="77777777" w:rsidR="009E2B8C" w:rsidRPr="00945EA5" w:rsidRDefault="009E2B8C" w:rsidP="00D059A5">
            <w:pPr>
              <w:pStyle w:val="af8"/>
            </w:pPr>
            <w:r w:rsidRPr="00945EA5">
              <w:t>Показатель</w:t>
            </w:r>
          </w:p>
        </w:tc>
        <w:tc>
          <w:tcPr>
            <w:tcW w:w="2256" w:type="dxa"/>
          </w:tcPr>
          <w:p w14:paraId="5D482891" w14:textId="77777777" w:rsidR="009E2B8C" w:rsidRPr="00945EA5" w:rsidRDefault="009E2B8C" w:rsidP="00D059A5">
            <w:pPr>
              <w:pStyle w:val="af8"/>
            </w:pPr>
            <w:r w:rsidRPr="00945EA5">
              <w:t>Значение</w:t>
            </w:r>
          </w:p>
        </w:tc>
      </w:tr>
      <w:tr w:rsidR="009E2B8C" w:rsidRPr="00945EA5" w14:paraId="409132ED" w14:textId="77777777" w:rsidTr="00D059A5">
        <w:tc>
          <w:tcPr>
            <w:tcW w:w="2268" w:type="dxa"/>
            <w:vMerge w:val="restart"/>
            <w:vAlign w:val="center"/>
          </w:tcPr>
          <w:p w14:paraId="75A690CD" w14:textId="77777777" w:rsidR="009E2B8C" w:rsidRPr="00450133" w:rsidRDefault="009E2B8C" w:rsidP="00D059A5">
            <w:pPr>
              <w:pStyle w:val="af8"/>
              <w:rPr>
                <w:lang w:eastAsia="ru-RU"/>
              </w:rPr>
            </w:pPr>
            <w:r>
              <w:rPr>
                <w:lang w:eastAsia="ru-RU"/>
              </w:rPr>
              <w:t>Котельная ООО «КТГК»</w:t>
            </w:r>
          </w:p>
        </w:tc>
        <w:tc>
          <w:tcPr>
            <w:tcW w:w="2455" w:type="dxa"/>
            <w:vMerge w:val="restart"/>
            <w:vAlign w:val="center"/>
          </w:tcPr>
          <w:p w14:paraId="120DFCEA" w14:textId="77777777" w:rsidR="009E2B8C" w:rsidRPr="00945EA5" w:rsidRDefault="009E2B8C" w:rsidP="00D059A5">
            <w:pPr>
              <w:pStyle w:val="af8"/>
            </w:pPr>
            <w:r w:rsidRPr="00945EA5">
              <w:t>природный газ</w:t>
            </w:r>
          </w:p>
        </w:tc>
        <w:tc>
          <w:tcPr>
            <w:tcW w:w="2392" w:type="dxa"/>
            <w:vAlign w:val="center"/>
          </w:tcPr>
          <w:p w14:paraId="3DAC5AF9" w14:textId="77777777" w:rsidR="009E2B8C" w:rsidRPr="00945EA5" w:rsidRDefault="009E2B8C" w:rsidP="00D059A5">
            <w:pPr>
              <w:pStyle w:val="af8"/>
              <w:rPr>
                <w:bCs/>
              </w:rPr>
            </w:pPr>
            <w:proofErr w:type="spellStart"/>
            <w:r w:rsidRPr="00945EA5">
              <w:rPr>
                <w:bCs/>
              </w:rPr>
              <w:t>Q</w:t>
            </w:r>
            <w:r w:rsidRPr="00945EA5">
              <w:rPr>
                <w:bCs/>
                <w:vertAlign w:val="subscript"/>
              </w:rPr>
              <w:t>н</w:t>
            </w:r>
            <w:r w:rsidRPr="00945EA5">
              <w:rPr>
                <w:bCs/>
                <w:vertAlign w:val="superscript"/>
              </w:rPr>
              <w:t>р</w:t>
            </w:r>
            <w:proofErr w:type="spellEnd"/>
            <w:r>
              <w:rPr>
                <w:bCs/>
                <w:vertAlign w:val="superscript"/>
              </w:rPr>
              <w:t xml:space="preserve">, </w:t>
            </w:r>
            <w:r w:rsidRPr="00B30BF2">
              <w:rPr>
                <w:bCs/>
              </w:rPr>
              <w:t>ккал/кг</w:t>
            </w:r>
          </w:p>
        </w:tc>
        <w:tc>
          <w:tcPr>
            <w:tcW w:w="2256" w:type="dxa"/>
            <w:vAlign w:val="center"/>
          </w:tcPr>
          <w:p w14:paraId="182AE49E" w14:textId="176D46C9" w:rsidR="009E2B8C" w:rsidRPr="00945EA5" w:rsidRDefault="005A1DAD" w:rsidP="009E2B8C">
            <w:pPr>
              <w:pStyle w:val="af8"/>
            </w:pPr>
            <w:r>
              <w:t>79</w:t>
            </w:r>
            <w:r w:rsidR="009E2B8C">
              <w:t>00</w:t>
            </w:r>
          </w:p>
        </w:tc>
      </w:tr>
      <w:tr w:rsidR="009E2B8C" w:rsidRPr="00945EA5" w14:paraId="3C7B9CD0" w14:textId="77777777" w:rsidTr="00D059A5">
        <w:tc>
          <w:tcPr>
            <w:tcW w:w="2268" w:type="dxa"/>
            <w:vMerge/>
            <w:vAlign w:val="center"/>
          </w:tcPr>
          <w:p w14:paraId="1D5B8A69" w14:textId="77777777" w:rsidR="009E2B8C" w:rsidRDefault="009E2B8C" w:rsidP="00D059A5">
            <w:pPr>
              <w:pStyle w:val="af8"/>
              <w:rPr>
                <w:lang w:eastAsia="ru-RU"/>
              </w:rPr>
            </w:pPr>
          </w:p>
        </w:tc>
        <w:tc>
          <w:tcPr>
            <w:tcW w:w="2455" w:type="dxa"/>
            <w:vMerge/>
            <w:vAlign w:val="center"/>
          </w:tcPr>
          <w:p w14:paraId="5BD9AF97" w14:textId="77777777" w:rsidR="009E2B8C" w:rsidRPr="00945EA5" w:rsidRDefault="009E2B8C" w:rsidP="00D059A5">
            <w:pPr>
              <w:pStyle w:val="af8"/>
            </w:pPr>
          </w:p>
        </w:tc>
        <w:tc>
          <w:tcPr>
            <w:tcW w:w="2392" w:type="dxa"/>
            <w:vAlign w:val="center"/>
          </w:tcPr>
          <w:p w14:paraId="49321EB4" w14:textId="77777777" w:rsidR="009E2B8C" w:rsidRPr="00945EA5" w:rsidRDefault="009E2B8C" w:rsidP="00D059A5">
            <w:pPr>
              <w:pStyle w:val="af8"/>
              <w:rPr>
                <w:bCs/>
              </w:rPr>
            </w:pPr>
            <w:proofErr w:type="spellStart"/>
            <w:r w:rsidRPr="00945EA5">
              <w:rPr>
                <w:bCs/>
              </w:rPr>
              <w:t>плотн</w:t>
            </w:r>
            <w:proofErr w:type="spellEnd"/>
            <w:r w:rsidRPr="00945EA5">
              <w:rPr>
                <w:bCs/>
              </w:rPr>
              <w:t>.</w:t>
            </w:r>
          </w:p>
        </w:tc>
        <w:tc>
          <w:tcPr>
            <w:tcW w:w="2256" w:type="dxa"/>
            <w:vAlign w:val="center"/>
          </w:tcPr>
          <w:p w14:paraId="22D0B9FB" w14:textId="77777777" w:rsidR="009E2B8C" w:rsidRPr="00945EA5" w:rsidRDefault="009E2B8C" w:rsidP="00D059A5">
            <w:pPr>
              <w:pStyle w:val="af8"/>
            </w:pPr>
            <w:r>
              <w:t>0,6926</w:t>
            </w:r>
          </w:p>
        </w:tc>
      </w:tr>
      <w:tr w:rsidR="009E2B8C" w:rsidRPr="00945EA5" w14:paraId="13B86456" w14:textId="77777777" w:rsidTr="00D059A5">
        <w:tc>
          <w:tcPr>
            <w:tcW w:w="2268" w:type="dxa"/>
            <w:vMerge/>
            <w:vAlign w:val="center"/>
          </w:tcPr>
          <w:p w14:paraId="6D3BAE1A" w14:textId="77777777" w:rsidR="009E2B8C" w:rsidRPr="00450133" w:rsidRDefault="009E2B8C" w:rsidP="00D059A5">
            <w:pPr>
              <w:pStyle w:val="af8"/>
              <w:rPr>
                <w:lang w:eastAsia="ru-RU"/>
              </w:rPr>
            </w:pPr>
          </w:p>
        </w:tc>
        <w:tc>
          <w:tcPr>
            <w:tcW w:w="2455" w:type="dxa"/>
            <w:vMerge w:val="restart"/>
            <w:vAlign w:val="center"/>
          </w:tcPr>
          <w:p w14:paraId="259313C8" w14:textId="77777777" w:rsidR="009E2B8C" w:rsidRPr="00945EA5" w:rsidRDefault="009E2B8C" w:rsidP="00D059A5">
            <w:pPr>
              <w:pStyle w:val="af8"/>
            </w:pPr>
            <w:r>
              <w:t>дизельное топливо</w:t>
            </w:r>
          </w:p>
        </w:tc>
        <w:tc>
          <w:tcPr>
            <w:tcW w:w="2392" w:type="dxa"/>
            <w:vAlign w:val="center"/>
          </w:tcPr>
          <w:p w14:paraId="166AAEB5" w14:textId="77777777" w:rsidR="009E2B8C" w:rsidRPr="00945EA5" w:rsidRDefault="009E2B8C" w:rsidP="00D059A5">
            <w:pPr>
              <w:pStyle w:val="af8"/>
              <w:rPr>
                <w:bCs/>
              </w:rPr>
            </w:pPr>
            <w:proofErr w:type="spellStart"/>
            <w:r w:rsidRPr="00945EA5">
              <w:rPr>
                <w:bCs/>
              </w:rPr>
              <w:t>Q</w:t>
            </w:r>
            <w:r w:rsidRPr="00945EA5">
              <w:rPr>
                <w:bCs/>
                <w:vertAlign w:val="subscript"/>
              </w:rPr>
              <w:t>н</w:t>
            </w:r>
            <w:r w:rsidRPr="00945EA5">
              <w:rPr>
                <w:bCs/>
                <w:vertAlign w:val="superscript"/>
              </w:rPr>
              <w:t>р</w:t>
            </w:r>
            <w:proofErr w:type="spellEnd"/>
            <w:r>
              <w:rPr>
                <w:bCs/>
                <w:vertAlign w:val="superscript"/>
              </w:rPr>
              <w:t xml:space="preserve">, </w:t>
            </w:r>
            <w:r w:rsidRPr="00B30BF2">
              <w:rPr>
                <w:bCs/>
              </w:rPr>
              <w:t>ккал/кг</w:t>
            </w:r>
          </w:p>
        </w:tc>
        <w:tc>
          <w:tcPr>
            <w:tcW w:w="2256" w:type="dxa"/>
            <w:vAlign w:val="center"/>
          </w:tcPr>
          <w:p w14:paraId="15BD216F" w14:textId="77777777" w:rsidR="009E2B8C" w:rsidRPr="00945EA5" w:rsidRDefault="009E2B8C" w:rsidP="00D059A5">
            <w:pPr>
              <w:pStyle w:val="af8"/>
            </w:pPr>
            <w:r>
              <w:t>10300</w:t>
            </w:r>
          </w:p>
        </w:tc>
      </w:tr>
      <w:tr w:rsidR="009E2B8C" w:rsidRPr="00945EA5" w14:paraId="7DA410A3" w14:textId="77777777" w:rsidTr="00D059A5">
        <w:tc>
          <w:tcPr>
            <w:tcW w:w="2268" w:type="dxa"/>
            <w:vMerge/>
            <w:vAlign w:val="center"/>
          </w:tcPr>
          <w:p w14:paraId="23EDF5E2" w14:textId="77777777" w:rsidR="009E2B8C" w:rsidRDefault="009E2B8C" w:rsidP="00D059A5">
            <w:pPr>
              <w:pStyle w:val="af8"/>
              <w:rPr>
                <w:lang w:eastAsia="ru-RU"/>
              </w:rPr>
            </w:pPr>
          </w:p>
        </w:tc>
        <w:tc>
          <w:tcPr>
            <w:tcW w:w="2455" w:type="dxa"/>
            <w:vMerge/>
            <w:vAlign w:val="center"/>
          </w:tcPr>
          <w:p w14:paraId="7AFEB33E" w14:textId="77777777" w:rsidR="009E2B8C" w:rsidRPr="00945EA5" w:rsidRDefault="009E2B8C" w:rsidP="00D059A5">
            <w:pPr>
              <w:pStyle w:val="af8"/>
            </w:pPr>
          </w:p>
        </w:tc>
        <w:tc>
          <w:tcPr>
            <w:tcW w:w="2392" w:type="dxa"/>
            <w:vAlign w:val="center"/>
          </w:tcPr>
          <w:p w14:paraId="182F510E" w14:textId="77777777" w:rsidR="009E2B8C" w:rsidRPr="00945EA5" w:rsidRDefault="009E2B8C" w:rsidP="00D059A5">
            <w:pPr>
              <w:pStyle w:val="af8"/>
              <w:rPr>
                <w:bCs/>
              </w:rPr>
            </w:pPr>
            <w:proofErr w:type="spellStart"/>
            <w:r w:rsidRPr="00945EA5">
              <w:rPr>
                <w:bCs/>
              </w:rPr>
              <w:t>плотн</w:t>
            </w:r>
            <w:proofErr w:type="spellEnd"/>
            <w:r w:rsidRPr="00945EA5">
              <w:rPr>
                <w:bCs/>
              </w:rPr>
              <w:t>.</w:t>
            </w:r>
          </w:p>
        </w:tc>
        <w:tc>
          <w:tcPr>
            <w:tcW w:w="2256" w:type="dxa"/>
            <w:vAlign w:val="center"/>
          </w:tcPr>
          <w:p w14:paraId="6A453F8E" w14:textId="77777777" w:rsidR="009E2B8C" w:rsidRPr="00945EA5" w:rsidRDefault="009E2B8C" w:rsidP="00D059A5">
            <w:pPr>
              <w:pStyle w:val="af8"/>
            </w:pPr>
            <w:r>
              <w:rPr>
                <w:bCs/>
              </w:rPr>
              <w:t>0,076</w:t>
            </w:r>
          </w:p>
        </w:tc>
      </w:tr>
    </w:tbl>
    <w:p w14:paraId="49476AA7" w14:textId="5F824C0E" w:rsidR="005B13D0" w:rsidRDefault="005B13D0" w:rsidP="002B59E4">
      <w:pPr>
        <w:pStyle w:val="2"/>
      </w:pPr>
      <w:bookmarkStart w:id="202" w:name="_Toc40861431"/>
      <w:bookmarkStart w:id="203" w:name="_Toc67317062"/>
      <w:bookmarkStart w:id="204" w:name="_Toc128745792"/>
      <w:r w:rsidRPr="005B13D0">
        <w:t xml:space="preserve">Преобладающий в </w:t>
      </w:r>
      <w:r w:rsidR="00B74846">
        <w:t>поселении</w:t>
      </w:r>
      <w:r w:rsidRPr="005B13D0">
        <w:t xml:space="preserve"> вид топлива, определяемый по совокупности всех систем теплоснабжения, находящихся в соответствующем </w:t>
      </w:r>
      <w:bookmarkEnd w:id="202"/>
      <w:r w:rsidRPr="005B13D0">
        <w:t>муниципальном образовании</w:t>
      </w:r>
      <w:bookmarkEnd w:id="203"/>
      <w:bookmarkEnd w:id="204"/>
    </w:p>
    <w:p w14:paraId="53D351B9" w14:textId="77777777" w:rsidR="009E2B8C" w:rsidRPr="00E21E84" w:rsidRDefault="009E2B8C" w:rsidP="009E2B8C">
      <w:r>
        <w:t>Основным видом топливом является газ природный.</w:t>
      </w:r>
    </w:p>
    <w:p w14:paraId="6CF303DD" w14:textId="77777777" w:rsidR="005B13D0" w:rsidRPr="005B13D0" w:rsidRDefault="005B13D0" w:rsidP="002B59E4">
      <w:pPr>
        <w:pStyle w:val="2"/>
      </w:pPr>
      <w:bookmarkStart w:id="205" w:name="_Toc40861432"/>
      <w:bookmarkStart w:id="206" w:name="_Toc67317063"/>
      <w:bookmarkStart w:id="207" w:name="_Toc128745793"/>
      <w:r w:rsidRPr="005B13D0">
        <w:t xml:space="preserve">Приоритетное направление развития топливного баланса </w:t>
      </w:r>
      <w:bookmarkEnd w:id="205"/>
      <w:r w:rsidRPr="005B13D0">
        <w:t>муниципальное образования</w:t>
      </w:r>
      <w:bookmarkEnd w:id="206"/>
      <w:bookmarkEnd w:id="207"/>
    </w:p>
    <w:p w14:paraId="41E83770" w14:textId="77777777" w:rsidR="009E2B8C" w:rsidRDefault="009E2B8C" w:rsidP="009E2B8C">
      <w:r>
        <w:t>Приоритетным направлением развития топливного баланса является использование природного газа.</w:t>
      </w:r>
    </w:p>
    <w:p w14:paraId="04A38ACC" w14:textId="77777777" w:rsidR="00233D5C" w:rsidRPr="0015332A" w:rsidRDefault="00534234" w:rsidP="009E2B8C">
      <w:pPr>
        <w:pStyle w:val="16"/>
        <w:ind w:left="720"/>
      </w:pPr>
      <w:bookmarkStart w:id="208" w:name="9._Раздел_9._Инвестиции_в_строительство,"/>
      <w:bookmarkStart w:id="209" w:name="_bookmark12"/>
      <w:bookmarkStart w:id="210" w:name="_Toc128745794"/>
      <w:bookmarkEnd w:id="208"/>
      <w:bookmarkEnd w:id="209"/>
      <w:r w:rsidRPr="0015332A">
        <w:lastRenderedPageBreak/>
        <w:t xml:space="preserve">Раздел </w:t>
      </w:r>
      <w:r w:rsidR="009E2B8C">
        <w:t>9.</w:t>
      </w:r>
      <w:r w:rsidRPr="009E2B8C">
        <w:t xml:space="preserve"> </w:t>
      </w:r>
      <w:r w:rsidRPr="0015332A">
        <w:t>Инвестиции</w:t>
      </w:r>
      <w:r w:rsidRPr="009E2B8C">
        <w:t xml:space="preserve"> </w:t>
      </w:r>
      <w:r w:rsidRPr="0015332A">
        <w:t>в</w:t>
      </w:r>
      <w:r w:rsidRPr="009E2B8C">
        <w:t xml:space="preserve"> </w:t>
      </w:r>
      <w:r w:rsidRPr="0015332A">
        <w:t>строительство, реконструкцию, техническое</w:t>
      </w:r>
      <w:r w:rsidRPr="009E2B8C">
        <w:t xml:space="preserve"> </w:t>
      </w:r>
      <w:r w:rsidRPr="0015332A">
        <w:t>перевооружение</w:t>
      </w:r>
      <w:r w:rsidRPr="009E2B8C">
        <w:t xml:space="preserve"> </w:t>
      </w:r>
      <w:r w:rsidRPr="0015332A">
        <w:t>и</w:t>
      </w:r>
      <w:r w:rsidRPr="009E2B8C">
        <w:t xml:space="preserve"> </w:t>
      </w:r>
      <w:r w:rsidRPr="0015332A">
        <w:t>(или)</w:t>
      </w:r>
      <w:r w:rsidRPr="009E2B8C">
        <w:t xml:space="preserve"> </w:t>
      </w:r>
      <w:r w:rsidRPr="0015332A">
        <w:t>модернизацию</w:t>
      </w:r>
      <w:bookmarkEnd w:id="210"/>
    </w:p>
    <w:p w14:paraId="1110760D" w14:textId="77777777" w:rsidR="005B13D0" w:rsidRDefault="005B13D0" w:rsidP="002B59E4">
      <w:pPr>
        <w:pStyle w:val="2"/>
      </w:pPr>
      <w:bookmarkStart w:id="211" w:name="_Toc524944277"/>
      <w:bookmarkStart w:id="212" w:name="_Toc524944853"/>
      <w:bookmarkStart w:id="213" w:name="_Toc528166532"/>
      <w:bookmarkStart w:id="214" w:name="_Toc67317065"/>
      <w:bookmarkStart w:id="215" w:name="_Toc128745795"/>
      <w:r w:rsidRPr="005B13D0">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211"/>
      <w:bookmarkEnd w:id="212"/>
      <w:bookmarkEnd w:id="213"/>
      <w:bookmarkEnd w:id="214"/>
      <w:bookmarkEnd w:id="215"/>
    </w:p>
    <w:p w14:paraId="3F8D7E34" w14:textId="77777777" w:rsidR="00D059A5" w:rsidRDefault="00D059A5" w:rsidP="00D059A5">
      <w:bookmarkStart w:id="216" w:name="_Hlk56504915"/>
      <w:r>
        <w:t>Предложения по строительству, реконструкции, техническому перевооружению и (или) модернизации источников тепловой энергии отсутствуют</w:t>
      </w:r>
    </w:p>
    <w:p w14:paraId="322F748C" w14:textId="77777777" w:rsidR="005B13D0" w:rsidRDefault="005B13D0" w:rsidP="002B59E4">
      <w:pPr>
        <w:pStyle w:val="2"/>
      </w:pPr>
      <w:bookmarkStart w:id="217" w:name="_Toc524944278"/>
      <w:bookmarkStart w:id="218" w:name="_Toc524944854"/>
      <w:bookmarkStart w:id="219" w:name="_Toc528166533"/>
      <w:bookmarkStart w:id="220" w:name="_Toc67317066"/>
      <w:bookmarkStart w:id="221" w:name="_Toc128745796"/>
      <w:bookmarkEnd w:id="216"/>
      <w:r w:rsidRPr="005B13D0">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217"/>
      <w:bookmarkEnd w:id="218"/>
      <w:bookmarkEnd w:id="219"/>
      <w:bookmarkEnd w:id="220"/>
      <w:bookmarkEnd w:id="221"/>
    </w:p>
    <w:p w14:paraId="6196E8A9" w14:textId="77777777" w:rsidR="00D059A5" w:rsidRDefault="00D059A5" w:rsidP="00D059A5">
      <w:r>
        <w:t xml:space="preserve">В соответствии с главами 7,8 ,9 Обосновывающих материалов </w:t>
      </w:r>
      <w:bookmarkStart w:id="222" w:name="_Hlk10420750"/>
      <w:r>
        <w:t>в качестве основных мероприятий по развитию системы теплоснабжения в с. Криводановка предусматривается строительство трубопроводов для подключения новых перспективных потребителей.</w:t>
      </w:r>
    </w:p>
    <w:bookmarkEnd w:id="222"/>
    <w:p w14:paraId="7568985F" w14:textId="4DC723ED" w:rsidR="00D059A5" w:rsidRPr="00D059A5" w:rsidRDefault="00D059A5" w:rsidP="00740428">
      <w:pPr>
        <w:pStyle w:val="af7"/>
      </w:pPr>
      <w:r w:rsidRPr="00D059A5">
        <w:t xml:space="preserve">Для расчета инвестиций на каждый год применяются индексы-дефляторы, представленные в таблице </w:t>
      </w:r>
      <w:r>
        <w:fldChar w:fldCharType="begin"/>
      </w:r>
      <w:r w:rsidRPr="00D059A5">
        <w:instrText xml:space="preserve"> </w:instrText>
      </w:r>
      <w:r>
        <w:instrText>REF</w:instrText>
      </w:r>
      <w:r w:rsidRPr="00D059A5">
        <w:instrText xml:space="preserve"> _</w:instrText>
      </w:r>
      <w:r>
        <w:instrText>Ref</w:instrText>
      </w:r>
      <w:r w:rsidRPr="00D059A5">
        <w:instrText>41303466 \</w:instrText>
      </w:r>
      <w:r>
        <w:instrText>h</w:instrText>
      </w:r>
      <w:r w:rsidRPr="00D059A5">
        <w:instrText xml:space="preserve">  \* </w:instrText>
      </w:r>
      <w:r>
        <w:instrText>MERGEFORMAT</w:instrText>
      </w:r>
      <w:r w:rsidRPr="00D059A5">
        <w:instrText xml:space="preserve"> </w:instrText>
      </w:r>
      <w:r>
        <w:fldChar w:fldCharType="separate"/>
      </w:r>
      <w:r w:rsidR="002D79C8">
        <w:rPr>
          <w:noProof/>
        </w:rPr>
        <w:t>17</w:t>
      </w:r>
      <w:r>
        <w:fldChar w:fldCharType="end"/>
      </w:r>
      <w:r w:rsidRPr="00D059A5">
        <w:t xml:space="preserve">, согласно данным Министерства экономического развития Российской Федерации. </w:t>
      </w:r>
      <w:bookmarkStart w:id="223" w:name="_Hlk492566200"/>
      <w:r>
        <w:t>ниже</w:t>
      </w:r>
      <w:r w:rsidRPr="00D059A5">
        <w:t xml:space="preserve"> представлена оценка величины необходимых капитальных вложений в строительство и реконструкцию объектов централизованной системы теплоснабжения</w:t>
      </w:r>
      <w:bookmarkEnd w:id="223"/>
      <w:r w:rsidRPr="00D059A5">
        <w:t xml:space="preserve"> с учетом изменения цены в перспективе на индекс-дефлятор. </w:t>
      </w:r>
    </w:p>
    <w:p w14:paraId="48AA73D1" w14:textId="58A9E6F5" w:rsidR="00D059A5" w:rsidRDefault="00D059A5" w:rsidP="00D059A5">
      <w:pPr>
        <w:pStyle w:val="af0"/>
      </w:pPr>
      <w:bookmarkStart w:id="224" w:name="_Ref41303466"/>
      <w:bookmarkStart w:id="225" w:name="_Toc520221870"/>
      <w:bookmarkStart w:id="226" w:name="_Toc521608127"/>
      <w:bookmarkStart w:id="227" w:name="_Toc66883343"/>
      <w:bookmarkStart w:id="228" w:name="_Toc67388728"/>
      <w:r>
        <w:t xml:space="preserve">Таблица </w:t>
      </w:r>
      <w:r>
        <w:rPr>
          <w:noProof/>
        </w:rPr>
        <w:fldChar w:fldCharType="begin"/>
      </w:r>
      <w:r>
        <w:rPr>
          <w:noProof/>
        </w:rPr>
        <w:instrText xml:space="preserve"> SEQ Таблица \* ARABIC </w:instrText>
      </w:r>
      <w:r>
        <w:rPr>
          <w:noProof/>
        </w:rPr>
        <w:fldChar w:fldCharType="separate"/>
      </w:r>
      <w:r w:rsidR="00BF7CFE">
        <w:rPr>
          <w:noProof/>
        </w:rPr>
        <w:t>17</w:t>
      </w:r>
      <w:r>
        <w:rPr>
          <w:noProof/>
        </w:rPr>
        <w:fldChar w:fldCharType="end"/>
      </w:r>
      <w:bookmarkEnd w:id="224"/>
      <w:r>
        <w:t xml:space="preserve">. </w:t>
      </w:r>
      <w:r w:rsidRPr="00FF2D9E">
        <w:t>Прогноз индексов-дефляторов до 20</w:t>
      </w:r>
      <w:r w:rsidR="009A2057">
        <w:t>41</w:t>
      </w:r>
      <w:r w:rsidRPr="00FF2D9E">
        <w:t xml:space="preserve"> года (в %, за год к предыдущему году)</w:t>
      </w:r>
      <w:bookmarkEnd w:id="225"/>
      <w:bookmarkEnd w:id="226"/>
      <w:bookmarkEnd w:id="227"/>
      <w:bookmarkEnd w:id="2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351"/>
        <w:gridCol w:w="1373"/>
        <w:gridCol w:w="1489"/>
        <w:gridCol w:w="1468"/>
        <w:gridCol w:w="2288"/>
      </w:tblGrid>
      <w:tr w:rsidR="002D79C8" w:rsidRPr="00EC2F70" w14:paraId="34089B46" w14:textId="77777777" w:rsidTr="002D79C8">
        <w:trPr>
          <w:trHeight w:val="187"/>
          <w:jc w:val="center"/>
        </w:trPr>
        <w:tc>
          <w:tcPr>
            <w:tcW w:w="1071" w:type="pct"/>
            <w:shd w:val="clear" w:color="auto" w:fill="auto"/>
            <w:vAlign w:val="center"/>
          </w:tcPr>
          <w:p w14:paraId="7FFED42A" w14:textId="77777777" w:rsidR="002D79C8" w:rsidRPr="00EC2F70" w:rsidRDefault="002D79C8" w:rsidP="00EC2F70">
            <w:pPr>
              <w:pStyle w:val="af8"/>
              <w:spacing w:before="0"/>
              <w:rPr>
                <w:szCs w:val="20"/>
              </w:rPr>
            </w:pPr>
            <w:bookmarkStart w:id="229" w:name="_Hlk95058621"/>
            <w:r w:rsidRPr="00EC2F70">
              <w:rPr>
                <w:szCs w:val="20"/>
              </w:rPr>
              <w:t>Год</w:t>
            </w:r>
          </w:p>
        </w:tc>
        <w:tc>
          <w:tcPr>
            <w:tcW w:w="666" w:type="pct"/>
            <w:shd w:val="clear" w:color="auto" w:fill="auto"/>
            <w:vAlign w:val="center"/>
          </w:tcPr>
          <w:p w14:paraId="6E1E3D7A" w14:textId="5FE65AC2" w:rsidR="002D79C8" w:rsidRPr="00EC2F70" w:rsidRDefault="002D79C8" w:rsidP="00EC2F70">
            <w:pPr>
              <w:pStyle w:val="af8"/>
              <w:spacing w:before="0"/>
              <w:rPr>
                <w:szCs w:val="20"/>
              </w:rPr>
            </w:pPr>
            <w:r w:rsidRPr="00EC2F70">
              <w:rPr>
                <w:szCs w:val="20"/>
              </w:rPr>
              <w:t>2023</w:t>
            </w:r>
          </w:p>
        </w:tc>
        <w:tc>
          <w:tcPr>
            <w:tcW w:w="677" w:type="pct"/>
            <w:shd w:val="clear" w:color="auto" w:fill="auto"/>
            <w:vAlign w:val="center"/>
          </w:tcPr>
          <w:p w14:paraId="192952A8" w14:textId="375C3C0F" w:rsidR="002D79C8" w:rsidRPr="00EC2F70" w:rsidRDefault="002D79C8" w:rsidP="00EC2F70">
            <w:pPr>
              <w:pStyle w:val="af8"/>
              <w:spacing w:before="0"/>
              <w:rPr>
                <w:szCs w:val="20"/>
              </w:rPr>
            </w:pPr>
            <w:r w:rsidRPr="00EC2F70">
              <w:rPr>
                <w:szCs w:val="20"/>
              </w:rPr>
              <w:t>2024</w:t>
            </w:r>
          </w:p>
        </w:tc>
        <w:tc>
          <w:tcPr>
            <w:tcW w:w="734" w:type="pct"/>
            <w:shd w:val="clear" w:color="auto" w:fill="auto"/>
            <w:vAlign w:val="center"/>
          </w:tcPr>
          <w:p w14:paraId="6154A8B5" w14:textId="0231CBDA" w:rsidR="002D79C8" w:rsidRPr="00EC2F70" w:rsidRDefault="002D79C8" w:rsidP="00EC2F70">
            <w:pPr>
              <w:pStyle w:val="af8"/>
              <w:spacing w:before="0"/>
              <w:rPr>
                <w:szCs w:val="20"/>
              </w:rPr>
            </w:pPr>
            <w:r w:rsidRPr="00EC2F70">
              <w:rPr>
                <w:szCs w:val="20"/>
              </w:rPr>
              <w:t>2025</w:t>
            </w:r>
          </w:p>
        </w:tc>
        <w:tc>
          <w:tcPr>
            <w:tcW w:w="724" w:type="pct"/>
            <w:shd w:val="clear" w:color="auto" w:fill="auto"/>
            <w:vAlign w:val="center"/>
          </w:tcPr>
          <w:p w14:paraId="07D91202" w14:textId="2542BB8B" w:rsidR="002D79C8" w:rsidRPr="00EC2F70" w:rsidRDefault="002D79C8" w:rsidP="00EC2F70">
            <w:pPr>
              <w:pStyle w:val="af8"/>
              <w:spacing w:before="0"/>
              <w:rPr>
                <w:szCs w:val="20"/>
              </w:rPr>
            </w:pPr>
            <w:r w:rsidRPr="00EC2F70">
              <w:rPr>
                <w:szCs w:val="20"/>
              </w:rPr>
              <w:t>2026</w:t>
            </w:r>
          </w:p>
        </w:tc>
        <w:tc>
          <w:tcPr>
            <w:tcW w:w="1128" w:type="pct"/>
            <w:shd w:val="clear" w:color="auto" w:fill="auto"/>
            <w:vAlign w:val="center"/>
          </w:tcPr>
          <w:p w14:paraId="2D947992" w14:textId="7DC0BEE4" w:rsidR="002D79C8" w:rsidRPr="00EC2F70" w:rsidRDefault="002D79C8" w:rsidP="00EC2F70">
            <w:pPr>
              <w:pStyle w:val="af8"/>
              <w:spacing w:before="0"/>
              <w:rPr>
                <w:szCs w:val="20"/>
              </w:rPr>
            </w:pPr>
            <w:r w:rsidRPr="00EC2F70">
              <w:rPr>
                <w:szCs w:val="20"/>
              </w:rPr>
              <w:t>2026-2041</w:t>
            </w:r>
          </w:p>
        </w:tc>
      </w:tr>
      <w:tr w:rsidR="002D79C8" w:rsidRPr="00EC2F70" w14:paraId="249655A6" w14:textId="77777777" w:rsidTr="002D79C8">
        <w:trPr>
          <w:jc w:val="center"/>
        </w:trPr>
        <w:tc>
          <w:tcPr>
            <w:tcW w:w="1071" w:type="pct"/>
            <w:shd w:val="clear" w:color="auto" w:fill="auto"/>
            <w:vAlign w:val="center"/>
          </w:tcPr>
          <w:p w14:paraId="49399FF9" w14:textId="77777777" w:rsidR="002D79C8" w:rsidRPr="00EC2F70" w:rsidRDefault="002D79C8" w:rsidP="00EC2F70">
            <w:pPr>
              <w:pStyle w:val="af8"/>
              <w:spacing w:before="0"/>
              <w:rPr>
                <w:szCs w:val="20"/>
              </w:rPr>
            </w:pPr>
            <w:r w:rsidRPr="00EC2F70">
              <w:rPr>
                <w:szCs w:val="20"/>
              </w:rPr>
              <w:t>Индекс-дефлятор</w:t>
            </w:r>
          </w:p>
        </w:tc>
        <w:tc>
          <w:tcPr>
            <w:tcW w:w="666" w:type="pct"/>
            <w:shd w:val="clear" w:color="auto" w:fill="auto"/>
            <w:vAlign w:val="center"/>
          </w:tcPr>
          <w:p w14:paraId="42BB019A" w14:textId="429E9AB9" w:rsidR="002D79C8" w:rsidRPr="00EC2F70" w:rsidRDefault="002D79C8" w:rsidP="00EC2F70">
            <w:pPr>
              <w:pStyle w:val="af8"/>
              <w:spacing w:before="0"/>
              <w:rPr>
                <w:szCs w:val="20"/>
              </w:rPr>
            </w:pPr>
            <w:r w:rsidRPr="00EC2F70">
              <w:rPr>
                <w:color w:val="000000"/>
                <w:szCs w:val="20"/>
              </w:rPr>
              <w:t>107,5</w:t>
            </w:r>
          </w:p>
        </w:tc>
        <w:tc>
          <w:tcPr>
            <w:tcW w:w="677" w:type="pct"/>
            <w:shd w:val="clear" w:color="auto" w:fill="auto"/>
            <w:vAlign w:val="center"/>
          </w:tcPr>
          <w:p w14:paraId="1B394B3D" w14:textId="4D29F443" w:rsidR="002D79C8" w:rsidRPr="00EC2F70" w:rsidRDefault="002D79C8" w:rsidP="00EC2F70">
            <w:pPr>
              <w:pStyle w:val="af8"/>
              <w:spacing w:before="0"/>
              <w:rPr>
                <w:szCs w:val="20"/>
              </w:rPr>
            </w:pPr>
            <w:r w:rsidRPr="00EC2F70">
              <w:rPr>
                <w:color w:val="000000"/>
                <w:szCs w:val="20"/>
              </w:rPr>
              <w:t>105,5</w:t>
            </w:r>
          </w:p>
        </w:tc>
        <w:tc>
          <w:tcPr>
            <w:tcW w:w="734" w:type="pct"/>
            <w:shd w:val="clear" w:color="auto" w:fill="auto"/>
            <w:vAlign w:val="center"/>
          </w:tcPr>
          <w:p w14:paraId="000811EB" w14:textId="71E40ECE" w:rsidR="002D79C8" w:rsidRPr="00EC2F70" w:rsidRDefault="002D79C8" w:rsidP="00EC2F70">
            <w:pPr>
              <w:pStyle w:val="af8"/>
              <w:spacing w:before="0"/>
              <w:rPr>
                <w:szCs w:val="20"/>
              </w:rPr>
            </w:pPr>
            <w:r w:rsidRPr="00EC2F70">
              <w:rPr>
                <w:color w:val="000000"/>
                <w:szCs w:val="20"/>
              </w:rPr>
              <w:t>105,0</w:t>
            </w:r>
          </w:p>
        </w:tc>
        <w:tc>
          <w:tcPr>
            <w:tcW w:w="724" w:type="pct"/>
            <w:shd w:val="clear" w:color="auto" w:fill="auto"/>
            <w:vAlign w:val="center"/>
          </w:tcPr>
          <w:p w14:paraId="50A42509" w14:textId="375E0AE6" w:rsidR="002D79C8" w:rsidRPr="00EC2F70" w:rsidRDefault="002D79C8" w:rsidP="00EC2F70">
            <w:pPr>
              <w:pStyle w:val="af8"/>
              <w:spacing w:before="0"/>
              <w:rPr>
                <w:szCs w:val="20"/>
              </w:rPr>
            </w:pPr>
            <w:r w:rsidRPr="00EC2F70">
              <w:rPr>
                <w:color w:val="000000"/>
                <w:szCs w:val="20"/>
              </w:rPr>
              <w:t>105,0</w:t>
            </w:r>
          </w:p>
        </w:tc>
        <w:tc>
          <w:tcPr>
            <w:tcW w:w="1128" w:type="pct"/>
            <w:shd w:val="clear" w:color="auto" w:fill="auto"/>
            <w:vAlign w:val="center"/>
          </w:tcPr>
          <w:p w14:paraId="442D9ABE" w14:textId="5B8D7241" w:rsidR="002D79C8" w:rsidRPr="00EC2F70" w:rsidRDefault="002D79C8" w:rsidP="00EC2F70">
            <w:pPr>
              <w:pStyle w:val="af8"/>
              <w:spacing w:before="0"/>
              <w:rPr>
                <w:szCs w:val="20"/>
              </w:rPr>
            </w:pPr>
            <w:r w:rsidRPr="00EC2F70">
              <w:rPr>
                <w:color w:val="000000"/>
                <w:szCs w:val="20"/>
              </w:rPr>
              <w:t>105,0</w:t>
            </w:r>
          </w:p>
        </w:tc>
      </w:tr>
      <w:bookmarkEnd w:id="229"/>
    </w:tbl>
    <w:p w14:paraId="13364560" w14:textId="77777777" w:rsidR="00D059A5" w:rsidRDefault="00D059A5" w:rsidP="00D059A5"/>
    <w:p w14:paraId="24102208" w14:textId="3B07BED8" w:rsidR="00D059A5" w:rsidRPr="00D059A5" w:rsidRDefault="00D059A5" w:rsidP="00740428">
      <w:pPr>
        <w:pStyle w:val="af7"/>
      </w:pPr>
      <w:r w:rsidRPr="00D059A5">
        <w:t>Стоимость мероприятий по строительству/реконструкции тепловых сетей определена на основании цены строительства 1 км сети, тыс. руб. в соответствии с НЦС-81-02-13-202</w:t>
      </w:r>
      <w:r w:rsidR="002D79C8">
        <w:t>2</w:t>
      </w:r>
      <w:r w:rsidRPr="00D059A5">
        <w:t xml:space="preserve"> Сборник №13 "Государственные сметные нормативы. Укрупненные нормативы цены строительства».</w:t>
      </w:r>
    </w:p>
    <w:p w14:paraId="19F6628D" w14:textId="77777777" w:rsidR="00D059A5" w:rsidRPr="00D059A5" w:rsidRDefault="00D059A5" w:rsidP="00740428">
      <w:pPr>
        <w:pStyle w:val="af7"/>
      </w:pPr>
    </w:p>
    <w:p w14:paraId="1C2F864E" w14:textId="77777777" w:rsidR="00D059A5" w:rsidRPr="00D059A5" w:rsidRDefault="00D059A5" w:rsidP="00740428">
      <w:pPr>
        <w:pStyle w:val="af7"/>
        <w:sectPr w:rsidR="00D059A5" w:rsidRPr="00D059A5" w:rsidSect="00941298">
          <w:pgSz w:w="11910" w:h="16840"/>
          <w:pgMar w:top="851" w:right="851" w:bottom="567" w:left="1134" w:header="743" w:footer="0" w:gutter="0"/>
          <w:cols w:space="720"/>
        </w:sectPr>
      </w:pPr>
    </w:p>
    <w:p w14:paraId="664011F6" w14:textId="563E89AC" w:rsidR="00D059A5" w:rsidRDefault="00D059A5" w:rsidP="00D059A5">
      <w:pPr>
        <w:pStyle w:val="af0"/>
      </w:pPr>
      <w:r>
        <w:lastRenderedPageBreak/>
        <w:t xml:space="preserve">Таблица </w:t>
      </w:r>
      <w:r>
        <w:fldChar w:fldCharType="begin"/>
      </w:r>
      <w:r>
        <w:instrText xml:space="preserve"> SEQ Таблица \* ARABIC </w:instrText>
      </w:r>
      <w:r>
        <w:fldChar w:fldCharType="separate"/>
      </w:r>
      <w:r w:rsidR="00BF7CFE">
        <w:rPr>
          <w:noProof/>
        </w:rPr>
        <w:t>18</w:t>
      </w:r>
      <w:r>
        <w:fldChar w:fldCharType="end"/>
      </w:r>
      <w:r>
        <w:t xml:space="preserve">. </w:t>
      </w:r>
      <w:r w:rsidRPr="00A75F5B">
        <w:t>Оценка величины необходимых капитальных вложений в строительство и реконструкцию объектов централизованной системы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389"/>
        <w:gridCol w:w="1760"/>
        <w:gridCol w:w="968"/>
        <w:gridCol w:w="1170"/>
        <w:gridCol w:w="1287"/>
        <w:gridCol w:w="611"/>
        <w:gridCol w:w="584"/>
        <w:gridCol w:w="553"/>
        <w:gridCol w:w="584"/>
        <w:gridCol w:w="586"/>
        <w:gridCol w:w="461"/>
        <w:gridCol w:w="461"/>
        <w:gridCol w:w="461"/>
        <w:gridCol w:w="461"/>
        <w:gridCol w:w="461"/>
        <w:gridCol w:w="461"/>
        <w:gridCol w:w="461"/>
        <w:gridCol w:w="461"/>
        <w:gridCol w:w="461"/>
        <w:gridCol w:w="461"/>
        <w:gridCol w:w="461"/>
        <w:gridCol w:w="461"/>
        <w:gridCol w:w="461"/>
        <w:gridCol w:w="461"/>
        <w:gridCol w:w="464"/>
      </w:tblGrid>
      <w:tr w:rsidR="002D79C8" w:rsidRPr="00D427FA" w14:paraId="59EC27C4" w14:textId="77777777" w:rsidTr="002D79C8">
        <w:trPr>
          <w:trHeight w:val="70"/>
        </w:trPr>
        <w:tc>
          <w:tcPr>
            <w:tcW w:w="153" w:type="pct"/>
            <w:vMerge w:val="restart"/>
            <w:shd w:val="clear" w:color="auto" w:fill="auto"/>
            <w:vAlign w:val="center"/>
            <w:hideMark/>
          </w:tcPr>
          <w:p w14:paraId="39D84F67" w14:textId="77777777" w:rsidR="002D79C8" w:rsidRPr="00D427FA" w:rsidRDefault="002D79C8" w:rsidP="008A01B2">
            <w:pPr>
              <w:pStyle w:val="afffffffffffffa"/>
              <w:rPr>
                <w:sz w:val="18"/>
                <w:szCs w:val="18"/>
              </w:rPr>
            </w:pPr>
            <w:r w:rsidRPr="00D427FA">
              <w:rPr>
                <w:sz w:val="18"/>
                <w:szCs w:val="18"/>
              </w:rPr>
              <w:t>№ п/п</w:t>
            </w:r>
          </w:p>
        </w:tc>
        <w:tc>
          <w:tcPr>
            <w:tcW w:w="137" w:type="pct"/>
            <w:vMerge w:val="restart"/>
            <w:shd w:val="clear" w:color="auto" w:fill="auto"/>
            <w:textDirection w:val="btLr"/>
            <w:vAlign w:val="center"/>
            <w:hideMark/>
          </w:tcPr>
          <w:p w14:paraId="3A6AF42A" w14:textId="77777777" w:rsidR="002D79C8" w:rsidRPr="00D427FA" w:rsidRDefault="002D79C8" w:rsidP="008A01B2">
            <w:pPr>
              <w:pStyle w:val="afffffffffffffa"/>
              <w:rPr>
                <w:sz w:val="18"/>
                <w:szCs w:val="18"/>
              </w:rPr>
            </w:pPr>
            <w:r w:rsidRPr="00D427FA">
              <w:rPr>
                <w:sz w:val="18"/>
                <w:szCs w:val="18"/>
              </w:rPr>
              <w:t>Шифр</w:t>
            </w:r>
          </w:p>
        </w:tc>
        <w:tc>
          <w:tcPr>
            <w:tcW w:w="604" w:type="pct"/>
            <w:vMerge w:val="restart"/>
            <w:shd w:val="clear" w:color="auto" w:fill="auto"/>
            <w:vAlign w:val="center"/>
            <w:hideMark/>
          </w:tcPr>
          <w:p w14:paraId="3425CF9E" w14:textId="77777777" w:rsidR="002D79C8" w:rsidRPr="00D427FA" w:rsidRDefault="002D79C8" w:rsidP="008A01B2">
            <w:pPr>
              <w:pStyle w:val="afffffffffffffa"/>
              <w:rPr>
                <w:sz w:val="18"/>
                <w:szCs w:val="18"/>
              </w:rPr>
            </w:pPr>
            <w:r w:rsidRPr="00D427FA">
              <w:rPr>
                <w:sz w:val="18"/>
                <w:szCs w:val="18"/>
              </w:rPr>
              <w:t>Наименование мероприятий</w:t>
            </w:r>
          </w:p>
        </w:tc>
        <w:tc>
          <w:tcPr>
            <w:tcW w:w="319" w:type="pct"/>
            <w:vMerge w:val="restart"/>
            <w:shd w:val="clear" w:color="auto" w:fill="auto"/>
            <w:textDirection w:val="btLr"/>
            <w:vAlign w:val="center"/>
            <w:hideMark/>
          </w:tcPr>
          <w:p w14:paraId="299AAA81" w14:textId="77777777" w:rsidR="002D79C8" w:rsidRPr="00D427FA" w:rsidRDefault="002D79C8" w:rsidP="008A01B2">
            <w:pPr>
              <w:pStyle w:val="afffffffffffffa"/>
              <w:rPr>
                <w:sz w:val="18"/>
                <w:szCs w:val="18"/>
              </w:rPr>
            </w:pPr>
            <w:r w:rsidRPr="00D427FA">
              <w:rPr>
                <w:sz w:val="18"/>
                <w:szCs w:val="18"/>
              </w:rPr>
              <w:t>Источник ТЭ</w:t>
            </w:r>
          </w:p>
        </w:tc>
        <w:tc>
          <w:tcPr>
            <w:tcW w:w="392" w:type="pct"/>
            <w:vMerge w:val="restart"/>
            <w:shd w:val="clear" w:color="auto" w:fill="auto"/>
            <w:textDirection w:val="btLr"/>
            <w:vAlign w:val="center"/>
            <w:hideMark/>
          </w:tcPr>
          <w:p w14:paraId="2D8BE2FE" w14:textId="77777777" w:rsidR="002D79C8" w:rsidRPr="00D427FA" w:rsidRDefault="002D79C8" w:rsidP="008A01B2">
            <w:pPr>
              <w:pStyle w:val="afffffffffffffa"/>
              <w:rPr>
                <w:sz w:val="18"/>
                <w:szCs w:val="18"/>
              </w:rPr>
            </w:pPr>
            <w:r w:rsidRPr="00D427FA">
              <w:rPr>
                <w:sz w:val="18"/>
                <w:szCs w:val="18"/>
              </w:rPr>
              <w:t>Инвестор</w:t>
            </w:r>
          </w:p>
        </w:tc>
        <w:tc>
          <w:tcPr>
            <w:tcW w:w="976" w:type="pct"/>
            <w:gridSpan w:val="4"/>
            <w:shd w:val="clear" w:color="auto" w:fill="auto"/>
            <w:vAlign w:val="center"/>
            <w:hideMark/>
          </w:tcPr>
          <w:p w14:paraId="6A8FF2BA" w14:textId="77777777" w:rsidR="002D79C8" w:rsidRPr="00D427FA" w:rsidRDefault="002D79C8" w:rsidP="008A01B2">
            <w:pPr>
              <w:pStyle w:val="afffffffffffffa"/>
              <w:rPr>
                <w:sz w:val="18"/>
                <w:szCs w:val="18"/>
              </w:rPr>
            </w:pPr>
            <w:r w:rsidRPr="00D427FA">
              <w:rPr>
                <w:sz w:val="18"/>
                <w:szCs w:val="18"/>
              </w:rPr>
              <w:t>Основные технические характеристики</w:t>
            </w:r>
          </w:p>
        </w:tc>
        <w:tc>
          <w:tcPr>
            <w:tcW w:w="181" w:type="pct"/>
            <w:vMerge w:val="restart"/>
            <w:shd w:val="clear" w:color="auto" w:fill="auto"/>
            <w:textDirection w:val="btLr"/>
            <w:vAlign w:val="center"/>
            <w:hideMark/>
          </w:tcPr>
          <w:p w14:paraId="2F5FBC36" w14:textId="77777777" w:rsidR="002D79C8" w:rsidRPr="00D427FA" w:rsidRDefault="002D79C8" w:rsidP="008A01B2">
            <w:pPr>
              <w:pStyle w:val="afffffffffffffa"/>
              <w:rPr>
                <w:sz w:val="18"/>
                <w:szCs w:val="18"/>
              </w:rPr>
            </w:pPr>
            <w:r w:rsidRPr="00D427FA">
              <w:rPr>
                <w:sz w:val="18"/>
                <w:szCs w:val="18"/>
              </w:rPr>
              <w:t>Год начала реализации мероприятия</w:t>
            </w:r>
          </w:p>
        </w:tc>
        <w:tc>
          <w:tcPr>
            <w:tcW w:w="181" w:type="pct"/>
            <w:vMerge w:val="restart"/>
            <w:shd w:val="clear" w:color="auto" w:fill="auto"/>
            <w:textDirection w:val="btLr"/>
            <w:vAlign w:val="center"/>
            <w:hideMark/>
          </w:tcPr>
          <w:p w14:paraId="06C43A03" w14:textId="77777777" w:rsidR="002D79C8" w:rsidRPr="00D427FA" w:rsidRDefault="002D79C8" w:rsidP="008A01B2">
            <w:pPr>
              <w:pStyle w:val="afffffffffffffa"/>
              <w:rPr>
                <w:sz w:val="18"/>
                <w:szCs w:val="18"/>
              </w:rPr>
            </w:pPr>
            <w:r w:rsidRPr="00D427FA">
              <w:rPr>
                <w:sz w:val="18"/>
                <w:szCs w:val="18"/>
              </w:rPr>
              <w:t>Год окончания мероприятия</w:t>
            </w:r>
          </w:p>
        </w:tc>
        <w:tc>
          <w:tcPr>
            <w:tcW w:w="2056" w:type="pct"/>
            <w:gridSpan w:val="15"/>
            <w:shd w:val="clear" w:color="auto" w:fill="auto"/>
            <w:vAlign w:val="center"/>
            <w:hideMark/>
          </w:tcPr>
          <w:p w14:paraId="30F24920" w14:textId="77777777" w:rsidR="002D79C8" w:rsidRPr="00D427FA" w:rsidRDefault="002D79C8" w:rsidP="008A01B2">
            <w:pPr>
              <w:pStyle w:val="afffffffffffffa"/>
              <w:rPr>
                <w:sz w:val="18"/>
                <w:szCs w:val="18"/>
              </w:rPr>
            </w:pPr>
            <w:r w:rsidRPr="00D427FA">
              <w:rPr>
                <w:sz w:val="18"/>
                <w:szCs w:val="18"/>
              </w:rPr>
              <w:t>Финансовые затраты, тыс.руб. (без НДС)</w:t>
            </w:r>
          </w:p>
        </w:tc>
      </w:tr>
      <w:tr w:rsidR="002D79C8" w:rsidRPr="00D427FA" w14:paraId="7CECBD55" w14:textId="77777777" w:rsidTr="002D79C8">
        <w:trPr>
          <w:trHeight w:val="405"/>
        </w:trPr>
        <w:tc>
          <w:tcPr>
            <w:tcW w:w="153" w:type="pct"/>
            <w:vMerge/>
            <w:vAlign w:val="center"/>
            <w:hideMark/>
          </w:tcPr>
          <w:p w14:paraId="53BE6D8F" w14:textId="77777777" w:rsidR="002D79C8" w:rsidRPr="00D427FA" w:rsidRDefault="002D79C8" w:rsidP="008A01B2">
            <w:pPr>
              <w:pStyle w:val="afffffffffffffa"/>
              <w:rPr>
                <w:sz w:val="18"/>
                <w:szCs w:val="18"/>
              </w:rPr>
            </w:pPr>
          </w:p>
        </w:tc>
        <w:tc>
          <w:tcPr>
            <w:tcW w:w="137" w:type="pct"/>
            <w:vMerge/>
            <w:textDirection w:val="btLr"/>
            <w:vAlign w:val="center"/>
            <w:hideMark/>
          </w:tcPr>
          <w:p w14:paraId="4B7DDB3E" w14:textId="77777777" w:rsidR="002D79C8" w:rsidRPr="00D427FA" w:rsidRDefault="002D79C8" w:rsidP="008A01B2">
            <w:pPr>
              <w:pStyle w:val="afffffffffffffa"/>
              <w:rPr>
                <w:sz w:val="18"/>
                <w:szCs w:val="18"/>
              </w:rPr>
            </w:pPr>
          </w:p>
        </w:tc>
        <w:tc>
          <w:tcPr>
            <w:tcW w:w="604" w:type="pct"/>
            <w:vMerge/>
            <w:vAlign w:val="center"/>
            <w:hideMark/>
          </w:tcPr>
          <w:p w14:paraId="3650C0A0" w14:textId="77777777" w:rsidR="002D79C8" w:rsidRPr="00D427FA" w:rsidRDefault="002D79C8" w:rsidP="008A01B2">
            <w:pPr>
              <w:pStyle w:val="afffffffffffffa"/>
              <w:rPr>
                <w:sz w:val="18"/>
                <w:szCs w:val="18"/>
              </w:rPr>
            </w:pPr>
          </w:p>
        </w:tc>
        <w:tc>
          <w:tcPr>
            <w:tcW w:w="319" w:type="pct"/>
            <w:vMerge/>
            <w:vAlign w:val="center"/>
            <w:hideMark/>
          </w:tcPr>
          <w:p w14:paraId="52FA9191" w14:textId="77777777" w:rsidR="002D79C8" w:rsidRPr="00D427FA" w:rsidRDefault="002D79C8" w:rsidP="008A01B2">
            <w:pPr>
              <w:pStyle w:val="afffffffffffffa"/>
              <w:rPr>
                <w:sz w:val="18"/>
                <w:szCs w:val="18"/>
              </w:rPr>
            </w:pPr>
          </w:p>
        </w:tc>
        <w:tc>
          <w:tcPr>
            <w:tcW w:w="392" w:type="pct"/>
            <w:vMerge/>
            <w:vAlign w:val="center"/>
            <w:hideMark/>
          </w:tcPr>
          <w:p w14:paraId="71AF408A" w14:textId="77777777" w:rsidR="002D79C8" w:rsidRPr="00D427FA" w:rsidRDefault="002D79C8" w:rsidP="008A01B2">
            <w:pPr>
              <w:pStyle w:val="afffffffffffffa"/>
              <w:rPr>
                <w:sz w:val="18"/>
                <w:szCs w:val="18"/>
              </w:rPr>
            </w:pPr>
          </w:p>
        </w:tc>
        <w:tc>
          <w:tcPr>
            <w:tcW w:w="434" w:type="pct"/>
            <w:vMerge w:val="restart"/>
            <w:shd w:val="clear" w:color="auto" w:fill="auto"/>
            <w:textDirection w:val="btLr"/>
            <w:vAlign w:val="center"/>
            <w:hideMark/>
          </w:tcPr>
          <w:p w14:paraId="6B4BD84E" w14:textId="77777777" w:rsidR="002D79C8" w:rsidRPr="00D427FA" w:rsidRDefault="002D79C8" w:rsidP="008A01B2">
            <w:pPr>
              <w:pStyle w:val="afffffffffffffa"/>
              <w:rPr>
                <w:sz w:val="18"/>
                <w:szCs w:val="18"/>
              </w:rPr>
            </w:pPr>
            <w:r w:rsidRPr="00D427FA">
              <w:rPr>
                <w:sz w:val="18"/>
                <w:szCs w:val="18"/>
              </w:rPr>
              <w:t>Наименование показателя (мощность, протяженность, диаметр и т.п.</w:t>
            </w:r>
          </w:p>
        </w:tc>
        <w:tc>
          <w:tcPr>
            <w:tcW w:w="191" w:type="pct"/>
            <w:vMerge w:val="restart"/>
            <w:shd w:val="clear" w:color="auto" w:fill="auto"/>
            <w:textDirection w:val="btLr"/>
            <w:vAlign w:val="center"/>
            <w:hideMark/>
          </w:tcPr>
          <w:p w14:paraId="57B61102" w14:textId="77777777" w:rsidR="002D79C8" w:rsidRPr="00D427FA" w:rsidRDefault="002D79C8" w:rsidP="008A01B2">
            <w:pPr>
              <w:pStyle w:val="afffffffffffffa"/>
              <w:rPr>
                <w:sz w:val="18"/>
                <w:szCs w:val="18"/>
              </w:rPr>
            </w:pPr>
            <w:r w:rsidRPr="00D427FA">
              <w:rPr>
                <w:sz w:val="18"/>
                <w:szCs w:val="18"/>
              </w:rPr>
              <w:t>Ед. изм.</w:t>
            </w:r>
          </w:p>
        </w:tc>
        <w:tc>
          <w:tcPr>
            <w:tcW w:w="350" w:type="pct"/>
            <w:gridSpan w:val="2"/>
            <w:shd w:val="clear" w:color="auto" w:fill="auto"/>
            <w:vAlign w:val="center"/>
            <w:hideMark/>
          </w:tcPr>
          <w:p w14:paraId="7EB7707C" w14:textId="77777777" w:rsidR="002D79C8" w:rsidRPr="00D427FA" w:rsidRDefault="002D79C8" w:rsidP="008A01B2">
            <w:pPr>
              <w:pStyle w:val="afffffffffffffa"/>
              <w:rPr>
                <w:sz w:val="18"/>
                <w:szCs w:val="18"/>
              </w:rPr>
            </w:pPr>
            <w:r w:rsidRPr="00D427FA">
              <w:rPr>
                <w:sz w:val="18"/>
                <w:szCs w:val="18"/>
              </w:rPr>
              <w:t>Значения показателя</w:t>
            </w:r>
          </w:p>
        </w:tc>
        <w:tc>
          <w:tcPr>
            <w:tcW w:w="181" w:type="pct"/>
            <w:vMerge/>
            <w:vAlign w:val="center"/>
            <w:hideMark/>
          </w:tcPr>
          <w:p w14:paraId="5E63416D" w14:textId="77777777" w:rsidR="002D79C8" w:rsidRPr="00D427FA" w:rsidRDefault="002D79C8" w:rsidP="008A01B2">
            <w:pPr>
              <w:pStyle w:val="afffffffffffffa"/>
              <w:rPr>
                <w:sz w:val="18"/>
                <w:szCs w:val="18"/>
              </w:rPr>
            </w:pPr>
          </w:p>
        </w:tc>
        <w:tc>
          <w:tcPr>
            <w:tcW w:w="181" w:type="pct"/>
            <w:vMerge/>
            <w:vAlign w:val="center"/>
            <w:hideMark/>
          </w:tcPr>
          <w:p w14:paraId="20D1E085" w14:textId="77777777" w:rsidR="002D79C8" w:rsidRPr="00D427FA" w:rsidRDefault="002D79C8" w:rsidP="008A01B2">
            <w:pPr>
              <w:pStyle w:val="afffffffffffffa"/>
              <w:rPr>
                <w:sz w:val="18"/>
                <w:szCs w:val="18"/>
              </w:rPr>
            </w:pPr>
          </w:p>
        </w:tc>
        <w:tc>
          <w:tcPr>
            <w:tcW w:w="137" w:type="pct"/>
            <w:vMerge w:val="restart"/>
            <w:shd w:val="clear" w:color="auto" w:fill="auto"/>
            <w:textDirection w:val="btLr"/>
            <w:vAlign w:val="center"/>
            <w:hideMark/>
          </w:tcPr>
          <w:p w14:paraId="2E9F13B4" w14:textId="77777777" w:rsidR="002D79C8" w:rsidRPr="00D427FA" w:rsidRDefault="002D79C8" w:rsidP="008A01B2">
            <w:pPr>
              <w:pStyle w:val="afffffffffffffa"/>
              <w:rPr>
                <w:sz w:val="18"/>
                <w:szCs w:val="18"/>
              </w:rPr>
            </w:pPr>
            <w:r w:rsidRPr="00D427FA">
              <w:rPr>
                <w:sz w:val="18"/>
                <w:szCs w:val="18"/>
              </w:rPr>
              <w:t>2023</w:t>
            </w:r>
          </w:p>
        </w:tc>
        <w:tc>
          <w:tcPr>
            <w:tcW w:w="137" w:type="pct"/>
            <w:vMerge w:val="restart"/>
            <w:shd w:val="clear" w:color="auto" w:fill="auto"/>
            <w:textDirection w:val="btLr"/>
            <w:vAlign w:val="center"/>
            <w:hideMark/>
          </w:tcPr>
          <w:p w14:paraId="27C39B83" w14:textId="77777777" w:rsidR="002D79C8" w:rsidRPr="00D427FA" w:rsidRDefault="002D79C8" w:rsidP="008A01B2">
            <w:pPr>
              <w:pStyle w:val="afffffffffffffa"/>
              <w:rPr>
                <w:sz w:val="18"/>
                <w:szCs w:val="18"/>
              </w:rPr>
            </w:pPr>
            <w:r w:rsidRPr="00D427FA">
              <w:rPr>
                <w:sz w:val="18"/>
                <w:szCs w:val="18"/>
              </w:rPr>
              <w:t>2024</w:t>
            </w:r>
          </w:p>
        </w:tc>
        <w:tc>
          <w:tcPr>
            <w:tcW w:w="137" w:type="pct"/>
            <w:vMerge w:val="restart"/>
            <w:shd w:val="clear" w:color="auto" w:fill="auto"/>
            <w:textDirection w:val="btLr"/>
            <w:vAlign w:val="center"/>
            <w:hideMark/>
          </w:tcPr>
          <w:p w14:paraId="1631B022" w14:textId="77777777" w:rsidR="002D79C8" w:rsidRPr="00D427FA" w:rsidRDefault="002D79C8" w:rsidP="008A01B2">
            <w:pPr>
              <w:pStyle w:val="afffffffffffffa"/>
              <w:rPr>
                <w:sz w:val="18"/>
                <w:szCs w:val="18"/>
              </w:rPr>
            </w:pPr>
            <w:r w:rsidRPr="00D427FA">
              <w:rPr>
                <w:sz w:val="18"/>
                <w:szCs w:val="18"/>
              </w:rPr>
              <w:t>2025</w:t>
            </w:r>
          </w:p>
        </w:tc>
        <w:tc>
          <w:tcPr>
            <w:tcW w:w="137" w:type="pct"/>
            <w:vMerge w:val="restart"/>
            <w:shd w:val="clear" w:color="auto" w:fill="auto"/>
            <w:textDirection w:val="btLr"/>
            <w:vAlign w:val="center"/>
            <w:hideMark/>
          </w:tcPr>
          <w:p w14:paraId="0B3EBD08" w14:textId="77777777" w:rsidR="002D79C8" w:rsidRPr="00D427FA" w:rsidRDefault="002D79C8" w:rsidP="008A01B2">
            <w:pPr>
              <w:pStyle w:val="afffffffffffffa"/>
              <w:rPr>
                <w:sz w:val="18"/>
                <w:szCs w:val="18"/>
              </w:rPr>
            </w:pPr>
            <w:r w:rsidRPr="00D427FA">
              <w:rPr>
                <w:sz w:val="18"/>
                <w:szCs w:val="18"/>
              </w:rPr>
              <w:t>2026</w:t>
            </w:r>
          </w:p>
        </w:tc>
        <w:tc>
          <w:tcPr>
            <w:tcW w:w="137" w:type="pct"/>
            <w:vMerge w:val="restart"/>
            <w:shd w:val="clear" w:color="auto" w:fill="auto"/>
            <w:textDirection w:val="btLr"/>
            <w:vAlign w:val="center"/>
            <w:hideMark/>
          </w:tcPr>
          <w:p w14:paraId="00E6839F" w14:textId="77777777" w:rsidR="002D79C8" w:rsidRPr="00D427FA" w:rsidRDefault="002D79C8" w:rsidP="008A01B2">
            <w:pPr>
              <w:pStyle w:val="afffffffffffffa"/>
              <w:rPr>
                <w:sz w:val="18"/>
                <w:szCs w:val="18"/>
              </w:rPr>
            </w:pPr>
            <w:r w:rsidRPr="00D427FA">
              <w:rPr>
                <w:sz w:val="18"/>
                <w:szCs w:val="18"/>
              </w:rPr>
              <w:t>2027</w:t>
            </w:r>
          </w:p>
        </w:tc>
        <w:tc>
          <w:tcPr>
            <w:tcW w:w="137" w:type="pct"/>
            <w:vMerge w:val="restart"/>
            <w:shd w:val="clear" w:color="auto" w:fill="auto"/>
            <w:textDirection w:val="btLr"/>
            <w:vAlign w:val="center"/>
            <w:hideMark/>
          </w:tcPr>
          <w:p w14:paraId="26542894" w14:textId="77777777" w:rsidR="002D79C8" w:rsidRPr="00D427FA" w:rsidRDefault="002D79C8" w:rsidP="008A01B2">
            <w:pPr>
              <w:pStyle w:val="afffffffffffffa"/>
              <w:rPr>
                <w:sz w:val="18"/>
                <w:szCs w:val="18"/>
              </w:rPr>
            </w:pPr>
            <w:r w:rsidRPr="00D427FA">
              <w:rPr>
                <w:sz w:val="18"/>
                <w:szCs w:val="18"/>
              </w:rPr>
              <w:t>2028</w:t>
            </w:r>
          </w:p>
        </w:tc>
        <w:tc>
          <w:tcPr>
            <w:tcW w:w="137" w:type="pct"/>
            <w:vMerge w:val="restart"/>
            <w:shd w:val="clear" w:color="auto" w:fill="auto"/>
            <w:textDirection w:val="btLr"/>
            <w:vAlign w:val="center"/>
            <w:hideMark/>
          </w:tcPr>
          <w:p w14:paraId="05A589FD" w14:textId="77777777" w:rsidR="002D79C8" w:rsidRPr="00D427FA" w:rsidRDefault="002D79C8" w:rsidP="008A01B2">
            <w:pPr>
              <w:pStyle w:val="afffffffffffffa"/>
              <w:rPr>
                <w:sz w:val="18"/>
                <w:szCs w:val="18"/>
              </w:rPr>
            </w:pPr>
            <w:r w:rsidRPr="00D427FA">
              <w:rPr>
                <w:sz w:val="18"/>
                <w:szCs w:val="18"/>
              </w:rPr>
              <w:t>2029</w:t>
            </w:r>
          </w:p>
        </w:tc>
        <w:tc>
          <w:tcPr>
            <w:tcW w:w="137" w:type="pct"/>
            <w:vMerge w:val="restart"/>
            <w:shd w:val="clear" w:color="auto" w:fill="auto"/>
            <w:textDirection w:val="btLr"/>
            <w:vAlign w:val="center"/>
            <w:hideMark/>
          </w:tcPr>
          <w:p w14:paraId="3AAB742F" w14:textId="77777777" w:rsidR="002D79C8" w:rsidRPr="00D427FA" w:rsidRDefault="002D79C8" w:rsidP="008A01B2">
            <w:pPr>
              <w:pStyle w:val="afffffffffffffa"/>
              <w:rPr>
                <w:sz w:val="18"/>
                <w:szCs w:val="18"/>
              </w:rPr>
            </w:pPr>
            <w:r w:rsidRPr="00D427FA">
              <w:rPr>
                <w:sz w:val="18"/>
                <w:szCs w:val="18"/>
              </w:rPr>
              <w:t>2030</w:t>
            </w:r>
          </w:p>
        </w:tc>
        <w:tc>
          <w:tcPr>
            <w:tcW w:w="137" w:type="pct"/>
            <w:vMerge w:val="restart"/>
            <w:shd w:val="clear" w:color="auto" w:fill="auto"/>
            <w:textDirection w:val="btLr"/>
            <w:vAlign w:val="center"/>
            <w:hideMark/>
          </w:tcPr>
          <w:p w14:paraId="5E94F2EC" w14:textId="77777777" w:rsidR="002D79C8" w:rsidRPr="00D427FA" w:rsidRDefault="002D79C8" w:rsidP="008A01B2">
            <w:pPr>
              <w:pStyle w:val="afffffffffffffa"/>
              <w:rPr>
                <w:sz w:val="18"/>
                <w:szCs w:val="18"/>
              </w:rPr>
            </w:pPr>
            <w:r w:rsidRPr="00D427FA">
              <w:rPr>
                <w:sz w:val="18"/>
                <w:szCs w:val="18"/>
              </w:rPr>
              <w:t>2031</w:t>
            </w:r>
          </w:p>
        </w:tc>
        <w:tc>
          <w:tcPr>
            <w:tcW w:w="137" w:type="pct"/>
            <w:vMerge w:val="restart"/>
            <w:shd w:val="clear" w:color="auto" w:fill="auto"/>
            <w:textDirection w:val="btLr"/>
            <w:vAlign w:val="center"/>
            <w:hideMark/>
          </w:tcPr>
          <w:p w14:paraId="1338209A" w14:textId="77777777" w:rsidR="002D79C8" w:rsidRPr="00D427FA" w:rsidRDefault="002D79C8" w:rsidP="008A01B2">
            <w:pPr>
              <w:pStyle w:val="afffffffffffffa"/>
              <w:rPr>
                <w:sz w:val="18"/>
                <w:szCs w:val="18"/>
              </w:rPr>
            </w:pPr>
            <w:r w:rsidRPr="00D427FA">
              <w:rPr>
                <w:sz w:val="18"/>
                <w:szCs w:val="18"/>
              </w:rPr>
              <w:t>2032</w:t>
            </w:r>
          </w:p>
        </w:tc>
        <w:tc>
          <w:tcPr>
            <w:tcW w:w="137" w:type="pct"/>
            <w:vMerge w:val="restart"/>
            <w:shd w:val="clear" w:color="auto" w:fill="auto"/>
            <w:textDirection w:val="btLr"/>
            <w:vAlign w:val="center"/>
            <w:hideMark/>
          </w:tcPr>
          <w:p w14:paraId="6B4777C1" w14:textId="77777777" w:rsidR="002D79C8" w:rsidRPr="00D427FA" w:rsidRDefault="002D79C8" w:rsidP="008A01B2">
            <w:pPr>
              <w:pStyle w:val="afffffffffffffa"/>
              <w:rPr>
                <w:sz w:val="18"/>
                <w:szCs w:val="18"/>
              </w:rPr>
            </w:pPr>
            <w:r w:rsidRPr="00D427FA">
              <w:rPr>
                <w:sz w:val="18"/>
                <w:szCs w:val="18"/>
              </w:rPr>
              <w:t>2033</w:t>
            </w:r>
          </w:p>
        </w:tc>
        <w:tc>
          <w:tcPr>
            <w:tcW w:w="137" w:type="pct"/>
            <w:vMerge w:val="restart"/>
            <w:shd w:val="clear" w:color="auto" w:fill="auto"/>
            <w:textDirection w:val="btLr"/>
            <w:vAlign w:val="center"/>
            <w:hideMark/>
          </w:tcPr>
          <w:p w14:paraId="2FCA0FB7" w14:textId="77777777" w:rsidR="002D79C8" w:rsidRPr="00D427FA" w:rsidRDefault="002D79C8" w:rsidP="008A01B2">
            <w:pPr>
              <w:pStyle w:val="afffffffffffffa"/>
              <w:rPr>
                <w:sz w:val="18"/>
                <w:szCs w:val="18"/>
              </w:rPr>
            </w:pPr>
            <w:r w:rsidRPr="00D427FA">
              <w:rPr>
                <w:sz w:val="18"/>
                <w:szCs w:val="18"/>
              </w:rPr>
              <w:t>2034</w:t>
            </w:r>
          </w:p>
        </w:tc>
        <w:tc>
          <w:tcPr>
            <w:tcW w:w="137" w:type="pct"/>
            <w:vMerge w:val="restart"/>
            <w:shd w:val="clear" w:color="auto" w:fill="auto"/>
            <w:textDirection w:val="btLr"/>
            <w:vAlign w:val="center"/>
            <w:hideMark/>
          </w:tcPr>
          <w:p w14:paraId="75C9A8D5" w14:textId="77777777" w:rsidR="002D79C8" w:rsidRPr="00D427FA" w:rsidRDefault="002D79C8" w:rsidP="008A01B2">
            <w:pPr>
              <w:pStyle w:val="afffffffffffffa"/>
              <w:rPr>
                <w:sz w:val="18"/>
                <w:szCs w:val="18"/>
              </w:rPr>
            </w:pPr>
            <w:r w:rsidRPr="00D427FA">
              <w:rPr>
                <w:sz w:val="18"/>
                <w:szCs w:val="18"/>
              </w:rPr>
              <w:t>2035</w:t>
            </w:r>
          </w:p>
        </w:tc>
        <w:tc>
          <w:tcPr>
            <w:tcW w:w="137" w:type="pct"/>
            <w:vMerge w:val="restart"/>
            <w:shd w:val="clear" w:color="auto" w:fill="auto"/>
            <w:textDirection w:val="btLr"/>
            <w:vAlign w:val="center"/>
            <w:hideMark/>
          </w:tcPr>
          <w:p w14:paraId="545EECE9" w14:textId="77777777" w:rsidR="002D79C8" w:rsidRPr="00D427FA" w:rsidRDefault="002D79C8" w:rsidP="008A01B2">
            <w:pPr>
              <w:pStyle w:val="afffffffffffffa"/>
              <w:rPr>
                <w:sz w:val="18"/>
                <w:szCs w:val="18"/>
              </w:rPr>
            </w:pPr>
            <w:r w:rsidRPr="00D427FA">
              <w:rPr>
                <w:sz w:val="18"/>
                <w:szCs w:val="18"/>
              </w:rPr>
              <w:t>2036-2040</w:t>
            </w:r>
          </w:p>
        </w:tc>
        <w:tc>
          <w:tcPr>
            <w:tcW w:w="137" w:type="pct"/>
            <w:vMerge w:val="restart"/>
            <w:shd w:val="clear" w:color="auto" w:fill="auto"/>
            <w:textDirection w:val="btLr"/>
            <w:vAlign w:val="center"/>
            <w:hideMark/>
          </w:tcPr>
          <w:p w14:paraId="58B39876" w14:textId="77777777" w:rsidR="002D79C8" w:rsidRPr="00D427FA" w:rsidRDefault="002D79C8" w:rsidP="008A01B2">
            <w:pPr>
              <w:pStyle w:val="afffffffffffffa"/>
              <w:rPr>
                <w:sz w:val="18"/>
                <w:szCs w:val="18"/>
              </w:rPr>
            </w:pPr>
            <w:r w:rsidRPr="00D427FA">
              <w:rPr>
                <w:sz w:val="18"/>
                <w:szCs w:val="18"/>
              </w:rPr>
              <w:t>Всего</w:t>
            </w:r>
          </w:p>
        </w:tc>
      </w:tr>
      <w:tr w:rsidR="002D79C8" w:rsidRPr="00D427FA" w14:paraId="6A857743" w14:textId="77777777" w:rsidTr="002D79C8">
        <w:trPr>
          <w:cantSplit/>
          <w:trHeight w:val="1134"/>
        </w:trPr>
        <w:tc>
          <w:tcPr>
            <w:tcW w:w="153" w:type="pct"/>
            <w:vMerge/>
            <w:vAlign w:val="center"/>
            <w:hideMark/>
          </w:tcPr>
          <w:p w14:paraId="2128573F" w14:textId="77777777" w:rsidR="002D79C8" w:rsidRPr="00D427FA" w:rsidRDefault="002D79C8" w:rsidP="008A01B2">
            <w:pPr>
              <w:pStyle w:val="afffffffffffffa"/>
              <w:rPr>
                <w:sz w:val="18"/>
                <w:szCs w:val="18"/>
              </w:rPr>
            </w:pPr>
          </w:p>
        </w:tc>
        <w:tc>
          <w:tcPr>
            <w:tcW w:w="137" w:type="pct"/>
            <w:vMerge/>
            <w:textDirection w:val="btLr"/>
            <w:vAlign w:val="center"/>
            <w:hideMark/>
          </w:tcPr>
          <w:p w14:paraId="23A7DEFC" w14:textId="77777777" w:rsidR="002D79C8" w:rsidRPr="00D427FA" w:rsidRDefault="002D79C8" w:rsidP="008A01B2">
            <w:pPr>
              <w:pStyle w:val="afffffffffffffa"/>
              <w:rPr>
                <w:sz w:val="18"/>
                <w:szCs w:val="18"/>
              </w:rPr>
            </w:pPr>
          </w:p>
        </w:tc>
        <w:tc>
          <w:tcPr>
            <w:tcW w:w="604" w:type="pct"/>
            <w:vMerge/>
            <w:vAlign w:val="center"/>
            <w:hideMark/>
          </w:tcPr>
          <w:p w14:paraId="7A222DE1" w14:textId="77777777" w:rsidR="002D79C8" w:rsidRPr="00D427FA" w:rsidRDefault="002D79C8" w:rsidP="008A01B2">
            <w:pPr>
              <w:pStyle w:val="afffffffffffffa"/>
              <w:rPr>
                <w:sz w:val="18"/>
                <w:szCs w:val="18"/>
              </w:rPr>
            </w:pPr>
          </w:p>
        </w:tc>
        <w:tc>
          <w:tcPr>
            <w:tcW w:w="319" w:type="pct"/>
            <w:vMerge/>
            <w:vAlign w:val="center"/>
            <w:hideMark/>
          </w:tcPr>
          <w:p w14:paraId="0C4703C2" w14:textId="77777777" w:rsidR="002D79C8" w:rsidRPr="00D427FA" w:rsidRDefault="002D79C8" w:rsidP="008A01B2">
            <w:pPr>
              <w:pStyle w:val="afffffffffffffa"/>
              <w:rPr>
                <w:sz w:val="18"/>
                <w:szCs w:val="18"/>
              </w:rPr>
            </w:pPr>
          </w:p>
        </w:tc>
        <w:tc>
          <w:tcPr>
            <w:tcW w:w="392" w:type="pct"/>
            <w:vMerge/>
            <w:vAlign w:val="center"/>
            <w:hideMark/>
          </w:tcPr>
          <w:p w14:paraId="1B67D610" w14:textId="77777777" w:rsidR="002D79C8" w:rsidRPr="00D427FA" w:rsidRDefault="002D79C8" w:rsidP="008A01B2">
            <w:pPr>
              <w:pStyle w:val="afffffffffffffa"/>
              <w:rPr>
                <w:sz w:val="18"/>
                <w:szCs w:val="18"/>
              </w:rPr>
            </w:pPr>
          </w:p>
        </w:tc>
        <w:tc>
          <w:tcPr>
            <w:tcW w:w="434" w:type="pct"/>
            <w:vMerge/>
            <w:vAlign w:val="center"/>
            <w:hideMark/>
          </w:tcPr>
          <w:p w14:paraId="798BDA35" w14:textId="77777777" w:rsidR="002D79C8" w:rsidRPr="00D427FA" w:rsidRDefault="002D79C8" w:rsidP="008A01B2">
            <w:pPr>
              <w:pStyle w:val="afffffffffffffa"/>
              <w:rPr>
                <w:sz w:val="18"/>
                <w:szCs w:val="18"/>
              </w:rPr>
            </w:pPr>
          </w:p>
        </w:tc>
        <w:tc>
          <w:tcPr>
            <w:tcW w:w="191" w:type="pct"/>
            <w:vMerge/>
            <w:vAlign w:val="center"/>
            <w:hideMark/>
          </w:tcPr>
          <w:p w14:paraId="053F1E84" w14:textId="77777777" w:rsidR="002D79C8" w:rsidRPr="00D427FA" w:rsidRDefault="002D79C8" w:rsidP="008A01B2">
            <w:pPr>
              <w:pStyle w:val="afffffffffffffa"/>
              <w:rPr>
                <w:sz w:val="18"/>
                <w:szCs w:val="18"/>
              </w:rPr>
            </w:pPr>
          </w:p>
        </w:tc>
        <w:tc>
          <w:tcPr>
            <w:tcW w:w="181" w:type="pct"/>
            <w:shd w:val="clear" w:color="auto" w:fill="auto"/>
            <w:textDirection w:val="btLr"/>
            <w:vAlign w:val="center"/>
            <w:hideMark/>
          </w:tcPr>
          <w:p w14:paraId="618259C9" w14:textId="77777777" w:rsidR="002D79C8" w:rsidRPr="00D427FA" w:rsidRDefault="002D79C8" w:rsidP="008A01B2">
            <w:pPr>
              <w:pStyle w:val="afffffffffffffa"/>
              <w:rPr>
                <w:sz w:val="18"/>
                <w:szCs w:val="18"/>
              </w:rPr>
            </w:pPr>
            <w:r w:rsidRPr="00D427FA">
              <w:rPr>
                <w:sz w:val="18"/>
                <w:szCs w:val="18"/>
              </w:rPr>
              <w:t>До реализации мероприятия</w:t>
            </w:r>
          </w:p>
        </w:tc>
        <w:tc>
          <w:tcPr>
            <w:tcW w:w="169" w:type="pct"/>
            <w:shd w:val="clear" w:color="auto" w:fill="auto"/>
            <w:textDirection w:val="btLr"/>
            <w:vAlign w:val="center"/>
            <w:hideMark/>
          </w:tcPr>
          <w:p w14:paraId="60BB57D3" w14:textId="77777777" w:rsidR="002D79C8" w:rsidRPr="00D427FA" w:rsidRDefault="002D79C8" w:rsidP="008A01B2">
            <w:pPr>
              <w:pStyle w:val="afffffffffffffa"/>
              <w:rPr>
                <w:sz w:val="18"/>
                <w:szCs w:val="18"/>
              </w:rPr>
            </w:pPr>
            <w:r w:rsidRPr="00D427FA">
              <w:rPr>
                <w:sz w:val="18"/>
                <w:szCs w:val="18"/>
              </w:rPr>
              <w:t>После реализации мероприятия</w:t>
            </w:r>
          </w:p>
        </w:tc>
        <w:tc>
          <w:tcPr>
            <w:tcW w:w="181" w:type="pct"/>
            <w:vMerge/>
            <w:vAlign w:val="center"/>
            <w:hideMark/>
          </w:tcPr>
          <w:p w14:paraId="0E251166" w14:textId="77777777" w:rsidR="002D79C8" w:rsidRPr="00D427FA" w:rsidRDefault="002D79C8" w:rsidP="008A01B2">
            <w:pPr>
              <w:pStyle w:val="afffffffffffffa"/>
              <w:rPr>
                <w:sz w:val="18"/>
                <w:szCs w:val="18"/>
              </w:rPr>
            </w:pPr>
          </w:p>
        </w:tc>
        <w:tc>
          <w:tcPr>
            <w:tcW w:w="181" w:type="pct"/>
            <w:vMerge/>
            <w:vAlign w:val="center"/>
            <w:hideMark/>
          </w:tcPr>
          <w:p w14:paraId="3F191E11" w14:textId="77777777" w:rsidR="002D79C8" w:rsidRPr="00D427FA" w:rsidRDefault="002D79C8" w:rsidP="008A01B2">
            <w:pPr>
              <w:pStyle w:val="afffffffffffffa"/>
              <w:rPr>
                <w:sz w:val="18"/>
                <w:szCs w:val="18"/>
              </w:rPr>
            </w:pPr>
          </w:p>
        </w:tc>
        <w:tc>
          <w:tcPr>
            <w:tcW w:w="137" w:type="pct"/>
            <w:vMerge/>
            <w:vAlign w:val="center"/>
            <w:hideMark/>
          </w:tcPr>
          <w:p w14:paraId="41A34BDD" w14:textId="77777777" w:rsidR="002D79C8" w:rsidRPr="00D427FA" w:rsidRDefault="002D79C8" w:rsidP="008A01B2">
            <w:pPr>
              <w:pStyle w:val="afffffffffffffa"/>
              <w:rPr>
                <w:sz w:val="18"/>
                <w:szCs w:val="18"/>
              </w:rPr>
            </w:pPr>
          </w:p>
        </w:tc>
        <w:tc>
          <w:tcPr>
            <w:tcW w:w="137" w:type="pct"/>
            <w:vMerge/>
            <w:vAlign w:val="center"/>
            <w:hideMark/>
          </w:tcPr>
          <w:p w14:paraId="30A24763" w14:textId="77777777" w:rsidR="002D79C8" w:rsidRPr="00D427FA" w:rsidRDefault="002D79C8" w:rsidP="008A01B2">
            <w:pPr>
              <w:pStyle w:val="afffffffffffffa"/>
              <w:rPr>
                <w:sz w:val="18"/>
                <w:szCs w:val="18"/>
              </w:rPr>
            </w:pPr>
          </w:p>
        </w:tc>
        <w:tc>
          <w:tcPr>
            <w:tcW w:w="137" w:type="pct"/>
            <w:vMerge/>
            <w:vAlign w:val="center"/>
            <w:hideMark/>
          </w:tcPr>
          <w:p w14:paraId="5C995C3B" w14:textId="77777777" w:rsidR="002D79C8" w:rsidRPr="00D427FA" w:rsidRDefault="002D79C8" w:rsidP="008A01B2">
            <w:pPr>
              <w:pStyle w:val="afffffffffffffa"/>
              <w:rPr>
                <w:sz w:val="18"/>
                <w:szCs w:val="18"/>
              </w:rPr>
            </w:pPr>
          </w:p>
        </w:tc>
        <w:tc>
          <w:tcPr>
            <w:tcW w:w="137" w:type="pct"/>
            <w:vMerge/>
            <w:vAlign w:val="center"/>
            <w:hideMark/>
          </w:tcPr>
          <w:p w14:paraId="02743747" w14:textId="77777777" w:rsidR="002D79C8" w:rsidRPr="00D427FA" w:rsidRDefault="002D79C8" w:rsidP="008A01B2">
            <w:pPr>
              <w:pStyle w:val="afffffffffffffa"/>
              <w:rPr>
                <w:sz w:val="18"/>
                <w:szCs w:val="18"/>
              </w:rPr>
            </w:pPr>
          </w:p>
        </w:tc>
        <w:tc>
          <w:tcPr>
            <w:tcW w:w="137" w:type="pct"/>
            <w:vMerge/>
            <w:vAlign w:val="center"/>
            <w:hideMark/>
          </w:tcPr>
          <w:p w14:paraId="3F794B3A" w14:textId="77777777" w:rsidR="002D79C8" w:rsidRPr="00D427FA" w:rsidRDefault="002D79C8" w:rsidP="008A01B2">
            <w:pPr>
              <w:pStyle w:val="afffffffffffffa"/>
              <w:rPr>
                <w:sz w:val="18"/>
                <w:szCs w:val="18"/>
              </w:rPr>
            </w:pPr>
          </w:p>
        </w:tc>
        <w:tc>
          <w:tcPr>
            <w:tcW w:w="137" w:type="pct"/>
            <w:vMerge/>
            <w:vAlign w:val="center"/>
            <w:hideMark/>
          </w:tcPr>
          <w:p w14:paraId="2B47BEE6" w14:textId="77777777" w:rsidR="002D79C8" w:rsidRPr="00D427FA" w:rsidRDefault="002D79C8" w:rsidP="008A01B2">
            <w:pPr>
              <w:pStyle w:val="afffffffffffffa"/>
              <w:rPr>
                <w:sz w:val="18"/>
                <w:szCs w:val="18"/>
              </w:rPr>
            </w:pPr>
          </w:p>
        </w:tc>
        <w:tc>
          <w:tcPr>
            <w:tcW w:w="137" w:type="pct"/>
            <w:vMerge/>
            <w:vAlign w:val="center"/>
            <w:hideMark/>
          </w:tcPr>
          <w:p w14:paraId="7A734B54" w14:textId="77777777" w:rsidR="002D79C8" w:rsidRPr="00D427FA" w:rsidRDefault="002D79C8" w:rsidP="008A01B2">
            <w:pPr>
              <w:pStyle w:val="afffffffffffffa"/>
              <w:rPr>
                <w:sz w:val="18"/>
                <w:szCs w:val="18"/>
              </w:rPr>
            </w:pPr>
          </w:p>
        </w:tc>
        <w:tc>
          <w:tcPr>
            <w:tcW w:w="137" w:type="pct"/>
            <w:vMerge/>
            <w:vAlign w:val="center"/>
            <w:hideMark/>
          </w:tcPr>
          <w:p w14:paraId="341DC430" w14:textId="77777777" w:rsidR="002D79C8" w:rsidRPr="00D427FA" w:rsidRDefault="002D79C8" w:rsidP="008A01B2">
            <w:pPr>
              <w:pStyle w:val="afffffffffffffa"/>
              <w:rPr>
                <w:sz w:val="18"/>
                <w:szCs w:val="18"/>
              </w:rPr>
            </w:pPr>
          </w:p>
        </w:tc>
        <w:tc>
          <w:tcPr>
            <w:tcW w:w="137" w:type="pct"/>
            <w:vMerge/>
            <w:vAlign w:val="center"/>
            <w:hideMark/>
          </w:tcPr>
          <w:p w14:paraId="74FC23DA" w14:textId="77777777" w:rsidR="002D79C8" w:rsidRPr="00D427FA" w:rsidRDefault="002D79C8" w:rsidP="008A01B2">
            <w:pPr>
              <w:pStyle w:val="afffffffffffffa"/>
              <w:rPr>
                <w:sz w:val="18"/>
                <w:szCs w:val="18"/>
              </w:rPr>
            </w:pPr>
          </w:p>
        </w:tc>
        <w:tc>
          <w:tcPr>
            <w:tcW w:w="137" w:type="pct"/>
            <w:vMerge/>
            <w:vAlign w:val="center"/>
            <w:hideMark/>
          </w:tcPr>
          <w:p w14:paraId="07F847CD" w14:textId="77777777" w:rsidR="002D79C8" w:rsidRPr="00D427FA" w:rsidRDefault="002D79C8" w:rsidP="008A01B2">
            <w:pPr>
              <w:pStyle w:val="afffffffffffffa"/>
              <w:rPr>
                <w:sz w:val="18"/>
                <w:szCs w:val="18"/>
              </w:rPr>
            </w:pPr>
          </w:p>
        </w:tc>
        <w:tc>
          <w:tcPr>
            <w:tcW w:w="137" w:type="pct"/>
            <w:vMerge/>
            <w:vAlign w:val="center"/>
            <w:hideMark/>
          </w:tcPr>
          <w:p w14:paraId="5AE742A3" w14:textId="77777777" w:rsidR="002D79C8" w:rsidRPr="00D427FA" w:rsidRDefault="002D79C8" w:rsidP="008A01B2">
            <w:pPr>
              <w:pStyle w:val="afffffffffffffa"/>
              <w:rPr>
                <w:sz w:val="18"/>
                <w:szCs w:val="18"/>
              </w:rPr>
            </w:pPr>
          </w:p>
        </w:tc>
        <w:tc>
          <w:tcPr>
            <w:tcW w:w="137" w:type="pct"/>
            <w:vMerge/>
            <w:vAlign w:val="center"/>
            <w:hideMark/>
          </w:tcPr>
          <w:p w14:paraId="74F445C5" w14:textId="77777777" w:rsidR="002D79C8" w:rsidRPr="00D427FA" w:rsidRDefault="002D79C8" w:rsidP="008A01B2">
            <w:pPr>
              <w:pStyle w:val="afffffffffffffa"/>
              <w:rPr>
                <w:sz w:val="18"/>
                <w:szCs w:val="18"/>
              </w:rPr>
            </w:pPr>
          </w:p>
        </w:tc>
        <w:tc>
          <w:tcPr>
            <w:tcW w:w="137" w:type="pct"/>
            <w:vMerge/>
            <w:vAlign w:val="center"/>
            <w:hideMark/>
          </w:tcPr>
          <w:p w14:paraId="5A259F9C" w14:textId="77777777" w:rsidR="002D79C8" w:rsidRPr="00D427FA" w:rsidRDefault="002D79C8" w:rsidP="008A01B2">
            <w:pPr>
              <w:pStyle w:val="afffffffffffffa"/>
              <w:rPr>
                <w:sz w:val="18"/>
                <w:szCs w:val="18"/>
              </w:rPr>
            </w:pPr>
          </w:p>
        </w:tc>
        <w:tc>
          <w:tcPr>
            <w:tcW w:w="137" w:type="pct"/>
            <w:vMerge/>
            <w:vAlign w:val="center"/>
            <w:hideMark/>
          </w:tcPr>
          <w:p w14:paraId="7069060D" w14:textId="77777777" w:rsidR="002D79C8" w:rsidRPr="00D427FA" w:rsidRDefault="002D79C8" w:rsidP="008A01B2">
            <w:pPr>
              <w:pStyle w:val="afffffffffffffa"/>
              <w:rPr>
                <w:sz w:val="18"/>
                <w:szCs w:val="18"/>
              </w:rPr>
            </w:pPr>
          </w:p>
        </w:tc>
        <w:tc>
          <w:tcPr>
            <w:tcW w:w="137" w:type="pct"/>
            <w:vMerge/>
            <w:vAlign w:val="center"/>
            <w:hideMark/>
          </w:tcPr>
          <w:p w14:paraId="081A0D86" w14:textId="77777777" w:rsidR="002D79C8" w:rsidRPr="00D427FA" w:rsidRDefault="002D79C8" w:rsidP="008A01B2">
            <w:pPr>
              <w:pStyle w:val="afffffffffffffa"/>
              <w:rPr>
                <w:sz w:val="18"/>
                <w:szCs w:val="18"/>
              </w:rPr>
            </w:pPr>
          </w:p>
        </w:tc>
      </w:tr>
      <w:tr w:rsidR="002D79C8" w:rsidRPr="00D427FA" w14:paraId="5C5ACBA5" w14:textId="77777777" w:rsidTr="002D79C8">
        <w:trPr>
          <w:cantSplit/>
          <w:trHeight w:val="70"/>
        </w:trPr>
        <w:tc>
          <w:tcPr>
            <w:tcW w:w="153" w:type="pct"/>
            <w:shd w:val="clear" w:color="auto" w:fill="auto"/>
            <w:vAlign w:val="center"/>
            <w:hideMark/>
          </w:tcPr>
          <w:p w14:paraId="1D3D3E47" w14:textId="77777777" w:rsidR="002D79C8" w:rsidRPr="00D427FA" w:rsidRDefault="002D79C8" w:rsidP="008A01B2">
            <w:pPr>
              <w:pStyle w:val="afffffffffffffa"/>
              <w:rPr>
                <w:sz w:val="18"/>
                <w:szCs w:val="18"/>
              </w:rPr>
            </w:pPr>
            <w:r w:rsidRPr="00D427FA">
              <w:rPr>
                <w:sz w:val="18"/>
                <w:szCs w:val="18"/>
              </w:rPr>
              <w:t>1</w:t>
            </w:r>
          </w:p>
        </w:tc>
        <w:tc>
          <w:tcPr>
            <w:tcW w:w="137" w:type="pct"/>
            <w:shd w:val="clear" w:color="000000" w:fill="92D050"/>
            <w:textDirection w:val="btLr"/>
            <w:vAlign w:val="center"/>
            <w:hideMark/>
          </w:tcPr>
          <w:p w14:paraId="518AE3B6" w14:textId="77777777" w:rsidR="002D79C8" w:rsidRPr="00D427FA" w:rsidRDefault="002D79C8" w:rsidP="008A01B2">
            <w:pPr>
              <w:pStyle w:val="afffffffffffffa"/>
              <w:rPr>
                <w:sz w:val="18"/>
                <w:szCs w:val="18"/>
              </w:rPr>
            </w:pPr>
            <w:r w:rsidRPr="00D427FA">
              <w:rPr>
                <w:sz w:val="18"/>
                <w:szCs w:val="18"/>
              </w:rPr>
              <w:t> </w:t>
            </w:r>
          </w:p>
        </w:tc>
        <w:tc>
          <w:tcPr>
            <w:tcW w:w="4710" w:type="pct"/>
            <w:gridSpan w:val="24"/>
            <w:shd w:val="clear" w:color="000000" w:fill="92D050"/>
            <w:vAlign w:val="center"/>
            <w:hideMark/>
          </w:tcPr>
          <w:p w14:paraId="584EA69D" w14:textId="77777777" w:rsidR="002D79C8" w:rsidRPr="00D427FA" w:rsidRDefault="002D79C8" w:rsidP="008A01B2">
            <w:pPr>
              <w:pStyle w:val="afffffffffffffa"/>
              <w:rPr>
                <w:sz w:val="18"/>
                <w:szCs w:val="18"/>
              </w:rPr>
            </w:pPr>
            <w:r w:rsidRPr="00D427FA">
              <w:rPr>
                <w:sz w:val="18"/>
                <w:szCs w:val="18"/>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2D79C8" w:rsidRPr="00D427FA" w14:paraId="0D4C7B46" w14:textId="77777777" w:rsidTr="002D79C8">
        <w:trPr>
          <w:cantSplit/>
          <w:trHeight w:val="1104"/>
        </w:trPr>
        <w:tc>
          <w:tcPr>
            <w:tcW w:w="153" w:type="pct"/>
            <w:shd w:val="clear" w:color="auto" w:fill="auto"/>
            <w:vAlign w:val="center"/>
            <w:hideMark/>
          </w:tcPr>
          <w:p w14:paraId="22436763" w14:textId="77777777" w:rsidR="002D79C8" w:rsidRPr="00D427FA" w:rsidRDefault="002D79C8" w:rsidP="008A01B2">
            <w:pPr>
              <w:pStyle w:val="afffffffffffffa"/>
              <w:rPr>
                <w:sz w:val="18"/>
                <w:szCs w:val="18"/>
              </w:rPr>
            </w:pPr>
            <w:r w:rsidRPr="00D427FA">
              <w:rPr>
                <w:sz w:val="18"/>
                <w:szCs w:val="18"/>
              </w:rPr>
              <w:t>1.1.</w:t>
            </w:r>
          </w:p>
        </w:tc>
        <w:tc>
          <w:tcPr>
            <w:tcW w:w="137" w:type="pct"/>
            <w:shd w:val="clear" w:color="000000" w:fill="FFFF00"/>
            <w:textDirection w:val="btLr"/>
            <w:vAlign w:val="center"/>
            <w:hideMark/>
          </w:tcPr>
          <w:p w14:paraId="0EE210C4" w14:textId="77777777" w:rsidR="002D79C8" w:rsidRPr="00D427FA" w:rsidRDefault="002D79C8" w:rsidP="008A01B2">
            <w:pPr>
              <w:pStyle w:val="afffffffffffffa"/>
              <w:rPr>
                <w:sz w:val="18"/>
                <w:szCs w:val="18"/>
              </w:rPr>
            </w:pPr>
            <w:r w:rsidRPr="00D427FA">
              <w:rPr>
                <w:sz w:val="18"/>
                <w:szCs w:val="18"/>
              </w:rPr>
              <w:t> </w:t>
            </w:r>
          </w:p>
        </w:tc>
        <w:tc>
          <w:tcPr>
            <w:tcW w:w="2654" w:type="pct"/>
            <w:gridSpan w:val="9"/>
            <w:shd w:val="clear" w:color="000000" w:fill="FFFF00"/>
            <w:vAlign w:val="center"/>
            <w:hideMark/>
          </w:tcPr>
          <w:p w14:paraId="11A9F3D7" w14:textId="77777777" w:rsidR="002D79C8" w:rsidRPr="00D427FA" w:rsidRDefault="002D79C8" w:rsidP="008A01B2">
            <w:pPr>
              <w:pStyle w:val="afffffffffffffa"/>
              <w:rPr>
                <w:sz w:val="18"/>
                <w:szCs w:val="18"/>
              </w:rPr>
            </w:pPr>
            <w:r w:rsidRPr="00D427FA">
              <w:rPr>
                <w:sz w:val="18"/>
                <w:szCs w:val="18"/>
              </w:rPr>
              <w:t>1.1. Строительство новых тепловых сетей в целях подключения потребителей</w:t>
            </w:r>
          </w:p>
        </w:tc>
        <w:tc>
          <w:tcPr>
            <w:tcW w:w="137" w:type="pct"/>
            <w:shd w:val="clear" w:color="000000" w:fill="FFFF00"/>
            <w:textDirection w:val="btLr"/>
            <w:vAlign w:val="center"/>
            <w:hideMark/>
          </w:tcPr>
          <w:p w14:paraId="3FFC4144"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4B60B674"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5844576E"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50DB0840"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7DD871A9"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738D6E9B"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13D92739"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0CC27360"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1AD0F029"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5C9A16E8"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1E6D9D19"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6E308140"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55DB64CB"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5CB692FD" w14:textId="77777777" w:rsidR="002D79C8" w:rsidRPr="00D427FA" w:rsidRDefault="002D79C8" w:rsidP="008A01B2">
            <w:pPr>
              <w:pStyle w:val="afffffffffffffa"/>
              <w:rPr>
                <w:sz w:val="18"/>
                <w:szCs w:val="18"/>
              </w:rPr>
            </w:pPr>
            <w:r w:rsidRPr="00D427FA">
              <w:rPr>
                <w:sz w:val="18"/>
                <w:szCs w:val="18"/>
              </w:rPr>
              <w:t>132 624,72</w:t>
            </w:r>
          </w:p>
        </w:tc>
        <w:tc>
          <w:tcPr>
            <w:tcW w:w="137" w:type="pct"/>
            <w:shd w:val="clear" w:color="000000" w:fill="FFFF00"/>
            <w:textDirection w:val="btLr"/>
            <w:vAlign w:val="center"/>
            <w:hideMark/>
          </w:tcPr>
          <w:p w14:paraId="6331EC8B" w14:textId="77777777" w:rsidR="002D79C8" w:rsidRPr="00D427FA" w:rsidRDefault="002D79C8" w:rsidP="008A01B2">
            <w:pPr>
              <w:pStyle w:val="afffffffffffffa"/>
              <w:rPr>
                <w:sz w:val="18"/>
                <w:szCs w:val="18"/>
              </w:rPr>
            </w:pPr>
            <w:r w:rsidRPr="00D427FA">
              <w:rPr>
                <w:sz w:val="18"/>
                <w:szCs w:val="18"/>
              </w:rPr>
              <w:t>132 624,72</w:t>
            </w:r>
          </w:p>
        </w:tc>
      </w:tr>
      <w:tr w:rsidR="002D79C8" w:rsidRPr="00D427FA" w14:paraId="137094DF" w14:textId="77777777" w:rsidTr="002D79C8">
        <w:trPr>
          <w:cantSplit/>
          <w:trHeight w:val="1134"/>
        </w:trPr>
        <w:tc>
          <w:tcPr>
            <w:tcW w:w="153" w:type="pct"/>
            <w:shd w:val="clear" w:color="auto" w:fill="auto"/>
            <w:textDirection w:val="btLr"/>
            <w:vAlign w:val="center"/>
          </w:tcPr>
          <w:p w14:paraId="4A21D9B0"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0FA903B1" w14:textId="77777777" w:rsidR="002D79C8" w:rsidRPr="00D427FA" w:rsidRDefault="002D79C8" w:rsidP="008A01B2">
            <w:pPr>
              <w:pStyle w:val="afffffffffffffa"/>
              <w:rPr>
                <w:sz w:val="18"/>
                <w:szCs w:val="18"/>
              </w:rPr>
            </w:pPr>
            <w:r w:rsidRPr="00D427FA">
              <w:rPr>
                <w:sz w:val="18"/>
                <w:szCs w:val="18"/>
              </w:rPr>
              <w:t>ТС-01.1.1</w:t>
            </w:r>
          </w:p>
        </w:tc>
        <w:tc>
          <w:tcPr>
            <w:tcW w:w="604" w:type="pct"/>
            <w:shd w:val="clear" w:color="auto" w:fill="auto"/>
            <w:vAlign w:val="center"/>
          </w:tcPr>
          <w:p w14:paraId="61FF4D1A" w14:textId="2B728E0A" w:rsidR="002D79C8" w:rsidRPr="00D427FA" w:rsidRDefault="002D79C8" w:rsidP="008A01B2">
            <w:pPr>
              <w:pStyle w:val="afffffffffffffa"/>
              <w:rPr>
                <w:sz w:val="18"/>
                <w:szCs w:val="18"/>
              </w:rPr>
            </w:pPr>
            <w:r w:rsidRPr="00D427FA">
              <w:rPr>
                <w:sz w:val="18"/>
                <w:szCs w:val="18"/>
              </w:rPr>
              <w:t>Строительство участка тепловых сетей для объектов Филиал сельского дома культуры (Вместимость 145 мест), с. Криводановка, ул. Камышовая, Ду32мм, L=10м</w:t>
            </w:r>
          </w:p>
        </w:tc>
        <w:tc>
          <w:tcPr>
            <w:tcW w:w="319" w:type="pct"/>
            <w:shd w:val="clear" w:color="auto" w:fill="auto"/>
            <w:vAlign w:val="center"/>
            <w:hideMark/>
          </w:tcPr>
          <w:p w14:paraId="1A3DDA4E"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51EC9F7A" w14:textId="77777777" w:rsidR="002D79C8" w:rsidRPr="00D427FA" w:rsidRDefault="002D79C8" w:rsidP="008A01B2">
            <w:pPr>
              <w:pStyle w:val="afffffffffffffa"/>
              <w:rPr>
                <w:sz w:val="18"/>
                <w:szCs w:val="18"/>
              </w:rPr>
            </w:pPr>
            <w:r w:rsidRPr="00D427FA">
              <w:rPr>
                <w:sz w:val="18"/>
                <w:szCs w:val="18"/>
              </w:rPr>
              <w:t>плата за подключение</w:t>
            </w:r>
          </w:p>
        </w:tc>
        <w:tc>
          <w:tcPr>
            <w:tcW w:w="434" w:type="pct"/>
            <w:shd w:val="clear" w:color="auto" w:fill="auto"/>
            <w:vAlign w:val="center"/>
            <w:hideMark/>
          </w:tcPr>
          <w:p w14:paraId="7DAEED8C"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3ADC1915"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28BB12F9"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auto" w:fill="auto"/>
            <w:vAlign w:val="center"/>
            <w:hideMark/>
          </w:tcPr>
          <w:p w14:paraId="2BD393DB" w14:textId="77777777" w:rsidR="002D79C8" w:rsidRPr="00D427FA" w:rsidRDefault="002D79C8" w:rsidP="008A01B2">
            <w:pPr>
              <w:pStyle w:val="afffffffffffffa"/>
              <w:rPr>
                <w:sz w:val="18"/>
                <w:szCs w:val="18"/>
              </w:rPr>
            </w:pPr>
            <w:r w:rsidRPr="00D427FA">
              <w:rPr>
                <w:sz w:val="18"/>
                <w:szCs w:val="18"/>
              </w:rPr>
              <w:t>32/ 10</w:t>
            </w:r>
          </w:p>
        </w:tc>
        <w:tc>
          <w:tcPr>
            <w:tcW w:w="181" w:type="pct"/>
            <w:shd w:val="clear" w:color="auto" w:fill="auto"/>
            <w:vAlign w:val="center"/>
            <w:hideMark/>
          </w:tcPr>
          <w:p w14:paraId="6EDBF147" w14:textId="77777777" w:rsidR="002D79C8" w:rsidRPr="00D427FA" w:rsidRDefault="002D79C8" w:rsidP="008A01B2">
            <w:pPr>
              <w:pStyle w:val="afffffffffffffa"/>
              <w:rPr>
                <w:sz w:val="18"/>
                <w:szCs w:val="18"/>
              </w:rPr>
            </w:pPr>
            <w:r w:rsidRPr="00D427FA">
              <w:rPr>
                <w:sz w:val="18"/>
                <w:szCs w:val="18"/>
              </w:rPr>
              <w:t>2040</w:t>
            </w:r>
          </w:p>
        </w:tc>
        <w:tc>
          <w:tcPr>
            <w:tcW w:w="181" w:type="pct"/>
            <w:shd w:val="clear" w:color="auto" w:fill="auto"/>
            <w:vAlign w:val="center"/>
            <w:hideMark/>
          </w:tcPr>
          <w:p w14:paraId="06C41DE4" w14:textId="77777777" w:rsidR="002D79C8" w:rsidRPr="00D427FA" w:rsidRDefault="002D79C8" w:rsidP="008A01B2">
            <w:pPr>
              <w:pStyle w:val="afffffffffffffa"/>
              <w:rPr>
                <w:sz w:val="18"/>
                <w:szCs w:val="18"/>
              </w:rPr>
            </w:pPr>
            <w:r w:rsidRPr="00D427FA">
              <w:rPr>
                <w:sz w:val="18"/>
                <w:szCs w:val="18"/>
              </w:rPr>
              <w:t>2041</w:t>
            </w:r>
          </w:p>
        </w:tc>
        <w:tc>
          <w:tcPr>
            <w:tcW w:w="137" w:type="pct"/>
            <w:shd w:val="clear" w:color="auto" w:fill="auto"/>
            <w:textDirection w:val="btLr"/>
            <w:vAlign w:val="center"/>
            <w:hideMark/>
          </w:tcPr>
          <w:p w14:paraId="2CBB794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F28CDF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B7284E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36060C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36DEFF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B9A99C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509A3F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DE2D65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245FBF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1DFC7D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103254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0BAE7C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D5A408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A69DA86" w14:textId="77777777" w:rsidR="002D79C8" w:rsidRPr="00D427FA" w:rsidRDefault="002D79C8" w:rsidP="008A01B2">
            <w:pPr>
              <w:pStyle w:val="afffffffffffffa"/>
              <w:rPr>
                <w:sz w:val="18"/>
                <w:szCs w:val="18"/>
              </w:rPr>
            </w:pPr>
            <w:r w:rsidRPr="00D427FA">
              <w:rPr>
                <w:sz w:val="18"/>
                <w:szCs w:val="18"/>
              </w:rPr>
              <w:t>396,09</w:t>
            </w:r>
          </w:p>
        </w:tc>
        <w:tc>
          <w:tcPr>
            <w:tcW w:w="137" w:type="pct"/>
            <w:shd w:val="clear" w:color="auto" w:fill="auto"/>
            <w:textDirection w:val="btLr"/>
            <w:vAlign w:val="center"/>
            <w:hideMark/>
          </w:tcPr>
          <w:p w14:paraId="59F126F6" w14:textId="77777777" w:rsidR="002D79C8" w:rsidRPr="00D427FA" w:rsidRDefault="002D79C8" w:rsidP="008A01B2">
            <w:pPr>
              <w:pStyle w:val="afffffffffffffa"/>
              <w:rPr>
                <w:sz w:val="18"/>
                <w:szCs w:val="18"/>
              </w:rPr>
            </w:pPr>
            <w:r w:rsidRPr="00D427FA">
              <w:rPr>
                <w:sz w:val="18"/>
                <w:szCs w:val="18"/>
              </w:rPr>
              <w:t>396,09</w:t>
            </w:r>
          </w:p>
        </w:tc>
      </w:tr>
      <w:tr w:rsidR="002D79C8" w:rsidRPr="00D427FA" w14:paraId="1B89C091" w14:textId="77777777" w:rsidTr="002D79C8">
        <w:trPr>
          <w:cantSplit/>
          <w:trHeight w:val="1134"/>
        </w:trPr>
        <w:tc>
          <w:tcPr>
            <w:tcW w:w="153" w:type="pct"/>
            <w:shd w:val="clear" w:color="auto" w:fill="auto"/>
            <w:textDirection w:val="btLr"/>
            <w:vAlign w:val="center"/>
          </w:tcPr>
          <w:p w14:paraId="610BD8E5"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1E8CB7A3" w14:textId="77777777" w:rsidR="002D79C8" w:rsidRPr="00D427FA" w:rsidRDefault="002D79C8" w:rsidP="008A01B2">
            <w:pPr>
              <w:pStyle w:val="afffffffffffffa"/>
              <w:rPr>
                <w:sz w:val="18"/>
                <w:szCs w:val="18"/>
              </w:rPr>
            </w:pPr>
            <w:r w:rsidRPr="00D427FA">
              <w:rPr>
                <w:sz w:val="18"/>
                <w:szCs w:val="18"/>
              </w:rPr>
              <w:t>ТС-01.1.2</w:t>
            </w:r>
          </w:p>
        </w:tc>
        <w:tc>
          <w:tcPr>
            <w:tcW w:w="604" w:type="pct"/>
            <w:shd w:val="clear" w:color="auto" w:fill="auto"/>
            <w:vAlign w:val="center"/>
          </w:tcPr>
          <w:p w14:paraId="176DB804" w14:textId="77777777" w:rsidR="002D79C8" w:rsidRPr="00D427FA" w:rsidRDefault="002D79C8" w:rsidP="008A01B2">
            <w:pPr>
              <w:pStyle w:val="afffffffffffffa"/>
              <w:rPr>
                <w:sz w:val="18"/>
                <w:szCs w:val="18"/>
              </w:rPr>
            </w:pPr>
            <w:r w:rsidRPr="00D427FA">
              <w:rPr>
                <w:sz w:val="18"/>
                <w:szCs w:val="18"/>
              </w:rPr>
              <w:t>Строительство участка тепловых сетей для объектов Филиал сельского дома культуры (Вместимость 145 мест), с. Криводановка, юго-восточная часть села, Ду80мм, L=50м</w:t>
            </w:r>
          </w:p>
        </w:tc>
        <w:tc>
          <w:tcPr>
            <w:tcW w:w="319" w:type="pct"/>
            <w:shd w:val="clear" w:color="auto" w:fill="auto"/>
            <w:vAlign w:val="center"/>
            <w:hideMark/>
          </w:tcPr>
          <w:p w14:paraId="67393616"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18DCD285" w14:textId="77777777" w:rsidR="002D79C8" w:rsidRPr="00D427FA" w:rsidRDefault="002D79C8" w:rsidP="008A01B2">
            <w:pPr>
              <w:pStyle w:val="afffffffffffffa"/>
              <w:rPr>
                <w:sz w:val="18"/>
                <w:szCs w:val="18"/>
              </w:rPr>
            </w:pPr>
            <w:r w:rsidRPr="00D427FA">
              <w:rPr>
                <w:sz w:val="18"/>
                <w:szCs w:val="18"/>
              </w:rPr>
              <w:t>плата за подключение</w:t>
            </w:r>
          </w:p>
        </w:tc>
        <w:tc>
          <w:tcPr>
            <w:tcW w:w="434" w:type="pct"/>
            <w:shd w:val="clear" w:color="auto" w:fill="auto"/>
            <w:vAlign w:val="center"/>
            <w:hideMark/>
          </w:tcPr>
          <w:p w14:paraId="6A84FAB3"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0A92A2B0"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3677DE81"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auto" w:fill="auto"/>
            <w:vAlign w:val="center"/>
            <w:hideMark/>
          </w:tcPr>
          <w:p w14:paraId="2F9FC6EB" w14:textId="77777777" w:rsidR="002D79C8" w:rsidRPr="00D427FA" w:rsidRDefault="002D79C8" w:rsidP="008A01B2">
            <w:pPr>
              <w:pStyle w:val="afffffffffffffa"/>
              <w:rPr>
                <w:sz w:val="18"/>
                <w:szCs w:val="18"/>
              </w:rPr>
            </w:pPr>
            <w:r w:rsidRPr="00D427FA">
              <w:rPr>
                <w:sz w:val="18"/>
                <w:szCs w:val="18"/>
              </w:rPr>
              <w:t>80/ 50</w:t>
            </w:r>
          </w:p>
        </w:tc>
        <w:tc>
          <w:tcPr>
            <w:tcW w:w="181" w:type="pct"/>
            <w:shd w:val="clear" w:color="auto" w:fill="auto"/>
            <w:vAlign w:val="center"/>
            <w:hideMark/>
          </w:tcPr>
          <w:p w14:paraId="1F9EE6DC" w14:textId="77777777" w:rsidR="002D79C8" w:rsidRPr="00D427FA" w:rsidRDefault="002D79C8" w:rsidP="008A01B2">
            <w:pPr>
              <w:pStyle w:val="afffffffffffffa"/>
              <w:rPr>
                <w:sz w:val="18"/>
                <w:szCs w:val="18"/>
              </w:rPr>
            </w:pPr>
            <w:r w:rsidRPr="00D427FA">
              <w:rPr>
                <w:sz w:val="18"/>
                <w:szCs w:val="18"/>
              </w:rPr>
              <w:t>2040</w:t>
            </w:r>
          </w:p>
        </w:tc>
        <w:tc>
          <w:tcPr>
            <w:tcW w:w="181" w:type="pct"/>
            <w:shd w:val="clear" w:color="auto" w:fill="auto"/>
            <w:vAlign w:val="center"/>
            <w:hideMark/>
          </w:tcPr>
          <w:p w14:paraId="2E0B5652" w14:textId="77777777" w:rsidR="002D79C8" w:rsidRPr="00D427FA" w:rsidRDefault="002D79C8" w:rsidP="008A01B2">
            <w:pPr>
              <w:pStyle w:val="afffffffffffffa"/>
              <w:rPr>
                <w:sz w:val="18"/>
                <w:szCs w:val="18"/>
              </w:rPr>
            </w:pPr>
            <w:r w:rsidRPr="00D427FA">
              <w:rPr>
                <w:sz w:val="18"/>
                <w:szCs w:val="18"/>
              </w:rPr>
              <w:t>2041</w:t>
            </w:r>
          </w:p>
        </w:tc>
        <w:tc>
          <w:tcPr>
            <w:tcW w:w="137" w:type="pct"/>
            <w:shd w:val="clear" w:color="auto" w:fill="auto"/>
            <w:textDirection w:val="btLr"/>
            <w:vAlign w:val="center"/>
            <w:hideMark/>
          </w:tcPr>
          <w:p w14:paraId="03FB5DD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D4A95C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15FF8D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9DAF16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F6BE25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8D63ED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E35191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6106BA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EFFFAB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D42AFD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2600DF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A048E2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BCF3F3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8B83BC1" w14:textId="77777777" w:rsidR="002D79C8" w:rsidRPr="00D427FA" w:rsidRDefault="002D79C8" w:rsidP="008A01B2">
            <w:pPr>
              <w:pStyle w:val="afffffffffffffa"/>
              <w:rPr>
                <w:sz w:val="18"/>
                <w:szCs w:val="18"/>
              </w:rPr>
            </w:pPr>
            <w:r w:rsidRPr="00D427FA">
              <w:rPr>
                <w:sz w:val="18"/>
                <w:szCs w:val="18"/>
              </w:rPr>
              <w:t>1 980,47</w:t>
            </w:r>
          </w:p>
        </w:tc>
        <w:tc>
          <w:tcPr>
            <w:tcW w:w="137" w:type="pct"/>
            <w:shd w:val="clear" w:color="auto" w:fill="auto"/>
            <w:textDirection w:val="btLr"/>
            <w:vAlign w:val="center"/>
            <w:hideMark/>
          </w:tcPr>
          <w:p w14:paraId="6ED925BD" w14:textId="77777777" w:rsidR="002D79C8" w:rsidRPr="00D427FA" w:rsidRDefault="002D79C8" w:rsidP="008A01B2">
            <w:pPr>
              <w:pStyle w:val="afffffffffffffa"/>
              <w:rPr>
                <w:sz w:val="18"/>
                <w:szCs w:val="18"/>
              </w:rPr>
            </w:pPr>
            <w:r w:rsidRPr="00D427FA">
              <w:rPr>
                <w:sz w:val="18"/>
                <w:szCs w:val="18"/>
              </w:rPr>
              <w:t>1980,47</w:t>
            </w:r>
          </w:p>
        </w:tc>
      </w:tr>
      <w:tr w:rsidR="002D79C8" w:rsidRPr="00D427FA" w14:paraId="2DF975D3" w14:textId="77777777" w:rsidTr="002D79C8">
        <w:trPr>
          <w:cantSplit/>
          <w:trHeight w:val="1134"/>
        </w:trPr>
        <w:tc>
          <w:tcPr>
            <w:tcW w:w="153" w:type="pct"/>
            <w:shd w:val="clear" w:color="auto" w:fill="auto"/>
            <w:textDirection w:val="btLr"/>
            <w:vAlign w:val="center"/>
          </w:tcPr>
          <w:p w14:paraId="0EAD4CBA"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29652B14" w14:textId="77777777" w:rsidR="002D79C8" w:rsidRPr="00D427FA" w:rsidRDefault="002D79C8" w:rsidP="008A01B2">
            <w:pPr>
              <w:pStyle w:val="afffffffffffffa"/>
              <w:rPr>
                <w:sz w:val="18"/>
                <w:szCs w:val="18"/>
              </w:rPr>
            </w:pPr>
            <w:r w:rsidRPr="00D427FA">
              <w:rPr>
                <w:sz w:val="18"/>
                <w:szCs w:val="18"/>
              </w:rPr>
              <w:t>ТС-01.1.3</w:t>
            </w:r>
          </w:p>
        </w:tc>
        <w:tc>
          <w:tcPr>
            <w:tcW w:w="604" w:type="pct"/>
            <w:shd w:val="clear" w:color="auto" w:fill="auto"/>
            <w:vAlign w:val="center"/>
          </w:tcPr>
          <w:p w14:paraId="293257E3" w14:textId="77777777" w:rsidR="002D79C8" w:rsidRPr="00D427FA" w:rsidRDefault="002D79C8" w:rsidP="008A01B2">
            <w:pPr>
              <w:pStyle w:val="afffffffffffffa"/>
              <w:rPr>
                <w:sz w:val="18"/>
                <w:szCs w:val="18"/>
              </w:rPr>
            </w:pPr>
            <w:r w:rsidRPr="00D427FA">
              <w:rPr>
                <w:sz w:val="18"/>
                <w:szCs w:val="18"/>
              </w:rPr>
              <w:t>Строительство участка тепловых сетей для объектов Общедоступная библиотека с детским отделением (22 тыс. экз.), с. Криводановка, ул. Административная, Ду100мм, L=600м</w:t>
            </w:r>
          </w:p>
        </w:tc>
        <w:tc>
          <w:tcPr>
            <w:tcW w:w="319" w:type="pct"/>
            <w:shd w:val="clear" w:color="auto" w:fill="auto"/>
            <w:vAlign w:val="center"/>
            <w:hideMark/>
          </w:tcPr>
          <w:p w14:paraId="0B626D18"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59FFEC16" w14:textId="77777777" w:rsidR="002D79C8" w:rsidRPr="00D427FA" w:rsidRDefault="002D79C8" w:rsidP="008A01B2">
            <w:pPr>
              <w:pStyle w:val="afffffffffffffa"/>
              <w:rPr>
                <w:sz w:val="18"/>
                <w:szCs w:val="18"/>
              </w:rPr>
            </w:pPr>
            <w:r w:rsidRPr="00D427FA">
              <w:rPr>
                <w:sz w:val="18"/>
                <w:szCs w:val="18"/>
              </w:rPr>
              <w:t>плата за подключение</w:t>
            </w:r>
          </w:p>
        </w:tc>
        <w:tc>
          <w:tcPr>
            <w:tcW w:w="434" w:type="pct"/>
            <w:shd w:val="clear" w:color="auto" w:fill="auto"/>
            <w:vAlign w:val="center"/>
            <w:hideMark/>
          </w:tcPr>
          <w:p w14:paraId="4A10F4F0"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07917914"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72DE983A"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auto" w:fill="auto"/>
            <w:vAlign w:val="center"/>
            <w:hideMark/>
          </w:tcPr>
          <w:p w14:paraId="6082F077" w14:textId="77777777" w:rsidR="002D79C8" w:rsidRPr="00D427FA" w:rsidRDefault="002D79C8" w:rsidP="008A01B2">
            <w:pPr>
              <w:pStyle w:val="afffffffffffffa"/>
              <w:rPr>
                <w:sz w:val="18"/>
                <w:szCs w:val="18"/>
              </w:rPr>
            </w:pPr>
            <w:r w:rsidRPr="00D427FA">
              <w:rPr>
                <w:sz w:val="18"/>
                <w:szCs w:val="18"/>
              </w:rPr>
              <w:t>100/ 600</w:t>
            </w:r>
          </w:p>
        </w:tc>
        <w:tc>
          <w:tcPr>
            <w:tcW w:w="181" w:type="pct"/>
            <w:shd w:val="clear" w:color="auto" w:fill="auto"/>
            <w:vAlign w:val="center"/>
            <w:hideMark/>
          </w:tcPr>
          <w:p w14:paraId="1A4FE7C4" w14:textId="77777777" w:rsidR="002D79C8" w:rsidRPr="00D427FA" w:rsidRDefault="002D79C8" w:rsidP="008A01B2">
            <w:pPr>
              <w:pStyle w:val="afffffffffffffa"/>
              <w:rPr>
                <w:sz w:val="18"/>
                <w:szCs w:val="18"/>
              </w:rPr>
            </w:pPr>
            <w:r w:rsidRPr="00D427FA">
              <w:rPr>
                <w:sz w:val="18"/>
                <w:szCs w:val="18"/>
              </w:rPr>
              <w:t>2040</w:t>
            </w:r>
          </w:p>
        </w:tc>
        <w:tc>
          <w:tcPr>
            <w:tcW w:w="181" w:type="pct"/>
            <w:shd w:val="clear" w:color="auto" w:fill="auto"/>
            <w:vAlign w:val="center"/>
            <w:hideMark/>
          </w:tcPr>
          <w:p w14:paraId="067AF837" w14:textId="77777777" w:rsidR="002D79C8" w:rsidRPr="00D427FA" w:rsidRDefault="002D79C8" w:rsidP="008A01B2">
            <w:pPr>
              <w:pStyle w:val="afffffffffffffa"/>
              <w:rPr>
                <w:sz w:val="18"/>
                <w:szCs w:val="18"/>
              </w:rPr>
            </w:pPr>
            <w:r w:rsidRPr="00D427FA">
              <w:rPr>
                <w:sz w:val="18"/>
                <w:szCs w:val="18"/>
              </w:rPr>
              <w:t>2041</w:t>
            </w:r>
          </w:p>
        </w:tc>
        <w:tc>
          <w:tcPr>
            <w:tcW w:w="137" w:type="pct"/>
            <w:shd w:val="clear" w:color="auto" w:fill="auto"/>
            <w:textDirection w:val="btLr"/>
            <w:vAlign w:val="center"/>
            <w:hideMark/>
          </w:tcPr>
          <w:p w14:paraId="3690F75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26CFE7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A6B413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FB101E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4A262C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4B4CCD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723AF7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F106EF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47E76D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2A1DFE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717C44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5D1174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176EFF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ADF884E" w14:textId="77777777" w:rsidR="002D79C8" w:rsidRPr="00D427FA" w:rsidRDefault="002D79C8" w:rsidP="008A01B2">
            <w:pPr>
              <w:pStyle w:val="afffffffffffffa"/>
              <w:rPr>
                <w:sz w:val="18"/>
                <w:szCs w:val="18"/>
              </w:rPr>
            </w:pPr>
            <w:r w:rsidRPr="00D427FA">
              <w:rPr>
                <w:sz w:val="18"/>
                <w:szCs w:val="18"/>
              </w:rPr>
              <w:t>27 267,18</w:t>
            </w:r>
          </w:p>
        </w:tc>
        <w:tc>
          <w:tcPr>
            <w:tcW w:w="137" w:type="pct"/>
            <w:shd w:val="clear" w:color="auto" w:fill="auto"/>
            <w:textDirection w:val="btLr"/>
            <w:vAlign w:val="center"/>
            <w:hideMark/>
          </w:tcPr>
          <w:p w14:paraId="0C7CE212" w14:textId="77777777" w:rsidR="002D79C8" w:rsidRPr="00D427FA" w:rsidRDefault="002D79C8" w:rsidP="008A01B2">
            <w:pPr>
              <w:pStyle w:val="afffffffffffffa"/>
              <w:rPr>
                <w:sz w:val="18"/>
                <w:szCs w:val="18"/>
              </w:rPr>
            </w:pPr>
            <w:r w:rsidRPr="00D427FA">
              <w:rPr>
                <w:sz w:val="18"/>
                <w:szCs w:val="18"/>
              </w:rPr>
              <w:t>27267,18</w:t>
            </w:r>
          </w:p>
        </w:tc>
      </w:tr>
      <w:tr w:rsidR="002D79C8" w:rsidRPr="00D427FA" w14:paraId="18B32AE7" w14:textId="77777777" w:rsidTr="002D79C8">
        <w:trPr>
          <w:cantSplit/>
          <w:trHeight w:val="1134"/>
        </w:trPr>
        <w:tc>
          <w:tcPr>
            <w:tcW w:w="153" w:type="pct"/>
            <w:shd w:val="clear" w:color="auto" w:fill="auto"/>
            <w:textDirection w:val="btLr"/>
            <w:vAlign w:val="center"/>
          </w:tcPr>
          <w:p w14:paraId="5629FCB6"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23D0C2E3" w14:textId="77777777" w:rsidR="002D79C8" w:rsidRPr="00D427FA" w:rsidRDefault="002D79C8" w:rsidP="008A01B2">
            <w:pPr>
              <w:pStyle w:val="afffffffffffffa"/>
              <w:rPr>
                <w:sz w:val="18"/>
                <w:szCs w:val="18"/>
              </w:rPr>
            </w:pPr>
            <w:r w:rsidRPr="00D427FA">
              <w:rPr>
                <w:sz w:val="18"/>
                <w:szCs w:val="18"/>
              </w:rPr>
              <w:t>ТС-01.1.4</w:t>
            </w:r>
          </w:p>
        </w:tc>
        <w:tc>
          <w:tcPr>
            <w:tcW w:w="604" w:type="pct"/>
            <w:shd w:val="clear" w:color="auto" w:fill="auto"/>
            <w:vAlign w:val="center"/>
          </w:tcPr>
          <w:p w14:paraId="1AD1401B" w14:textId="77777777" w:rsidR="002D79C8" w:rsidRPr="00D427FA" w:rsidRDefault="002D79C8" w:rsidP="008A01B2">
            <w:pPr>
              <w:pStyle w:val="afffffffffffffa"/>
              <w:rPr>
                <w:sz w:val="18"/>
                <w:szCs w:val="18"/>
              </w:rPr>
            </w:pPr>
            <w:r w:rsidRPr="00D427FA">
              <w:rPr>
                <w:sz w:val="18"/>
                <w:szCs w:val="18"/>
              </w:rPr>
              <w:t>Строительство участка тепловых сетей для объектов Общедоступная библиотека с детским отделением (22 тыс. экз.), юго-восточная часть с. Криводановка, Ду32мм, L=300м</w:t>
            </w:r>
          </w:p>
        </w:tc>
        <w:tc>
          <w:tcPr>
            <w:tcW w:w="319" w:type="pct"/>
            <w:shd w:val="clear" w:color="auto" w:fill="auto"/>
            <w:vAlign w:val="center"/>
          </w:tcPr>
          <w:p w14:paraId="689503C7"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tcPr>
          <w:p w14:paraId="37BEDD6F" w14:textId="77777777" w:rsidR="002D79C8" w:rsidRPr="00D427FA" w:rsidRDefault="002D79C8" w:rsidP="008A01B2">
            <w:pPr>
              <w:pStyle w:val="afffffffffffffa"/>
              <w:rPr>
                <w:sz w:val="18"/>
                <w:szCs w:val="18"/>
              </w:rPr>
            </w:pPr>
            <w:r w:rsidRPr="00D427FA">
              <w:rPr>
                <w:sz w:val="18"/>
                <w:szCs w:val="18"/>
              </w:rPr>
              <w:t>плата за подключение</w:t>
            </w:r>
          </w:p>
        </w:tc>
        <w:tc>
          <w:tcPr>
            <w:tcW w:w="434" w:type="pct"/>
            <w:shd w:val="clear" w:color="auto" w:fill="auto"/>
            <w:vAlign w:val="center"/>
          </w:tcPr>
          <w:p w14:paraId="3041B3A2"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tcPr>
          <w:p w14:paraId="63950C31"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tcPr>
          <w:p w14:paraId="6801926F" w14:textId="77777777" w:rsidR="002D79C8" w:rsidRPr="00D427FA" w:rsidRDefault="002D79C8" w:rsidP="008A01B2">
            <w:pPr>
              <w:pStyle w:val="afffffffffffffa"/>
              <w:rPr>
                <w:sz w:val="18"/>
                <w:szCs w:val="18"/>
              </w:rPr>
            </w:pPr>
          </w:p>
        </w:tc>
        <w:tc>
          <w:tcPr>
            <w:tcW w:w="169" w:type="pct"/>
            <w:shd w:val="clear" w:color="auto" w:fill="auto"/>
            <w:vAlign w:val="center"/>
          </w:tcPr>
          <w:p w14:paraId="1F5B95FA" w14:textId="77777777" w:rsidR="002D79C8" w:rsidRPr="00D427FA" w:rsidRDefault="002D79C8" w:rsidP="008A01B2">
            <w:pPr>
              <w:pStyle w:val="afffffffffffffa"/>
              <w:rPr>
                <w:sz w:val="18"/>
                <w:szCs w:val="18"/>
              </w:rPr>
            </w:pPr>
            <w:r w:rsidRPr="00D427FA">
              <w:rPr>
                <w:sz w:val="18"/>
                <w:szCs w:val="18"/>
              </w:rPr>
              <w:t>32/ 300</w:t>
            </w:r>
          </w:p>
        </w:tc>
        <w:tc>
          <w:tcPr>
            <w:tcW w:w="181" w:type="pct"/>
            <w:shd w:val="clear" w:color="auto" w:fill="auto"/>
            <w:vAlign w:val="center"/>
          </w:tcPr>
          <w:p w14:paraId="17954FA5" w14:textId="77777777" w:rsidR="002D79C8" w:rsidRPr="00D427FA" w:rsidRDefault="002D79C8" w:rsidP="008A01B2">
            <w:pPr>
              <w:pStyle w:val="afffffffffffffa"/>
              <w:rPr>
                <w:sz w:val="18"/>
                <w:szCs w:val="18"/>
              </w:rPr>
            </w:pPr>
            <w:r w:rsidRPr="00D427FA">
              <w:rPr>
                <w:sz w:val="18"/>
                <w:szCs w:val="18"/>
              </w:rPr>
              <w:t>2040</w:t>
            </w:r>
          </w:p>
        </w:tc>
        <w:tc>
          <w:tcPr>
            <w:tcW w:w="181" w:type="pct"/>
            <w:shd w:val="clear" w:color="auto" w:fill="auto"/>
            <w:vAlign w:val="center"/>
          </w:tcPr>
          <w:p w14:paraId="561D2CC7" w14:textId="77777777" w:rsidR="002D79C8" w:rsidRPr="00D427FA" w:rsidRDefault="002D79C8" w:rsidP="008A01B2">
            <w:pPr>
              <w:pStyle w:val="afffffffffffffa"/>
              <w:rPr>
                <w:sz w:val="18"/>
                <w:szCs w:val="18"/>
              </w:rPr>
            </w:pPr>
            <w:r w:rsidRPr="00D427FA">
              <w:rPr>
                <w:sz w:val="18"/>
                <w:szCs w:val="18"/>
              </w:rPr>
              <w:t>2041</w:t>
            </w:r>
          </w:p>
        </w:tc>
        <w:tc>
          <w:tcPr>
            <w:tcW w:w="137" w:type="pct"/>
            <w:shd w:val="clear" w:color="auto" w:fill="auto"/>
            <w:textDirection w:val="btLr"/>
            <w:vAlign w:val="center"/>
          </w:tcPr>
          <w:p w14:paraId="384BC53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4DD93FD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2273272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36B1A2F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57C4ABA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2EF8FC2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20EF4F7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17C98C5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2A1A7B5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54FB85B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50466D2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38D6C55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225E6A3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1B1D62E6" w14:textId="77777777" w:rsidR="002D79C8" w:rsidRPr="00D427FA" w:rsidRDefault="002D79C8" w:rsidP="008A01B2">
            <w:pPr>
              <w:pStyle w:val="afffffffffffffa"/>
              <w:rPr>
                <w:sz w:val="18"/>
                <w:szCs w:val="18"/>
              </w:rPr>
            </w:pPr>
            <w:r w:rsidRPr="00D427FA">
              <w:rPr>
                <w:sz w:val="18"/>
                <w:szCs w:val="18"/>
              </w:rPr>
              <w:t>11 882,81</w:t>
            </w:r>
          </w:p>
        </w:tc>
        <w:tc>
          <w:tcPr>
            <w:tcW w:w="137" w:type="pct"/>
            <w:shd w:val="clear" w:color="auto" w:fill="auto"/>
            <w:textDirection w:val="btLr"/>
            <w:vAlign w:val="center"/>
          </w:tcPr>
          <w:p w14:paraId="5167DDC2" w14:textId="77777777" w:rsidR="002D79C8" w:rsidRPr="00D427FA" w:rsidRDefault="002D79C8" w:rsidP="008A01B2">
            <w:pPr>
              <w:pStyle w:val="afffffffffffffa"/>
              <w:rPr>
                <w:sz w:val="18"/>
                <w:szCs w:val="18"/>
              </w:rPr>
            </w:pPr>
            <w:r w:rsidRPr="00D427FA">
              <w:rPr>
                <w:sz w:val="18"/>
                <w:szCs w:val="18"/>
              </w:rPr>
              <w:t>11882,81</w:t>
            </w:r>
          </w:p>
        </w:tc>
      </w:tr>
      <w:tr w:rsidR="002D79C8" w:rsidRPr="00D427FA" w14:paraId="41434EC9" w14:textId="77777777" w:rsidTr="002D79C8">
        <w:trPr>
          <w:cantSplit/>
          <w:trHeight w:val="1134"/>
        </w:trPr>
        <w:tc>
          <w:tcPr>
            <w:tcW w:w="153" w:type="pct"/>
            <w:shd w:val="clear" w:color="auto" w:fill="auto"/>
            <w:textDirection w:val="btLr"/>
            <w:vAlign w:val="center"/>
          </w:tcPr>
          <w:p w14:paraId="2C81A813"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0519B7AC" w14:textId="77777777" w:rsidR="002D79C8" w:rsidRPr="00D427FA" w:rsidRDefault="002D79C8" w:rsidP="008A01B2">
            <w:pPr>
              <w:pStyle w:val="afffffffffffffa"/>
              <w:rPr>
                <w:sz w:val="18"/>
                <w:szCs w:val="18"/>
              </w:rPr>
            </w:pPr>
            <w:r w:rsidRPr="00D427FA">
              <w:rPr>
                <w:sz w:val="18"/>
                <w:szCs w:val="18"/>
              </w:rPr>
              <w:t>ТС-01.1.5</w:t>
            </w:r>
          </w:p>
        </w:tc>
        <w:tc>
          <w:tcPr>
            <w:tcW w:w="604" w:type="pct"/>
            <w:shd w:val="clear" w:color="auto" w:fill="auto"/>
            <w:vAlign w:val="center"/>
          </w:tcPr>
          <w:p w14:paraId="46A801FF" w14:textId="77777777" w:rsidR="002D79C8" w:rsidRPr="00D427FA" w:rsidRDefault="002D79C8" w:rsidP="008A01B2">
            <w:pPr>
              <w:pStyle w:val="afffffffffffffa"/>
              <w:rPr>
                <w:sz w:val="18"/>
                <w:szCs w:val="18"/>
              </w:rPr>
            </w:pPr>
            <w:r w:rsidRPr="00D427FA">
              <w:rPr>
                <w:sz w:val="18"/>
                <w:szCs w:val="18"/>
              </w:rPr>
              <w:t>Строительство участка тепловых сетей для объектов Кинозал (Вместимость 100 мест), с. Криводановка, ул. Садовая, 26в, Ду100мм, L=500м</w:t>
            </w:r>
          </w:p>
        </w:tc>
        <w:tc>
          <w:tcPr>
            <w:tcW w:w="319" w:type="pct"/>
            <w:shd w:val="clear" w:color="auto" w:fill="auto"/>
            <w:vAlign w:val="center"/>
          </w:tcPr>
          <w:p w14:paraId="36617C8A"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tcPr>
          <w:p w14:paraId="54F378FF" w14:textId="77777777" w:rsidR="002D79C8" w:rsidRPr="00D427FA" w:rsidRDefault="002D79C8" w:rsidP="008A01B2">
            <w:pPr>
              <w:pStyle w:val="afffffffffffffa"/>
              <w:rPr>
                <w:sz w:val="18"/>
                <w:szCs w:val="18"/>
              </w:rPr>
            </w:pPr>
            <w:r w:rsidRPr="00D427FA">
              <w:rPr>
                <w:sz w:val="18"/>
                <w:szCs w:val="18"/>
              </w:rPr>
              <w:t>плата за подключение</w:t>
            </w:r>
          </w:p>
        </w:tc>
        <w:tc>
          <w:tcPr>
            <w:tcW w:w="434" w:type="pct"/>
            <w:shd w:val="clear" w:color="auto" w:fill="auto"/>
            <w:vAlign w:val="center"/>
          </w:tcPr>
          <w:p w14:paraId="1B75B7B0"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tcPr>
          <w:p w14:paraId="0E14A7BE"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tcPr>
          <w:p w14:paraId="4973DE78" w14:textId="77777777" w:rsidR="002D79C8" w:rsidRPr="00D427FA" w:rsidRDefault="002D79C8" w:rsidP="008A01B2">
            <w:pPr>
              <w:pStyle w:val="afffffffffffffa"/>
              <w:rPr>
                <w:sz w:val="18"/>
                <w:szCs w:val="18"/>
              </w:rPr>
            </w:pPr>
          </w:p>
        </w:tc>
        <w:tc>
          <w:tcPr>
            <w:tcW w:w="169" w:type="pct"/>
            <w:shd w:val="clear" w:color="auto" w:fill="auto"/>
            <w:vAlign w:val="center"/>
          </w:tcPr>
          <w:p w14:paraId="7D2A6F24" w14:textId="77777777" w:rsidR="002D79C8" w:rsidRPr="00D427FA" w:rsidRDefault="002D79C8" w:rsidP="008A01B2">
            <w:pPr>
              <w:pStyle w:val="afffffffffffffa"/>
              <w:rPr>
                <w:sz w:val="18"/>
                <w:szCs w:val="18"/>
              </w:rPr>
            </w:pPr>
            <w:r w:rsidRPr="00D427FA">
              <w:rPr>
                <w:sz w:val="18"/>
                <w:szCs w:val="18"/>
              </w:rPr>
              <w:t>100/ 500</w:t>
            </w:r>
          </w:p>
        </w:tc>
        <w:tc>
          <w:tcPr>
            <w:tcW w:w="181" w:type="pct"/>
            <w:shd w:val="clear" w:color="auto" w:fill="auto"/>
            <w:vAlign w:val="center"/>
          </w:tcPr>
          <w:p w14:paraId="5FF6B834" w14:textId="77777777" w:rsidR="002D79C8" w:rsidRPr="00D427FA" w:rsidRDefault="002D79C8" w:rsidP="008A01B2">
            <w:pPr>
              <w:pStyle w:val="afffffffffffffa"/>
              <w:rPr>
                <w:sz w:val="18"/>
                <w:szCs w:val="18"/>
              </w:rPr>
            </w:pPr>
            <w:r w:rsidRPr="00D427FA">
              <w:rPr>
                <w:sz w:val="18"/>
                <w:szCs w:val="18"/>
              </w:rPr>
              <w:t>2040</w:t>
            </w:r>
          </w:p>
        </w:tc>
        <w:tc>
          <w:tcPr>
            <w:tcW w:w="181" w:type="pct"/>
            <w:shd w:val="clear" w:color="auto" w:fill="auto"/>
            <w:vAlign w:val="center"/>
          </w:tcPr>
          <w:p w14:paraId="1705941C" w14:textId="77777777" w:rsidR="002D79C8" w:rsidRPr="00D427FA" w:rsidRDefault="002D79C8" w:rsidP="008A01B2">
            <w:pPr>
              <w:pStyle w:val="afffffffffffffa"/>
              <w:rPr>
                <w:sz w:val="18"/>
                <w:szCs w:val="18"/>
              </w:rPr>
            </w:pPr>
            <w:r w:rsidRPr="00D427FA">
              <w:rPr>
                <w:sz w:val="18"/>
                <w:szCs w:val="18"/>
              </w:rPr>
              <w:t>2041</w:t>
            </w:r>
          </w:p>
        </w:tc>
        <w:tc>
          <w:tcPr>
            <w:tcW w:w="137" w:type="pct"/>
            <w:shd w:val="clear" w:color="auto" w:fill="auto"/>
            <w:textDirection w:val="btLr"/>
            <w:vAlign w:val="center"/>
          </w:tcPr>
          <w:p w14:paraId="4C0FBB4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128F989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29DD828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31E4DB7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33C54CF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332556B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3A7BDDC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3CF70EF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6D05784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05E56E7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4DCB267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058E8FC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492E66C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142A0E48" w14:textId="77777777" w:rsidR="002D79C8" w:rsidRPr="00D427FA" w:rsidRDefault="002D79C8" w:rsidP="008A01B2">
            <w:pPr>
              <w:pStyle w:val="afffffffffffffa"/>
              <w:rPr>
                <w:sz w:val="18"/>
                <w:szCs w:val="18"/>
              </w:rPr>
            </w:pPr>
            <w:r w:rsidRPr="00D427FA">
              <w:rPr>
                <w:sz w:val="18"/>
                <w:szCs w:val="18"/>
              </w:rPr>
              <w:t>22 722,65</w:t>
            </w:r>
          </w:p>
        </w:tc>
        <w:tc>
          <w:tcPr>
            <w:tcW w:w="137" w:type="pct"/>
            <w:shd w:val="clear" w:color="auto" w:fill="auto"/>
            <w:textDirection w:val="btLr"/>
            <w:vAlign w:val="center"/>
          </w:tcPr>
          <w:p w14:paraId="2C728ACB" w14:textId="77777777" w:rsidR="002D79C8" w:rsidRPr="00D427FA" w:rsidRDefault="002D79C8" w:rsidP="008A01B2">
            <w:pPr>
              <w:pStyle w:val="afffffffffffffa"/>
              <w:rPr>
                <w:sz w:val="18"/>
                <w:szCs w:val="18"/>
              </w:rPr>
            </w:pPr>
            <w:r w:rsidRPr="00D427FA">
              <w:rPr>
                <w:sz w:val="18"/>
                <w:szCs w:val="18"/>
              </w:rPr>
              <w:t>22722,65</w:t>
            </w:r>
          </w:p>
        </w:tc>
      </w:tr>
      <w:tr w:rsidR="002D79C8" w:rsidRPr="00D427FA" w14:paraId="7CA2A332" w14:textId="77777777" w:rsidTr="002D79C8">
        <w:trPr>
          <w:cantSplit/>
          <w:trHeight w:val="1134"/>
        </w:trPr>
        <w:tc>
          <w:tcPr>
            <w:tcW w:w="153" w:type="pct"/>
            <w:shd w:val="clear" w:color="auto" w:fill="auto"/>
            <w:textDirection w:val="btLr"/>
            <w:vAlign w:val="center"/>
          </w:tcPr>
          <w:p w14:paraId="4E3241F8"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7919B5D6" w14:textId="77777777" w:rsidR="002D79C8" w:rsidRPr="00D427FA" w:rsidRDefault="002D79C8" w:rsidP="008A01B2">
            <w:pPr>
              <w:pStyle w:val="afffffffffffffa"/>
              <w:rPr>
                <w:sz w:val="18"/>
                <w:szCs w:val="18"/>
              </w:rPr>
            </w:pPr>
            <w:r w:rsidRPr="00D427FA">
              <w:rPr>
                <w:sz w:val="18"/>
                <w:szCs w:val="18"/>
              </w:rPr>
              <w:t>ТС-01.1.6</w:t>
            </w:r>
          </w:p>
        </w:tc>
        <w:tc>
          <w:tcPr>
            <w:tcW w:w="604" w:type="pct"/>
            <w:shd w:val="clear" w:color="auto" w:fill="auto"/>
            <w:vAlign w:val="center"/>
          </w:tcPr>
          <w:p w14:paraId="6A61BE69" w14:textId="77777777" w:rsidR="002D79C8" w:rsidRPr="00D427FA" w:rsidRDefault="002D79C8" w:rsidP="008A01B2">
            <w:pPr>
              <w:pStyle w:val="afffffffffffffa"/>
              <w:rPr>
                <w:sz w:val="18"/>
                <w:szCs w:val="18"/>
              </w:rPr>
            </w:pPr>
            <w:r w:rsidRPr="00D427FA">
              <w:rPr>
                <w:sz w:val="18"/>
                <w:szCs w:val="18"/>
              </w:rPr>
              <w:t>Строительство участка тепловых сетей для объектов Кинозал (Вместимость 100 мест), юго-восточная часть с. Криводановка, Ду100мм, L=500м</w:t>
            </w:r>
          </w:p>
        </w:tc>
        <w:tc>
          <w:tcPr>
            <w:tcW w:w="319" w:type="pct"/>
            <w:shd w:val="clear" w:color="auto" w:fill="auto"/>
            <w:vAlign w:val="center"/>
          </w:tcPr>
          <w:p w14:paraId="42D2C319"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tcPr>
          <w:p w14:paraId="2A9360B6" w14:textId="77777777" w:rsidR="002D79C8" w:rsidRPr="00D427FA" w:rsidRDefault="002D79C8" w:rsidP="008A01B2">
            <w:pPr>
              <w:pStyle w:val="afffffffffffffa"/>
              <w:rPr>
                <w:sz w:val="18"/>
                <w:szCs w:val="18"/>
              </w:rPr>
            </w:pPr>
            <w:r w:rsidRPr="00D427FA">
              <w:rPr>
                <w:sz w:val="18"/>
                <w:szCs w:val="18"/>
              </w:rPr>
              <w:t>плата за подключение</w:t>
            </w:r>
          </w:p>
        </w:tc>
        <w:tc>
          <w:tcPr>
            <w:tcW w:w="434" w:type="pct"/>
            <w:shd w:val="clear" w:color="auto" w:fill="auto"/>
            <w:vAlign w:val="center"/>
          </w:tcPr>
          <w:p w14:paraId="72F1FCA8"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tcPr>
          <w:p w14:paraId="4876B15E"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tcPr>
          <w:p w14:paraId="0C7F3234" w14:textId="77777777" w:rsidR="002D79C8" w:rsidRPr="00D427FA" w:rsidRDefault="002D79C8" w:rsidP="008A01B2">
            <w:pPr>
              <w:pStyle w:val="afffffffffffffa"/>
              <w:rPr>
                <w:sz w:val="18"/>
                <w:szCs w:val="18"/>
              </w:rPr>
            </w:pPr>
          </w:p>
        </w:tc>
        <w:tc>
          <w:tcPr>
            <w:tcW w:w="169" w:type="pct"/>
            <w:shd w:val="clear" w:color="auto" w:fill="auto"/>
            <w:vAlign w:val="center"/>
          </w:tcPr>
          <w:p w14:paraId="06B59A35" w14:textId="77777777" w:rsidR="002D79C8" w:rsidRPr="00D427FA" w:rsidRDefault="002D79C8" w:rsidP="008A01B2">
            <w:pPr>
              <w:pStyle w:val="afffffffffffffa"/>
              <w:rPr>
                <w:sz w:val="18"/>
                <w:szCs w:val="18"/>
              </w:rPr>
            </w:pPr>
            <w:r w:rsidRPr="00D427FA">
              <w:rPr>
                <w:sz w:val="18"/>
                <w:szCs w:val="18"/>
              </w:rPr>
              <w:t>100/ 500</w:t>
            </w:r>
          </w:p>
        </w:tc>
        <w:tc>
          <w:tcPr>
            <w:tcW w:w="181" w:type="pct"/>
            <w:shd w:val="clear" w:color="auto" w:fill="auto"/>
            <w:vAlign w:val="center"/>
          </w:tcPr>
          <w:p w14:paraId="7FE9A842" w14:textId="77777777" w:rsidR="002D79C8" w:rsidRPr="00D427FA" w:rsidRDefault="002D79C8" w:rsidP="008A01B2">
            <w:pPr>
              <w:pStyle w:val="afffffffffffffa"/>
              <w:rPr>
                <w:sz w:val="18"/>
                <w:szCs w:val="18"/>
              </w:rPr>
            </w:pPr>
            <w:r w:rsidRPr="00D427FA">
              <w:rPr>
                <w:sz w:val="18"/>
                <w:szCs w:val="18"/>
              </w:rPr>
              <w:t>2040</w:t>
            </w:r>
          </w:p>
        </w:tc>
        <w:tc>
          <w:tcPr>
            <w:tcW w:w="181" w:type="pct"/>
            <w:shd w:val="clear" w:color="auto" w:fill="auto"/>
            <w:vAlign w:val="center"/>
          </w:tcPr>
          <w:p w14:paraId="41E8F758" w14:textId="77777777" w:rsidR="002D79C8" w:rsidRPr="00D427FA" w:rsidRDefault="002D79C8" w:rsidP="008A01B2">
            <w:pPr>
              <w:pStyle w:val="afffffffffffffa"/>
              <w:rPr>
                <w:sz w:val="18"/>
                <w:szCs w:val="18"/>
              </w:rPr>
            </w:pPr>
            <w:r w:rsidRPr="00D427FA">
              <w:rPr>
                <w:sz w:val="18"/>
                <w:szCs w:val="18"/>
              </w:rPr>
              <w:t>2041</w:t>
            </w:r>
          </w:p>
        </w:tc>
        <w:tc>
          <w:tcPr>
            <w:tcW w:w="137" w:type="pct"/>
            <w:shd w:val="clear" w:color="auto" w:fill="auto"/>
            <w:textDirection w:val="btLr"/>
            <w:vAlign w:val="center"/>
          </w:tcPr>
          <w:p w14:paraId="2165BF1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576194B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559276B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6EE0FC3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483954A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5A714FD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4810449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3324471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11C94A2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722F78F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2241572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3FBA4E7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6960DB0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tcPr>
          <w:p w14:paraId="43BFBDC3" w14:textId="77777777" w:rsidR="002D79C8" w:rsidRPr="00D427FA" w:rsidRDefault="002D79C8" w:rsidP="008A01B2">
            <w:pPr>
              <w:pStyle w:val="afffffffffffffa"/>
              <w:rPr>
                <w:sz w:val="18"/>
                <w:szCs w:val="18"/>
              </w:rPr>
            </w:pPr>
            <w:r w:rsidRPr="00D427FA">
              <w:rPr>
                <w:sz w:val="18"/>
                <w:szCs w:val="18"/>
              </w:rPr>
              <w:t>22 722,65</w:t>
            </w:r>
          </w:p>
        </w:tc>
        <w:tc>
          <w:tcPr>
            <w:tcW w:w="137" w:type="pct"/>
            <w:shd w:val="clear" w:color="auto" w:fill="auto"/>
            <w:textDirection w:val="btLr"/>
            <w:vAlign w:val="center"/>
          </w:tcPr>
          <w:p w14:paraId="2DDFC559" w14:textId="77777777" w:rsidR="002D79C8" w:rsidRPr="00D427FA" w:rsidRDefault="002D79C8" w:rsidP="008A01B2">
            <w:pPr>
              <w:pStyle w:val="afffffffffffffa"/>
              <w:rPr>
                <w:sz w:val="18"/>
                <w:szCs w:val="18"/>
              </w:rPr>
            </w:pPr>
            <w:r w:rsidRPr="00D427FA">
              <w:rPr>
                <w:sz w:val="18"/>
                <w:szCs w:val="18"/>
              </w:rPr>
              <w:t>22722,65</w:t>
            </w:r>
          </w:p>
        </w:tc>
      </w:tr>
      <w:tr w:rsidR="002D79C8" w:rsidRPr="00D427FA" w14:paraId="33454C59" w14:textId="77777777" w:rsidTr="002D79C8">
        <w:trPr>
          <w:cantSplit/>
          <w:trHeight w:val="1134"/>
        </w:trPr>
        <w:tc>
          <w:tcPr>
            <w:tcW w:w="153" w:type="pct"/>
            <w:shd w:val="clear" w:color="auto" w:fill="auto"/>
            <w:textDirection w:val="btLr"/>
            <w:vAlign w:val="center"/>
          </w:tcPr>
          <w:p w14:paraId="065BBA64"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080A404F" w14:textId="77777777" w:rsidR="002D79C8" w:rsidRPr="00D427FA" w:rsidRDefault="002D79C8" w:rsidP="008A01B2">
            <w:pPr>
              <w:pStyle w:val="afffffffffffffa"/>
              <w:rPr>
                <w:sz w:val="18"/>
                <w:szCs w:val="18"/>
              </w:rPr>
            </w:pPr>
            <w:r w:rsidRPr="00D427FA">
              <w:rPr>
                <w:sz w:val="18"/>
                <w:szCs w:val="18"/>
              </w:rPr>
              <w:t>ТС-01.1.7</w:t>
            </w:r>
          </w:p>
        </w:tc>
        <w:tc>
          <w:tcPr>
            <w:tcW w:w="604" w:type="pct"/>
            <w:shd w:val="clear" w:color="auto" w:fill="auto"/>
            <w:vAlign w:val="center"/>
          </w:tcPr>
          <w:p w14:paraId="0C51D019" w14:textId="77777777" w:rsidR="002D79C8" w:rsidRPr="00D427FA" w:rsidRDefault="002D79C8" w:rsidP="008A01B2">
            <w:pPr>
              <w:pStyle w:val="afffffffffffffa"/>
              <w:rPr>
                <w:sz w:val="18"/>
                <w:szCs w:val="18"/>
              </w:rPr>
            </w:pPr>
            <w:r w:rsidRPr="00D427FA">
              <w:rPr>
                <w:sz w:val="18"/>
                <w:szCs w:val="18"/>
              </w:rPr>
              <w:t>Строительство участка тепловых сетей для объектов Торговый центр с комплексом услуг (Торговая площадь для реализации непродовольственных товаров составит не менее 5889,66 кв.м, количество торговых павильонов и киосков по продаже продукции общественного питания и печатной продукции 2,43 и 3,54 ед. соответственно), с. Криводановка, Ду150мм, L=700м</w:t>
            </w:r>
          </w:p>
        </w:tc>
        <w:tc>
          <w:tcPr>
            <w:tcW w:w="319" w:type="pct"/>
            <w:shd w:val="clear" w:color="auto" w:fill="auto"/>
            <w:vAlign w:val="center"/>
            <w:hideMark/>
          </w:tcPr>
          <w:p w14:paraId="39A907CE"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249D3092" w14:textId="77777777" w:rsidR="002D79C8" w:rsidRPr="00D427FA" w:rsidRDefault="002D79C8" w:rsidP="008A01B2">
            <w:pPr>
              <w:pStyle w:val="afffffffffffffa"/>
              <w:rPr>
                <w:sz w:val="18"/>
                <w:szCs w:val="18"/>
              </w:rPr>
            </w:pPr>
            <w:r w:rsidRPr="00D427FA">
              <w:rPr>
                <w:sz w:val="18"/>
                <w:szCs w:val="18"/>
              </w:rPr>
              <w:t>плата за подключение</w:t>
            </w:r>
          </w:p>
        </w:tc>
        <w:tc>
          <w:tcPr>
            <w:tcW w:w="434" w:type="pct"/>
            <w:shd w:val="clear" w:color="auto" w:fill="auto"/>
            <w:vAlign w:val="center"/>
            <w:hideMark/>
          </w:tcPr>
          <w:p w14:paraId="3D5D1680"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3734EE96"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04B1D247"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auto" w:fill="auto"/>
            <w:vAlign w:val="center"/>
            <w:hideMark/>
          </w:tcPr>
          <w:p w14:paraId="34DCA2D8" w14:textId="77777777" w:rsidR="002D79C8" w:rsidRPr="00D427FA" w:rsidRDefault="002D79C8" w:rsidP="008A01B2">
            <w:pPr>
              <w:pStyle w:val="afffffffffffffa"/>
              <w:rPr>
                <w:sz w:val="18"/>
                <w:szCs w:val="18"/>
              </w:rPr>
            </w:pPr>
            <w:r w:rsidRPr="00D427FA">
              <w:rPr>
                <w:sz w:val="18"/>
                <w:szCs w:val="18"/>
              </w:rPr>
              <w:t>150/ 700</w:t>
            </w:r>
          </w:p>
        </w:tc>
        <w:tc>
          <w:tcPr>
            <w:tcW w:w="181" w:type="pct"/>
            <w:shd w:val="clear" w:color="auto" w:fill="auto"/>
            <w:vAlign w:val="center"/>
            <w:hideMark/>
          </w:tcPr>
          <w:p w14:paraId="0F600307" w14:textId="77777777" w:rsidR="002D79C8" w:rsidRPr="00D427FA" w:rsidRDefault="002D79C8" w:rsidP="008A01B2">
            <w:pPr>
              <w:pStyle w:val="afffffffffffffa"/>
              <w:rPr>
                <w:sz w:val="18"/>
                <w:szCs w:val="18"/>
              </w:rPr>
            </w:pPr>
            <w:r w:rsidRPr="00D427FA">
              <w:rPr>
                <w:sz w:val="18"/>
                <w:szCs w:val="18"/>
              </w:rPr>
              <w:t>2040</w:t>
            </w:r>
          </w:p>
        </w:tc>
        <w:tc>
          <w:tcPr>
            <w:tcW w:w="181" w:type="pct"/>
            <w:shd w:val="clear" w:color="auto" w:fill="auto"/>
            <w:vAlign w:val="center"/>
            <w:hideMark/>
          </w:tcPr>
          <w:p w14:paraId="7160CCC0" w14:textId="77777777" w:rsidR="002D79C8" w:rsidRPr="00D427FA" w:rsidRDefault="002D79C8" w:rsidP="008A01B2">
            <w:pPr>
              <w:pStyle w:val="afffffffffffffa"/>
              <w:rPr>
                <w:sz w:val="18"/>
                <w:szCs w:val="18"/>
              </w:rPr>
            </w:pPr>
            <w:r w:rsidRPr="00D427FA">
              <w:rPr>
                <w:sz w:val="18"/>
                <w:szCs w:val="18"/>
              </w:rPr>
              <w:t>2041</w:t>
            </w:r>
          </w:p>
        </w:tc>
        <w:tc>
          <w:tcPr>
            <w:tcW w:w="137" w:type="pct"/>
            <w:shd w:val="clear" w:color="auto" w:fill="auto"/>
            <w:textDirection w:val="btLr"/>
            <w:vAlign w:val="center"/>
            <w:hideMark/>
          </w:tcPr>
          <w:p w14:paraId="299BDE3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BA865D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6584AC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43A051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0E332A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71B19F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5BF144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E78FC6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27889F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5525EB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40867F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1899EF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7A4259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F433D71" w14:textId="77777777" w:rsidR="002D79C8" w:rsidRPr="00D427FA" w:rsidRDefault="002D79C8" w:rsidP="008A01B2">
            <w:pPr>
              <w:pStyle w:val="afffffffffffffa"/>
              <w:rPr>
                <w:sz w:val="18"/>
                <w:szCs w:val="18"/>
              </w:rPr>
            </w:pPr>
            <w:r w:rsidRPr="00D427FA">
              <w:rPr>
                <w:sz w:val="18"/>
                <w:szCs w:val="18"/>
              </w:rPr>
              <w:t>37 147,40</w:t>
            </w:r>
          </w:p>
        </w:tc>
        <w:tc>
          <w:tcPr>
            <w:tcW w:w="137" w:type="pct"/>
            <w:shd w:val="clear" w:color="auto" w:fill="auto"/>
            <w:textDirection w:val="btLr"/>
            <w:vAlign w:val="center"/>
            <w:hideMark/>
          </w:tcPr>
          <w:p w14:paraId="1198F03F" w14:textId="77777777" w:rsidR="002D79C8" w:rsidRPr="00D427FA" w:rsidRDefault="002D79C8" w:rsidP="008A01B2">
            <w:pPr>
              <w:pStyle w:val="afffffffffffffa"/>
              <w:rPr>
                <w:sz w:val="18"/>
                <w:szCs w:val="18"/>
              </w:rPr>
            </w:pPr>
            <w:r w:rsidRPr="00D427FA">
              <w:rPr>
                <w:sz w:val="18"/>
                <w:szCs w:val="18"/>
              </w:rPr>
              <w:t>37147,40</w:t>
            </w:r>
          </w:p>
        </w:tc>
      </w:tr>
      <w:tr w:rsidR="002D79C8" w:rsidRPr="00D427FA" w14:paraId="664E1A43" w14:textId="77777777" w:rsidTr="002D79C8">
        <w:trPr>
          <w:cantSplit/>
          <w:trHeight w:val="1350"/>
        </w:trPr>
        <w:tc>
          <w:tcPr>
            <w:tcW w:w="153" w:type="pct"/>
            <w:shd w:val="clear" w:color="auto" w:fill="auto"/>
            <w:textDirection w:val="btLr"/>
            <w:vAlign w:val="center"/>
          </w:tcPr>
          <w:p w14:paraId="048EB34C"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71813097" w14:textId="77777777" w:rsidR="002D79C8" w:rsidRPr="00D427FA" w:rsidRDefault="002D79C8" w:rsidP="008A01B2">
            <w:pPr>
              <w:pStyle w:val="afffffffffffffa"/>
              <w:rPr>
                <w:sz w:val="18"/>
                <w:szCs w:val="18"/>
              </w:rPr>
            </w:pPr>
            <w:r w:rsidRPr="00D427FA">
              <w:rPr>
                <w:sz w:val="18"/>
                <w:szCs w:val="18"/>
              </w:rPr>
              <w:t>ТС-01.1.8</w:t>
            </w:r>
          </w:p>
        </w:tc>
        <w:tc>
          <w:tcPr>
            <w:tcW w:w="604" w:type="pct"/>
            <w:shd w:val="clear" w:color="auto" w:fill="auto"/>
            <w:vAlign w:val="center"/>
          </w:tcPr>
          <w:p w14:paraId="043203B9" w14:textId="77777777" w:rsidR="002D79C8" w:rsidRPr="00D427FA" w:rsidRDefault="002D79C8" w:rsidP="008A01B2">
            <w:pPr>
              <w:pStyle w:val="afffffffffffffa"/>
              <w:rPr>
                <w:sz w:val="18"/>
                <w:szCs w:val="18"/>
              </w:rPr>
            </w:pPr>
            <w:r w:rsidRPr="00D427FA">
              <w:rPr>
                <w:sz w:val="18"/>
                <w:szCs w:val="18"/>
              </w:rPr>
              <w:t>Строительство участка тепловых сетей для объектов Объект спорта, включающий раздельно нормируемые спортивные сооружения (объекты) (в т. ч. физкультурно-оздоровительный комплекс) (Универсальная спортивная площадка с модульными раздевалками); (60х40м), , Ду50мм, L=100м</w:t>
            </w:r>
          </w:p>
        </w:tc>
        <w:tc>
          <w:tcPr>
            <w:tcW w:w="319" w:type="pct"/>
            <w:shd w:val="clear" w:color="auto" w:fill="auto"/>
            <w:vAlign w:val="center"/>
            <w:hideMark/>
          </w:tcPr>
          <w:p w14:paraId="0DC59538"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6FFA43FB" w14:textId="77777777" w:rsidR="002D79C8" w:rsidRPr="00D427FA" w:rsidRDefault="002D79C8" w:rsidP="008A01B2">
            <w:pPr>
              <w:pStyle w:val="afffffffffffffa"/>
              <w:rPr>
                <w:sz w:val="18"/>
                <w:szCs w:val="18"/>
              </w:rPr>
            </w:pPr>
            <w:r w:rsidRPr="00D427FA">
              <w:rPr>
                <w:sz w:val="18"/>
                <w:szCs w:val="18"/>
              </w:rPr>
              <w:t>плата за подключение</w:t>
            </w:r>
          </w:p>
        </w:tc>
        <w:tc>
          <w:tcPr>
            <w:tcW w:w="434" w:type="pct"/>
            <w:shd w:val="clear" w:color="auto" w:fill="auto"/>
            <w:vAlign w:val="center"/>
            <w:hideMark/>
          </w:tcPr>
          <w:p w14:paraId="6F0EEEB0"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2AE7D58B"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1AF7F5DD"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auto" w:fill="auto"/>
            <w:vAlign w:val="center"/>
            <w:hideMark/>
          </w:tcPr>
          <w:p w14:paraId="359FD3E3" w14:textId="77777777" w:rsidR="002D79C8" w:rsidRPr="00D427FA" w:rsidRDefault="002D79C8" w:rsidP="008A01B2">
            <w:pPr>
              <w:pStyle w:val="afffffffffffffa"/>
              <w:rPr>
                <w:sz w:val="18"/>
                <w:szCs w:val="18"/>
              </w:rPr>
            </w:pPr>
            <w:r w:rsidRPr="00D427FA">
              <w:rPr>
                <w:sz w:val="18"/>
                <w:szCs w:val="18"/>
              </w:rPr>
              <w:t>50/ 100</w:t>
            </w:r>
          </w:p>
        </w:tc>
        <w:tc>
          <w:tcPr>
            <w:tcW w:w="181" w:type="pct"/>
            <w:shd w:val="clear" w:color="auto" w:fill="auto"/>
            <w:vAlign w:val="center"/>
            <w:hideMark/>
          </w:tcPr>
          <w:p w14:paraId="4F907292" w14:textId="77777777" w:rsidR="002D79C8" w:rsidRPr="00D427FA" w:rsidRDefault="002D79C8" w:rsidP="008A01B2">
            <w:pPr>
              <w:pStyle w:val="afffffffffffffa"/>
              <w:rPr>
                <w:sz w:val="18"/>
                <w:szCs w:val="18"/>
              </w:rPr>
            </w:pPr>
            <w:r w:rsidRPr="00D427FA">
              <w:rPr>
                <w:sz w:val="18"/>
                <w:szCs w:val="18"/>
              </w:rPr>
              <w:t>2040</w:t>
            </w:r>
          </w:p>
        </w:tc>
        <w:tc>
          <w:tcPr>
            <w:tcW w:w="181" w:type="pct"/>
            <w:shd w:val="clear" w:color="auto" w:fill="auto"/>
            <w:vAlign w:val="center"/>
            <w:hideMark/>
          </w:tcPr>
          <w:p w14:paraId="73883356" w14:textId="77777777" w:rsidR="002D79C8" w:rsidRPr="00D427FA" w:rsidRDefault="002D79C8" w:rsidP="008A01B2">
            <w:pPr>
              <w:pStyle w:val="afffffffffffffa"/>
              <w:rPr>
                <w:sz w:val="18"/>
                <w:szCs w:val="18"/>
              </w:rPr>
            </w:pPr>
            <w:r w:rsidRPr="00D427FA">
              <w:rPr>
                <w:sz w:val="18"/>
                <w:szCs w:val="18"/>
              </w:rPr>
              <w:t>2041</w:t>
            </w:r>
          </w:p>
        </w:tc>
        <w:tc>
          <w:tcPr>
            <w:tcW w:w="137" w:type="pct"/>
            <w:shd w:val="clear" w:color="auto" w:fill="auto"/>
            <w:textDirection w:val="btLr"/>
            <w:vAlign w:val="center"/>
            <w:hideMark/>
          </w:tcPr>
          <w:p w14:paraId="4B26647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AE8738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2A412F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B79B97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7CE167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840276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03443E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01ECD1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8ADC33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D26FE1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BEF259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0817B7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269DF1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29F656C" w14:textId="77777777" w:rsidR="002D79C8" w:rsidRPr="00D427FA" w:rsidRDefault="002D79C8" w:rsidP="008A01B2">
            <w:pPr>
              <w:pStyle w:val="afffffffffffffa"/>
              <w:rPr>
                <w:sz w:val="18"/>
                <w:szCs w:val="18"/>
              </w:rPr>
            </w:pPr>
            <w:r w:rsidRPr="00D427FA">
              <w:rPr>
                <w:sz w:val="18"/>
                <w:szCs w:val="18"/>
              </w:rPr>
              <w:t>4 544,53</w:t>
            </w:r>
          </w:p>
        </w:tc>
        <w:tc>
          <w:tcPr>
            <w:tcW w:w="137" w:type="pct"/>
            <w:shd w:val="clear" w:color="auto" w:fill="auto"/>
            <w:textDirection w:val="btLr"/>
            <w:vAlign w:val="center"/>
            <w:hideMark/>
          </w:tcPr>
          <w:p w14:paraId="08029656" w14:textId="77777777" w:rsidR="002D79C8" w:rsidRPr="00D427FA" w:rsidRDefault="002D79C8" w:rsidP="008A01B2">
            <w:pPr>
              <w:pStyle w:val="afffffffffffffa"/>
              <w:rPr>
                <w:sz w:val="18"/>
                <w:szCs w:val="18"/>
              </w:rPr>
            </w:pPr>
            <w:r w:rsidRPr="00D427FA">
              <w:rPr>
                <w:sz w:val="18"/>
                <w:szCs w:val="18"/>
              </w:rPr>
              <w:t>4544,53</w:t>
            </w:r>
          </w:p>
        </w:tc>
      </w:tr>
      <w:tr w:rsidR="002D79C8" w:rsidRPr="00D427FA" w14:paraId="6B5A96E8" w14:textId="77777777" w:rsidTr="002D79C8">
        <w:trPr>
          <w:cantSplit/>
          <w:trHeight w:val="1134"/>
        </w:trPr>
        <w:tc>
          <w:tcPr>
            <w:tcW w:w="153" w:type="pct"/>
            <w:shd w:val="clear" w:color="auto" w:fill="auto"/>
            <w:textDirection w:val="btLr"/>
            <w:vAlign w:val="center"/>
          </w:tcPr>
          <w:p w14:paraId="5D525EF2"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3C114541" w14:textId="77777777" w:rsidR="002D79C8" w:rsidRPr="00D427FA" w:rsidRDefault="002D79C8" w:rsidP="008A01B2">
            <w:pPr>
              <w:pStyle w:val="afffffffffffffa"/>
              <w:rPr>
                <w:sz w:val="18"/>
                <w:szCs w:val="18"/>
              </w:rPr>
            </w:pPr>
            <w:r w:rsidRPr="00D427FA">
              <w:rPr>
                <w:sz w:val="18"/>
                <w:szCs w:val="18"/>
              </w:rPr>
              <w:t>ТС-01.1.9</w:t>
            </w:r>
          </w:p>
        </w:tc>
        <w:tc>
          <w:tcPr>
            <w:tcW w:w="604" w:type="pct"/>
            <w:shd w:val="clear" w:color="auto" w:fill="auto"/>
            <w:vAlign w:val="center"/>
          </w:tcPr>
          <w:p w14:paraId="7D9A9232" w14:textId="77777777" w:rsidR="002D79C8" w:rsidRPr="00D427FA" w:rsidRDefault="002D79C8" w:rsidP="008A01B2">
            <w:pPr>
              <w:pStyle w:val="afffffffffffffa"/>
              <w:rPr>
                <w:sz w:val="18"/>
                <w:szCs w:val="18"/>
              </w:rPr>
            </w:pPr>
            <w:r w:rsidRPr="00D427FA">
              <w:rPr>
                <w:sz w:val="18"/>
                <w:szCs w:val="18"/>
              </w:rPr>
              <w:t>Строительство участка тепловых сетей для объектов Бассейн, Ду50мм, L=100м</w:t>
            </w:r>
          </w:p>
        </w:tc>
        <w:tc>
          <w:tcPr>
            <w:tcW w:w="319" w:type="pct"/>
            <w:shd w:val="clear" w:color="auto" w:fill="auto"/>
            <w:vAlign w:val="center"/>
            <w:hideMark/>
          </w:tcPr>
          <w:p w14:paraId="2DE78239"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257B9A80" w14:textId="77777777" w:rsidR="002D79C8" w:rsidRPr="00D427FA" w:rsidRDefault="002D79C8" w:rsidP="008A01B2">
            <w:pPr>
              <w:pStyle w:val="afffffffffffffa"/>
              <w:rPr>
                <w:sz w:val="18"/>
                <w:szCs w:val="18"/>
              </w:rPr>
            </w:pPr>
            <w:r w:rsidRPr="00D427FA">
              <w:rPr>
                <w:sz w:val="18"/>
                <w:szCs w:val="18"/>
              </w:rPr>
              <w:t>плата за подключение</w:t>
            </w:r>
          </w:p>
        </w:tc>
        <w:tc>
          <w:tcPr>
            <w:tcW w:w="434" w:type="pct"/>
            <w:shd w:val="clear" w:color="auto" w:fill="auto"/>
            <w:vAlign w:val="center"/>
            <w:hideMark/>
          </w:tcPr>
          <w:p w14:paraId="11E2F985"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4B8B0EB3"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30BFC963"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auto" w:fill="auto"/>
            <w:vAlign w:val="center"/>
            <w:hideMark/>
          </w:tcPr>
          <w:p w14:paraId="489DA512" w14:textId="77777777" w:rsidR="002D79C8" w:rsidRPr="00D427FA" w:rsidRDefault="002D79C8" w:rsidP="008A01B2">
            <w:pPr>
              <w:pStyle w:val="afffffffffffffa"/>
              <w:rPr>
                <w:sz w:val="18"/>
                <w:szCs w:val="18"/>
              </w:rPr>
            </w:pPr>
            <w:r w:rsidRPr="00D427FA">
              <w:rPr>
                <w:sz w:val="18"/>
                <w:szCs w:val="18"/>
              </w:rPr>
              <w:t>50/ 100</w:t>
            </w:r>
          </w:p>
        </w:tc>
        <w:tc>
          <w:tcPr>
            <w:tcW w:w="181" w:type="pct"/>
            <w:shd w:val="clear" w:color="auto" w:fill="auto"/>
            <w:vAlign w:val="center"/>
            <w:hideMark/>
          </w:tcPr>
          <w:p w14:paraId="62D26FAA" w14:textId="77777777" w:rsidR="002D79C8" w:rsidRPr="00D427FA" w:rsidRDefault="002D79C8" w:rsidP="008A01B2">
            <w:pPr>
              <w:pStyle w:val="afffffffffffffa"/>
              <w:rPr>
                <w:sz w:val="18"/>
                <w:szCs w:val="18"/>
              </w:rPr>
            </w:pPr>
            <w:r w:rsidRPr="00D427FA">
              <w:rPr>
                <w:sz w:val="18"/>
                <w:szCs w:val="18"/>
              </w:rPr>
              <w:t>2040</w:t>
            </w:r>
          </w:p>
        </w:tc>
        <w:tc>
          <w:tcPr>
            <w:tcW w:w="181" w:type="pct"/>
            <w:shd w:val="clear" w:color="auto" w:fill="auto"/>
            <w:vAlign w:val="center"/>
            <w:hideMark/>
          </w:tcPr>
          <w:p w14:paraId="3E12BB94" w14:textId="77777777" w:rsidR="002D79C8" w:rsidRPr="00D427FA" w:rsidRDefault="002D79C8" w:rsidP="008A01B2">
            <w:pPr>
              <w:pStyle w:val="afffffffffffffa"/>
              <w:rPr>
                <w:sz w:val="18"/>
                <w:szCs w:val="18"/>
              </w:rPr>
            </w:pPr>
            <w:r w:rsidRPr="00D427FA">
              <w:rPr>
                <w:sz w:val="18"/>
                <w:szCs w:val="18"/>
              </w:rPr>
              <w:t>2041</w:t>
            </w:r>
          </w:p>
        </w:tc>
        <w:tc>
          <w:tcPr>
            <w:tcW w:w="137" w:type="pct"/>
            <w:shd w:val="clear" w:color="auto" w:fill="auto"/>
            <w:textDirection w:val="btLr"/>
            <w:vAlign w:val="center"/>
            <w:hideMark/>
          </w:tcPr>
          <w:p w14:paraId="6FB2E90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DA3216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644BD7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6244FC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A16245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E7D18A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02708C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4893D0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FF6CA8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9C44B1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A82D96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8DA0E0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059917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72F4BFD" w14:textId="77777777" w:rsidR="002D79C8" w:rsidRPr="00D427FA" w:rsidRDefault="002D79C8" w:rsidP="008A01B2">
            <w:pPr>
              <w:pStyle w:val="afffffffffffffa"/>
              <w:rPr>
                <w:sz w:val="18"/>
                <w:szCs w:val="18"/>
              </w:rPr>
            </w:pPr>
            <w:r w:rsidRPr="00D427FA">
              <w:rPr>
                <w:sz w:val="18"/>
                <w:szCs w:val="18"/>
              </w:rPr>
              <w:t>3 960,94</w:t>
            </w:r>
          </w:p>
        </w:tc>
        <w:tc>
          <w:tcPr>
            <w:tcW w:w="137" w:type="pct"/>
            <w:shd w:val="clear" w:color="auto" w:fill="auto"/>
            <w:textDirection w:val="btLr"/>
            <w:vAlign w:val="center"/>
            <w:hideMark/>
          </w:tcPr>
          <w:p w14:paraId="1C83121D" w14:textId="77777777" w:rsidR="002D79C8" w:rsidRPr="00D427FA" w:rsidRDefault="002D79C8" w:rsidP="008A01B2">
            <w:pPr>
              <w:pStyle w:val="afffffffffffffa"/>
              <w:rPr>
                <w:sz w:val="18"/>
                <w:szCs w:val="18"/>
              </w:rPr>
            </w:pPr>
            <w:r w:rsidRPr="00D427FA">
              <w:rPr>
                <w:sz w:val="18"/>
                <w:szCs w:val="18"/>
              </w:rPr>
              <w:t>3960,94</w:t>
            </w:r>
          </w:p>
        </w:tc>
      </w:tr>
      <w:tr w:rsidR="002D79C8" w:rsidRPr="00D427FA" w14:paraId="5E3CA27E" w14:textId="77777777" w:rsidTr="002D79C8">
        <w:trPr>
          <w:cantSplit/>
          <w:trHeight w:val="935"/>
        </w:trPr>
        <w:tc>
          <w:tcPr>
            <w:tcW w:w="153" w:type="pct"/>
            <w:shd w:val="clear" w:color="auto" w:fill="auto"/>
            <w:vAlign w:val="center"/>
            <w:hideMark/>
          </w:tcPr>
          <w:p w14:paraId="0D5C4137" w14:textId="77777777" w:rsidR="002D79C8" w:rsidRPr="00D427FA" w:rsidRDefault="002D79C8" w:rsidP="008A01B2">
            <w:pPr>
              <w:pStyle w:val="afffffffffffffa"/>
              <w:rPr>
                <w:sz w:val="18"/>
                <w:szCs w:val="18"/>
              </w:rPr>
            </w:pPr>
            <w:r w:rsidRPr="00D427FA">
              <w:rPr>
                <w:sz w:val="18"/>
                <w:szCs w:val="18"/>
              </w:rPr>
              <w:t>1.2.</w:t>
            </w:r>
          </w:p>
        </w:tc>
        <w:tc>
          <w:tcPr>
            <w:tcW w:w="137" w:type="pct"/>
            <w:shd w:val="clear" w:color="000000" w:fill="FFFF00"/>
            <w:textDirection w:val="btLr"/>
            <w:vAlign w:val="center"/>
            <w:hideMark/>
          </w:tcPr>
          <w:p w14:paraId="273E8312" w14:textId="77777777" w:rsidR="002D79C8" w:rsidRPr="00D427FA" w:rsidRDefault="002D79C8" w:rsidP="008A01B2">
            <w:pPr>
              <w:pStyle w:val="afffffffffffffa"/>
              <w:rPr>
                <w:sz w:val="18"/>
                <w:szCs w:val="18"/>
              </w:rPr>
            </w:pPr>
            <w:r w:rsidRPr="00D427FA">
              <w:rPr>
                <w:sz w:val="18"/>
                <w:szCs w:val="18"/>
              </w:rPr>
              <w:t> </w:t>
            </w:r>
          </w:p>
        </w:tc>
        <w:tc>
          <w:tcPr>
            <w:tcW w:w="2654" w:type="pct"/>
            <w:gridSpan w:val="9"/>
            <w:shd w:val="clear" w:color="000000" w:fill="FFFF00"/>
            <w:vAlign w:val="center"/>
            <w:hideMark/>
          </w:tcPr>
          <w:p w14:paraId="243703D6" w14:textId="77777777" w:rsidR="002D79C8" w:rsidRPr="00D427FA" w:rsidRDefault="002D79C8" w:rsidP="008A01B2">
            <w:pPr>
              <w:pStyle w:val="afffffffffffffa"/>
              <w:rPr>
                <w:sz w:val="18"/>
                <w:szCs w:val="18"/>
              </w:rPr>
            </w:pPr>
            <w:r w:rsidRPr="00D427FA">
              <w:rPr>
                <w:sz w:val="18"/>
                <w:szCs w:val="18"/>
              </w:rPr>
              <w:t>1.2. Строительство иных объектов системы централизованного теплоснабжения, за исключением тепловых сетей, в целях подключения потребителей</w:t>
            </w:r>
          </w:p>
        </w:tc>
        <w:tc>
          <w:tcPr>
            <w:tcW w:w="137" w:type="pct"/>
            <w:shd w:val="clear" w:color="000000" w:fill="FFFF00"/>
            <w:textDirection w:val="btLr"/>
            <w:vAlign w:val="center"/>
            <w:hideMark/>
          </w:tcPr>
          <w:p w14:paraId="6D9AE85B"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6AD0CD10"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6757CF21"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2EB2099E"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7F27CA10"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347FB595"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2265F304"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3C28AAC8"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7F2C9BAF"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6D5D9164"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399F9D3E"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3B602D5D"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73B91A74"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1F38D3E5" w14:textId="77777777" w:rsidR="002D79C8" w:rsidRPr="00D427FA" w:rsidRDefault="002D79C8" w:rsidP="008A01B2">
            <w:pPr>
              <w:pStyle w:val="afffffffffffffa"/>
              <w:rPr>
                <w:sz w:val="18"/>
                <w:szCs w:val="18"/>
              </w:rPr>
            </w:pPr>
            <w:r w:rsidRPr="00D427FA">
              <w:rPr>
                <w:sz w:val="18"/>
                <w:szCs w:val="18"/>
              </w:rPr>
              <w:t>1 104,71</w:t>
            </w:r>
          </w:p>
        </w:tc>
        <w:tc>
          <w:tcPr>
            <w:tcW w:w="137" w:type="pct"/>
            <w:shd w:val="clear" w:color="000000" w:fill="FFFF00"/>
            <w:textDirection w:val="btLr"/>
            <w:vAlign w:val="center"/>
            <w:hideMark/>
          </w:tcPr>
          <w:p w14:paraId="6225C67D" w14:textId="77777777" w:rsidR="002D79C8" w:rsidRPr="00D427FA" w:rsidRDefault="002D79C8" w:rsidP="008A01B2">
            <w:pPr>
              <w:pStyle w:val="afffffffffffffa"/>
              <w:rPr>
                <w:sz w:val="18"/>
                <w:szCs w:val="18"/>
              </w:rPr>
            </w:pPr>
            <w:r w:rsidRPr="00D427FA">
              <w:rPr>
                <w:sz w:val="18"/>
                <w:szCs w:val="18"/>
              </w:rPr>
              <w:t>1 104,71</w:t>
            </w:r>
          </w:p>
        </w:tc>
      </w:tr>
      <w:tr w:rsidR="002D79C8" w:rsidRPr="00D427FA" w14:paraId="4FF72146" w14:textId="77777777" w:rsidTr="002D79C8">
        <w:trPr>
          <w:cantSplit/>
          <w:trHeight w:val="693"/>
        </w:trPr>
        <w:tc>
          <w:tcPr>
            <w:tcW w:w="153" w:type="pct"/>
            <w:shd w:val="clear" w:color="auto" w:fill="auto"/>
            <w:vAlign w:val="center"/>
          </w:tcPr>
          <w:p w14:paraId="5732A9FE" w14:textId="77777777" w:rsidR="002D79C8" w:rsidRPr="00D427FA" w:rsidRDefault="002D79C8" w:rsidP="008A01B2">
            <w:pPr>
              <w:pStyle w:val="afffffffffffffa"/>
              <w:rPr>
                <w:sz w:val="18"/>
                <w:szCs w:val="18"/>
              </w:rPr>
            </w:pPr>
            <w:r w:rsidRPr="00D427FA">
              <w:rPr>
                <w:sz w:val="18"/>
                <w:szCs w:val="18"/>
              </w:rPr>
              <w:t>1</w:t>
            </w:r>
          </w:p>
        </w:tc>
        <w:tc>
          <w:tcPr>
            <w:tcW w:w="137" w:type="pct"/>
            <w:shd w:val="clear" w:color="auto" w:fill="auto"/>
            <w:textDirection w:val="btLr"/>
            <w:vAlign w:val="center"/>
          </w:tcPr>
          <w:p w14:paraId="4DB05688" w14:textId="77777777" w:rsidR="002D79C8" w:rsidRPr="00D427FA" w:rsidRDefault="002D79C8" w:rsidP="008A01B2">
            <w:pPr>
              <w:pStyle w:val="afffffffffffffa"/>
              <w:rPr>
                <w:sz w:val="18"/>
                <w:szCs w:val="18"/>
              </w:rPr>
            </w:pPr>
            <w:r w:rsidRPr="00D427FA">
              <w:rPr>
                <w:sz w:val="18"/>
                <w:szCs w:val="18"/>
              </w:rPr>
              <w:t>ИТЭ-01.2.1</w:t>
            </w:r>
          </w:p>
        </w:tc>
        <w:tc>
          <w:tcPr>
            <w:tcW w:w="2654" w:type="pct"/>
            <w:gridSpan w:val="9"/>
            <w:shd w:val="clear" w:color="auto" w:fill="auto"/>
            <w:vAlign w:val="center"/>
          </w:tcPr>
          <w:p w14:paraId="00F47068" w14:textId="77777777" w:rsidR="002D79C8" w:rsidRPr="00D427FA" w:rsidRDefault="002D79C8" w:rsidP="008A01B2">
            <w:pPr>
              <w:pStyle w:val="afffffffffffffa"/>
              <w:rPr>
                <w:sz w:val="18"/>
                <w:szCs w:val="18"/>
              </w:rPr>
            </w:pPr>
            <w:r w:rsidRPr="00D427FA">
              <w:rPr>
                <w:sz w:val="18"/>
                <w:szCs w:val="18"/>
              </w:rPr>
              <w:t>Строительство новых ИТЭ для объектов по ул. Камышовая</w:t>
            </w:r>
          </w:p>
        </w:tc>
        <w:tc>
          <w:tcPr>
            <w:tcW w:w="137" w:type="pct"/>
            <w:shd w:val="clear" w:color="auto" w:fill="auto"/>
            <w:textDirection w:val="btLr"/>
            <w:vAlign w:val="center"/>
          </w:tcPr>
          <w:p w14:paraId="3C8906D2"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6FD7733D"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376CE55E"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67A82AE0"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3981CA83"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4342D616"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761BE34E"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26EC14F5"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49ECCAF4"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1C32C537"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62C488E6"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28C4C90E"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2061EE56" w14:textId="77777777" w:rsidR="002D79C8" w:rsidRPr="00D427FA" w:rsidRDefault="002D79C8" w:rsidP="008A01B2">
            <w:pPr>
              <w:pStyle w:val="afffffffffffffa"/>
              <w:rPr>
                <w:sz w:val="18"/>
                <w:szCs w:val="18"/>
              </w:rPr>
            </w:pPr>
          </w:p>
        </w:tc>
        <w:tc>
          <w:tcPr>
            <w:tcW w:w="137" w:type="pct"/>
            <w:shd w:val="clear" w:color="auto" w:fill="auto"/>
            <w:textDirection w:val="btLr"/>
            <w:vAlign w:val="center"/>
          </w:tcPr>
          <w:p w14:paraId="68012152" w14:textId="77777777" w:rsidR="002D79C8" w:rsidRPr="00D427FA" w:rsidRDefault="002D79C8" w:rsidP="008A01B2">
            <w:pPr>
              <w:pStyle w:val="afffffffffffffa"/>
              <w:rPr>
                <w:sz w:val="18"/>
                <w:szCs w:val="18"/>
              </w:rPr>
            </w:pPr>
            <w:r w:rsidRPr="00D427FA">
              <w:rPr>
                <w:sz w:val="18"/>
                <w:szCs w:val="18"/>
              </w:rPr>
              <w:t>1104,71</w:t>
            </w:r>
          </w:p>
        </w:tc>
        <w:tc>
          <w:tcPr>
            <w:tcW w:w="137" w:type="pct"/>
            <w:shd w:val="clear" w:color="auto" w:fill="auto"/>
            <w:textDirection w:val="btLr"/>
            <w:vAlign w:val="center"/>
          </w:tcPr>
          <w:p w14:paraId="0E683CF4" w14:textId="77777777" w:rsidR="002D79C8" w:rsidRPr="00D427FA" w:rsidRDefault="002D79C8" w:rsidP="008A01B2">
            <w:pPr>
              <w:pStyle w:val="afffffffffffffa"/>
              <w:rPr>
                <w:sz w:val="18"/>
                <w:szCs w:val="18"/>
              </w:rPr>
            </w:pPr>
            <w:r w:rsidRPr="00D427FA">
              <w:rPr>
                <w:sz w:val="18"/>
                <w:szCs w:val="18"/>
              </w:rPr>
              <w:t>1104,71</w:t>
            </w:r>
          </w:p>
        </w:tc>
      </w:tr>
      <w:tr w:rsidR="002D79C8" w:rsidRPr="00D427FA" w14:paraId="5F1F4ED7" w14:textId="77777777" w:rsidTr="002D79C8">
        <w:trPr>
          <w:cantSplit/>
          <w:trHeight w:val="672"/>
        </w:trPr>
        <w:tc>
          <w:tcPr>
            <w:tcW w:w="153" w:type="pct"/>
            <w:shd w:val="clear" w:color="auto" w:fill="auto"/>
            <w:vAlign w:val="center"/>
            <w:hideMark/>
          </w:tcPr>
          <w:p w14:paraId="56C462F4" w14:textId="77777777" w:rsidR="002D79C8" w:rsidRPr="00D427FA" w:rsidRDefault="002D79C8" w:rsidP="008A01B2">
            <w:pPr>
              <w:pStyle w:val="afffffffffffffa"/>
              <w:rPr>
                <w:sz w:val="18"/>
                <w:szCs w:val="18"/>
              </w:rPr>
            </w:pPr>
            <w:r w:rsidRPr="00D427FA">
              <w:rPr>
                <w:sz w:val="18"/>
                <w:szCs w:val="18"/>
              </w:rPr>
              <w:t>1.3.</w:t>
            </w:r>
          </w:p>
        </w:tc>
        <w:tc>
          <w:tcPr>
            <w:tcW w:w="137" w:type="pct"/>
            <w:shd w:val="clear" w:color="000000" w:fill="FFFF00"/>
            <w:textDirection w:val="btLr"/>
            <w:vAlign w:val="center"/>
            <w:hideMark/>
          </w:tcPr>
          <w:p w14:paraId="47151364" w14:textId="77777777" w:rsidR="002D79C8" w:rsidRPr="00D427FA" w:rsidRDefault="002D79C8" w:rsidP="008A01B2">
            <w:pPr>
              <w:pStyle w:val="afffffffffffffa"/>
              <w:rPr>
                <w:sz w:val="18"/>
                <w:szCs w:val="18"/>
              </w:rPr>
            </w:pPr>
            <w:r w:rsidRPr="00D427FA">
              <w:rPr>
                <w:sz w:val="18"/>
                <w:szCs w:val="18"/>
              </w:rPr>
              <w:t> </w:t>
            </w:r>
          </w:p>
        </w:tc>
        <w:tc>
          <w:tcPr>
            <w:tcW w:w="2654" w:type="pct"/>
            <w:gridSpan w:val="9"/>
            <w:shd w:val="clear" w:color="000000" w:fill="FFFF00"/>
            <w:vAlign w:val="center"/>
            <w:hideMark/>
          </w:tcPr>
          <w:p w14:paraId="0E95BA9F" w14:textId="77777777" w:rsidR="002D79C8" w:rsidRPr="00D427FA" w:rsidRDefault="002D79C8" w:rsidP="008A01B2">
            <w:pPr>
              <w:pStyle w:val="afffffffffffffa"/>
              <w:rPr>
                <w:sz w:val="18"/>
                <w:szCs w:val="18"/>
              </w:rPr>
            </w:pPr>
            <w:r w:rsidRPr="00D427FA">
              <w:rPr>
                <w:sz w:val="18"/>
                <w:szCs w:val="18"/>
              </w:rPr>
              <w:t>1.3. Увеличение пропускной способности существующих тепловых сетей в целях подключения потребителей</w:t>
            </w:r>
          </w:p>
        </w:tc>
        <w:tc>
          <w:tcPr>
            <w:tcW w:w="137" w:type="pct"/>
            <w:shd w:val="clear" w:color="000000" w:fill="FFFF00"/>
            <w:textDirection w:val="btLr"/>
            <w:vAlign w:val="center"/>
          </w:tcPr>
          <w:p w14:paraId="212530B1" w14:textId="64EA3B21"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2AC9C25B" w14:textId="7E9CEAD7"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1931DE8C" w14:textId="681812FA"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29337142" w14:textId="2112C4E4"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358CC6FF" w14:textId="0E745CA4"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4BAEC31" w14:textId="111FDD2A"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4203FF8C" w14:textId="36B321AE"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2E6F7F7E" w14:textId="6D782F15"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67AD241" w14:textId="69EABD97"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30E0B40C" w14:textId="4D7A5A65"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3767FF2F" w14:textId="665E5F49"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2BB58B36" w14:textId="709D8759"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6EAA67FD" w14:textId="792A8E2F"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1A6438CB" w14:textId="068360F0"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11E37C2C" w14:textId="1CB5D399" w:rsidR="002D79C8" w:rsidRPr="00D427FA" w:rsidRDefault="002D79C8" w:rsidP="008A01B2">
            <w:pPr>
              <w:pStyle w:val="afffffffffffffa"/>
              <w:rPr>
                <w:sz w:val="18"/>
                <w:szCs w:val="18"/>
              </w:rPr>
            </w:pPr>
          </w:p>
        </w:tc>
      </w:tr>
      <w:tr w:rsidR="002D79C8" w:rsidRPr="00D427FA" w14:paraId="731B03DA" w14:textId="77777777" w:rsidTr="002D79C8">
        <w:trPr>
          <w:cantSplit/>
          <w:trHeight w:val="703"/>
        </w:trPr>
        <w:tc>
          <w:tcPr>
            <w:tcW w:w="153" w:type="pct"/>
            <w:shd w:val="clear" w:color="auto" w:fill="auto"/>
            <w:vAlign w:val="center"/>
            <w:hideMark/>
          </w:tcPr>
          <w:p w14:paraId="4F208A69" w14:textId="77777777" w:rsidR="002D79C8" w:rsidRPr="00D427FA" w:rsidRDefault="002D79C8" w:rsidP="008A01B2">
            <w:pPr>
              <w:pStyle w:val="afffffffffffffa"/>
              <w:rPr>
                <w:sz w:val="18"/>
                <w:szCs w:val="18"/>
              </w:rPr>
            </w:pPr>
            <w:r w:rsidRPr="00D427FA">
              <w:rPr>
                <w:sz w:val="18"/>
                <w:szCs w:val="18"/>
              </w:rPr>
              <w:t>1.4.</w:t>
            </w:r>
          </w:p>
        </w:tc>
        <w:tc>
          <w:tcPr>
            <w:tcW w:w="137" w:type="pct"/>
            <w:shd w:val="clear" w:color="000000" w:fill="FFFF00"/>
            <w:textDirection w:val="btLr"/>
            <w:vAlign w:val="center"/>
            <w:hideMark/>
          </w:tcPr>
          <w:p w14:paraId="2E6AC519" w14:textId="77777777" w:rsidR="002D79C8" w:rsidRPr="00D427FA" w:rsidRDefault="002D79C8" w:rsidP="008A01B2">
            <w:pPr>
              <w:pStyle w:val="afffffffffffffa"/>
              <w:rPr>
                <w:sz w:val="18"/>
                <w:szCs w:val="18"/>
              </w:rPr>
            </w:pPr>
            <w:r w:rsidRPr="00D427FA">
              <w:rPr>
                <w:sz w:val="18"/>
                <w:szCs w:val="18"/>
              </w:rPr>
              <w:t> </w:t>
            </w:r>
          </w:p>
        </w:tc>
        <w:tc>
          <w:tcPr>
            <w:tcW w:w="2654" w:type="pct"/>
            <w:gridSpan w:val="9"/>
            <w:shd w:val="clear" w:color="000000" w:fill="FFFF00"/>
            <w:vAlign w:val="center"/>
            <w:hideMark/>
          </w:tcPr>
          <w:p w14:paraId="51181996" w14:textId="77777777" w:rsidR="002D79C8" w:rsidRPr="00D427FA" w:rsidRDefault="002D79C8" w:rsidP="008A01B2">
            <w:pPr>
              <w:pStyle w:val="afffffffffffffa"/>
              <w:rPr>
                <w:sz w:val="18"/>
                <w:szCs w:val="18"/>
              </w:rPr>
            </w:pPr>
            <w:r w:rsidRPr="00D427FA">
              <w:rPr>
                <w:sz w:val="18"/>
                <w:szCs w:val="18"/>
              </w:rPr>
              <w:t>1.4. Увеличение мощности и производительности существующих объектов системы централизованного теплоснабжения, за исключением тепловых сетей, в целях подключения потребителей</w:t>
            </w:r>
          </w:p>
        </w:tc>
        <w:tc>
          <w:tcPr>
            <w:tcW w:w="137" w:type="pct"/>
            <w:shd w:val="clear" w:color="000000" w:fill="FFFF00"/>
            <w:textDirection w:val="btLr"/>
            <w:vAlign w:val="center"/>
          </w:tcPr>
          <w:p w14:paraId="249A709A" w14:textId="754A0F04"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53DE8701" w14:textId="72C7C7D4"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1AEE2102" w14:textId="7EAA9FF7"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3C7515EE" w14:textId="7EDCFB89"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2D71AE2" w14:textId="282A6E7A"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412F3E9F" w14:textId="13290827"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4C82309A" w14:textId="15EF29F3"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398F71CA" w14:textId="7F2051CD"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4F0D3729" w14:textId="677B4559"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490A057F" w14:textId="6FCEB178"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2081BEAB" w14:textId="275E82DA"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2C7C5E52" w14:textId="69E593A8"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3A3B2C1B" w14:textId="103F5D28"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B17EA1E" w14:textId="47C5F471"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2F7D405D" w14:textId="08EB591A" w:rsidR="002D79C8" w:rsidRPr="00D427FA" w:rsidRDefault="002D79C8" w:rsidP="008A01B2">
            <w:pPr>
              <w:pStyle w:val="afffffffffffffa"/>
              <w:rPr>
                <w:sz w:val="18"/>
                <w:szCs w:val="18"/>
              </w:rPr>
            </w:pPr>
          </w:p>
        </w:tc>
      </w:tr>
      <w:tr w:rsidR="002D79C8" w:rsidRPr="00D427FA" w14:paraId="72DF2072" w14:textId="77777777" w:rsidTr="002D79C8">
        <w:trPr>
          <w:cantSplit/>
          <w:trHeight w:val="964"/>
        </w:trPr>
        <w:tc>
          <w:tcPr>
            <w:tcW w:w="153" w:type="pct"/>
            <w:shd w:val="clear" w:color="auto" w:fill="auto"/>
            <w:vAlign w:val="center"/>
            <w:hideMark/>
          </w:tcPr>
          <w:p w14:paraId="6E6FBAC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B8CCE4"/>
            <w:textDirection w:val="btLr"/>
            <w:vAlign w:val="center"/>
            <w:hideMark/>
          </w:tcPr>
          <w:p w14:paraId="4F5C61FE" w14:textId="77777777" w:rsidR="002D79C8" w:rsidRPr="00D427FA" w:rsidRDefault="002D79C8" w:rsidP="008A01B2">
            <w:pPr>
              <w:pStyle w:val="afffffffffffffa"/>
              <w:rPr>
                <w:sz w:val="18"/>
                <w:szCs w:val="18"/>
              </w:rPr>
            </w:pPr>
            <w:r w:rsidRPr="00D427FA">
              <w:rPr>
                <w:sz w:val="18"/>
                <w:szCs w:val="18"/>
              </w:rPr>
              <w:t> </w:t>
            </w:r>
          </w:p>
        </w:tc>
        <w:tc>
          <w:tcPr>
            <w:tcW w:w="604" w:type="pct"/>
            <w:shd w:val="clear" w:color="000000" w:fill="B8CCE4"/>
            <w:vAlign w:val="center"/>
            <w:hideMark/>
          </w:tcPr>
          <w:p w14:paraId="26282C0F" w14:textId="77777777" w:rsidR="002D79C8" w:rsidRPr="00D427FA" w:rsidRDefault="002D79C8" w:rsidP="008A01B2">
            <w:pPr>
              <w:pStyle w:val="afffffffffffffa"/>
              <w:rPr>
                <w:sz w:val="18"/>
                <w:szCs w:val="18"/>
              </w:rPr>
            </w:pPr>
            <w:r w:rsidRPr="00D427FA">
              <w:rPr>
                <w:sz w:val="18"/>
                <w:szCs w:val="18"/>
              </w:rPr>
              <w:t>Всего по группе 1</w:t>
            </w:r>
          </w:p>
        </w:tc>
        <w:tc>
          <w:tcPr>
            <w:tcW w:w="319" w:type="pct"/>
            <w:shd w:val="clear" w:color="000000" w:fill="B8CCE4"/>
            <w:vAlign w:val="center"/>
            <w:hideMark/>
          </w:tcPr>
          <w:p w14:paraId="6E2F0CAB" w14:textId="77777777" w:rsidR="002D79C8" w:rsidRPr="00D427FA" w:rsidRDefault="002D79C8" w:rsidP="008A01B2">
            <w:pPr>
              <w:pStyle w:val="afffffffffffffa"/>
              <w:rPr>
                <w:sz w:val="18"/>
                <w:szCs w:val="18"/>
              </w:rPr>
            </w:pPr>
            <w:r w:rsidRPr="00D427FA">
              <w:rPr>
                <w:sz w:val="18"/>
                <w:szCs w:val="18"/>
              </w:rPr>
              <w:t> </w:t>
            </w:r>
          </w:p>
        </w:tc>
        <w:tc>
          <w:tcPr>
            <w:tcW w:w="392" w:type="pct"/>
            <w:shd w:val="clear" w:color="000000" w:fill="B8CCE4"/>
            <w:vAlign w:val="center"/>
            <w:hideMark/>
          </w:tcPr>
          <w:p w14:paraId="1E05F86E" w14:textId="77777777" w:rsidR="002D79C8" w:rsidRPr="00D427FA" w:rsidRDefault="002D79C8" w:rsidP="008A01B2">
            <w:pPr>
              <w:pStyle w:val="afffffffffffffa"/>
              <w:rPr>
                <w:sz w:val="18"/>
                <w:szCs w:val="18"/>
              </w:rPr>
            </w:pPr>
            <w:r w:rsidRPr="00D427FA">
              <w:rPr>
                <w:sz w:val="18"/>
                <w:szCs w:val="18"/>
              </w:rPr>
              <w:t> </w:t>
            </w:r>
          </w:p>
        </w:tc>
        <w:tc>
          <w:tcPr>
            <w:tcW w:w="434" w:type="pct"/>
            <w:shd w:val="clear" w:color="000000" w:fill="B8CCE4"/>
            <w:vAlign w:val="center"/>
            <w:hideMark/>
          </w:tcPr>
          <w:p w14:paraId="6618549F" w14:textId="77777777" w:rsidR="002D79C8" w:rsidRPr="00D427FA" w:rsidRDefault="002D79C8" w:rsidP="008A01B2">
            <w:pPr>
              <w:pStyle w:val="afffffffffffffa"/>
              <w:rPr>
                <w:sz w:val="18"/>
                <w:szCs w:val="18"/>
              </w:rPr>
            </w:pPr>
            <w:r w:rsidRPr="00D427FA">
              <w:rPr>
                <w:sz w:val="18"/>
                <w:szCs w:val="18"/>
              </w:rPr>
              <w:t> </w:t>
            </w:r>
          </w:p>
        </w:tc>
        <w:tc>
          <w:tcPr>
            <w:tcW w:w="191" w:type="pct"/>
            <w:shd w:val="clear" w:color="000000" w:fill="B8CCE4"/>
            <w:vAlign w:val="center"/>
            <w:hideMark/>
          </w:tcPr>
          <w:p w14:paraId="4E734E99"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389B2092"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000000" w:fill="B8CCE4"/>
            <w:vAlign w:val="center"/>
            <w:hideMark/>
          </w:tcPr>
          <w:p w14:paraId="323D447A"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7378C213"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7ABA573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B8CCE4"/>
            <w:textDirection w:val="btLr"/>
            <w:vAlign w:val="center"/>
            <w:hideMark/>
          </w:tcPr>
          <w:p w14:paraId="59B11D84"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7AC63BDF"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21F3E1EF"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242F547C"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46C8D789"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22018F58"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30E4DE03"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5725F806"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66A8DD56"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7740204E"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72243809"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72869A17"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30D2690E"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13150BF1" w14:textId="77777777" w:rsidR="002D79C8" w:rsidRPr="00D427FA" w:rsidRDefault="002D79C8" w:rsidP="008A01B2">
            <w:pPr>
              <w:pStyle w:val="afffffffffffffa"/>
              <w:rPr>
                <w:sz w:val="18"/>
                <w:szCs w:val="18"/>
              </w:rPr>
            </w:pPr>
            <w:r w:rsidRPr="00D427FA">
              <w:rPr>
                <w:sz w:val="18"/>
                <w:szCs w:val="18"/>
              </w:rPr>
              <w:t>41 712,63</w:t>
            </w:r>
          </w:p>
        </w:tc>
        <w:tc>
          <w:tcPr>
            <w:tcW w:w="137" w:type="pct"/>
            <w:shd w:val="clear" w:color="000000" w:fill="B8CCE4"/>
            <w:textDirection w:val="btLr"/>
            <w:vAlign w:val="center"/>
            <w:hideMark/>
          </w:tcPr>
          <w:p w14:paraId="2977C577" w14:textId="77777777" w:rsidR="002D79C8" w:rsidRPr="00D427FA" w:rsidRDefault="002D79C8" w:rsidP="008A01B2">
            <w:pPr>
              <w:pStyle w:val="afffffffffffffa"/>
              <w:rPr>
                <w:sz w:val="18"/>
                <w:szCs w:val="18"/>
              </w:rPr>
            </w:pPr>
            <w:r w:rsidRPr="00D427FA">
              <w:rPr>
                <w:sz w:val="18"/>
                <w:szCs w:val="18"/>
              </w:rPr>
              <w:t>41 712,63</w:t>
            </w:r>
          </w:p>
        </w:tc>
      </w:tr>
      <w:tr w:rsidR="002D79C8" w:rsidRPr="00D427FA" w14:paraId="097EB58D" w14:textId="77777777" w:rsidTr="002D79C8">
        <w:trPr>
          <w:cantSplit/>
          <w:trHeight w:val="128"/>
        </w:trPr>
        <w:tc>
          <w:tcPr>
            <w:tcW w:w="153" w:type="pct"/>
            <w:shd w:val="clear" w:color="auto" w:fill="auto"/>
            <w:vAlign w:val="center"/>
            <w:hideMark/>
          </w:tcPr>
          <w:p w14:paraId="74ECBAC9" w14:textId="77777777" w:rsidR="002D79C8" w:rsidRPr="00D427FA" w:rsidRDefault="002D79C8" w:rsidP="008A01B2">
            <w:pPr>
              <w:pStyle w:val="afffffffffffffa"/>
              <w:rPr>
                <w:sz w:val="18"/>
                <w:szCs w:val="18"/>
              </w:rPr>
            </w:pPr>
            <w:r w:rsidRPr="00D427FA">
              <w:rPr>
                <w:sz w:val="18"/>
                <w:szCs w:val="18"/>
              </w:rPr>
              <w:t>2</w:t>
            </w:r>
          </w:p>
        </w:tc>
        <w:tc>
          <w:tcPr>
            <w:tcW w:w="137" w:type="pct"/>
            <w:shd w:val="clear" w:color="000000" w:fill="92D050"/>
            <w:textDirection w:val="btLr"/>
            <w:vAlign w:val="center"/>
            <w:hideMark/>
          </w:tcPr>
          <w:p w14:paraId="38C69726" w14:textId="77777777" w:rsidR="002D79C8" w:rsidRPr="00D427FA" w:rsidRDefault="002D79C8" w:rsidP="008A01B2">
            <w:pPr>
              <w:pStyle w:val="afffffffffffffa"/>
              <w:rPr>
                <w:sz w:val="18"/>
                <w:szCs w:val="18"/>
              </w:rPr>
            </w:pPr>
            <w:r w:rsidRPr="00D427FA">
              <w:rPr>
                <w:sz w:val="18"/>
                <w:szCs w:val="18"/>
              </w:rPr>
              <w:t> </w:t>
            </w:r>
          </w:p>
        </w:tc>
        <w:tc>
          <w:tcPr>
            <w:tcW w:w="4710" w:type="pct"/>
            <w:gridSpan w:val="24"/>
            <w:shd w:val="clear" w:color="000000" w:fill="92D050"/>
            <w:vAlign w:val="center"/>
            <w:hideMark/>
          </w:tcPr>
          <w:p w14:paraId="35A15676" w14:textId="77777777" w:rsidR="002D79C8" w:rsidRPr="00D427FA" w:rsidRDefault="002D79C8" w:rsidP="008A01B2">
            <w:pPr>
              <w:pStyle w:val="afffffffffffffa"/>
              <w:rPr>
                <w:sz w:val="18"/>
                <w:szCs w:val="18"/>
              </w:rPr>
            </w:pPr>
            <w:r w:rsidRPr="00D427FA">
              <w:rPr>
                <w:sz w:val="18"/>
                <w:szCs w:val="18"/>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2D79C8" w:rsidRPr="00D427FA" w14:paraId="76F00F22" w14:textId="77777777" w:rsidTr="002D79C8">
        <w:trPr>
          <w:cantSplit/>
          <w:trHeight w:val="327"/>
        </w:trPr>
        <w:tc>
          <w:tcPr>
            <w:tcW w:w="153" w:type="pct"/>
            <w:shd w:val="clear" w:color="auto" w:fill="auto"/>
            <w:vAlign w:val="center"/>
            <w:hideMark/>
          </w:tcPr>
          <w:p w14:paraId="5D079D0A" w14:textId="77777777" w:rsidR="002D79C8" w:rsidRPr="00D427FA" w:rsidRDefault="002D79C8" w:rsidP="008A01B2">
            <w:pPr>
              <w:pStyle w:val="afffffffffffffa"/>
              <w:rPr>
                <w:sz w:val="18"/>
                <w:szCs w:val="18"/>
              </w:rPr>
            </w:pPr>
            <w:r w:rsidRPr="00D427FA">
              <w:rPr>
                <w:sz w:val="18"/>
                <w:szCs w:val="18"/>
              </w:rPr>
              <w:t>2.1.</w:t>
            </w:r>
          </w:p>
        </w:tc>
        <w:tc>
          <w:tcPr>
            <w:tcW w:w="137" w:type="pct"/>
            <w:shd w:val="clear" w:color="000000" w:fill="FFFF00"/>
            <w:textDirection w:val="btLr"/>
            <w:vAlign w:val="center"/>
            <w:hideMark/>
          </w:tcPr>
          <w:p w14:paraId="08207907" w14:textId="77777777" w:rsidR="002D79C8" w:rsidRPr="00D427FA" w:rsidRDefault="002D79C8" w:rsidP="008A01B2">
            <w:pPr>
              <w:pStyle w:val="afffffffffffffa"/>
              <w:rPr>
                <w:sz w:val="18"/>
                <w:szCs w:val="18"/>
              </w:rPr>
            </w:pPr>
            <w:r w:rsidRPr="00D427FA">
              <w:rPr>
                <w:sz w:val="18"/>
                <w:szCs w:val="18"/>
              </w:rPr>
              <w:t> </w:t>
            </w:r>
          </w:p>
        </w:tc>
        <w:tc>
          <w:tcPr>
            <w:tcW w:w="2654" w:type="pct"/>
            <w:gridSpan w:val="9"/>
            <w:shd w:val="clear" w:color="000000" w:fill="FFFF00"/>
            <w:vAlign w:val="center"/>
            <w:hideMark/>
          </w:tcPr>
          <w:p w14:paraId="60CFC6B3" w14:textId="77777777" w:rsidR="002D79C8" w:rsidRPr="00D427FA" w:rsidRDefault="002D79C8" w:rsidP="008A01B2">
            <w:pPr>
              <w:pStyle w:val="afffffffffffffa"/>
              <w:rPr>
                <w:sz w:val="18"/>
                <w:szCs w:val="18"/>
              </w:rPr>
            </w:pPr>
            <w:r w:rsidRPr="00D427FA">
              <w:rPr>
                <w:sz w:val="18"/>
                <w:szCs w:val="18"/>
              </w:rPr>
              <w:t>2.1. Строительство новых тепловых сетей</w:t>
            </w:r>
          </w:p>
        </w:tc>
        <w:tc>
          <w:tcPr>
            <w:tcW w:w="137" w:type="pct"/>
            <w:shd w:val="clear" w:color="000000" w:fill="FFFF00"/>
            <w:textDirection w:val="btLr"/>
            <w:vAlign w:val="center"/>
          </w:tcPr>
          <w:p w14:paraId="1E06B3F8" w14:textId="2FA4237E"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232FD00" w14:textId="0E856C9B"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9209C8C" w14:textId="783E7117"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322A5DD" w14:textId="10466933"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1341FB8F" w14:textId="02A1B26B"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655C628E" w14:textId="53B284E9"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243DD7FA" w14:textId="44A39C5D"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39344FE" w14:textId="5B436C6E"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3CAC6CC" w14:textId="3372EEE4"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45396A22" w14:textId="6DDC31E4"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46A97517" w14:textId="64A01F43"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6DFDCBEB" w14:textId="3214D79B"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3C84EB09" w14:textId="601C206D"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52398B11" w14:textId="651B370F"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498DA01" w14:textId="15D69B94" w:rsidR="002D79C8" w:rsidRPr="00D427FA" w:rsidRDefault="002D79C8" w:rsidP="008A01B2">
            <w:pPr>
              <w:pStyle w:val="afffffffffffffa"/>
              <w:rPr>
                <w:sz w:val="18"/>
                <w:szCs w:val="18"/>
              </w:rPr>
            </w:pPr>
          </w:p>
        </w:tc>
      </w:tr>
      <w:tr w:rsidR="002D79C8" w:rsidRPr="00D427FA" w14:paraId="35F85418" w14:textId="77777777" w:rsidTr="002D79C8">
        <w:trPr>
          <w:cantSplit/>
          <w:trHeight w:val="597"/>
        </w:trPr>
        <w:tc>
          <w:tcPr>
            <w:tcW w:w="153" w:type="pct"/>
            <w:shd w:val="clear" w:color="auto" w:fill="auto"/>
            <w:vAlign w:val="center"/>
            <w:hideMark/>
          </w:tcPr>
          <w:p w14:paraId="72818316" w14:textId="77777777" w:rsidR="002D79C8" w:rsidRPr="00D427FA" w:rsidRDefault="002D79C8" w:rsidP="008A01B2">
            <w:pPr>
              <w:pStyle w:val="afffffffffffffa"/>
              <w:rPr>
                <w:sz w:val="18"/>
                <w:szCs w:val="18"/>
              </w:rPr>
            </w:pPr>
            <w:r w:rsidRPr="00D427FA">
              <w:rPr>
                <w:sz w:val="18"/>
                <w:szCs w:val="18"/>
              </w:rPr>
              <w:t>2.2.</w:t>
            </w:r>
          </w:p>
        </w:tc>
        <w:tc>
          <w:tcPr>
            <w:tcW w:w="137" w:type="pct"/>
            <w:shd w:val="clear" w:color="000000" w:fill="FFFF00"/>
            <w:textDirection w:val="btLr"/>
            <w:vAlign w:val="center"/>
            <w:hideMark/>
          </w:tcPr>
          <w:p w14:paraId="6D8EC705" w14:textId="77777777" w:rsidR="002D79C8" w:rsidRPr="00D427FA" w:rsidRDefault="002D79C8" w:rsidP="008A01B2">
            <w:pPr>
              <w:pStyle w:val="afffffffffffffa"/>
              <w:rPr>
                <w:sz w:val="18"/>
                <w:szCs w:val="18"/>
              </w:rPr>
            </w:pPr>
            <w:r w:rsidRPr="00D427FA">
              <w:rPr>
                <w:sz w:val="18"/>
                <w:szCs w:val="18"/>
              </w:rPr>
              <w:t> </w:t>
            </w:r>
          </w:p>
        </w:tc>
        <w:tc>
          <w:tcPr>
            <w:tcW w:w="2654" w:type="pct"/>
            <w:gridSpan w:val="9"/>
            <w:shd w:val="clear" w:color="000000" w:fill="FFFF00"/>
            <w:vAlign w:val="center"/>
            <w:hideMark/>
          </w:tcPr>
          <w:p w14:paraId="1975F78A" w14:textId="77777777" w:rsidR="002D79C8" w:rsidRPr="00D427FA" w:rsidRDefault="002D79C8" w:rsidP="008A01B2">
            <w:pPr>
              <w:pStyle w:val="afffffffffffffa"/>
              <w:rPr>
                <w:sz w:val="18"/>
                <w:szCs w:val="18"/>
              </w:rPr>
            </w:pPr>
            <w:r w:rsidRPr="00D427FA">
              <w:rPr>
                <w:sz w:val="18"/>
                <w:szCs w:val="18"/>
              </w:rPr>
              <w:t>2.2. Строительство иных объектов системы централизованного теплоснабжения, за исключением тепловых сетей</w:t>
            </w:r>
          </w:p>
        </w:tc>
        <w:tc>
          <w:tcPr>
            <w:tcW w:w="137" w:type="pct"/>
            <w:shd w:val="clear" w:color="000000" w:fill="FFFF00"/>
            <w:textDirection w:val="btLr"/>
            <w:vAlign w:val="center"/>
          </w:tcPr>
          <w:p w14:paraId="5DA63230" w14:textId="777B2CC5"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4BE03919" w14:textId="50CD852F"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3FB4FDE" w14:textId="1C85B716"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B33E50C" w14:textId="6A716D94"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60E6B854" w14:textId="79C089BF"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E3A467C" w14:textId="5C2104C3"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6CAEBFF6" w14:textId="0959FBE4"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707340F" w14:textId="46F03CD1"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3A64E84F" w14:textId="5FA7E45A"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4C30F5C4" w14:textId="336C5FE7"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D513C98" w14:textId="35164BF2"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08E4546" w14:textId="5B039FCC"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6D044ECA" w14:textId="4CA7C37E"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594F9CB6" w14:textId="5B6F01E0"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5E3BC4C3" w14:textId="46F2608E" w:rsidR="002D79C8" w:rsidRPr="00D427FA" w:rsidRDefault="002D79C8" w:rsidP="008A01B2">
            <w:pPr>
              <w:pStyle w:val="afffffffffffffa"/>
              <w:rPr>
                <w:sz w:val="18"/>
                <w:szCs w:val="18"/>
              </w:rPr>
            </w:pPr>
          </w:p>
        </w:tc>
      </w:tr>
      <w:tr w:rsidR="002D79C8" w:rsidRPr="00D427FA" w14:paraId="1C3EDE69" w14:textId="77777777" w:rsidTr="002D79C8">
        <w:trPr>
          <w:cantSplit/>
          <w:trHeight w:val="284"/>
        </w:trPr>
        <w:tc>
          <w:tcPr>
            <w:tcW w:w="153" w:type="pct"/>
            <w:shd w:val="clear" w:color="auto" w:fill="auto"/>
            <w:vAlign w:val="center"/>
            <w:hideMark/>
          </w:tcPr>
          <w:p w14:paraId="12BEDBB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B8CCE4"/>
            <w:textDirection w:val="btLr"/>
            <w:vAlign w:val="center"/>
            <w:hideMark/>
          </w:tcPr>
          <w:p w14:paraId="3F008BEC" w14:textId="77777777" w:rsidR="002D79C8" w:rsidRPr="00D427FA" w:rsidRDefault="002D79C8" w:rsidP="008A01B2">
            <w:pPr>
              <w:pStyle w:val="afffffffffffffa"/>
              <w:rPr>
                <w:sz w:val="18"/>
                <w:szCs w:val="18"/>
              </w:rPr>
            </w:pPr>
            <w:r w:rsidRPr="00D427FA">
              <w:rPr>
                <w:sz w:val="18"/>
                <w:szCs w:val="18"/>
              </w:rPr>
              <w:t> </w:t>
            </w:r>
          </w:p>
        </w:tc>
        <w:tc>
          <w:tcPr>
            <w:tcW w:w="604" w:type="pct"/>
            <w:shd w:val="clear" w:color="000000" w:fill="B8CCE4"/>
            <w:vAlign w:val="center"/>
            <w:hideMark/>
          </w:tcPr>
          <w:p w14:paraId="1304A14C" w14:textId="77777777" w:rsidR="002D79C8" w:rsidRPr="00D427FA" w:rsidRDefault="002D79C8" w:rsidP="008A01B2">
            <w:pPr>
              <w:pStyle w:val="afffffffffffffa"/>
              <w:rPr>
                <w:sz w:val="18"/>
                <w:szCs w:val="18"/>
              </w:rPr>
            </w:pPr>
            <w:r w:rsidRPr="00D427FA">
              <w:rPr>
                <w:sz w:val="18"/>
                <w:szCs w:val="18"/>
              </w:rPr>
              <w:t>Всего по группе 2</w:t>
            </w:r>
          </w:p>
        </w:tc>
        <w:tc>
          <w:tcPr>
            <w:tcW w:w="319" w:type="pct"/>
            <w:shd w:val="clear" w:color="000000" w:fill="B8CCE4"/>
            <w:vAlign w:val="center"/>
            <w:hideMark/>
          </w:tcPr>
          <w:p w14:paraId="33AC9BCE" w14:textId="77777777" w:rsidR="002D79C8" w:rsidRPr="00D427FA" w:rsidRDefault="002D79C8" w:rsidP="008A01B2">
            <w:pPr>
              <w:pStyle w:val="afffffffffffffa"/>
              <w:rPr>
                <w:sz w:val="18"/>
                <w:szCs w:val="18"/>
              </w:rPr>
            </w:pPr>
            <w:r w:rsidRPr="00D427FA">
              <w:rPr>
                <w:sz w:val="18"/>
                <w:szCs w:val="18"/>
              </w:rPr>
              <w:t> </w:t>
            </w:r>
          </w:p>
        </w:tc>
        <w:tc>
          <w:tcPr>
            <w:tcW w:w="392" w:type="pct"/>
            <w:shd w:val="clear" w:color="000000" w:fill="B8CCE4"/>
            <w:vAlign w:val="center"/>
            <w:hideMark/>
          </w:tcPr>
          <w:p w14:paraId="7FE1F457" w14:textId="77777777" w:rsidR="002D79C8" w:rsidRPr="00D427FA" w:rsidRDefault="002D79C8" w:rsidP="008A01B2">
            <w:pPr>
              <w:pStyle w:val="afffffffffffffa"/>
              <w:rPr>
                <w:sz w:val="18"/>
                <w:szCs w:val="18"/>
              </w:rPr>
            </w:pPr>
            <w:r w:rsidRPr="00D427FA">
              <w:rPr>
                <w:sz w:val="18"/>
                <w:szCs w:val="18"/>
              </w:rPr>
              <w:t> </w:t>
            </w:r>
          </w:p>
        </w:tc>
        <w:tc>
          <w:tcPr>
            <w:tcW w:w="434" w:type="pct"/>
            <w:shd w:val="clear" w:color="000000" w:fill="B8CCE4"/>
            <w:vAlign w:val="center"/>
            <w:hideMark/>
          </w:tcPr>
          <w:p w14:paraId="1A67AAE3" w14:textId="77777777" w:rsidR="002D79C8" w:rsidRPr="00D427FA" w:rsidRDefault="002D79C8" w:rsidP="008A01B2">
            <w:pPr>
              <w:pStyle w:val="afffffffffffffa"/>
              <w:rPr>
                <w:sz w:val="18"/>
                <w:szCs w:val="18"/>
              </w:rPr>
            </w:pPr>
            <w:r w:rsidRPr="00D427FA">
              <w:rPr>
                <w:sz w:val="18"/>
                <w:szCs w:val="18"/>
              </w:rPr>
              <w:t> </w:t>
            </w:r>
          </w:p>
        </w:tc>
        <w:tc>
          <w:tcPr>
            <w:tcW w:w="191" w:type="pct"/>
            <w:shd w:val="clear" w:color="000000" w:fill="B8CCE4"/>
            <w:vAlign w:val="center"/>
            <w:hideMark/>
          </w:tcPr>
          <w:p w14:paraId="161394EB"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0844B5AB"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000000" w:fill="B8CCE4"/>
            <w:vAlign w:val="center"/>
            <w:hideMark/>
          </w:tcPr>
          <w:p w14:paraId="4EFA20BC"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6CC6AE4D"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1D19B04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B8CCE4"/>
            <w:textDirection w:val="btLr"/>
            <w:vAlign w:val="center"/>
          </w:tcPr>
          <w:p w14:paraId="7D8CEB82" w14:textId="1FE396DE"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2233D842" w14:textId="683A4E88"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39FC2389" w14:textId="52F3A629"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18EC0428" w14:textId="2D2080A3"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31682DA7" w14:textId="2D08292D"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04AC1F36" w14:textId="6CD11B10"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5A360F4A" w14:textId="711925EE"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66F57E52" w14:textId="00199942"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72FBF3F7" w14:textId="563666FB"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46CB4550" w14:textId="4557D941"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7F2EEE31" w14:textId="0454D40E"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4674CFBA" w14:textId="3835D5B8"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0A51EB37" w14:textId="4333E06F"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03B94BE4" w14:textId="5A672CF0"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76A11210" w14:textId="4B717375" w:rsidR="002D79C8" w:rsidRPr="00D427FA" w:rsidRDefault="002D79C8" w:rsidP="008A01B2">
            <w:pPr>
              <w:pStyle w:val="afffffffffffffa"/>
              <w:rPr>
                <w:sz w:val="18"/>
                <w:szCs w:val="18"/>
              </w:rPr>
            </w:pPr>
          </w:p>
        </w:tc>
      </w:tr>
      <w:tr w:rsidR="002D79C8" w:rsidRPr="00D427FA" w14:paraId="4F222A40" w14:textId="77777777" w:rsidTr="002D79C8">
        <w:trPr>
          <w:cantSplit/>
          <w:trHeight w:val="135"/>
        </w:trPr>
        <w:tc>
          <w:tcPr>
            <w:tcW w:w="153" w:type="pct"/>
            <w:shd w:val="clear" w:color="auto" w:fill="auto"/>
            <w:vAlign w:val="center"/>
            <w:hideMark/>
          </w:tcPr>
          <w:p w14:paraId="32E71985" w14:textId="77777777" w:rsidR="002D79C8" w:rsidRPr="00D427FA" w:rsidRDefault="002D79C8" w:rsidP="008A01B2">
            <w:pPr>
              <w:pStyle w:val="afffffffffffffa"/>
              <w:rPr>
                <w:sz w:val="18"/>
                <w:szCs w:val="18"/>
              </w:rPr>
            </w:pPr>
            <w:r w:rsidRPr="00D427FA">
              <w:rPr>
                <w:sz w:val="18"/>
                <w:szCs w:val="18"/>
              </w:rPr>
              <w:t>3</w:t>
            </w:r>
          </w:p>
        </w:tc>
        <w:tc>
          <w:tcPr>
            <w:tcW w:w="137" w:type="pct"/>
            <w:shd w:val="clear" w:color="000000" w:fill="92D050"/>
            <w:textDirection w:val="btLr"/>
            <w:vAlign w:val="center"/>
            <w:hideMark/>
          </w:tcPr>
          <w:p w14:paraId="66CABFB5" w14:textId="77777777" w:rsidR="002D79C8" w:rsidRPr="00D427FA" w:rsidRDefault="002D79C8" w:rsidP="008A01B2">
            <w:pPr>
              <w:pStyle w:val="afffffffffffffa"/>
              <w:rPr>
                <w:sz w:val="18"/>
                <w:szCs w:val="18"/>
              </w:rPr>
            </w:pPr>
            <w:r w:rsidRPr="00D427FA">
              <w:rPr>
                <w:sz w:val="18"/>
                <w:szCs w:val="18"/>
              </w:rPr>
              <w:t> </w:t>
            </w:r>
          </w:p>
        </w:tc>
        <w:tc>
          <w:tcPr>
            <w:tcW w:w="4710" w:type="pct"/>
            <w:gridSpan w:val="24"/>
            <w:shd w:val="clear" w:color="000000" w:fill="92D050"/>
            <w:noWrap/>
            <w:vAlign w:val="center"/>
            <w:hideMark/>
          </w:tcPr>
          <w:p w14:paraId="0B296C08" w14:textId="77777777" w:rsidR="002D79C8" w:rsidRPr="00D427FA" w:rsidRDefault="002D79C8" w:rsidP="008A01B2">
            <w:pPr>
              <w:pStyle w:val="afffffffffffffa"/>
              <w:rPr>
                <w:sz w:val="18"/>
                <w:szCs w:val="18"/>
              </w:rPr>
            </w:pPr>
            <w:r w:rsidRPr="00D427FA">
              <w:rPr>
                <w:sz w:val="18"/>
                <w:szCs w:val="18"/>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2D79C8" w:rsidRPr="00D427FA" w14:paraId="6EC091B5" w14:textId="77777777" w:rsidTr="002D79C8">
        <w:trPr>
          <w:cantSplit/>
          <w:trHeight w:val="267"/>
        </w:trPr>
        <w:tc>
          <w:tcPr>
            <w:tcW w:w="153" w:type="pct"/>
            <w:shd w:val="clear" w:color="auto" w:fill="auto"/>
            <w:vAlign w:val="center"/>
            <w:hideMark/>
          </w:tcPr>
          <w:p w14:paraId="6CBBADB1" w14:textId="77777777" w:rsidR="002D79C8" w:rsidRPr="00D427FA" w:rsidRDefault="002D79C8" w:rsidP="008A01B2">
            <w:pPr>
              <w:pStyle w:val="afffffffffffffa"/>
              <w:rPr>
                <w:sz w:val="18"/>
                <w:szCs w:val="18"/>
              </w:rPr>
            </w:pPr>
            <w:r w:rsidRPr="00D427FA">
              <w:rPr>
                <w:sz w:val="18"/>
                <w:szCs w:val="18"/>
              </w:rPr>
              <w:t>3.1.</w:t>
            </w:r>
          </w:p>
        </w:tc>
        <w:tc>
          <w:tcPr>
            <w:tcW w:w="137" w:type="pct"/>
            <w:shd w:val="clear" w:color="000000" w:fill="FFFF00"/>
            <w:textDirection w:val="btLr"/>
            <w:vAlign w:val="center"/>
            <w:hideMark/>
          </w:tcPr>
          <w:p w14:paraId="77035456" w14:textId="77777777" w:rsidR="002D79C8" w:rsidRPr="00D427FA" w:rsidRDefault="002D79C8" w:rsidP="008A01B2">
            <w:pPr>
              <w:pStyle w:val="afffffffffffffa"/>
              <w:rPr>
                <w:sz w:val="18"/>
                <w:szCs w:val="18"/>
              </w:rPr>
            </w:pPr>
            <w:r w:rsidRPr="00D427FA">
              <w:rPr>
                <w:sz w:val="18"/>
                <w:szCs w:val="18"/>
              </w:rPr>
              <w:t> </w:t>
            </w:r>
          </w:p>
        </w:tc>
        <w:tc>
          <w:tcPr>
            <w:tcW w:w="2654" w:type="pct"/>
            <w:gridSpan w:val="9"/>
            <w:shd w:val="clear" w:color="000000" w:fill="FFFF00"/>
            <w:vAlign w:val="center"/>
            <w:hideMark/>
          </w:tcPr>
          <w:p w14:paraId="55C75CF4" w14:textId="77777777" w:rsidR="002D79C8" w:rsidRPr="00D427FA" w:rsidRDefault="002D79C8" w:rsidP="008A01B2">
            <w:pPr>
              <w:pStyle w:val="afffffffffffffa"/>
              <w:rPr>
                <w:sz w:val="18"/>
                <w:szCs w:val="18"/>
              </w:rPr>
            </w:pPr>
            <w:r w:rsidRPr="00D427FA">
              <w:rPr>
                <w:sz w:val="18"/>
                <w:szCs w:val="18"/>
              </w:rPr>
              <w:t>3.1. Реконструкция или модернизация существующих тепловых сетей</w:t>
            </w:r>
          </w:p>
        </w:tc>
        <w:tc>
          <w:tcPr>
            <w:tcW w:w="137" w:type="pct"/>
            <w:shd w:val="clear" w:color="000000" w:fill="FFFF00"/>
            <w:textDirection w:val="btLr"/>
            <w:vAlign w:val="center"/>
          </w:tcPr>
          <w:p w14:paraId="5C45E444" w14:textId="7C5050E2"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052E690" w14:textId="5A0E93FE"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763DE55" w14:textId="1AFF9547"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1D552951" w14:textId="04250363"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671EC063" w14:textId="059A1BB1"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21C77ADC" w14:textId="3AD12C37"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CC10077" w14:textId="4D6F1DA5"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133BDE6D" w14:textId="333D3035"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AD0C58C" w14:textId="40E884D8"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363796C7" w14:textId="1A1C0B41"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DA02125" w14:textId="34B836D3"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53243B8B" w14:textId="4C09F2E6"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300D18B1" w14:textId="57D61C56"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17905F0" w14:textId="00F52697"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1AE56E2E" w14:textId="6E31A0DD" w:rsidR="002D79C8" w:rsidRPr="00D427FA" w:rsidRDefault="002D79C8" w:rsidP="008A01B2">
            <w:pPr>
              <w:pStyle w:val="afffffffffffffa"/>
              <w:rPr>
                <w:sz w:val="18"/>
                <w:szCs w:val="18"/>
              </w:rPr>
            </w:pPr>
          </w:p>
        </w:tc>
      </w:tr>
      <w:tr w:rsidR="002D79C8" w:rsidRPr="00D427FA" w14:paraId="2766AD92" w14:textId="77777777" w:rsidTr="002D79C8">
        <w:trPr>
          <w:cantSplit/>
          <w:trHeight w:val="703"/>
        </w:trPr>
        <w:tc>
          <w:tcPr>
            <w:tcW w:w="153" w:type="pct"/>
            <w:shd w:val="clear" w:color="auto" w:fill="auto"/>
            <w:vAlign w:val="center"/>
            <w:hideMark/>
          </w:tcPr>
          <w:p w14:paraId="6CA2BE88" w14:textId="77777777" w:rsidR="002D79C8" w:rsidRPr="00D427FA" w:rsidRDefault="002D79C8" w:rsidP="008A01B2">
            <w:pPr>
              <w:pStyle w:val="afffffffffffffa"/>
              <w:rPr>
                <w:sz w:val="18"/>
                <w:szCs w:val="18"/>
              </w:rPr>
            </w:pPr>
            <w:r w:rsidRPr="00D427FA">
              <w:rPr>
                <w:sz w:val="18"/>
                <w:szCs w:val="18"/>
              </w:rPr>
              <w:t>3.2.</w:t>
            </w:r>
          </w:p>
        </w:tc>
        <w:tc>
          <w:tcPr>
            <w:tcW w:w="137" w:type="pct"/>
            <w:shd w:val="clear" w:color="000000" w:fill="FFFF00"/>
            <w:textDirection w:val="btLr"/>
            <w:vAlign w:val="center"/>
            <w:hideMark/>
          </w:tcPr>
          <w:p w14:paraId="3A744DAF" w14:textId="77777777" w:rsidR="002D79C8" w:rsidRPr="00D427FA" w:rsidRDefault="002D79C8" w:rsidP="008A01B2">
            <w:pPr>
              <w:pStyle w:val="afffffffffffffa"/>
              <w:rPr>
                <w:sz w:val="18"/>
                <w:szCs w:val="18"/>
              </w:rPr>
            </w:pPr>
            <w:r w:rsidRPr="00D427FA">
              <w:rPr>
                <w:sz w:val="18"/>
                <w:szCs w:val="18"/>
              </w:rPr>
              <w:t> </w:t>
            </w:r>
          </w:p>
        </w:tc>
        <w:tc>
          <w:tcPr>
            <w:tcW w:w="2654" w:type="pct"/>
            <w:gridSpan w:val="9"/>
            <w:shd w:val="clear" w:color="000000" w:fill="FFFF00"/>
            <w:vAlign w:val="center"/>
            <w:hideMark/>
          </w:tcPr>
          <w:p w14:paraId="1AD50A2B" w14:textId="77777777" w:rsidR="002D79C8" w:rsidRPr="00D427FA" w:rsidRDefault="002D79C8" w:rsidP="008A01B2">
            <w:pPr>
              <w:pStyle w:val="afffffffffffffa"/>
              <w:rPr>
                <w:sz w:val="18"/>
                <w:szCs w:val="18"/>
              </w:rPr>
            </w:pPr>
            <w:r w:rsidRPr="00D427FA">
              <w:rPr>
                <w:sz w:val="18"/>
                <w:szCs w:val="18"/>
              </w:rPr>
              <w:t>3.2. Реконструкция или модернизация существующих объектов системы централизованного теплоснабжения, за исключением тепловых сетей</w:t>
            </w:r>
          </w:p>
        </w:tc>
        <w:tc>
          <w:tcPr>
            <w:tcW w:w="137" w:type="pct"/>
            <w:shd w:val="clear" w:color="000000" w:fill="FFFF00"/>
            <w:textDirection w:val="btLr"/>
            <w:vAlign w:val="center"/>
          </w:tcPr>
          <w:p w14:paraId="79F3D40E" w14:textId="691062C5"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1A1B2562" w14:textId="26F6E733"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1E75E3AA" w14:textId="68D3F8A6"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2BABBA0A" w14:textId="17FD3B2D"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60CDDD5" w14:textId="57BD65F5"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66A72A2A" w14:textId="1D90D162"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36097BC7" w14:textId="37FA6F69"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24DE5810" w14:textId="49114E6C"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00E51E54" w14:textId="704603EB"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0C93F0D" w14:textId="67061AFB"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7384BAF3" w14:textId="1817E057"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4604F0F1" w14:textId="330D1629"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469C2059" w14:textId="3022686E"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6E91C527" w14:textId="0796680D" w:rsidR="002D79C8" w:rsidRPr="00D427FA" w:rsidRDefault="002D79C8" w:rsidP="008A01B2">
            <w:pPr>
              <w:pStyle w:val="afffffffffffffa"/>
              <w:rPr>
                <w:sz w:val="18"/>
                <w:szCs w:val="18"/>
              </w:rPr>
            </w:pPr>
          </w:p>
        </w:tc>
        <w:tc>
          <w:tcPr>
            <w:tcW w:w="137" w:type="pct"/>
            <w:shd w:val="clear" w:color="000000" w:fill="FFFF00"/>
            <w:textDirection w:val="btLr"/>
            <w:vAlign w:val="center"/>
          </w:tcPr>
          <w:p w14:paraId="69456CAA" w14:textId="303BF799" w:rsidR="002D79C8" w:rsidRPr="00D427FA" w:rsidRDefault="002D79C8" w:rsidP="008A01B2">
            <w:pPr>
              <w:pStyle w:val="afffffffffffffa"/>
              <w:rPr>
                <w:sz w:val="18"/>
                <w:szCs w:val="18"/>
              </w:rPr>
            </w:pPr>
          </w:p>
        </w:tc>
      </w:tr>
      <w:tr w:rsidR="002D79C8" w:rsidRPr="00D427FA" w14:paraId="6E7E0D32" w14:textId="77777777" w:rsidTr="002D79C8">
        <w:trPr>
          <w:cantSplit/>
          <w:trHeight w:val="373"/>
        </w:trPr>
        <w:tc>
          <w:tcPr>
            <w:tcW w:w="153" w:type="pct"/>
            <w:shd w:val="clear" w:color="auto" w:fill="auto"/>
            <w:vAlign w:val="center"/>
            <w:hideMark/>
          </w:tcPr>
          <w:p w14:paraId="291D7E8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B8CCE4"/>
            <w:textDirection w:val="btLr"/>
            <w:vAlign w:val="center"/>
            <w:hideMark/>
          </w:tcPr>
          <w:p w14:paraId="6B8BB544" w14:textId="77777777" w:rsidR="002D79C8" w:rsidRPr="00D427FA" w:rsidRDefault="002D79C8" w:rsidP="008A01B2">
            <w:pPr>
              <w:pStyle w:val="afffffffffffffa"/>
              <w:rPr>
                <w:sz w:val="18"/>
                <w:szCs w:val="18"/>
              </w:rPr>
            </w:pPr>
            <w:r w:rsidRPr="00D427FA">
              <w:rPr>
                <w:sz w:val="18"/>
                <w:szCs w:val="18"/>
              </w:rPr>
              <w:t> </w:t>
            </w:r>
          </w:p>
        </w:tc>
        <w:tc>
          <w:tcPr>
            <w:tcW w:w="604" w:type="pct"/>
            <w:shd w:val="clear" w:color="000000" w:fill="B8CCE4"/>
            <w:vAlign w:val="center"/>
            <w:hideMark/>
          </w:tcPr>
          <w:p w14:paraId="69B5E2B1" w14:textId="77777777" w:rsidR="002D79C8" w:rsidRPr="00D427FA" w:rsidRDefault="002D79C8" w:rsidP="008A01B2">
            <w:pPr>
              <w:pStyle w:val="afffffffffffffa"/>
              <w:rPr>
                <w:sz w:val="18"/>
                <w:szCs w:val="18"/>
              </w:rPr>
            </w:pPr>
            <w:r w:rsidRPr="00D427FA">
              <w:rPr>
                <w:sz w:val="18"/>
                <w:szCs w:val="18"/>
              </w:rPr>
              <w:t>Всего по группе 3</w:t>
            </w:r>
          </w:p>
        </w:tc>
        <w:tc>
          <w:tcPr>
            <w:tcW w:w="319" w:type="pct"/>
            <w:shd w:val="clear" w:color="000000" w:fill="B8CCE4"/>
            <w:vAlign w:val="center"/>
            <w:hideMark/>
          </w:tcPr>
          <w:p w14:paraId="01C69D36" w14:textId="77777777" w:rsidR="002D79C8" w:rsidRPr="00D427FA" w:rsidRDefault="002D79C8" w:rsidP="008A01B2">
            <w:pPr>
              <w:pStyle w:val="afffffffffffffa"/>
              <w:rPr>
                <w:sz w:val="18"/>
                <w:szCs w:val="18"/>
              </w:rPr>
            </w:pPr>
            <w:r w:rsidRPr="00D427FA">
              <w:rPr>
                <w:sz w:val="18"/>
                <w:szCs w:val="18"/>
              </w:rPr>
              <w:t> </w:t>
            </w:r>
          </w:p>
        </w:tc>
        <w:tc>
          <w:tcPr>
            <w:tcW w:w="392" w:type="pct"/>
            <w:shd w:val="clear" w:color="000000" w:fill="B8CCE4"/>
            <w:vAlign w:val="center"/>
            <w:hideMark/>
          </w:tcPr>
          <w:p w14:paraId="3B89CC3A" w14:textId="77777777" w:rsidR="002D79C8" w:rsidRPr="00D427FA" w:rsidRDefault="002D79C8" w:rsidP="008A01B2">
            <w:pPr>
              <w:pStyle w:val="afffffffffffffa"/>
              <w:rPr>
                <w:sz w:val="18"/>
                <w:szCs w:val="18"/>
              </w:rPr>
            </w:pPr>
            <w:r w:rsidRPr="00D427FA">
              <w:rPr>
                <w:sz w:val="18"/>
                <w:szCs w:val="18"/>
              </w:rPr>
              <w:t> </w:t>
            </w:r>
          </w:p>
        </w:tc>
        <w:tc>
          <w:tcPr>
            <w:tcW w:w="434" w:type="pct"/>
            <w:shd w:val="clear" w:color="000000" w:fill="B8CCE4"/>
            <w:vAlign w:val="center"/>
            <w:hideMark/>
          </w:tcPr>
          <w:p w14:paraId="306C9BF9" w14:textId="77777777" w:rsidR="002D79C8" w:rsidRPr="00D427FA" w:rsidRDefault="002D79C8" w:rsidP="008A01B2">
            <w:pPr>
              <w:pStyle w:val="afffffffffffffa"/>
              <w:rPr>
                <w:sz w:val="18"/>
                <w:szCs w:val="18"/>
              </w:rPr>
            </w:pPr>
            <w:r w:rsidRPr="00D427FA">
              <w:rPr>
                <w:sz w:val="18"/>
                <w:szCs w:val="18"/>
              </w:rPr>
              <w:t> </w:t>
            </w:r>
          </w:p>
        </w:tc>
        <w:tc>
          <w:tcPr>
            <w:tcW w:w="191" w:type="pct"/>
            <w:shd w:val="clear" w:color="000000" w:fill="B8CCE4"/>
            <w:vAlign w:val="center"/>
            <w:hideMark/>
          </w:tcPr>
          <w:p w14:paraId="51A87433"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467EB313"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000000" w:fill="B8CCE4"/>
            <w:vAlign w:val="center"/>
            <w:hideMark/>
          </w:tcPr>
          <w:p w14:paraId="05A8C4FC"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3699AC4C"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4073B4A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B8CCE4"/>
            <w:textDirection w:val="btLr"/>
            <w:vAlign w:val="center"/>
          </w:tcPr>
          <w:p w14:paraId="31E64ABA" w14:textId="6255EF9F"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6ACD9629" w14:textId="730A045A"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6C06A5DE" w14:textId="10143A37"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561622F8" w14:textId="7D931EDF"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2A485E89" w14:textId="19917DC8"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355F6A76" w14:textId="508F03CC"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28840FA7" w14:textId="61AD4DD0"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6D594AE3" w14:textId="7E035A54"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159AE2C6" w14:textId="786962E1"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71FA8697" w14:textId="1ABDA4D6"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330A45B1" w14:textId="47AB8943"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2C207470" w14:textId="64951DF7"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741FBE0F" w14:textId="540F2897"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00CB2955" w14:textId="7C6F474C" w:rsidR="002D79C8" w:rsidRPr="00D427FA" w:rsidRDefault="002D79C8" w:rsidP="008A01B2">
            <w:pPr>
              <w:pStyle w:val="afffffffffffffa"/>
              <w:rPr>
                <w:sz w:val="18"/>
                <w:szCs w:val="18"/>
              </w:rPr>
            </w:pPr>
          </w:p>
        </w:tc>
        <w:tc>
          <w:tcPr>
            <w:tcW w:w="137" w:type="pct"/>
            <w:shd w:val="clear" w:color="000000" w:fill="B8CCE4"/>
            <w:textDirection w:val="btLr"/>
            <w:vAlign w:val="center"/>
          </w:tcPr>
          <w:p w14:paraId="0CFD5A4E" w14:textId="34AA1834" w:rsidR="002D79C8" w:rsidRPr="00D427FA" w:rsidRDefault="002D79C8" w:rsidP="008A01B2">
            <w:pPr>
              <w:pStyle w:val="afffffffffffffa"/>
              <w:rPr>
                <w:sz w:val="18"/>
                <w:szCs w:val="18"/>
              </w:rPr>
            </w:pPr>
          </w:p>
        </w:tc>
      </w:tr>
      <w:tr w:rsidR="002D79C8" w:rsidRPr="00D427FA" w14:paraId="1778A3FC" w14:textId="77777777" w:rsidTr="002D79C8">
        <w:trPr>
          <w:cantSplit/>
          <w:trHeight w:val="278"/>
        </w:trPr>
        <w:tc>
          <w:tcPr>
            <w:tcW w:w="153" w:type="pct"/>
            <w:shd w:val="clear" w:color="auto" w:fill="auto"/>
            <w:vAlign w:val="center"/>
            <w:hideMark/>
          </w:tcPr>
          <w:p w14:paraId="74CD189B" w14:textId="77777777" w:rsidR="002D79C8" w:rsidRPr="00D427FA" w:rsidRDefault="002D79C8" w:rsidP="008A01B2">
            <w:pPr>
              <w:pStyle w:val="afffffffffffffa"/>
              <w:rPr>
                <w:sz w:val="18"/>
                <w:szCs w:val="18"/>
              </w:rPr>
            </w:pPr>
            <w:r w:rsidRPr="00D427FA">
              <w:rPr>
                <w:sz w:val="18"/>
                <w:szCs w:val="18"/>
              </w:rPr>
              <w:t>4</w:t>
            </w:r>
          </w:p>
        </w:tc>
        <w:tc>
          <w:tcPr>
            <w:tcW w:w="137" w:type="pct"/>
            <w:shd w:val="clear" w:color="000000" w:fill="92D050"/>
            <w:textDirection w:val="btLr"/>
            <w:vAlign w:val="center"/>
            <w:hideMark/>
          </w:tcPr>
          <w:p w14:paraId="7B35E805" w14:textId="77777777" w:rsidR="002D79C8" w:rsidRPr="00D427FA" w:rsidRDefault="002D79C8" w:rsidP="008A01B2">
            <w:pPr>
              <w:pStyle w:val="afffffffffffffa"/>
              <w:rPr>
                <w:sz w:val="18"/>
                <w:szCs w:val="18"/>
              </w:rPr>
            </w:pPr>
            <w:r w:rsidRPr="00D427FA">
              <w:rPr>
                <w:sz w:val="18"/>
                <w:szCs w:val="18"/>
              </w:rPr>
              <w:t> </w:t>
            </w:r>
          </w:p>
        </w:tc>
        <w:tc>
          <w:tcPr>
            <w:tcW w:w="4710" w:type="pct"/>
            <w:gridSpan w:val="24"/>
            <w:shd w:val="clear" w:color="000000" w:fill="92D050"/>
            <w:vAlign w:val="center"/>
            <w:hideMark/>
          </w:tcPr>
          <w:p w14:paraId="5E12EF71" w14:textId="77777777" w:rsidR="002D79C8" w:rsidRPr="00D427FA" w:rsidRDefault="002D79C8" w:rsidP="008A01B2">
            <w:pPr>
              <w:pStyle w:val="afffffffffffffa"/>
              <w:rPr>
                <w:sz w:val="18"/>
                <w:szCs w:val="18"/>
              </w:rPr>
            </w:pPr>
            <w:r w:rsidRPr="00D427FA">
              <w:rPr>
                <w:sz w:val="18"/>
                <w:szCs w:val="18"/>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2D79C8" w:rsidRPr="00D427FA" w14:paraId="48EAA560" w14:textId="77777777" w:rsidTr="002D79C8">
        <w:trPr>
          <w:cantSplit/>
          <w:trHeight w:val="702"/>
        </w:trPr>
        <w:tc>
          <w:tcPr>
            <w:tcW w:w="153" w:type="pct"/>
            <w:shd w:val="clear" w:color="auto" w:fill="auto"/>
            <w:vAlign w:val="center"/>
            <w:hideMark/>
          </w:tcPr>
          <w:p w14:paraId="0A37BD89" w14:textId="77777777" w:rsidR="002D79C8" w:rsidRPr="00D427FA" w:rsidRDefault="002D79C8" w:rsidP="008A01B2">
            <w:pPr>
              <w:pStyle w:val="afffffffffffffa"/>
              <w:rPr>
                <w:sz w:val="18"/>
                <w:szCs w:val="18"/>
              </w:rPr>
            </w:pPr>
            <w:r w:rsidRPr="00D427FA">
              <w:rPr>
                <w:sz w:val="18"/>
                <w:szCs w:val="18"/>
              </w:rPr>
              <w:t>4.1.</w:t>
            </w:r>
          </w:p>
        </w:tc>
        <w:tc>
          <w:tcPr>
            <w:tcW w:w="137" w:type="pct"/>
            <w:shd w:val="clear" w:color="000000" w:fill="FFFF00"/>
            <w:textDirection w:val="btLr"/>
            <w:vAlign w:val="center"/>
            <w:hideMark/>
          </w:tcPr>
          <w:p w14:paraId="176EF315" w14:textId="77777777" w:rsidR="002D79C8" w:rsidRPr="00D427FA" w:rsidRDefault="002D79C8" w:rsidP="008A01B2">
            <w:pPr>
              <w:pStyle w:val="afffffffffffffa"/>
              <w:rPr>
                <w:sz w:val="18"/>
                <w:szCs w:val="18"/>
              </w:rPr>
            </w:pPr>
            <w:r w:rsidRPr="00D427FA">
              <w:rPr>
                <w:sz w:val="18"/>
                <w:szCs w:val="18"/>
              </w:rPr>
              <w:t> </w:t>
            </w:r>
          </w:p>
        </w:tc>
        <w:tc>
          <w:tcPr>
            <w:tcW w:w="2654" w:type="pct"/>
            <w:gridSpan w:val="9"/>
            <w:shd w:val="clear" w:color="000000" w:fill="FFFF00"/>
            <w:vAlign w:val="center"/>
            <w:hideMark/>
          </w:tcPr>
          <w:p w14:paraId="16703CF4" w14:textId="77777777" w:rsidR="002D79C8" w:rsidRPr="00D427FA" w:rsidRDefault="002D79C8" w:rsidP="008A01B2">
            <w:pPr>
              <w:pStyle w:val="afffffffffffffa"/>
              <w:rPr>
                <w:sz w:val="18"/>
                <w:szCs w:val="18"/>
              </w:rPr>
            </w:pPr>
            <w:r w:rsidRPr="00D427FA">
              <w:rPr>
                <w:sz w:val="18"/>
                <w:szCs w:val="18"/>
              </w:rPr>
              <w:t>4.1. Мероприятия, направленные на достижение плановых значений показателей надежности и энергетической эффективности объектов системы централизованного теплоснабжения</w:t>
            </w:r>
          </w:p>
        </w:tc>
        <w:tc>
          <w:tcPr>
            <w:tcW w:w="137" w:type="pct"/>
            <w:shd w:val="clear" w:color="000000" w:fill="FFFF00"/>
            <w:textDirection w:val="btLr"/>
            <w:vAlign w:val="center"/>
            <w:hideMark/>
          </w:tcPr>
          <w:p w14:paraId="6ADF2BB0"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0E9BF0FB"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0F789258"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1F93068C"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666EF4C2"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49B0B6C1"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1B5FE2C2"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488ADB62"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120F0D34"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667A4C1F"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7CC71EFE"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7DFCFF64" w14:textId="77777777" w:rsidR="002D79C8" w:rsidRPr="00D427FA" w:rsidRDefault="002D79C8" w:rsidP="008A01B2">
            <w:pPr>
              <w:pStyle w:val="afffffffffffffa"/>
              <w:rPr>
                <w:sz w:val="18"/>
                <w:szCs w:val="18"/>
              </w:rPr>
            </w:pPr>
            <w:r w:rsidRPr="00D427FA">
              <w:rPr>
                <w:sz w:val="18"/>
                <w:szCs w:val="18"/>
              </w:rPr>
              <w:t>812 027,61</w:t>
            </w:r>
          </w:p>
        </w:tc>
        <w:tc>
          <w:tcPr>
            <w:tcW w:w="137" w:type="pct"/>
            <w:shd w:val="clear" w:color="000000" w:fill="FFFF00"/>
            <w:textDirection w:val="btLr"/>
            <w:vAlign w:val="center"/>
            <w:hideMark/>
          </w:tcPr>
          <w:p w14:paraId="6DDE88C0"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0D311D79"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FFF00"/>
            <w:textDirection w:val="btLr"/>
            <w:vAlign w:val="center"/>
            <w:hideMark/>
          </w:tcPr>
          <w:p w14:paraId="304457D7" w14:textId="77777777" w:rsidR="002D79C8" w:rsidRPr="00D427FA" w:rsidRDefault="002D79C8" w:rsidP="008A01B2">
            <w:pPr>
              <w:pStyle w:val="afffffffffffffa"/>
              <w:rPr>
                <w:sz w:val="18"/>
                <w:szCs w:val="18"/>
              </w:rPr>
            </w:pPr>
            <w:r w:rsidRPr="00D427FA">
              <w:rPr>
                <w:sz w:val="18"/>
                <w:szCs w:val="18"/>
              </w:rPr>
              <w:t>812 027,61</w:t>
            </w:r>
          </w:p>
        </w:tc>
      </w:tr>
      <w:tr w:rsidR="002D79C8" w:rsidRPr="00D427FA" w14:paraId="46FE9287" w14:textId="77777777" w:rsidTr="002D79C8">
        <w:trPr>
          <w:trHeight w:val="825"/>
        </w:trPr>
        <w:tc>
          <w:tcPr>
            <w:tcW w:w="153" w:type="pct"/>
            <w:shd w:val="clear" w:color="auto" w:fill="auto"/>
            <w:vAlign w:val="center"/>
            <w:hideMark/>
          </w:tcPr>
          <w:p w14:paraId="6CD73EA5" w14:textId="77777777" w:rsidR="002D79C8" w:rsidRPr="00D427FA" w:rsidRDefault="002D79C8" w:rsidP="008A01B2">
            <w:pPr>
              <w:pStyle w:val="afffffffffffffa"/>
              <w:rPr>
                <w:sz w:val="18"/>
                <w:szCs w:val="18"/>
              </w:rPr>
            </w:pPr>
            <w:r w:rsidRPr="00D427FA">
              <w:rPr>
                <w:sz w:val="18"/>
                <w:szCs w:val="18"/>
              </w:rPr>
              <w:lastRenderedPageBreak/>
              <w:t>1</w:t>
            </w:r>
          </w:p>
        </w:tc>
        <w:tc>
          <w:tcPr>
            <w:tcW w:w="137" w:type="pct"/>
            <w:shd w:val="clear" w:color="auto" w:fill="auto"/>
            <w:textDirection w:val="btLr"/>
            <w:vAlign w:val="center"/>
            <w:hideMark/>
          </w:tcPr>
          <w:p w14:paraId="188B39ED" w14:textId="77777777" w:rsidR="002D79C8" w:rsidRPr="00D427FA" w:rsidRDefault="002D79C8" w:rsidP="008A01B2">
            <w:pPr>
              <w:pStyle w:val="afffffffffffffa"/>
              <w:rPr>
                <w:sz w:val="18"/>
                <w:szCs w:val="18"/>
              </w:rPr>
            </w:pPr>
            <w:r w:rsidRPr="00D427FA">
              <w:rPr>
                <w:sz w:val="18"/>
                <w:szCs w:val="18"/>
              </w:rPr>
              <w:t>ТС-07.1.1</w:t>
            </w:r>
          </w:p>
        </w:tc>
        <w:tc>
          <w:tcPr>
            <w:tcW w:w="604" w:type="pct"/>
            <w:vMerge w:val="restart"/>
            <w:shd w:val="clear" w:color="auto" w:fill="auto"/>
            <w:vAlign w:val="center"/>
            <w:hideMark/>
          </w:tcPr>
          <w:p w14:paraId="303A07D9" w14:textId="2BC2E0AA" w:rsidR="002D79C8" w:rsidRPr="00D427FA" w:rsidRDefault="002D79C8" w:rsidP="008A01B2">
            <w:pPr>
              <w:pStyle w:val="afffffffffffffa"/>
              <w:rPr>
                <w:sz w:val="18"/>
                <w:szCs w:val="18"/>
              </w:rPr>
            </w:pPr>
            <w:r w:rsidRPr="00D427FA">
              <w:rPr>
                <w:sz w:val="18"/>
                <w:szCs w:val="18"/>
              </w:rPr>
              <w:t>Перекладка тепловых се</w:t>
            </w:r>
            <w:r>
              <w:rPr>
                <w:sz w:val="18"/>
                <w:szCs w:val="18"/>
              </w:rPr>
              <w:t>т</w:t>
            </w:r>
            <w:r w:rsidRPr="00D427FA">
              <w:rPr>
                <w:sz w:val="18"/>
                <w:szCs w:val="18"/>
              </w:rPr>
              <w:t>ей, исчерпавших свой эксплуатационный ресурс, Т1Т2</w:t>
            </w:r>
          </w:p>
        </w:tc>
        <w:tc>
          <w:tcPr>
            <w:tcW w:w="319" w:type="pct"/>
            <w:shd w:val="clear" w:color="auto" w:fill="auto"/>
            <w:vAlign w:val="center"/>
            <w:hideMark/>
          </w:tcPr>
          <w:p w14:paraId="3D4BE600"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23C3637F"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19CCBC48"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5E5FD206"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1D090F0B" w14:textId="77777777" w:rsidR="002D79C8" w:rsidRPr="00D427FA" w:rsidRDefault="002D79C8" w:rsidP="008A01B2">
            <w:pPr>
              <w:pStyle w:val="afffffffffffffa"/>
              <w:rPr>
                <w:sz w:val="18"/>
                <w:szCs w:val="18"/>
              </w:rPr>
            </w:pPr>
            <w:r w:rsidRPr="00D427FA">
              <w:rPr>
                <w:sz w:val="18"/>
                <w:szCs w:val="18"/>
              </w:rPr>
              <w:t>25/ 258</w:t>
            </w:r>
          </w:p>
        </w:tc>
        <w:tc>
          <w:tcPr>
            <w:tcW w:w="169" w:type="pct"/>
            <w:shd w:val="clear" w:color="auto" w:fill="auto"/>
            <w:vAlign w:val="center"/>
            <w:hideMark/>
          </w:tcPr>
          <w:p w14:paraId="7F92CAD2"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3D7BD279"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246534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EF5DD8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93F6A5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0E05D2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A62AC8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681D7E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E45054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8E7288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70B0A2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D905F3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6A1A8E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2D9A3A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267E959" w14:textId="77777777" w:rsidR="002D79C8" w:rsidRPr="00D427FA" w:rsidRDefault="002D79C8" w:rsidP="008A01B2">
            <w:pPr>
              <w:pStyle w:val="afffffffffffffa"/>
              <w:rPr>
                <w:sz w:val="18"/>
                <w:szCs w:val="18"/>
              </w:rPr>
            </w:pPr>
            <w:r w:rsidRPr="00D427FA">
              <w:rPr>
                <w:sz w:val="18"/>
                <w:szCs w:val="18"/>
              </w:rPr>
              <w:t>10 632,07</w:t>
            </w:r>
          </w:p>
        </w:tc>
        <w:tc>
          <w:tcPr>
            <w:tcW w:w="137" w:type="pct"/>
            <w:shd w:val="clear" w:color="auto" w:fill="auto"/>
            <w:textDirection w:val="btLr"/>
            <w:vAlign w:val="center"/>
            <w:hideMark/>
          </w:tcPr>
          <w:p w14:paraId="476FF79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D792F4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D18443D" w14:textId="77777777" w:rsidR="002D79C8" w:rsidRPr="00D427FA" w:rsidRDefault="002D79C8" w:rsidP="008A01B2">
            <w:pPr>
              <w:pStyle w:val="afffffffffffffa"/>
              <w:rPr>
                <w:sz w:val="18"/>
                <w:szCs w:val="18"/>
              </w:rPr>
            </w:pPr>
            <w:r w:rsidRPr="00D427FA">
              <w:rPr>
                <w:sz w:val="18"/>
                <w:szCs w:val="18"/>
              </w:rPr>
              <w:t>10 632,07</w:t>
            </w:r>
          </w:p>
        </w:tc>
      </w:tr>
      <w:tr w:rsidR="002D79C8" w:rsidRPr="00D427FA" w14:paraId="409D2FB6" w14:textId="77777777" w:rsidTr="002D79C8">
        <w:trPr>
          <w:trHeight w:val="825"/>
        </w:trPr>
        <w:tc>
          <w:tcPr>
            <w:tcW w:w="153" w:type="pct"/>
            <w:shd w:val="clear" w:color="auto" w:fill="auto"/>
            <w:vAlign w:val="center"/>
            <w:hideMark/>
          </w:tcPr>
          <w:p w14:paraId="2F4831FD" w14:textId="77777777" w:rsidR="002D79C8" w:rsidRPr="00D427FA" w:rsidRDefault="002D79C8" w:rsidP="008A01B2">
            <w:pPr>
              <w:pStyle w:val="afffffffffffffa"/>
              <w:rPr>
                <w:sz w:val="18"/>
                <w:szCs w:val="18"/>
              </w:rPr>
            </w:pPr>
            <w:r w:rsidRPr="00D427FA">
              <w:rPr>
                <w:sz w:val="18"/>
                <w:szCs w:val="18"/>
              </w:rPr>
              <w:t>2</w:t>
            </w:r>
          </w:p>
        </w:tc>
        <w:tc>
          <w:tcPr>
            <w:tcW w:w="137" w:type="pct"/>
            <w:shd w:val="clear" w:color="auto" w:fill="auto"/>
            <w:textDirection w:val="btLr"/>
            <w:vAlign w:val="center"/>
            <w:hideMark/>
          </w:tcPr>
          <w:p w14:paraId="7FB294CB" w14:textId="77777777" w:rsidR="002D79C8" w:rsidRPr="00D427FA" w:rsidRDefault="002D79C8" w:rsidP="008A01B2">
            <w:pPr>
              <w:pStyle w:val="afffffffffffffa"/>
              <w:rPr>
                <w:sz w:val="18"/>
                <w:szCs w:val="18"/>
              </w:rPr>
            </w:pPr>
            <w:r w:rsidRPr="00D427FA">
              <w:rPr>
                <w:sz w:val="18"/>
                <w:szCs w:val="18"/>
              </w:rPr>
              <w:t>ТС-07.1.2</w:t>
            </w:r>
          </w:p>
        </w:tc>
        <w:tc>
          <w:tcPr>
            <w:tcW w:w="604" w:type="pct"/>
            <w:vMerge/>
            <w:vAlign w:val="center"/>
            <w:hideMark/>
          </w:tcPr>
          <w:p w14:paraId="01032071"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700049B8"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5618FA4D"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174734EA"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21C5BFCA"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3A5B6680" w14:textId="77777777" w:rsidR="002D79C8" w:rsidRPr="00D427FA" w:rsidRDefault="002D79C8" w:rsidP="008A01B2">
            <w:pPr>
              <w:pStyle w:val="afffffffffffffa"/>
              <w:rPr>
                <w:sz w:val="18"/>
                <w:szCs w:val="18"/>
              </w:rPr>
            </w:pPr>
            <w:r w:rsidRPr="00D427FA">
              <w:rPr>
                <w:sz w:val="18"/>
                <w:szCs w:val="18"/>
              </w:rPr>
              <w:t>32/ 484</w:t>
            </w:r>
          </w:p>
        </w:tc>
        <w:tc>
          <w:tcPr>
            <w:tcW w:w="169" w:type="pct"/>
            <w:shd w:val="clear" w:color="auto" w:fill="auto"/>
            <w:vAlign w:val="center"/>
            <w:hideMark/>
          </w:tcPr>
          <w:p w14:paraId="5F78063A"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1A93D516"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346263B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D9747B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FA6AC6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83056A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179859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E0780F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0EAA48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4B57B2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142209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0E84A9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A83777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08B424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979CDFE" w14:textId="77777777" w:rsidR="002D79C8" w:rsidRPr="00D427FA" w:rsidRDefault="002D79C8" w:rsidP="008A01B2">
            <w:pPr>
              <w:pStyle w:val="afffffffffffffa"/>
              <w:rPr>
                <w:sz w:val="18"/>
                <w:szCs w:val="18"/>
              </w:rPr>
            </w:pPr>
            <w:r w:rsidRPr="00D427FA">
              <w:rPr>
                <w:sz w:val="18"/>
                <w:szCs w:val="18"/>
              </w:rPr>
              <w:t>19 945,44</w:t>
            </w:r>
          </w:p>
        </w:tc>
        <w:tc>
          <w:tcPr>
            <w:tcW w:w="137" w:type="pct"/>
            <w:shd w:val="clear" w:color="auto" w:fill="auto"/>
            <w:textDirection w:val="btLr"/>
            <w:vAlign w:val="center"/>
            <w:hideMark/>
          </w:tcPr>
          <w:p w14:paraId="50E0785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E74A82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C6382C8" w14:textId="77777777" w:rsidR="002D79C8" w:rsidRPr="00D427FA" w:rsidRDefault="002D79C8" w:rsidP="008A01B2">
            <w:pPr>
              <w:pStyle w:val="afffffffffffffa"/>
              <w:rPr>
                <w:sz w:val="18"/>
                <w:szCs w:val="18"/>
              </w:rPr>
            </w:pPr>
            <w:r w:rsidRPr="00D427FA">
              <w:rPr>
                <w:sz w:val="18"/>
                <w:szCs w:val="18"/>
              </w:rPr>
              <w:t>19 945,44</w:t>
            </w:r>
          </w:p>
        </w:tc>
      </w:tr>
      <w:tr w:rsidR="002D79C8" w:rsidRPr="00D427FA" w14:paraId="3ADE2D71" w14:textId="77777777" w:rsidTr="002D79C8">
        <w:trPr>
          <w:trHeight w:val="735"/>
        </w:trPr>
        <w:tc>
          <w:tcPr>
            <w:tcW w:w="153" w:type="pct"/>
            <w:shd w:val="clear" w:color="auto" w:fill="auto"/>
            <w:vAlign w:val="center"/>
            <w:hideMark/>
          </w:tcPr>
          <w:p w14:paraId="693C3919" w14:textId="77777777" w:rsidR="002D79C8" w:rsidRPr="00D427FA" w:rsidRDefault="002D79C8" w:rsidP="008A01B2">
            <w:pPr>
              <w:pStyle w:val="afffffffffffffa"/>
              <w:rPr>
                <w:sz w:val="18"/>
                <w:szCs w:val="18"/>
              </w:rPr>
            </w:pPr>
            <w:r w:rsidRPr="00D427FA">
              <w:rPr>
                <w:sz w:val="18"/>
                <w:szCs w:val="18"/>
              </w:rPr>
              <w:t>3</w:t>
            </w:r>
          </w:p>
        </w:tc>
        <w:tc>
          <w:tcPr>
            <w:tcW w:w="137" w:type="pct"/>
            <w:shd w:val="clear" w:color="auto" w:fill="auto"/>
            <w:textDirection w:val="btLr"/>
            <w:vAlign w:val="center"/>
            <w:hideMark/>
          </w:tcPr>
          <w:p w14:paraId="46676812" w14:textId="77777777" w:rsidR="002D79C8" w:rsidRPr="00D427FA" w:rsidRDefault="002D79C8" w:rsidP="008A01B2">
            <w:pPr>
              <w:pStyle w:val="afffffffffffffa"/>
              <w:rPr>
                <w:sz w:val="18"/>
                <w:szCs w:val="18"/>
              </w:rPr>
            </w:pPr>
            <w:r w:rsidRPr="00D427FA">
              <w:rPr>
                <w:sz w:val="18"/>
                <w:szCs w:val="18"/>
              </w:rPr>
              <w:t>ТС-07.1.3</w:t>
            </w:r>
          </w:p>
        </w:tc>
        <w:tc>
          <w:tcPr>
            <w:tcW w:w="604" w:type="pct"/>
            <w:vMerge/>
            <w:vAlign w:val="center"/>
            <w:hideMark/>
          </w:tcPr>
          <w:p w14:paraId="08105B46"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768A5302"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339F77FA"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07CA7C3A"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7E0C7EB4"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4065C417" w14:textId="77777777" w:rsidR="002D79C8" w:rsidRPr="00D427FA" w:rsidRDefault="002D79C8" w:rsidP="008A01B2">
            <w:pPr>
              <w:pStyle w:val="afffffffffffffa"/>
              <w:rPr>
                <w:sz w:val="18"/>
                <w:szCs w:val="18"/>
              </w:rPr>
            </w:pPr>
            <w:r w:rsidRPr="00D427FA">
              <w:rPr>
                <w:sz w:val="18"/>
                <w:szCs w:val="18"/>
              </w:rPr>
              <w:t>42/ 114</w:t>
            </w:r>
          </w:p>
        </w:tc>
        <w:tc>
          <w:tcPr>
            <w:tcW w:w="169" w:type="pct"/>
            <w:shd w:val="clear" w:color="auto" w:fill="auto"/>
            <w:vAlign w:val="center"/>
            <w:hideMark/>
          </w:tcPr>
          <w:p w14:paraId="1B207435"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4716E487"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449EFA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37AAC2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42A7A7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CA98A4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F2A146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C5E0BE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EFAD41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7A73AE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58C049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797F52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BA5E2F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601F8B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4AFB1F1" w14:textId="77777777" w:rsidR="002D79C8" w:rsidRPr="00D427FA" w:rsidRDefault="002D79C8" w:rsidP="008A01B2">
            <w:pPr>
              <w:pStyle w:val="afffffffffffffa"/>
              <w:rPr>
                <w:sz w:val="18"/>
                <w:szCs w:val="18"/>
              </w:rPr>
            </w:pPr>
            <w:r w:rsidRPr="00D427FA">
              <w:rPr>
                <w:sz w:val="18"/>
                <w:szCs w:val="18"/>
              </w:rPr>
              <w:t>4 697,89</w:t>
            </w:r>
          </w:p>
        </w:tc>
        <w:tc>
          <w:tcPr>
            <w:tcW w:w="137" w:type="pct"/>
            <w:shd w:val="clear" w:color="auto" w:fill="auto"/>
            <w:textDirection w:val="btLr"/>
            <w:vAlign w:val="center"/>
            <w:hideMark/>
          </w:tcPr>
          <w:p w14:paraId="534A312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04BC33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58DC57D" w14:textId="77777777" w:rsidR="002D79C8" w:rsidRPr="00D427FA" w:rsidRDefault="002D79C8" w:rsidP="008A01B2">
            <w:pPr>
              <w:pStyle w:val="afffffffffffffa"/>
              <w:rPr>
                <w:sz w:val="18"/>
                <w:szCs w:val="18"/>
              </w:rPr>
            </w:pPr>
            <w:r w:rsidRPr="00D427FA">
              <w:rPr>
                <w:sz w:val="18"/>
                <w:szCs w:val="18"/>
              </w:rPr>
              <w:t>4 697,89</w:t>
            </w:r>
          </w:p>
        </w:tc>
      </w:tr>
      <w:tr w:rsidR="002D79C8" w:rsidRPr="00D427FA" w14:paraId="279AB2FB" w14:textId="77777777" w:rsidTr="002D79C8">
        <w:trPr>
          <w:trHeight w:val="825"/>
        </w:trPr>
        <w:tc>
          <w:tcPr>
            <w:tcW w:w="153" w:type="pct"/>
            <w:shd w:val="clear" w:color="auto" w:fill="auto"/>
            <w:vAlign w:val="center"/>
            <w:hideMark/>
          </w:tcPr>
          <w:p w14:paraId="78822A81" w14:textId="77777777" w:rsidR="002D79C8" w:rsidRPr="00D427FA" w:rsidRDefault="002D79C8" w:rsidP="008A01B2">
            <w:pPr>
              <w:pStyle w:val="afffffffffffffa"/>
              <w:rPr>
                <w:sz w:val="18"/>
                <w:szCs w:val="18"/>
              </w:rPr>
            </w:pPr>
            <w:r w:rsidRPr="00D427FA">
              <w:rPr>
                <w:sz w:val="18"/>
                <w:szCs w:val="18"/>
              </w:rPr>
              <w:t>4</w:t>
            </w:r>
          </w:p>
        </w:tc>
        <w:tc>
          <w:tcPr>
            <w:tcW w:w="137" w:type="pct"/>
            <w:shd w:val="clear" w:color="auto" w:fill="auto"/>
            <w:textDirection w:val="btLr"/>
            <w:vAlign w:val="center"/>
            <w:hideMark/>
          </w:tcPr>
          <w:p w14:paraId="34A58AA1" w14:textId="77777777" w:rsidR="002D79C8" w:rsidRPr="00D427FA" w:rsidRDefault="002D79C8" w:rsidP="008A01B2">
            <w:pPr>
              <w:pStyle w:val="afffffffffffffa"/>
              <w:rPr>
                <w:sz w:val="18"/>
                <w:szCs w:val="18"/>
              </w:rPr>
            </w:pPr>
            <w:r w:rsidRPr="00D427FA">
              <w:rPr>
                <w:sz w:val="18"/>
                <w:szCs w:val="18"/>
              </w:rPr>
              <w:t>ТС-08.1.4</w:t>
            </w:r>
          </w:p>
        </w:tc>
        <w:tc>
          <w:tcPr>
            <w:tcW w:w="604" w:type="pct"/>
            <w:vMerge/>
            <w:vAlign w:val="center"/>
            <w:hideMark/>
          </w:tcPr>
          <w:p w14:paraId="4DC40E64"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7568EC3D"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553BDF2A"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74ED2399"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487BA083"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49C9AC36" w14:textId="77777777" w:rsidR="002D79C8" w:rsidRPr="00D427FA" w:rsidRDefault="002D79C8" w:rsidP="008A01B2">
            <w:pPr>
              <w:pStyle w:val="afffffffffffffa"/>
              <w:rPr>
                <w:sz w:val="18"/>
                <w:szCs w:val="18"/>
              </w:rPr>
            </w:pPr>
            <w:r w:rsidRPr="00D427FA">
              <w:rPr>
                <w:sz w:val="18"/>
                <w:szCs w:val="18"/>
              </w:rPr>
              <w:t>57/ 1828</w:t>
            </w:r>
          </w:p>
        </w:tc>
        <w:tc>
          <w:tcPr>
            <w:tcW w:w="169" w:type="pct"/>
            <w:shd w:val="clear" w:color="auto" w:fill="auto"/>
            <w:vAlign w:val="center"/>
            <w:hideMark/>
          </w:tcPr>
          <w:p w14:paraId="58E07FAA"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378E73C0"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6EFB622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CF1E82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7642CF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91D987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F6E981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0CDB78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F064B4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F81993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9E07B7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3EDA15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E53F61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61424D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DD5781C" w14:textId="77777777" w:rsidR="002D79C8" w:rsidRPr="00D427FA" w:rsidRDefault="002D79C8" w:rsidP="008A01B2">
            <w:pPr>
              <w:pStyle w:val="afffffffffffffa"/>
              <w:rPr>
                <w:sz w:val="18"/>
                <w:szCs w:val="18"/>
              </w:rPr>
            </w:pPr>
            <w:r w:rsidRPr="00D427FA">
              <w:rPr>
                <w:sz w:val="18"/>
                <w:szCs w:val="18"/>
              </w:rPr>
              <w:t>75 331,11</w:t>
            </w:r>
          </w:p>
        </w:tc>
        <w:tc>
          <w:tcPr>
            <w:tcW w:w="137" w:type="pct"/>
            <w:shd w:val="clear" w:color="auto" w:fill="auto"/>
            <w:textDirection w:val="btLr"/>
            <w:vAlign w:val="center"/>
            <w:hideMark/>
          </w:tcPr>
          <w:p w14:paraId="316DB2A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86A5FB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3E5F2A7" w14:textId="77777777" w:rsidR="002D79C8" w:rsidRPr="00D427FA" w:rsidRDefault="002D79C8" w:rsidP="008A01B2">
            <w:pPr>
              <w:pStyle w:val="afffffffffffffa"/>
              <w:rPr>
                <w:sz w:val="18"/>
                <w:szCs w:val="18"/>
              </w:rPr>
            </w:pPr>
            <w:r w:rsidRPr="00D427FA">
              <w:rPr>
                <w:sz w:val="18"/>
                <w:szCs w:val="18"/>
              </w:rPr>
              <w:t>75 331,11</w:t>
            </w:r>
          </w:p>
        </w:tc>
      </w:tr>
      <w:tr w:rsidR="002D79C8" w:rsidRPr="00D427FA" w14:paraId="01287801" w14:textId="77777777" w:rsidTr="002D79C8">
        <w:trPr>
          <w:trHeight w:val="825"/>
        </w:trPr>
        <w:tc>
          <w:tcPr>
            <w:tcW w:w="153" w:type="pct"/>
            <w:shd w:val="clear" w:color="auto" w:fill="auto"/>
            <w:vAlign w:val="center"/>
            <w:hideMark/>
          </w:tcPr>
          <w:p w14:paraId="74D11781" w14:textId="77777777" w:rsidR="002D79C8" w:rsidRPr="00D427FA" w:rsidRDefault="002D79C8" w:rsidP="008A01B2">
            <w:pPr>
              <w:pStyle w:val="afffffffffffffa"/>
              <w:rPr>
                <w:sz w:val="18"/>
                <w:szCs w:val="18"/>
              </w:rPr>
            </w:pPr>
            <w:r w:rsidRPr="00D427FA">
              <w:rPr>
                <w:sz w:val="18"/>
                <w:szCs w:val="18"/>
              </w:rPr>
              <w:t>5</w:t>
            </w:r>
          </w:p>
        </w:tc>
        <w:tc>
          <w:tcPr>
            <w:tcW w:w="137" w:type="pct"/>
            <w:shd w:val="clear" w:color="auto" w:fill="auto"/>
            <w:textDirection w:val="btLr"/>
            <w:vAlign w:val="center"/>
            <w:hideMark/>
          </w:tcPr>
          <w:p w14:paraId="147FA547" w14:textId="77777777" w:rsidR="002D79C8" w:rsidRPr="00D427FA" w:rsidRDefault="002D79C8" w:rsidP="008A01B2">
            <w:pPr>
              <w:pStyle w:val="afffffffffffffa"/>
              <w:rPr>
                <w:sz w:val="18"/>
                <w:szCs w:val="18"/>
              </w:rPr>
            </w:pPr>
            <w:r w:rsidRPr="00D427FA">
              <w:rPr>
                <w:sz w:val="18"/>
                <w:szCs w:val="18"/>
              </w:rPr>
              <w:t>ТС-08.1.5</w:t>
            </w:r>
          </w:p>
        </w:tc>
        <w:tc>
          <w:tcPr>
            <w:tcW w:w="604" w:type="pct"/>
            <w:vMerge/>
            <w:vAlign w:val="center"/>
            <w:hideMark/>
          </w:tcPr>
          <w:p w14:paraId="7FF4608B"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5D28A6D6"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7B9540C5"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27E2CE63"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43147984"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038696B9" w14:textId="77777777" w:rsidR="002D79C8" w:rsidRPr="00D427FA" w:rsidRDefault="002D79C8" w:rsidP="008A01B2">
            <w:pPr>
              <w:pStyle w:val="afffffffffffffa"/>
              <w:rPr>
                <w:sz w:val="18"/>
                <w:szCs w:val="18"/>
              </w:rPr>
            </w:pPr>
            <w:r w:rsidRPr="00D427FA">
              <w:rPr>
                <w:sz w:val="18"/>
                <w:szCs w:val="18"/>
              </w:rPr>
              <w:t>76/ 552</w:t>
            </w:r>
          </w:p>
        </w:tc>
        <w:tc>
          <w:tcPr>
            <w:tcW w:w="169" w:type="pct"/>
            <w:shd w:val="clear" w:color="auto" w:fill="auto"/>
            <w:vAlign w:val="center"/>
            <w:hideMark/>
          </w:tcPr>
          <w:p w14:paraId="5D50DB8C"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02036760"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7A1755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820400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846770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2516A3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864809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2A52A8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55E0E9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462D4B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E86690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577625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004A40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D15AD7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3AD3B12" w14:textId="77777777" w:rsidR="002D79C8" w:rsidRPr="00D427FA" w:rsidRDefault="002D79C8" w:rsidP="008A01B2">
            <w:pPr>
              <w:pStyle w:val="afffffffffffffa"/>
              <w:rPr>
                <w:sz w:val="18"/>
                <w:szCs w:val="18"/>
              </w:rPr>
            </w:pPr>
            <w:r w:rsidRPr="00D427FA">
              <w:rPr>
                <w:sz w:val="18"/>
                <w:szCs w:val="18"/>
              </w:rPr>
              <w:t>22 747,69</w:t>
            </w:r>
          </w:p>
        </w:tc>
        <w:tc>
          <w:tcPr>
            <w:tcW w:w="137" w:type="pct"/>
            <w:shd w:val="clear" w:color="auto" w:fill="auto"/>
            <w:textDirection w:val="btLr"/>
            <w:vAlign w:val="center"/>
            <w:hideMark/>
          </w:tcPr>
          <w:p w14:paraId="07C0174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F48D9C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8D8685C" w14:textId="77777777" w:rsidR="002D79C8" w:rsidRPr="00D427FA" w:rsidRDefault="002D79C8" w:rsidP="008A01B2">
            <w:pPr>
              <w:pStyle w:val="afffffffffffffa"/>
              <w:rPr>
                <w:sz w:val="18"/>
                <w:szCs w:val="18"/>
              </w:rPr>
            </w:pPr>
            <w:r w:rsidRPr="00D427FA">
              <w:rPr>
                <w:sz w:val="18"/>
                <w:szCs w:val="18"/>
              </w:rPr>
              <w:t>22 747,69</w:t>
            </w:r>
          </w:p>
        </w:tc>
      </w:tr>
      <w:tr w:rsidR="002D79C8" w:rsidRPr="00D427FA" w14:paraId="5F41B8BE" w14:textId="77777777" w:rsidTr="002D79C8">
        <w:trPr>
          <w:trHeight w:val="825"/>
        </w:trPr>
        <w:tc>
          <w:tcPr>
            <w:tcW w:w="153" w:type="pct"/>
            <w:shd w:val="clear" w:color="auto" w:fill="auto"/>
            <w:vAlign w:val="center"/>
            <w:hideMark/>
          </w:tcPr>
          <w:p w14:paraId="08906508" w14:textId="77777777" w:rsidR="002D79C8" w:rsidRPr="00D427FA" w:rsidRDefault="002D79C8" w:rsidP="008A01B2">
            <w:pPr>
              <w:pStyle w:val="afffffffffffffa"/>
              <w:rPr>
                <w:sz w:val="18"/>
                <w:szCs w:val="18"/>
              </w:rPr>
            </w:pPr>
            <w:r w:rsidRPr="00D427FA">
              <w:rPr>
                <w:sz w:val="18"/>
                <w:szCs w:val="18"/>
              </w:rPr>
              <w:t>6</w:t>
            </w:r>
          </w:p>
        </w:tc>
        <w:tc>
          <w:tcPr>
            <w:tcW w:w="137" w:type="pct"/>
            <w:shd w:val="clear" w:color="auto" w:fill="auto"/>
            <w:textDirection w:val="btLr"/>
            <w:vAlign w:val="center"/>
            <w:hideMark/>
          </w:tcPr>
          <w:p w14:paraId="26808CE5" w14:textId="77777777" w:rsidR="002D79C8" w:rsidRPr="00D427FA" w:rsidRDefault="002D79C8" w:rsidP="008A01B2">
            <w:pPr>
              <w:pStyle w:val="afffffffffffffa"/>
              <w:rPr>
                <w:sz w:val="18"/>
                <w:szCs w:val="18"/>
              </w:rPr>
            </w:pPr>
            <w:r w:rsidRPr="00D427FA">
              <w:rPr>
                <w:sz w:val="18"/>
                <w:szCs w:val="18"/>
              </w:rPr>
              <w:t>ТС-08.1.6</w:t>
            </w:r>
          </w:p>
        </w:tc>
        <w:tc>
          <w:tcPr>
            <w:tcW w:w="604" w:type="pct"/>
            <w:vMerge/>
            <w:vAlign w:val="center"/>
            <w:hideMark/>
          </w:tcPr>
          <w:p w14:paraId="2CA9F9E2"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0FE41647"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3C376258"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33C4A32C"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19B49F03"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4144E944" w14:textId="77777777" w:rsidR="002D79C8" w:rsidRPr="00D427FA" w:rsidRDefault="002D79C8" w:rsidP="008A01B2">
            <w:pPr>
              <w:pStyle w:val="afffffffffffffa"/>
              <w:rPr>
                <w:sz w:val="18"/>
                <w:szCs w:val="18"/>
              </w:rPr>
            </w:pPr>
            <w:r w:rsidRPr="00D427FA">
              <w:rPr>
                <w:sz w:val="18"/>
                <w:szCs w:val="18"/>
              </w:rPr>
              <w:t>89/ 1428</w:t>
            </w:r>
          </w:p>
        </w:tc>
        <w:tc>
          <w:tcPr>
            <w:tcW w:w="169" w:type="pct"/>
            <w:shd w:val="clear" w:color="auto" w:fill="auto"/>
            <w:vAlign w:val="center"/>
            <w:hideMark/>
          </w:tcPr>
          <w:p w14:paraId="0BB5B1DE"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4755528"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3450D29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BACF79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5A3A09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155A6C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DEC619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069696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6FE520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59E228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E9E5AB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C0A427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0A4CD5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D662AB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380A8F6" w14:textId="77777777" w:rsidR="002D79C8" w:rsidRPr="00D427FA" w:rsidRDefault="002D79C8" w:rsidP="008A01B2">
            <w:pPr>
              <w:pStyle w:val="afffffffffffffa"/>
              <w:rPr>
                <w:sz w:val="18"/>
                <w:szCs w:val="18"/>
              </w:rPr>
            </w:pPr>
            <w:r w:rsidRPr="00D427FA">
              <w:rPr>
                <w:sz w:val="18"/>
                <w:szCs w:val="18"/>
              </w:rPr>
              <w:t>58 847,28</w:t>
            </w:r>
          </w:p>
        </w:tc>
        <w:tc>
          <w:tcPr>
            <w:tcW w:w="137" w:type="pct"/>
            <w:shd w:val="clear" w:color="auto" w:fill="auto"/>
            <w:textDirection w:val="btLr"/>
            <w:vAlign w:val="center"/>
            <w:hideMark/>
          </w:tcPr>
          <w:p w14:paraId="49DEA4F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D6C133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62908C2" w14:textId="77777777" w:rsidR="002D79C8" w:rsidRPr="00D427FA" w:rsidRDefault="002D79C8" w:rsidP="008A01B2">
            <w:pPr>
              <w:pStyle w:val="afffffffffffffa"/>
              <w:rPr>
                <w:sz w:val="18"/>
                <w:szCs w:val="18"/>
              </w:rPr>
            </w:pPr>
            <w:r w:rsidRPr="00D427FA">
              <w:rPr>
                <w:sz w:val="18"/>
                <w:szCs w:val="18"/>
              </w:rPr>
              <w:t>58 847,28</w:t>
            </w:r>
          </w:p>
        </w:tc>
      </w:tr>
      <w:tr w:rsidR="002D79C8" w:rsidRPr="00D427FA" w14:paraId="3448D05E" w14:textId="77777777" w:rsidTr="002D79C8">
        <w:trPr>
          <w:trHeight w:val="915"/>
        </w:trPr>
        <w:tc>
          <w:tcPr>
            <w:tcW w:w="153" w:type="pct"/>
            <w:shd w:val="clear" w:color="auto" w:fill="auto"/>
            <w:vAlign w:val="center"/>
            <w:hideMark/>
          </w:tcPr>
          <w:p w14:paraId="775928B0" w14:textId="77777777" w:rsidR="002D79C8" w:rsidRPr="00D427FA" w:rsidRDefault="002D79C8" w:rsidP="008A01B2">
            <w:pPr>
              <w:pStyle w:val="afffffffffffffa"/>
              <w:rPr>
                <w:sz w:val="18"/>
                <w:szCs w:val="18"/>
              </w:rPr>
            </w:pPr>
            <w:r w:rsidRPr="00D427FA">
              <w:rPr>
                <w:sz w:val="18"/>
                <w:szCs w:val="18"/>
              </w:rPr>
              <w:t>7</w:t>
            </w:r>
          </w:p>
        </w:tc>
        <w:tc>
          <w:tcPr>
            <w:tcW w:w="137" w:type="pct"/>
            <w:shd w:val="clear" w:color="auto" w:fill="auto"/>
            <w:textDirection w:val="btLr"/>
            <w:vAlign w:val="center"/>
            <w:hideMark/>
          </w:tcPr>
          <w:p w14:paraId="327AD5B5" w14:textId="77777777" w:rsidR="002D79C8" w:rsidRPr="00D427FA" w:rsidRDefault="002D79C8" w:rsidP="008A01B2">
            <w:pPr>
              <w:pStyle w:val="afffffffffffffa"/>
              <w:rPr>
                <w:sz w:val="18"/>
                <w:szCs w:val="18"/>
              </w:rPr>
            </w:pPr>
            <w:r w:rsidRPr="00D427FA">
              <w:rPr>
                <w:sz w:val="18"/>
                <w:szCs w:val="18"/>
              </w:rPr>
              <w:t>ТС-08.1.7</w:t>
            </w:r>
          </w:p>
        </w:tc>
        <w:tc>
          <w:tcPr>
            <w:tcW w:w="604" w:type="pct"/>
            <w:vMerge/>
            <w:vAlign w:val="center"/>
            <w:hideMark/>
          </w:tcPr>
          <w:p w14:paraId="2D655EA4"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24EC83E9"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208D3C51"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654FAB84"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3C73DAB8"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439A90AC" w14:textId="77777777" w:rsidR="002D79C8" w:rsidRPr="00D427FA" w:rsidRDefault="002D79C8" w:rsidP="008A01B2">
            <w:pPr>
              <w:pStyle w:val="afffffffffffffa"/>
              <w:rPr>
                <w:sz w:val="18"/>
                <w:szCs w:val="18"/>
              </w:rPr>
            </w:pPr>
            <w:r w:rsidRPr="00D427FA">
              <w:rPr>
                <w:sz w:val="18"/>
                <w:szCs w:val="18"/>
              </w:rPr>
              <w:t>108/ 2363</w:t>
            </w:r>
          </w:p>
        </w:tc>
        <w:tc>
          <w:tcPr>
            <w:tcW w:w="169" w:type="pct"/>
            <w:shd w:val="clear" w:color="auto" w:fill="auto"/>
            <w:vAlign w:val="center"/>
            <w:hideMark/>
          </w:tcPr>
          <w:p w14:paraId="1BACE96F"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383FDB9"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09A9771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54AF29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748818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39D5A7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6A3E22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8275C4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90C5B3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A14798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E87892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0A6B90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715ED8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F47458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C42A620" w14:textId="77777777" w:rsidR="002D79C8" w:rsidRPr="00D427FA" w:rsidRDefault="002D79C8" w:rsidP="008A01B2">
            <w:pPr>
              <w:pStyle w:val="afffffffffffffa"/>
              <w:rPr>
                <w:sz w:val="18"/>
                <w:szCs w:val="18"/>
              </w:rPr>
            </w:pPr>
            <w:r w:rsidRPr="00D427FA">
              <w:rPr>
                <w:sz w:val="18"/>
                <w:szCs w:val="18"/>
              </w:rPr>
              <w:t>111 725,71</w:t>
            </w:r>
          </w:p>
        </w:tc>
        <w:tc>
          <w:tcPr>
            <w:tcW w:w="137" w:type="pct"/>
            <w:shd w:val="clear" w:color="auto" w:fill="auto"/>
            <w:textDirection w:val="btLr"/>
            <w:vAlign w:val="center"/>
            <w:hideMark/>
          </w:tcPr>
          <w:p w14:paraId="53EC1D6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431A58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FA912F4" w14:textId="77777777" w:rsidR="002D79C8" w:rsidRPr="00D427FA" w:rsidRDefault="002D79C8" w:rsidP="008A01B2">
            <w:pPr>
              <w:pStyle w:val="afffffffffffffa"/>
              <w:rPr>
                <w:sz w:val="18"/>
                <w:szCs w:val="18"/>
              </w:rPr>
            </w:pPr>
            <w:r w:rsidRPr="00D427FA">
              <w:rPr>
                <w:sz w:val="18"/>
                <w:szCs w:val="18"/>
              </w:rPr>
              <w:t>111 725,71</w:t>
            </w:r>
          </w:p>
        </w:tc>
      </w:tr>
      <w:tr w:rsidR="002D79C8" w:rsidRPr="00D427FA" w14:paraId="3D07F22D" w14:textId="77777777" w:rsidTr="002D79C8">
        <w:trPr>
          <w:trHeight w:val="735"/>
        </w:trPr>
        <w:tc>
          <w:tcPr>
            <w:tcW w:w="153" w:type="pct"/>
            <w:shd w:val="clear" w:color="auto" w:fill="auto"/>
            <w:vAlign w:val="center"/>
            <w:hideMark/>
          </w:tcPr>
          <w:p w14:paraId="686E62B0" w14:textId="77777777" w:rsidR="002D79C8" w:rsidRPr="00D427FA" w:rsidRDefault="002D79C8" w:rsidP="008A01B2">
            <w:pPr>
              <w:pStyle w:val="afffffffffffffa"/>
              <w:rPr>
                <w:sz w:val="18"/>
                <w:szCs w:val="18"/>
              </w:rPr>
            </w:pPr>
            <w:r w:rsidRPr="00D427FA">
              <w:rPr>
                <w:sz w:val="18"/>
                <w:szCs w:val="18"/>
              </w:rPr>
              <w:t>8</w:t>
            </w:r>
          </w:p>
        </w:tc>
        <w:tc>
          <w:tcPr>
            <w:tcW w:w="137" w:type="pct"/>
            <w:shd w:val="clear" w:color="auto" w:fill="auto"/>
            <w:textDirection w:val="btLr"/>
            <w:vAlign w:val="center"/>
            <w:hideMark/>
          </w:tcPr>
          <w:p w14:paraId="6DCCF125" w14:textId="77777777" w:rsidR="002D79C8" w:rsidRPr="00D427FA" w:rsidRDefault="002D79C8" w:rsidP="008A01B2">
            <w:pPr>
              <w:pStyle w:val="afffffffffffffa"/>
              <w:rPr>
                <w:sz w:val="18"/>
                <w:szCs w:val="18"/>
              </w:rPr>
            </w:pPr>
            <w:r w:rsidRPr="00D427FA">
              <w:rPr>
                <w:sz w:val="18"/>
                <w:szCs w:val="18"/>
              </w:rPr>
              <w:t>ТС-08.1.8</w:t>
            </w:r>
          </w:p>
        </w:tc>
        <w:tc>
          <w:tcPr>
            <w:tcW w:w="604" w:type="pct"/>
            <w:vMerge/>
            <w:vAlign w:val="center"/>
            <w:hideMark/>
          </w:tcPr>
          <w:p w14:paraId="6A4C1844"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044BE46A"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6E8665B6"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34F8E197"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4AF33C0A"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705331D5" w14:textId="77777777" w:rsidR="002D79C8" w:rsidRPr="00D427FA" w:rsidRDefault="002D79C8" w:rsidP="008A01B2">
            <w:pPr>
              <w:pStyle w:val="afffffffffffffa"/>
              <w:rPr>
                <w:sz w:val="18"/>
                <w:szCs w:val="18"/>
              </w:rPr>
            </w:pPr>
            <w:r w:rsidRPr="00D427FA">
              <w:rPr>
                <w:sz w:val="18"/>
                <w:szCs w:val="18"/>
              </w:rPr>
              <w:t>125/ 22</w:t>
            </w:r>
          </w:p>
        </w:tc>
        <w:tc>
          <w:tcPr>
            <w:tcW w:w="169" w:type="pct"/>
            <w:shd w:val="clear" w:color="auto" w:fill="auto"/>
            <w:vAlign w:val="center"/>
            <w:hideMark/>
          </w:tcPr>
          <w:p w14:paraId="42ABAF4A"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4F708DE9"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2C01104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FDACF4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84DF1C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141B1E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0534E8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6F94A7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4AAAFD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329AA6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07BEE4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D716CC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3676E6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20355C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4FE61D3" w14:textId="77777777" w:rsidR="002D79C8" w:rsidRPr="00D427FA" w:rsidRDefault="002D79C8" w:rsidP="008A01B2">
            <w:pPr>
              <w:pStyle w:val="afffffffffffffa"/>
              <w:rPr>
                <w:sz w:val="18"/>
                <w:szCs w:val="18"/>
              </w:rPr>
            </w:pPr>
            <w:r w:rsidRPr="00D427FA">
              <w:rPr>
                <w:sz w:val="18"/>
                <w:szCs w:val="18"/>
              </w:rPr>
              <w:t>1 091,64</w:t>
            </w:r>
          </w:p>
        </w:tc>
        <w:tc>
          <w:tcPr>
            <w:tcW w:w="137" w:type="pct"/>
            <w:shd w:val="clear" w:color="auto" w:fill="auto"/>
            <w:textDirection w:val="btLr"/>
            <w:vAlign w:val="center"/>
            <w:hideMark/>
          </w:tcPr>
          <w:p w14:paraId="1DFBADC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B4661C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6217811" w14:textId="77777777" w:rsidR="002D79C8" w:rsidRPr="00D427FA" w:rsidRDefault="002D79C8" w:rsidP="008A01B2">
            <w:pPr>
              <w:pStyle w:val="afffffffffffffa"/>
              <w:rPr>
                <w:sz w:val="18"/>
                <w:szCs w:val="18"/>
              </w:rPr>
            </w:pPr>
            <w:r w:rsidRPr="00D427FA">
              <w:rPr>
                <w:sz w:val="18"/>
                <w:szCs w:val="18"/>
              </w:rPr>
              <w:t>1 091,64</w:t>
            </w:r>
          </w:p>
        </w:tc>
      </w:tr>
      <w:tr w:rsidR="002D79C8" w:rsidRPr="00D427FA" w14:paraId="48C1D565" w14:textId="77777777" w:rsidTr="002D79C8">
        <w:trPr>
          <w:cantSplit/>
          <w:trHeight w:val="1134"/>
        </w:trPr>
        <w:tc>
          <w:tcPr>
            <w:tcW w:w="153" w:type="pct"/>
            <w:shd w:val="clear" w:color="auto" w:fill="auto"/>
            <w:vAlign w:val="center"/>
            <w:hideMark/>
          </w:tcPr>
          <w:p w14:paraId="74E2858E" w14:textId="77777777" w:rsidR="002D79C8" w:rsidRPr="00D427FA" w:rsidRDefault="002D79C8" w:rsidP="008A01B2">
            <w:pPr>
              <w:pStyle w:val="afffffffffffffa"/>
              <w:rPr>
                <w:sz w:val="18"/>
                <w:szCs w:val="18"/>
              </w:rPr>
            </w:pPr>
            <w:r w:rsidRPr="00D427FA">
              <w:rPr>
                <w:sz w:val="18"/>
                <w:szCs w:val="18"/>
              </w:rPr>
              <w:t>9</w:t>
            </w:r>
          </w:p>
        </w:tc>
        <w:tc>
          <w:tcPr>
            <w:tcW w:w="137" w:type="pct"/>
            <w:shd w:val="clear" w:color="auto" w:fill="auto"/>
            <w:textDirection w:val="btLr"/>
            <w:vAlign w:val="center"/>
            <w:hideMark/>
          </w:tcPr>
          <w:p w14:paraId="312A974A" w14:textId="77777777" w:rsidR="002D79C8" w:rsidRPr="00D427FA" w:rsidRDefault="002D79C8" w:rsidP="008A01B2">
            <w:pPr>
              <w:pStyle w:val="afffffffffffffa"/>
              <w:rPr>
                <w:sz w:val="18"/>
                <w:szCs w:val="18"/>
              </w:rPr>
            </w:pPr>
            <w:r w:rsidRPr="00D427FA">
              <w:rPr>
                <w:sz w:val="18"/>
                <w:szCs w:val="18"/>
              </w:rPr>
              <w:t>ТС-08.1.9</w:t>
            </w:r>
          </w:p>
        </w:tc>
        <w:tc>
          <w:tcPr>
            <w:tcW w:w="604" w:type="pct"/>
            <w:vMerge/>
            <w:vAlign w:val="center"/>
            <w:hideMark/>
          </w:tcPr>
          <w:p w14:paraId="49FAD1B7"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364C3F89"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262E2D62"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548FCE6F"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2BEF5D41"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18D953CB" w14:textId="77777777" w:rsidR="002D79C8" w:rsidRPr="00D427FA" w:rsidRDefault="002D79C8" w:rsidP="008A01B2">
            <w:pPr>
              <w:pStyle w:val="afffffffffffffa"/>
              <w:rPr>
                <w:sz w:val="18"/>
                <w:szCs w:val="18"/>
              </w:rPr>
            </w:pPr>
            <w:r w:rsidRPr="00D427FA">
              <w:rPr>
                <w:sz w:val="18"/>
                <w:szCs w:val="18"/>
              </w:rPr>
              <w:t>159/ 574</w:t>
            </w:r>
          </w:p>
        </w:tc>
        <w:tc>
          <w:tcPr>
            <w:tcW w:w="169" w:type="pct"/>
            <w:shd w:val="clear" w:color="auto" w:fill="auto"/>
            <w:vAlign w:val="center"/>
            <w:hideMark/>
          </w:tcPr>
          <w:p w14:paraId="647049AB"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42C7046E"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6801CB9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7EC8C0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8C5453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2FCD97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92FBAE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722998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56967F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7C6ACA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BDB2DE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27DEF7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457455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30C40E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8219E2D" w14:textId="77777777" w:rsidR="002D79C8" w:rsidRPr="00D427FA" w:rsidRDefault="002D79C8" w:rsidP="008A01B2">
            <w:pPr>
              <w:pStyle w:val="afffffffffffffa"/>
              <w:rPr>
                <w:sz w:val="18"/>
                <w:szCs w:val="18"/>
              </w:rPr>
            </w:pPr>
            <w:r w:rsidRPr="00D427FA">
              <w:rPr>
                <w:sz w:val="18"/>
                <w:szCs w:val="18"/>
              </w:rPr>
              <w:t>31 691,48</w:t>
            </w:r>
          </w:p>
        </w:tc>
        <w:tc>
          <w:tcPr>
            <w:tcW w:w="137" w:type="pct"/>
            <w:shd w:val="clear" w:color="auto" w:fill="auto"/>
            <w:textDirection w:val="btLr"/>
            <w:vAlign w:val="center"/>
            <w:hideMark/>
          </w:tcPr>
          <w:p w14:paraId="1CBE052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0D89D1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10F0864" w14:textId="77777777" w:rsidR="002D79C8" w:rsidRPr="00D427FA" w:rsidRDefault="002D79C8" w:rsidP="008A01B2">
            <w:pPr>
              <w:pStyle w:val="afffffffffffffa"/>
              <w:rPr>
                <w:sz w:val="18"/>
                <w:szCs w:val="18"/>
              </w:rPr>
            </w:pPr>
            <w:r w:rsidRPr="00D427FA">
              <w:rPr>
                <w:sz w:val="18"/>
                <w:szCs w:val="18"/>
              </w:rPr>
              <w:t>31 691,48</w:t>
            </w:r>
          </w:p>
        </w:tc>
      </w:tr>
      <w:tr w:rsidR="002D79C8" w:rsidRPr="00D427FA" w14:paraId="54C63464" w14:textId="77777777" w:rsidTr="002D79C8">
        <w:trPr>
          <w:cantSplit/>
          <w:trHeight w:val="1134"/>
        </w:trPr>
        <w:tc>
          <w:tcPr>
            <w:tcW w:w="153" w:type="pct"/>
            <w:shd w:val="clear" w:color="auto" w:fill="auto"/>
            <w:vAlign w:val="center"/>
            <w:hideMark/>
          </w:tcPr>
          <w:p w14:paraId="4F246134" w14:textId="77777777" w:rsidR="002D79C8" w:rsidRPr="00D427FA" w:rsidRDefault="002D79C8" w:rsidP="008A01B2">
            <w:pPr>
              <w:pStyle w:val="afffffffffffffa"/>
              <w:rPr>
                <w:sz w:val="18"/>
                <w:szCs w:val="18"/>
              </w:rPr>
            </w:pPr>
            <w:r w:rsidRPr="00D427FA">
              <w:rPr>
                <w:sz w:val="18"/>
                <w:szCs w:val="18"/>
              </w:rPr>
              <w:lastRenderedPageBreak/>
              <w:t>10</w:t>
            </w:r>
          </w:p>
        </w:tc>
        <w:tc>
          <w:tcPr>
            <w:tcW w:w="137" w:type="pct"/>
            <w:shd w:val="clear" w:color="auto" w:fill="auto"/>
            <w:textDirection w:val="btLr"/>
            <w:vAlign w:val="center"/>
            <w:hideMark/>
          </w:tcPr>
          <w:p w14:paraId="41B1D5BE" w14:textId="77777777" w:rsidR="002D79C8" w:rsidRPr="00D427FA" w:rsidRDefault="002D79C8" w:rsidP="008A01B2">
            <w:pPr>
              <w:pStyle w:val="afffffffffffffa"/>
              <w:rPr>
                <w:sz w:val="18"/>
                <w:szCs w:val="18"/>
              </w:rPr>
            </w:pPr>
            <w:r w:rsidRPr="00D427FA">
              <w:rPr>
                <w:sz w:val="18"/>
                <w:szCs w:val="18"/>
              </w:rPr>
              <w:t>ТС-08.1.10</w:t>
            </w:r>
          </w:p>
        </w:tc>
        <w:tc>
          <w:tcPr>
            <w:tcW w:w="604" w:type="pct"/>
            <w:vMerge/>
            <w:vAlign w:val="center"/>
            <w:hideMark/>
          </w:tcPr>
          <w:p w14:paraId="5E61A94C"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63A8A931"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586F9BCF"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4CB93A53"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78FF7218"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7AC8EACA" w14:textId="77777777" w:rsidR="002D79C8" w:rsidRPr="00D427FA" w:rsidRDefault="002D79C8" w:rsidP="008A01B2">
            <w:pPr>
              <w:pStyle w:val="afffffffffffffa"/>
              <w:rPr>
                <w:sz w:val="18"/>
                <w:szCs w:val="18"/>
              </w:rPr>
            </w:pPr>
            <w:r w:rsidRPr="00D427FA">
              <w:rPr>
                <w:sz w:val="18"/>
                <w:szCs w:val="18"/>
              </w:rPr>
              <w:t>219/ 896</w:t>
            </w:r>
          </w:p>
        </w:tc>
        <w:tc>
          <w:tcPr>
            <w:tcW w:w="169" w:type="pct"/>
            <w:shd w:val="clear" w:color="auto" w:fill="auto"/>
            <w:vAlign w:val="center"/>
            <w:hideMark/>
          </w:tcPr>
          <w:p w14:paraId="08E45321"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3A55C353"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073312A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D607AA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94DF93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F5D79D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017C09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A441D0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21A438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49E401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60D208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0A585A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906254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BCFD53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F32F446" w14:textId="77777777" w:rsidR="002D79C8" w:rsidRPr="00D427FA" w:rsidRDefault="002D79C8" w:rsidP="008A01B2">
            <w:pPr>
              <w:pStyle w:val="afffffffffffffa"/>
              <w:rPr>
                <w:sz w:val="18"/>
                <w:szCs w:val="18"/>
              </w:rPr>
            </w:pPr>
            <w:r w:rsidRPr="00D427FA">
              <w:rPr>
                <w:sz w:val="18"/>
                <w:szCs w:val="18"/>
              </w:rPr>
              <w:t>58 639,47</w:t>
            </w:r>
          </w:p>
        </w:tc>
        <w:tc>
          <w:tcPr>
            <w:tcW w:w="137" w:type="pct"/>
            <w:shd w:val="clear" w:color="auto" w:fill="auto"/>
            <w:textDirection w:val="btLr"/>
            <w:vAlign w:val="center"/>
            <w:hideMark/>
          </w:tcPr>
          <w:p w14:paraId="20D1E6B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F8DBB2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B527101" w14:textId="77777777" w:rsidR="002D79C8" w:rsidRPr="00D427FA" w:rsidRDefault="002D79C8" w:rsidP="008A01B2">
            <w:pPr>
              <w:pStyle w:val="afffffffffffffa"/>
              <w:rPr>
                <w:sz w:val="18"/>
                <w:szCs w:val="18"/>
              </w:rPr>
            </w:pPr>
            <w:r w:rsidRPr="00D427FA">
              <w:rPr>
                <w:sz w:val="18"/>
                <w:szCs w:val="18"/>
              </w:rPr>
              <w:t>58 639,47</w:t>
            </w:r>
          </w:p>
        </w:tc>
      </w:tr>
      <w:tr w:rsidR="002D79C8" w:rsidRPr="00D427FA" w14:paraId="17F2AAD6" w14:textId="77777777" w:rsidTr="002D79C8">
        <w:trPr>
          <w:cantSplit/>
          <w:trHeight w:val="1134"/>
        </w:trPr>
        <w:tc>
          <w:tcPr>
            <w:tcW w:w="153" w:type="pct"/>
            <w:shd w:val="clear" w:color="auto" w:fill="auto"/>
            <w:vAlign w:val="center"/>
            <w:hideMark/>
          </w:tcPr>
          <w:p w14:paraId="52D4B213" w14:textId="77777777" w:rsidR="002D79C8" w:rsidRPr="00D427FA" w:rsidRDefault="002D79C8" w:rsidP="008A01B2">
            <w:pPr>
              <w:pStyle w:val="afffffffffffffa"/>
              <w:rPr>
                <w:sz w:val="18"/>
                <w:szCs w:val="18"/>
              </w:rPr>
            </w:pPr>
            <w:r w:rsidRPr="00D427FA">
              <w:rPr>
                <w:sz w:val="18"/>
                <w:szCs w:val="18"/>
              </w:rPr>
              <w:t>11</w:t>
            </w:r>
          </w:p>
        </w:tc>
        <w:tc>
          <w:tcPr>
            <w:tcW w:w="137" w:type="pct"/>
            <w:shd w:val="clear" w:color="auto" w:fill="auto"/>
            <w:textDirection w:val="btLr"/>
            <w:vAlign w:val="center"/>
            <w:hideMark/>
          </w:tcPr>
          <w:p w14:paraId="44C06343" w14:textId="77777777" w:rsidR="002D79C8" w:rsidRPr="00D427FA" w:rsidRDefault="002D79C8" w:rsidP="008A01B2">
            <w:pPr>
              <w:pStyle w:val="afffffffffffffa"/>
              <w:rPr>
                <w:sz w:val="18"/>
                <w:szCs w:val="18"/>
              </w:rPr>
            </w:pPr>
            <w:r w:rsidRPr="00D427FA">
              <w:rPr>
                <w:sz w:val="18"/>
                <w:szCs w:val="18"/>
              </w:rPr>
              <w:t>ТС-08.1.11</w:t>
            </w:r>
          </w:p>
        </w:tc>
        <w:tc>
          <w:tcPr>
            <w:tcW w:w="604" w:type="pct"/>
            <w:vMerge/>
            <w:vAlign w:val="center"/>
            <w:hideMark/>
          </w:tcPr>
          <w:p w14:paraId="23ACCB72"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3705A08B"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6DECBCF3"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2E19A8EB"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297215EA"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18BF83FB" w14:textId="77777777" w:rsidR="002D79C8" w:rsidRPr="00D427FA" w:rsidRDefault="002D79C8" w:rsidP="008A01B2">
            <w:pPr>
              <w:pStyle w:val="afffffffffffffa"/>
              <w:rPr>
                <w:sz w:val="18"/>
                <w:szCs w:val="18"/>
              </w:rPr>
            </w:pPr>
            <w:r w:rsidRPr="00D427FA">
              <w:rPr>
                <w:sz w:val="18"/>
                <w:szCs w:val="18"/>
              </w:rPr>
              <w:t>273/ 1794</w:t>
            </w:r>
          </w:p>
        </w:tc>
        <w:tc>
          <w:tcPr>
            <w:tcW w:w="169" w:type="pct"/>
            <w:shd w:val="clear" w:color="auto" w:fill="auto"/>
            <w:vAlign w:val="center"/>
            <w:hideMark/>
          </w:tcPr>
          <w:p w14:paraId="06370316"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077E20BD"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0CBA998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DA1741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5F057B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062304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1E3902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21DF90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2E6E7E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F5BF7B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63AFD0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00AB6E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617E4A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DABDCF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548EB10" w14:textId="77777777" w:rsidR="002D79C8" w:rsidRPr="00D427FA" w:rsidRDefault="002D79C8" w:rsidP="008A01B2">
            <w:pPr>
              <w:pStyle w:val="afffffffffffffa"/>
              <w:rPr>
                <w:sz w:val="18"/>
                <w:szCs w:val="18"/>
              </w:rPr>
            </w:pPr>
            <w:r w:rsidRPr="00D427FA">
              <w:rPr>
                <w:sz w:val="18"/>
                <w:szCs w:val="18"/>
              </w:rPr>
              <w:t>141 156,26</w:t>
            </w:r>
          </w:p>
        </w:tc>
        <w:tc>
          <w:tcPr>
            <w:tcW w:w="137" w:type="pct"/>
            <w:shd w:val="clear" w:color="auto" w:fill="auto"/>
            <w:textDirection w:val="btLr"/>
            <w:vAlign w:val="center"/>
            <w:hideMark/>
          </w:tcPr>
          <w:p w14:paraId="796E9DE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3AC7FA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BA94617" w14:textId="77777777" w:rsidR="002D79C8" w:rsidRPr="00D427FA" w:rsidRDefault="002D79C8" w:rsidP="008A01B2">
            <w:pPr>
              <w:pStyle w:val="afffffffffffffa"/>
              <w:rPr>
                <w:sz w:val="18"/>
                <w:szCs w:val="18"/>
              </w:rPr>
            </w:pPr>
            <w:r w:rsidRPr="00D427FA">
              <w:rPr>
                <w:sz w:val="18"/>
                <w:szCs w:val="18"/>
              </w:rPr>
              <w:t>141 156,26</w:t>
            </w:r>
          </w:p>
        </w:tc>
      </w:tr>
      <w:tr w:rsidR="002D79C8" w:rsidRPr="00D427FA" w14:paraId="13412CE1" w14:textId="77777777" w:rsidTr="002D79C8">
        <w:trPr>
          <w:cantSplit/>
          <w:trHeight w:val="1134"/>
        </w:trPr>
        <w:tc>
          <w:tcPr>
            <w:tcW w:w="153" w:type="pct"/>
            <w:shd w:val="clear" w:color="auto" w:fill="auto"/>
            <w:vAlign w:val="center"/>
            <w:hideMark/>
          </w:tcPr>
          <w:p w14:paraId="53909C59" w14:textId="77777777" w:rsidR="002D79C8" w:rsidRPr="00D427FA" w:rsidRDefault="002D79C8" w:rsidP="008A01B2">
            <w:pPr>
              <w:pStyle w:val="afffffffffffffa"/>
              <w:rPr>
                <w:sz w:val="18"/>
                <w:szCs w:val="18"/>
              </w:rPr>
            </w:pPr>
            <w:r w:rsidRPr="00D427FA">
              <w:rPr>
                <w:sz w:val="18"/>
                <w:szCs w:val="18"/>
              </w:rPr>
              <w:t>12</w:t>
            </w:r>
          </w:p>
        </w:tc>
        <w:tc>
          <w:tcPr>
            <w:tcW w:w="137" w:type="pct"/>
            <w:shd w:val="clear" w:color="auto" w:fill="auto"/>
            <w:textDirection w:val="btLr"/>
            <w:vAlign w:val="center"/>
            <w:hideMark/>
          </w:tcPr>
          <w:p w14:paraId="6DCADC8B" w14:textId="77777777" w:rsidR="002D79C8" w:rsidRPr="00D427FA" w:rsidRDefault="002D79C8" w:rsidP="008A01B2">
            <w:pPr>
              <w:pStyle w:val="afffffffffffffa"/>
              <w:rPr>
                <w:sz w:val="18"/>
                <w:szCs w:val="18"/>
              </w:rPr>
            </w:pPr>
            <w:r w:rsidRPr="00D427FA">
              <w:rPr>
                <w:sz w:val="18"/>
                <w:szCs w:val="18"/>
              </w:rPr>
              <w:t>ТС-08.1.12</w:t>
            </w:r>
          </w:p>
        </w:tc>
        <w:tc>
          <w:tcPr>
            <w:tcW w:w="604" w:type="pct"/>
            <w:vMerge w:val="restart"/>
            <w:shd w:val="clear" w:color="auto" w:fill="auto"/>
            <w:vAlign w:val="center"/>
            <w:hideMark/>
          </w:tcPr>
          <w:p w14:paraId="1A7BB503" w14:textId="0D861C2D" w:rsidR="002D79C8" w:rsidRPr="00D427FA" w:rsidRDefault="002D79C8" w:rsidP="008A01B2">
            <w:pPr>
              <w:pStyle w:val="afffffffffffffa"/>
              <w:rPr>
                <w:sz w:val="18"/>
                <w:szCs w:val="18"/>
              </w:rPr>
            </w:pPr>
            <w:r w:rsidRPr="00D427FA">
              <w:rPr>
                <w:sz w:val="18"/>
                <w:szCs w:val="18"/>
              </w:rPr>
              <w:t>Перекладка тепловых се</w:t>
            </w:r>
            <w:r>
              <w:rPr>
                <w:sz w:val="18"/>
                <w:szCs w:val="18"/>
              </w:rPr>
              <w:t>т</w:t>
            </w:r>
            <w:r w:rsidRPr="00D427FA">
              <w:rPr>
                <w:sz w:val="18"/>
                <w:szCs w:val="18"/>
              </w:rPr>
              <w:t>ей, исчерпавших свой эксплуатационный ресурс, Т3</w:t>
            </w:r>
          </w:p>
        </w:tc>
        <w:tc>
          <w:tcPr>
            <w:tcW w:w="319" w:type="pct"/>
            <w:shd w:val="clear" w:color="auto" w:fill="auto"/>
            <w:vAlign w:val="center"/>
            <w:hideMark/>
          </w:tcPr>
          <w:p w14:paraId="16DBF8F4"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0FEA5959"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2C72615B"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3B0DB879"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186AE0B0" w14:textId="77777777" w:rsidR="002D79C8" w:rsidRPr="00D427FA" w:rsidRDefault="002D79C8" w:rsidP="008A01B2">
            <w:pPr>
              <w:pStyle w:val="afffffffffffffa"/>
              <w:rPr>
                <w:sz w:val="18"/>
                <w:szCs w:val="18"/>
              </w:rPr>
            </w:pPr>
            <w:r w:rsidRPr="00D427FA">
              <w:rPr>
                <w:sz w:val="18"/>
                <w:szCs w:val="18"/>
              </w:rPr>
              <w:t>20/ 99</w:t>
            </w:r>
          </w:p>
        </w:tc>
        <w:tc>
          <w:tcPr>
            <w:tcW w:w="169" w:type="pct"/>
            <w:shd w:val="clear" w:color="auto" w:fill="auto"/>
            <w:vAlign w:val="center"/>
            <w:hideMark/>
          </w:tcPr>
          <w:p w14:paraId="573A7489"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7895993D"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1E24A17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E52FFB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128CCC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54491E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29D6FA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CD150B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512E17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060494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8E8FC3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D20C3B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D0209D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2416C2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2DFF515" w14:textId="77777777" w:rsidR="002D79C8" w:rsidRPr="00D427FA" w:rsidRDefault="002D79C8" w:rsidP="008A01B2">
            <w:pPr>
              <w:pStyle w:val="afffffffffffffa"/>
              <w:rPr>
                <w:sz w:val="18"/>
                <w:szCs w:val="18"/>
              </w:rPr>
            </w:pPr>
            <w:r w:rsidRPr="00D427FA">
              <w:rPr>
                <w:sz w:val="18"/>
                <w:szCs w:val="18"/>
              </w:rPr>
              <w:t>4 079,75</w:t>
            </w:r>
          </w:p>
        </w:tc>
        <w:tc>
          <w:tcPr>
            <w:tcW w:w="137" w:type="pct"/>
            <w:shd w:val="clear" w:color="auto" w:fill="auto"/>
            <w:textDirection w:val="btLr"/>
            <w:vAlign w:val="center"/>
            <w:hideMark/>
          </w:tcPr>
          <w:p w14:paraId="34C9EE5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1C92C9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DBF698D" w14:textId="77777777" w:rsidR="002D79C8" w:rsidRPr="00D427FA" w:rsidRDefault="002D79C8" w:rsidP="008A01B2">
            <w:pPr>
              <w:pStyle w:val="afffffffffffffa"/>
              <w:rPr>
                <w:sz w:val="18"/>
                <w:szCs w:val="18"/>
              </w:rPr>
            </w:pPr>
            <w:r w:rsidRPr="00D427FA">
              <w:rPr>
                <w:sz w:val="18"/>
                <w:szCs w:val="18"/>
              </w:rPr>
              <w:t>4 079,75</w:t>
            </w:r>
          </w:p>
        </w:tc>
      </w:tr>
      <w:tr w:rsidR="002D79C8" w:rsidRPr="00D427FA" w14:paraId="040FC7AC" w14:textId="77777777" w:rsidTr="002D79C8">
        <w:trPr>
          <w:cantSplit/>
          <w:trHeight w:val="1134"/>
        </w:trPr>
        <w:tc>
          <w:tcPr>
            <w:tcW w:w="153" w:type="pct"/>
            <w:shd w:val="clear" w:color="auto" w:fill="auto"/>
            <w:vAlign w:val="center"/>
            <w:hideMark/>
          </w:tcPr>
          <w:p w14:paraId="4663615F" w14:textId="77777777" w:rsidR="002D79C8" w:rsidRPr="00D427FA" w:rsidRDefault="002D79C8" w:rsidP="008A01B2">
            <w:pPr>
              <w:pStyle w:val="afffffffffffffa"/>
              <w:rPr>
                <w:sz w:val="18"/>
                <w:szCs w:val="18"/>
              </w:rPr>
            </w:pPr>
            <w:r w:rsidRPr="00D427FA">
              <w:rPr>
                <w:sz w:val="18"/>
                <w:szCs w:val="18"/>
              </w:rPr>
              <w:t>13</w:t>
            </w:r>
          </w:p>
        </w:tc>
        <w:tc>
          <w:tcPr>
            <w:tcW w:w="137" w:type="pct"/>
            <w:shd w:val="clear" w:color="auto" w:fill="auto"/>
            <w:textDirection w:val="btLr"/>
            <w:vAlign w:val="center"/>
            <w:hideMark/>
          </w:tcPr>
          <w:p w14:paraId="6D9B44BD" w14:textId="77777777" w:rsidR="002D79C8" w:rsidRPr="00D427FA" w:rsidRDefault="002D79C8" w:rsidP="008A01B2">
            <w:pPr>
              <w:pStyle w:val="afffffffffffffa"/>
              <w:rPr>
                <w:sz w:val="18"/>
                <w:szCs w:val="18"/>
              </w:rPr>
            </w:pPr>
            <w:r w:rsidRPr="00D427FA">
              <w:rPr>
                <w:sz w:val="18"/>
                <w:szCs w:val="18"/>
              </w:rPr>
              <w:t>ТС-08.1.13</w:t>
            </w:r>
          </w:p>
        </w:tc>
        <w:tc>
          <w:tcPr>
            <w:tcW w:w="604" w:type="pct"/>
            <w:vMerge/>
            <w:vAlign w:val="center"/>
            <w:hideMark/>
          </w:tcPr>
          <w:p w14:paraId="78A8EE95"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03D5C7F0"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3B63F4C4"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04B1CDFC"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3437FAAA"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6298157C" w14:textId="77777777" w:rsidR="002D79C8" w:rsidRPr="00D427FA" w:rsidRDefault="002D79C8" w:rsidP="008A01B2">
            <w:pPr>
              <w:pStyle w:val="afffffffffffffa"/>
              <w:rPr>
                <w:sz w:val="18"/>
                <w:szCs w:val="18"/>
              </w:rPr>
            </w:pPr>
            <w:r w:rsidRPr="00D427FA">
              <w:rPr>
                <w:sz w:val="18"/>
                <w:szCs w:val="18"/>
              </w:rPr>
              <w:t>25/ 126</w:t>
            </w:r>
          </w:p>
        </w:tc>
        <w:tc>
          <w:tcPr>
            <w:tcW w:w="169" w:type="pct"/>
            <w:shd w:val="clear" w:color="auto" w:fill="auto"/>
            <w:vAlign w:val="center"/>
            <w:hideMark/>
          </w:tcPr>
          <w:p w14:paraId="7F7D2C0E"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00101884"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0489242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C3C6F0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57BD03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9EF23C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63D18D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0EE876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9CD8D6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DB776F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25C094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FDC7B9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87E8D2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9F8D7B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A78988A" w14:textId="77777777" w:rsidR="002D79C8" w:rsidRPr="00D427FA" w:rsidRDefault="002D79C8" w:rsidP="008A01B2">
            <w:pPr>
              <w:pStyle w:val="afffffffffffffa"/>
              <w:rPr>
                <w:sz w:val="18"/>
                <w:szCs w:val="18"/>
              </w:rPr>
            </w:pPr>
            <w:r w:rsidRPr="00D427FA">
              <w:rPr>
                <w:sz w:val="18"/>
                <w:szCs w:val="18"/>
              </w:rPr>
              <w:t>5 192,41</w:t>
            </w:r>
          </w:p>
        </w:tc>
        <w:tc>
          <w:tcPr>
            <w:tcW w:w="137" w:type="pct"/>
            <w:shd w:val="clear" w:color="auto" w:fill="auto"/>
            <w:textDirection w:val="btLr"/>
            <w:vAlign w:val="center"/>
            <w:hideMark/>
          </w:tcPr>
          <w:p w14:paraId="5F80D92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D1759A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3D817A4" w14:textId="77777777" w:rsidR="002D79C8" w:rsidRPr="00D427FA" w:rsidRDefault="002D79C8" w:rsidP="008A01B2">
            <w:pPr>
              <w:pStyle w:val="afffffffffffffa"/>
              <w:rPr>
                <w:sz w:val="18"/>
                <w:szCs w:val="18"/>
              </w:rPr>
            </w:pPr>
            <w:r w:rsidRPr="00D427FA">
              <w:rPr>
                <w:sz w:val="18"/>
                <w:szCs w:val="18"/>
              </w:rPr>
              <w:t>5 192,41</w:t>
            </w:r>
          </w:p>
        </w:tc>
      </w:tr>
      <w:tr w:rsidR="002D79C8" w:rsidRPr="00D427FA" w14:paraId="2105D42B" w14:textId="77777777" w:rsidTr="002D79C8">
        <w:trPr>
          <w:cantSplit/>
          <w:trHeight w:val="1134"/>
        </w:trPr>
        <w:tc>
          <w:tcPr>
            <w:tcW w:w="153" w:type="pct"/>
            <w:shd w:val="clear" w:color="auto" w:fill="auto"/>
            <w:vAlign w:val="center"/>
            <w:hideMark/>
          </w:tcPr>
          <w:p w14:paraId="6C6BC3D5" w14:textId="77777777" w:rsidR="002D79C8" w:rsidRPr="00D427FA" w:rsidRDefault="002D79C8" w:rsidP="008A01B2">
            <w:pPr>
              <w:pStyle w:val="afffffffffffffa"/>
              <w:rPr>
                <w:sz w:val="18"/>
                <w:szCs w:val="18"/>
              </w:rPr>
            </w:pPr>
            <w:r w:rsidRPr="00D427FA">
              <w:rPr>
                <w:sz w:val="18"/>
                <w:szCs w:val="18"/>
              </w:rPr>
              <w:t>14</w:t>
            </w:r>
          </w:p>
        </w:tc>
        <w:tc>
          <w:tcPr>
            <w:tcW w:w="137" w:type="pct"/>
            <w:shd w:val="clear" w:color="auto" w:fill="auto"/>
            <w:textDirection w:val="btLr"/>
            <w:vAlign w:val="center"/>
            <w:hideMark/>
          </w:tcPr>
          <w:p w14:paraId="7D44C4FA" w14:textId="77777777" w:rsidR="002D79C8" w:rsidRPr="00D427FA" w:rsidRDefault="002D79C8" w:rsidP="008A01B2">
            <w:pPr>
              <w:pStyle w:val="afffffffffffffa"/>
              <w:rPr>
                <w:sz w:val="18"/>
                <w:szCs w:val="18"/>
              </w:rPr>
            </w:pPr>
            <w:r w:rsidRPr="00D427FA">
              <w:rPr>
                <w:sz w:val="18"/>
                <w:szCs w:val="18"/>
              </w:rPr>
              <w:t>ТС-08.1.14</w:t>
            </w:r>
          </w:p>
        </w:tc>
        <w:tc>
          <w:tcPr>
            <w:tcW w:w="604" w:type="pct"/>
            <w:vMerge/>
            <w:vAlign w:val="center"/>
            <w:hideMark/>
          </w:tcPr>
          <w:p w14:paraId="52459BBD"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5374714F"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352BC0C3"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6A8EC33E"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01E50987"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4AAB3804" w14:textId="77777777" w:rsidR="002D79C8" w:rsidRPr="00D427FA" w:rsidRDefault="002D79C8" w:rsidP="008A01B2">
            <w:pPr>
              <w:pStyle w:val="afffffffffffffa"/>
              <w:rPr>
                <w:sz w:val="18"/>
                <w:szCs w:val="18"/>
              </w:rPr>
            </w:pPr>
            <w:r w:rsidRPr="00D427FA">
              <w:rPr>
                <w:sz w:val="18"/>
                <w:szCs w:val="18"/>
              </w:rPr>
              <w:t>32/ 130</w:t>
            </w:r>
          </w:p>
        </w:tc>
        <w:tc>
          <w:tcPr>
            <w:tcW w:w="169" w:type="pct"/>
            <w:shd w:val="clear" w:color="auto" w:fill="auto"/>
            <w:vAlign w:val="center"/>
            <w:hideMark/>
          </w:tcPr>
          <w:p w14:paraId="2590BF3C"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3D0519BE"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07B969A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F1757D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D922FC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C3F6FD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8B315E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95CF81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EA77AA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A18434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FD933D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AA6720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E7270B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75A9FA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AAAAF17" w14:textId="77777777" w:rsidR="002D79C8" w:rsidRPr="00D427FA" w:rsidRDefault="002D79C8" w:rsidP="008A01B2">
            <w:pPr>
              <w:pStyle w:val="afffffffffffffa"/>
              <w:rPr>
                <w:sz w:val="18"/>
                <w:szCs w:val="18"/>
              </w:rPr>
            </w:pPr>
            <w:r w:rsidRPr="00D427FA">
              <w:rPr>
                <w:sz w:val="18"/>
                <w:szCs w:val="18"/>
              </w:rPr>
              <w:t>5 357,25</w:t>
            </w:r>
          </w:p>
        </w:tc>
        <w:tc>
          <w:tcPr>
            <w:tcW w:w="137" w:type="pct"/>
            <w:shd w:val="clear" w:color="auto" w:fill="auto"/>
            <w:textDirection w:val="btLr"/>
            <w:vAlign w:val="center"/>
            <w:hideMark/>
          </w:tcPr>
          <w:p w14:paraId="610BE9C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113A09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90507B8" w14:textId="77777777" w:rsidR="002D79C8" w:rsidRPr="00D427FA" w:rsidRDefault="002D79C8" w:rsidP="008A01B2">
            <w:pPr>
              <w:pStyle w:val="afffffffffffffa"/>
              <w:rPr>
                <w:sz w:val="18"/>
                <w:szCs w:val="18"/>
              </w:rPr>
            </w:pPr>
            <w:r w:rsidRPr="00D427FA">
              <w:rPr>
                <w:sz w:val="18"/>
                <w:szCs w:val="18"/>
              </w:rPr>
              <w:t>5 357,25</w:t>
            </w:r>
          </w:p>
        </w:tc>
      </w:tr>
      <w:tr w:rsidR="002D79C8" w:rsidRPr="00D427FA" w14:paraId="47BB0FC0" w14:textId="77777777" w:rsidTr="002D79C8">
        <w:trPr>
          <w:cantSplit/>
          <w:trHeight w:val="1134"/>
        </w:trPr>
        <w:tc>
          <w:tcPr>
            <w:tcW w:w="153" w:type="pct"/>
            <w:shd w:val="clear" w:color="auto" w:fill="auto"/>
            <w:vAlign w:val="center"/>
            <w:hideMark/>
          </w:tcPr>
          <w:p w14:paraId="77A9438B" w14:textId="77777777" w:rsidR="002D79C8" w:rsidRPr="00D427FA" w:rsidRDefault="002D79C8" w:rsidP="008A01B2">
            <w:pPr>
              <w:pStyle w:val="afffffffffffffa"/>
              <w:rPr>
                <w:sz w:val="18"/>
                <w:szCs w:val="18"/>
              </w:rPr>
            </w:pPr>
            <w:r w:rsidRPr="00D427FA">
              <w:rPr>
                <w:sz w:val="18"/>
                <w:szCs w:val="18"/>
              </w:rPr>
              <w:t>15</w:t>
            </w:r>
          </w:p>
        </w:tc>
        <w:tc>
          <w:tcPr>
            <w:tcW w:w="137" w:type="pct"/>
            <w:shd w:val="clear" w:color="auto" w:fill="auto"/>
            <w:textDirection w:val="btLr"/>
            <w:vAlign w:val="center"/>
            <w:hideMark/>
          </w:tcPr>
          <w:p w14:paraId="3391281A" w14:textId="77777777" w:rsidR="002D79C8" w:rsidRPr="00D427FA" w:rsidRDefault="002D79C8" w:rsidP="008A01B2">
            <w:pPr>
              <w:pStyle w:val="afffffffffffffa"/>
              <w:rPr>
                <w:sz w:val="18"/>
                <w:szCs w:val="18"/>
              </w:rPr>
            </w:pPr>
            <w:r w:rsidRPr="00D427FA">
              <w:rPr>
                <w:sz w:val="18"/>
                <w:szCs w:val="18"/>
              </w:rPr>
              <w:t>ЭИ-08.1.15</w:t>
            </w:r>
          </w:p>
        </w:tc>
        <w:tc>
          <w:tcPr>
            <w:tcW w:w="604" w:type="pct"/>
            <w:vMerge/>
            <w:vAlign w:val="center"/>
            <w:hideMark/>
          </w:tcPr>
          <w:p w14:paraId="62BC49FB"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6C6F0889"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7AA74E40"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7F71EF66"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50FA0986"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234C420F" w14:textId="77777777" w:rsidR="002D79C8" w:rsidRPr="00D427FA" w:rsidRDefault="002D79C8" w:rsidP="008A01B2">
            <w:pPr>
              <w:pStyle w:val="afffffffffffffa"/>
              <w:rPr>
                <w:sz w:val="18"/>
                <w:szCs w:val="18"/>
              </w:rPr>
            </w:pPr>
            <w:r w:rsidRPr="00D427FA">
              <w:rPr>
                <w:sz w:val="18"/>
                <w:szCs w:val="18"/>
              </w:rPr>
              <w:t>42/ 235</w:t>
            </w:r>
          </w:p>
        </w:tc>
        <w:tc>
          <w:tcPr>
            <w:tcW w:w="169" w:type="pct"/>
            <w:shd w:val="clear" w:color="auto" w:fill="auto"/>
            <w:vAlign w:val="center"/>
            <w:hideMark/>
          </w:tcPr>
          <w:p w14:paraId="3F8EEDE6"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69497016"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415DEC8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B4816D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7A206F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DF2BE3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4777D6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71287D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CF268D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AAD1E9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E7AF42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DF439B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D57870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1E5394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1D2D858" w14:textId="77777777" w:rsidR="002D79C8" w:rsidRPr="00D427FA" w:rsidRDefault="002D79C8" w:rsidP="008A01B2">
            <w:pPr>
              <w:pStyle w:val="afffffffffffffa"/>
              <w:rPr>
                <w:sz w:val="18"/>
                <w:szCs w:val="18"/>
              </w:rPr>
            </w:pPr>
            <w:r w:rsidRPr="00D427FA">
              <w:rPr>
                <w:sz w:val="18"/>
                <w:szCs w:val="18"/>
              </w:rPr>
              <w:t>9 684,25</w:t>
            </w:r>
          </w:p>
        </w:tc>
        <w:tc>
          <w:tcPr>
            <w:tcW w:w="137" w:type="pct"/>
            <w:shd w:val="clear" w:color="auto" w:fill="auto"/>
            <w:textDirection w:val="btLr"/>
            <w:vAlign w:val="center"/>
            <w:hideMark/>
          </w:tcPr>
          <w:p w14:paraId="20C27E5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07690D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F9EBCBA" w14:textId="77777777" w:rsidR="002D79C8" w:rsidRPr="00D427FA" w:rsidRDefault="002D79C8" w:rsidP="008A01B2">
            <w:pPr>
              <w:pStyle w:val="afffffffffffffa"/>
              <w:rPr>
                <w:sz w:val="18"/>
                <w:szCs w:val="18"/>
              </w:rPr>
            </w:pPr>
            <w:r w:rsidRPr="00D427FA">
              <w:rPr>
                <w:sz w:val="18"/>
                <w:szCs w:val="18"/>
              </w:rPr>
              <w:t>9 684,25</w:t>
            </w:r>
          </w:p>
        </w:tc>
      </w:tr>
      <w:tr w:rsidR="002D79C8" w:rsidRPr="00D427FA" w14:paraId="25DECDF2" w14:textId="77777777" w:rsidTr="002D79C8">
        <w:trPr>
          <w:cantSplit/>
          <w:trHeight w:val="1134"/>
        </w:trPr>
        <w:tc>
          <w:tcPr>
            <w:tcW w:w="153" w:type="pct"/>
            <w:shd w:val="clear" w:color="auto" w:fill="auto"/>
            <w:vAlign w:val="center"/>
            <w:hideMark/>
          </w:tcPr>
          <w:p w14:paraId="6E580CF8" w14:textId="77777777" w:rsidR="002D79C8" w:rsidRPr="00D427FA" w:rsidRDefault="002D79C8" w:rsidP="008A01B2">
            <w:pPr>
              <w:pStyle w:val="afffffffffffffa"/>
              <w:rPr>
                <w:sz w:val="18"/>
                <w:szCs w:val="18"/>
              </w:rPr>
            </w:pPr>
            <w:r w:rsidRPr="00D427FA">
              <w:rPr>
                <w:sz w:val="18"/>
                <w:szCs w:val="18"/>
              </w:rPr>
              <w:t>16</w:t>
            </w:r>
          </w:p>
        </w:tc>
        <w:tc>
          <w:tcPr>
            <w:tcW w:w="137" w:type="pct"/>
            <w:shd w:val="clear" w:color="auto" w:fill="auto"/>
            <w:textDirection w:val="btLr"/>
            <w:vAlign w:val="center"/>
            <w:hideMark/>
          </w:tcPr>
          <w:p w14:paraId="42F6663A" w14:textId="77777777" w:rsidR="002D79C8" w:rsidRPr="00D427FA" w:rsidRDefault="002D79C8" w:rsidP="008A01B2">
            <w:pPr>
              <w:pStyle w:val="afffffffffffffa"/>
              <w:rPr>
                <w:sz w:val="18"/>
                <w:szCs w:val="18"/>
              </w:rPr>
            </w:pPr>
            <w:r w:rsidRPr="00D427FA">
              <w:rPr>
                <w:sz w:val="18"/>
                <w:szCs w:val="18"/>
              </w:rPr>
              <w:t>ЭИ-09.1.16</w:t>
            </w:r>
          </w:p>
        </w:tc>
        <w:tc>
          <w:tcPr>
            <w:tcW w:w="604" w:type="pct"/>
            <w:vMerge/>
            <w:vAlign w:val="center"/>
            <w:hideMark/>
          </w:tcPr>
          <w:p w14:paraId="01BC9AB6"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3B87F137"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693D8E31"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7984DC04"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78F98D12"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18A5E30D" w14:textId="77777777" w:rsidR="002D79C8" w:rsidRPr="00D427FA" w:rsidRDefault="002D79C8" w:rsidP="008A01B2">
            <w:pPr>
              <w:pStyle w:val="afffffffffffffa"/>
              <w:rPr>
                <w:sz w:val="18"/>
                <w:szCs w:val="18"/>
              </w:rPr>
            </w:pPr>
            <w:r w:rsidRPr="00D427FA">
              <w:rPr>
                <w:sz w:val="18"/>
                <w:szCs w:val="18"/>
              </w:rPr>
              <w:t>57/ 1174</w:t>
            </w:r>
          </w:p>
        </w:tc>
        <w:tc>
          <w:tcPr>
            <w:tcW w:w="169" w:type="pct"/>
            <w:shd w:val="clear" w:color="auto" w:fill="auto"/>
            <w:vAlign w:val="center"/>
            <w:hideMark/>
          </w:tcPr>
          <w:p w14:paraId="2F0438C6"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002CF9B"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16E358A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ACDF03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985422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8469EC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8468B1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551E34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1897F1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2DDCD8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222A00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561897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9E3E6D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71C622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6EE8960" w14:textId="77777777" w:rsidR="002D79C8" w:rsidRPr="00D427FA" w:rsidRDefault="002D79C8" w:rsidP="008A01B2">
            <w:pPr>
              <w:pStyle w:val="afffffffffffffa"/>
              <w:rPr>
                <w:sz w:val="18"/>
                <w:szCs w:val="18"/>
              </w:rPr>
            </w:pPr>
            <w:r w:rsidRPr="00D427FA">
              <w:rPr>
                <w:sz w:val="18"/>
                <w:szCs w:val="18"/>
              </w:rPr>
              <w:t>48 380,04</w:t>
            </w:r>
          </w:p>
        </w:tc>
        <w:tc>
          <w:tcPr>
            <w:tcW w:w="137" w:type="pct"/>
            <w:shd w:val="clear" w:color="auto" w:fill="auto"/>
            <w:textDirection w:val="btLr"/>
            <w:vAlign w:val="center"/>
            <w:hideMark/>
          </w:tcPr>
          <w:p w14:paraId="5818F0A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FD438A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B8DB17D" w14:textId="77777777" w:rsidR="002D79C8" w:rsidRPr="00D427FA" w:rsidRDefault="002D79C8" w:rsidP="008A01B2">
            <w:pPr>
              <w:pStyle w:val="afffffffffffffa"/>
              <w:rPr>
                <w:sz w:val="18"/>
                <w:szCs w:val="18"/>
              </w:rPr>
            </w:pPr>
            <w:r w:rsidRPr="00D427FA">
              <w:rPr>
                <w:sz w:val="18"/>
                <w:szCs w:val="18"/>
              </w:rPr>
              <w:t>48 380,04</w:t>
            </w:r>
          </w:p>
        </w:tc>
      </w:tr>
      <w:tr w:rsidR="002D79C8" w:rsidRPr="00D427FA" w14:paraId="6A46F56D" w14:textId="77777777" w:rsidTr="002D79C8">
        <w:trPr>
          <w:cantSplit/>
          <w:trHeight w:val="1134"/>
        </w:trPr>
        <w:tc>
          <w:tcPr>
            <w:tcW w:w="153" w:type="pct"/>
            <w:shd w:val="clear" w:color="auto" w:fill="auto"/>
            <w:vAlign w:val="center"/>
            <w:hideMark/>
          </w:tcPr>
          <w:p w14:paraId="6F8F85F7" w14:textId="77777777" w:rsidR="002D79C8" w:rsidRPr="00D427FA" w:rsidRDefault="002D79C8" w:rsidP="008A01B2">
            <w:pPr>
              <w:pStyle w:val="afffffffffffffa"/>
              <w:rPr>
                <w:sz w:val="18"/>
                <w:szCs w:val="18"/>
              </w:rPr>
            </w:pPr>
            <w:r w:rsidRPr="00D427FA">
              <w:rPr>
                <w:sz w:val="18"/>
                <w:szCs w:val="18"/>
              </w:rPr>
              <w:t>17</w:t>
            </w:r>
          </w:p>
        </w:tc>
        <w:tc>
          <w:tcPr>
            <w:tcW w:w="137" w:type="pct"/>
            <w:shd w:val="clear" w:color="auto" w:fill="auto"/>
            <w:textDirection w:val="btLr"/>
            <w:vAlign w:val="center"/>
            <w:hideMark/>
          </w:tcPr>
          <w:p w14:paraId="701358C0" w14:textId="77777777" w:rsidR="002D79C8" w:rsidRPr="00D427FA" w:rsidRDefault="002D79C8" w:rsidP="008A01B2">
            <w:pPr>
              <w:pStyle w:val="afffffffffffffa"/>
              <w:rPr>
                <w:sz w:val="18"/>
                <w:szCs w:val="18"/>
              </w:rPr>
            </w:pPr>
            <w:r w:rsidRPr="00D427FA">
              <w:rPr>
                <w:sz w:val="18"/>
                <w:szCs w:val="18"/>
              </w:rPr>
              <w:t>ЭИ-10.1.17</w:t>
            </w:r>
          </w:p>
        </w:tc>
        <w:tc>
          <w:tcPr>
            <w:tcW w:w="604" w:type="pct"/>
            <w:vMerge/>
            <w:vAlign w:val="center"/>
            <w:hideMark/>
          </w:tcPr>
          <w:p w14:paraId="3140C00D"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1C1487C5"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5AA94A43"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2B92C0EF"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38006D70"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037328A6" w14:textId="77777777" w:rsidR="002D79C8" w:rsidRPr="00D427FA" w:rsidRDefault="002D79C8" w:rsidP="008A01B2">
            <w:pPr>
              <w:pStyle w:val="afffffffffffffa"/>
              <w:rPr>
                <w:sz w:val="18"/>
                <w:szCs w:val="18"/>
              </w:rPr>
            </w:pPr>
            <w:r w:rsidRPr="00D427FA">
              <w:rPr>
                <w:sz w:val="18"/>
                <w:szCs w:val="18"/>
              </w:rPr>
              <w:t>89/ 1195</w:t>
            </w:r>
          </w:p>
        </w:tc>
        <w:tc>
          <w:tcPr>
            <w:tcW w:w="169" w:type="pct"/>
            <w:shd w:val="clear" w:color="auto" w:fill="auto"/>
            <w:vAlign w:val="center"/>
            <w:hideMark/>
          </w:tcPr>
          <w:p w14:paraId="73EB1C4D"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1DA9B86D"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1314EA3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46A17C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51FC27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E73B1B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775573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BA02A4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A81E5D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45A537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8412CE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764CC5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0FF524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E0494F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0D35E10" w14:textId="77777777" w:rsidR="002D79C8" w:rsidRPr="00D427FA" w:rsidRDefault="002D79C8" w:rsidP="008A01B2">
            <w:pPr>
              <w:pStyle w:val="afffffffffffffa"/>
              <w:rPr>
                <w:sz w:val="18"/>
                <w:szCs w:val="18"/>
              </w:rPr>
            </w:pPr>
            <w:r w:rsidRPr="00D427FA">
              <w:rPr>
                <w:sz w:val="18"/>
                <w:szCs w:val="18"/>
              </w:rPr>
              <w:t>49 245,45</w:t>
            </w:r>
          </w:p>
        </w:tc>
        <w:tc>
          <w:tcPr>
            <w:tcW w:w="137" w:type="pct"/>
            <w:shd w:val="clear" w:color="auto" w:fill="auto"/>
            <w:textDirection w:val="btLr"/>
            <w:vAlign w:val="center"/>
            <w:hideMark/>
          </w:tcPr>
          <w:p w14:paraId="67CC443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262830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8492CC3" w14:textId="77777777" w:rsidR="002D79C8" w:rsidRPr="00D427FA" w:rsidRDefault="002D79C8" w:rsidP="008A01B2">
            <w:pPr>
              <w:pStyle w:val="afffffffffffffa"/>
              <w:rPr>
                <w:sz w:val="18"/>
                <w:szCs w:val="18"/>
              </w:rPr>
            </w:pPr>
            <w:r w:rsidRPr="00D427FA">
              <w:rPr>
                <w:sz w:val="18"/>
                <w:szCs w:val="18"/>
              </w:rPr>
              <w:t>49 245,45</w:t>
            </w:r>
          </w:p>
        </w:tc>
      </w:tr>
      <w:tr w:rsidR="002D79C8" w:rsidRPr="00D427FA" w14:paraId="216DE37B" w14:textId="77777777" w:rsidTr="002D79C8">
        <w:trPr>
          <w:cantSplit/>
          <w:trHeight w:val="1134"/>
        </w:trPr>
        <w:tc>
          <w:tcPr>
            <w:tcW w:w="153" w:type="pct"/>
            <w:shd w:val="clear" w:color="auto" w:fill="auto"/>
            <w:vAlign w:val="center"/>
            <w:hideMark/>
          </w:tcPr>
          <w:p w14:paraId="3F424677" w14:textId="77777777" w:rsidR="002D79C8" w:rsidRPr="00D427FA" w:rsidRDefault="002D79C8" w:rsidP="008A01B2">
            <w:pPr>
              <w:pStyle w:val="afffffffffffffa"/>
              <w:rPr>
                <w:sz w:val="18"/>
                <w:szCs w:val="18"/>
              </w:rPr>
            </w:pPr>
            <w:r w:rsidRPr="00D427FA">
              <w:rPr>
                <w:sz w:val="18"/>
                <w:szCs w:val="18"/>
              </w:rPr>
              <w:lastRenderedPageBreak/>
              <w:t>18</w:t>
            </w:r>
          </w:p>
        </w:tc>
        <w:tc>
          <w:tcPr>
            <w:tcW w:w="137" w:type="pct"/>
            <w:shd w:val="clear" w:color="auto" w:fill="auto"/>
            <w:textDirection w:val="btLr"/>
            <w:vAlign w:val="center"/>
            <w:hideMark/>
          </w:tcPr>
          <w:p w14:paraId="6C962456" w14:textId="77777777" w:rsidR="002D79C8" w:rsidRPr="00D427FA" w:rsidRDefault="002D79C8" w:rsidP="008A01B2">
            <w:pPr>
              <w:pStyle w:val="afffffffffffffa"/>
              <w:rPr>
                <w:sz w:val="18"/>
                <w:szCs w:val="18"/>
              </w:rPr>
            </w:pPr>
            <w:r w:rsidRPr="00D427FA">
              <w:rPr>
                <w:sz w:val="18"/>
                <w:szCs w:val="18"/>
              </w:rPr>
              <w:t>ЭИ-11.1.18</w:t>
            </w:r>
          </w:p>
        </w:tc>
        <w:tc>
          <w:tcPr>
            <w:tcW w:w="604" w:type="pct"/>
            <w:vMerge/>
            <w:vAlign w:val="center"/>
            <w:hideMark/>
          </w:tcPr>
          <w:p w14:paraId="56FCE0AA"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3E43C97A"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4995207E"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790C4D13"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67F5C0CB"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59F2255A" w14:textId="77777777" w:rsidR="002D79C8" w:rsidRPr="00D427FA" w:rsidRDefault="002D79C8" w:rsidP="008A01B2">
            <w:pPr>
              <w:pStyle w:val="afffffffffffffa"/>
              <w:rPr>
                <w:sz w:val="18"/>
                <w:szCs w:val="18"/>
              </w:rPr>
            </w:pPr>
            <w:r w:rsidRPr="00D427FA">
              <w:rPr>
                <w:sz w:val="18"/>
                <w:szCs w:val="18"/>
              </w:rPr>
              <w:t>108/ 335</w:t>
            </w:r>
          </w:p>
        </w:tc>
        <w:tc>
          <w:tcPr>
            <w:tcW w:w="169" w:type="pct"/>
            <w:shd w:val="clear" w:color="auto" w:fill="auto"/>
            <w:vAlign w:val="center"/>
            <w:hideMark/>
          </w:tcPr>
          <w:p w14:paraId="398FE655"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60840F49"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454B5D8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74EEC9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9D8193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24BB58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D8013D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58645D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B3168E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19210B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B97985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1BD12D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D89568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8C8E29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DA89BA3" w14:textId="77777777" w:rsidR="002D79C8" w:rsidRPr="00D427FA" w:rsidRDefault="002D79C8" w:rsidP="008A01B2">
            <w:pPr>
              <w:pStyle w:val="afffffffffffffa"/>
              <w:rPr>
                <w:sz w:val="18"/>
                <w:szCs w:val="18"/>
              </w:rPr>
            </w:pPr>
            <w:r w:rsidRPr="00D427FA">
              <w:rPr>
                <w:sz w:val="18"/>
                <w:szCs w:val="18"/>
              </w:rPr>
              <w:t>15 839,23</w:t>
            </w:r>
          </w:p>
        </w:tc>
        <w:tc>
          <w:tcPr>
            <w:tcW w:w="137" w:type="pct"/>
            <w:shd w:val="clear" w:color="auto" w:fill="auto"/>
            <w:textDirection w:val="btLr"/>
            <w:vAlign w:val="center"/>
            <w:hideMark/>
          </w:tcPr>
          <w:p w14:paraId="6867703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348CA1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A7CD114" w14:textId="77777777" w:rsidR="002D79C8" w:rsidRPr="00D427FA" w:rsidRDefault="002D79C8" w:rsidP="008A01B2">
            <w:pPr>
              <w:pStyle w:val="afffffffffffffa"/>
              <w:rPr>
                <w:sz w:val="18"/>
                <w:szCs w:val="18"/>
              </w:rPr>
            </w:pPr>
            <w:r w:rsidRPr="00D427FA">
              <w:rPr>
                <w:sz w:val="18"/>
                <w:szCs w:val="18"/>
              </w:rPr>
              <w:t>15 839,23</w:t>
            </w:r>
          </w:p>
        </w:tc>
      </w:tr>
      <w:tr w:rsidR="002D79C8" w:rsidRPr="00D427FA" w14:paraId="3A2FCC67" w14:textId="77777777" w:rsidTr="002D79C8">
        <w:trPr>
          <w:cantSplit/>
          <w:trHeight w:val="1134"/>
        </w:trPr>
        <w:tc>
          <w:tcPr>
            <w:tcW w:w="153" w:type="pct"/>
            <w:shd w:val="clear" w:color="auto" w:fill="auto"/>
            <w:vAlign w:val="center"/>
            <w:hideMark/>
          </w:tcPr>
          <w:p w14:paraId="0FBC98DD" w14:textId="77777777" w:rsidR="002D79C8" w:rsidRPr="00D427FA" w:rsidRDefault="002D79C8" w:rsidP="008A01B2">
            <w:pPr>
              <w:pStyle w:val="afffffffffffffa"/>
              <w:rPr>
                <w:sz w:val="18"/>
                <w:szCs w:val="18"/>
              </w:rPr>
            </w:pPr>
            <w:r w:rsidRPr="00D427FA">
              <w:rPr>
                <w:sz w:val="18"/>
                <w:szCs w:val="18"/>
              </w:rPr>
              <w:t>19</w:t>
            </w:r>
          </w:p>
        </w:tc>
        <w:tc>
          <w:tcPr>
            <w:tcW w:w="137" w:type="pct"/>
            <w:shd w:val="clear" w:color="auto" w:fill="auto"/>
            <w:textDirection w:val="btLr"/>
            <w:vAlign w:val="center"/>
            <w:hideMark/>
          </w:tcPr>
          <w:p w14:paraId="51410C15" w14:textId="77777777" w:rsidR="002D79C8" w:rsidRPr="00D427FA" w:rsidRDefault="002D79C8" w:rsidP="008A01B2">
            <w:pPr>
              <w:pStyle w:val="afffffffffffffa"/>
              <w:rPr>
                <w:sz w:val="18"/>
                <w:szCs w:val="18"/>
              </w:rPr>
            </w:pPr>
            <w:r w:rsidRPr="00D427FA">
              <w:rPr>
                <w:sz w:val="18"/>
                <w:szCs w:val="18"/>
              </w:rPr>
              <w:t>ЭИ-12.1.19</w:t>
            </w:r>
          </w:p>
        </w:tc>
        <w:tc>
          <w:tcPr>
            <w:tcW w:w="604" w:type="pct"/>
            <w:vMerge/>
            <w:vAlign w:val="center"/>
            <w:hideMark/>
          </w:tcPr>
          <w:p w14:paraId="47796B81"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181E0098"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52097AB2"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50B4D056"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43A94CA2"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50EDB113" w14:textId="77777777" w:rsidR="002D79C8" w:rsidRPr="00D427FA" w:rsidRDefault="002D79C8" w:rsidP="008A01B2">
            <w:pPr>
              <w:pStyle w:val="afffffffffffffa"/>
              <w:rPr>
                <w:sz w:val="18"/>
                <w:szCs w:val="18"/>
              </w:rPr>
            </w:pPr>
            <w:r w:rsidRPr="00D427FA">
              <w:rPr>
                <w:sz w:val="18"/>
                <w:szCs w:val="18"/>
              </w:rPr>
              <w:t>125/ 114</w:t>
            </w:r>
          </w:p>
        </w:tc>
        <w:tc>
          <w:tcPr>
            <w:tcW w:w="169" w:type="pct"/>
            <w:shd w:val="clear" w:color="auto" w:fill="auto"/>
            <w:vAlign w:val="center"/>
            <w:hideMark/>
          </w:tcPr>
          <w:p w14:paraId="49AF1805"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D3943CB"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78EAA3A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C942C0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B691E5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ABEED9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9AD93D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30DA51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D82C16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C42CE7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9F82FC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14CEE9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F6A94F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6E092D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06EA2F8" w14:textId="77777777" w:rsidR="002D79C8" w:rsidRPr="00D427FA" w:rsidRDefault="002D79C8" w:rsidP="008A01B2">
            <w:pPr>
              <w:pStyle w:val="afffffffffffffa"/>
              <w:rPr>
                <w:sz w:val="18"/>
                <w:szCs w:val="18"/>
              </w:rPr>
            </w:pPr>
            <w:r w:rsidRPr="00D427FA">
              <w:rPr>
                <w:sz w:val="18"/>
                <w:szCs w:val="18"/>
              </w:rPr>
              <w:t>5 656,66</w:t>
            </w:r>
          </w:p>
        </w:tc>
        <w:tc>
          <w:tcPr>
            <w:tcW w:w="137" w:type="pct"/>
            <w:shd w:val="clear" w:color="auto" w:fill="auto"/>
            <w:textDirection w:val="btLr"/>
            <w:vAlign w:val="center"/>
            <w:hideMark/>
          </w:tcPr>
          <w:p w14:paraId="4F6EBB9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62066B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411CE9B" w14:textId="77777777" w:rsidR="002D79C8" w:rsidRPr="00D427FA" w:rsidRDefault="002D79C8" w:rsidP="008A01B2">
            <w:pPr>
              <w:pStyle w:val="afffffffffffffa"/>
              <w:rPr>
                <w:sz w:val="18"/>
                <w:szCs w:val="18"/>
              </w:rPr>
            </w:pPr>
            <w:r w:rsidRPr="00D427FA">
              <w:rPr>
                <w:sz w:val="18"/>
                <w:szCs w:val="18"/>
              </w:rPr>
              <w:t>5 656,66</w:t>
            </w:r>
          </w:p>
        </w:tc>
      </w:tr>
      <w:tr w:rsidR="002D79C8" w:rsidRPr="00D427FA" w14:paraId="199EBFB1" w14:textId="77777777" w:rsidTr="002D79C8">
        <w:trPr>
          <w:cantSplit/>
          <w:trHeight w:val="1134"/>
        </w:trPr>
        <w:tc>
          <w:tcPr>
            <w:tcW w:w="153" w:type="pct"/>
            <w:shd w:val="clear" w:color="auto" w:fill="auto"/>
            <w:vAlign w:val="center"/>
            <w:hideMark/>
          </w:tcPr>
          <w:p w14:paraId="56C158D1" w14:textId="77777777" w:rsidR="002D79C8" w:rsidRPr="00D427FA" w:rsidRDefault="002D79C8" w:rsidP="008A01B2">
            <w:pPr>
              <w:pStyle w:val="afffffffffffffa"/>
              <w:rPr>
                <w:sz w:val="18"/>
                <w:szCs w:val="18"/>
              </w:rPr>
            </w:pPr>
            <w:r w:rsidRPr="00D427FA">
              <w:rPr>
                <w:sz w:val="18"/>
                <w:szCs w:val="18"/>
              </w:rPr>
              <w:t>20</w:t>
            </w:r>
          </w:p>
        </w:tc>
        <w:tc>
          <w:tcPr>
            <w:tcW w:w="137" w:type="pct"/>
            <w:shd w:val="clear" w:color="auto" w:fill="auto"/>
            <w:textDirection w:val="btLr"/>
            <w:vAlign w:val="center"/>
            <w:hideMark/>
          </w:tcPr>
          <w:p w14:paraId="52793C1E" w14:textId="77777777" w:rsidR="002D79C8" w:rsidRPr="00D427FA" w:rsidRDefault="002D79C8" w:rsidP="008A01B2">
            <w:pPr>
              <w:pStyle w:val="afffffffffffffa"/>
              <w:rPr>
                <w:sz w:val="18"/>
                <w:szCs w:val="18"/>
              </w:rPr>
            </w:pPr>
            <w:r w:rsidRPr="00D427FA">
              <w:rPr>
                <w:sz w:val="18"/>
                <w:szCs w:val="18"/>
              </w:rPr>
              <w:t>ЭИ-13.1.20</w:t>
            </w:r>
          </w:p>
        </w:tc>
        <w:tc>
          <w:tcPr>
            <w:tcW w:w="604" w:type="pct"/>
            <w:vMerge/>
            <w:vAlign w:val="center"/>
            <w:hideMark/>
          </w:tcPr>
          <w:p w14:paraId="10041DD9"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08F9C43C"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70E9E053"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574FC8A3"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2AD0F20D"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2CE2B896" w14:textId="77777777" w:rsidR="002D79C8" w:rsidRPr="00D427FA" w:rsidRDefault="002D79C8" w:rsidP="008A01B2">
            <w:pPr>
              <w:pStyle w:val="afffffffffffffa"/>
              <w:rPr>
                <w:sz w:val="18"/>
                <w:szCs w:val="18"/>
              </w:rPr>
            </w:pPr>
            <w:r w:rsidRPr="00D427FA">
              <w:rPr>
                <w:sz w:val="18"/>
                <w:szCs w:val="18"/>
              </w:rPr>
              <w:t>159/ 693</w:t>
            </w:r>
          </w:p>
        </w:tc>
        <w:tc>
          <w:tcPr>
            <w:tcW w:w="169" w:type="pct"/>
            <w:shd w:val="clear" w:color="auto" w:fill="auto"/>
            <w:vAlign w:val="center"/>
            <w:hideMark/>
          </w:tcPr>
          <w:p w14:paraId="10D0207F"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1B7B5EFD"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66F7C1E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9D6013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1F9C6C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64C207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186D42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C85518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19589D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0D53F2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FE4199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CB6F46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1CAC38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ABBB6A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E5C2A98" w14:textId="77777777" w:rsidR="002D79C8" w:rsidRPr="00D427FA" w:rsidRDefault="002D79C8" w:rsidP="008A01B2">
            <w:pPr>
              <w:pStyle w:val="afffffffffffffa"/>
              <w:rPr>
                <w:sz w:val="18"/>
                <w:szCs w:val="18"/>
              </w:rPr>
            </w:pPr>
            <w:r w:rsidRPr="00D427FA">
              <w:rPr>
                <w:sz w:val="18"/>
                <w:szCs w:val="18"/>
              </w:rPr>
              <w:t>38 261,67</w:t>
            </w:r>
          </w:p>
        </w:tc>
        <w:tc>
          <w:tcPr>
            <w:tcW w:w="137" w:type="pct"/>
            <w:shd w:val="clear" w:color="auto" w:fill="auto"/>
            <w:textDirection w:val="btLr"/>
            <w:vAlign w:val="center"/>
            <w:hideMark/>
          </w:tcPr>
          <w:p w14:paraId="60DB03F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D336F7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9493C65" w14:textId="77777777" w:rsidR="002D79C8" w:rsidRPr="00D427FA" w:rsidRDefault="002D79C8" w:rsidP="008A01B2">
            <w:pPr>
              <w:pStyle w:val="afffffffffffffa"/>
              <w:rPr>
                <w:sz w:val="18"/>
                <w:szCs w:val="18"/>
              </w:rPr>
            </w:pPr>
            <w:r w:rsidRPr="00D427FA">
              <w:rPr>
                <w:sz w:val="18"/>
                <w:szCs w:val="18"/>
              </w:rPr>
              <w:t>38 261,67</w:t>
            </w:r>
          </w:p>
        </w:tc>
      </w:tr>
      <w:tr w:rsidR="002D79C8" w:rsidRPr="00D427FA" w14:paraId="1BBD5C89" w14:textId="77777777" w:rsidTr="002D79C8">
        <w:trPr>
          <w:cantSplit/>
          <w:trHeight w:val="1134"/>
        </w:trPr>
        <w:tc>
          <w:tcPr>
            <w:tcW w:w="153" w:type="pct"/>
            <w:shd w:val="clear" w:color="auto" w:fill="auto"/>
            <w:vAlign w:val="center"/>
            <w:hideMark/>
          </w:tcPr>
          <w:p w14:paraId="7A2CAA56" w14:textId="77777777" w:rsidR="002D79C8" w:rsidRPr="00D427FA" w:rsidRDefault="002D79C8" w:rsidP="008A01B2">
            <w:pPr>
              <w:pStyle w:val="afffffffffffffa"/>
              <w:rPr>
                <w:sz w:val="18"/>
                <w:szCs w:val="18"/>
              </w:rPr>
            </w:pPr>
            <w:r w:rsidRPr="00D427FA">
              <w:rPr>
                <w:sz w:val="18"/>
                <w:szCs w:val="18"/>
              </w:rPr>
              <w:t>21</w:t>
            </w:r>
          </w:p>
        </w:tc>
        <w:tc>
          <w:tcPr>
            <w:tcW w:w="137" w:type="pct"/>
            <w:shd w:val="clear" w:color="auto" w:fill="auto"/>
            <w:textDirection w:val="btLr"/>
            <w:vAlign w:val="center"/>
            <w:hideMark/>
          </w:tcPr>
          <w:p w14:paraId="1E8F988F" w14:textId="77777777" w:rsidR="002D79C8" w:rsidRPr="00D427FA" w:rsidRDefault="002D79C8" w:rsidP="008A01B2">
            <w:pPr>
              <w:pStyle w:val="afffffffffffffa"/>
              <w:rPr>
                <w:sz w:val="18"/>
                <w:szCs w:val="18"/>
              </w:rPr>
            </w:pPr>
            <w:r w:rsidRPr="00D427FA">
              <w:rPr>
                <w:sz w:val="18"/>
                <w:szCs w:val="18"/>
              </w:rPr>
              <w:t>ЭИ-14.1.21</w:t>
            </w:r>
          </w:p>
        </w:tc>
        <w:tc>
          <w:tcPr>
            <w:tcW w:w="604" w:type="pct"/>
            <w:vMerge/>
            <w:vAlign w:val="center"/>
            <w:hideMark/>
          </w:tcPr>
          <w:p w14:paraId="05DC6E69"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7484580E"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14330DD8"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05A6DB95"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6D429AE0"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2F3C629C" w14:textId="77777777" w:rsidR="002D79C8" w:rsidRPr="00D427FA" w:rsidRDefault="002D79C8" w:rsidP="008A01B2">
            <w:pPr>
              <w:pStyle w:val="afffffffffffffa"/>
              <w:rPr>
                <w:sz w:val="18"/>
                <w:szCs w:val="18"/>
              </w:rPr>
            </w:pPr>
            <w:r w:rsidRPr="00D427FA">
              <w:rPr>
                <w:sz w:val="18"/>
                <w:szCs w:val="18"/>
              </w:rPr>
              <w:t>219/ 157</w:t>
            </w:r>
          </w:p>
        </w:tc>
        <w:tc>
          <w:tcPr>
            <w:tcW w:w="169" w:type="pct"/>
            <w:shd w:val="clear" w:color="auto" w:fill="auto"/>
            <w:vAlign w:val="center"/>
            <w:hideMark/>
          </w:tcPr>
          <w:p w14:paraId="3A9FCF6B"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1FE5000F"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2F3FFE2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5066C5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2784D8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C4420A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CA52E8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7F71A7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DBEC86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B1BFA3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B5A796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8F130F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7EFB8C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28FEC8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672C3A6" w14:textId="77777777" w:rsidR="002D79C8" w:rsidRPr="00D427FA" w:rsidRDefault="002D79C8" w:rsidP="008A01B2">
            <w:pPr>
              <w:pStyle w:val="afffffffffffffa"/>
              <w:rPr>
                <w:sz w:val="18"/>
                <w:szCs w:val="18"/>
              </w:rPr>
            </w:pPr>
            <w:r w:rsidRPr="00D427FA">
              <w:rPr>
                <w:sz w:val="18"/>
                <w:szCs w:val="18"/>
              </w:rPr>
              <w:t>10 275,00</w:t>
            </w:r>
          </w:p>
        </w:tc>
        <w:tc>
          <w:tcPr>
            <w:tcW w:w="137" w:type="pct"/>
            <w:shd w:val="clear" w:color="auto" w:fill="auto"/>
            <w:textDirection w:val="btLr"/>
            <w:vAlign w:val="center"/>
            <w:hideMark/>
          </w:tcPr>
          <w:p w14:paraId="2BC89CC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A32963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1B9B0B9" w14:textId="77777777" w:rsidR="002D79C8" w:rsidRPr="00D427FA" w:rsidRDefault="002D79C8" w:rsidP="008A01B2">
            <w:pPr>
              <w:pStyle w:val="afffffffffffffa"/>
              <w:rPr>
                <w:sz w:val="18"/>
                <w:szCs w:val="18"/>
              </w:rPr>
            </w:pPr>
            <w:r w:rsidRPr="00D427FA">
              <w:rPr>
                <w:sz w:val="18"/>
                <w:szCs w:val="18"/>
              </w:rPr>
              <w:t>10 275,00</w:t>
            </w:r>
          </w:p>
        </w:tc>
      </w:tr>
      <w:tr w:rsidR="002D79C8" w:rsidRPr="00D427FA" w14:paraId="1285DF8A" w14:textId="77777777" w:rsidTr="002D79C8">
        <w:trPr>
          <w:cantSplit/>
          <w:trHeight w:val="1134"/>
        </w:trPr>
        <w:tc>
          <w:tcPr>
            <w:tcW w:w="153" w:type="pct"/>
            <w:shd w:val="clear" w:color="auto" w:fill="auto"/>
            <w:vAlign w:val="center"/>
            <w:hideMark/>
          </w:tcPr>
          <w:p w14:paraId="4A93B781" w14:textId="77777777" w:rsidR="002D79C8" w:rsidRPr="00D427FA" w:rsidRDefault="002D79C8" w:rsidP="008A01B2">
            <w:pPr>
              <w:pStyle w:val="afffffffffffffa"/>
              <w:rPr>
                <w:sz w:val="18"/>
                <w:szCs w:val="18"/>
              </w:rPr>
            </w:pPr>
            <w:r w:rsidRPr="00D427FA">
              <w:rPr>
                <w:sz w:val="18"/>
                <w:szCs w:val="18"/>
              </w:rPr>
              <w:t>22</w:t>
            </w:r>
          </w:p>
        </w:tc>
        <w:tc>
          <w:tcPr>
            <w:tcW w:w="137" w:type="pct"/>
            <w:shd w:val="clear" w:color="auto" w:fill="auto"/>
            <w:textDirection w:val="btLr"/>
            <w:vAlign w:val="center"/>
            <w:hideMark/>
          </w:tcPr>
          <w:p w14:paraId="1FF3B17F" w14:textId="77777777" w:rsidR="002D79C8" w:rsidRPr="00D427FA" w:rsidRDefault="002D79C8" w:rsidP="008A01B2">
            <w:pPr>
              <w:pStyle w:val="afffffffffffffa"/>
              <w:rPr>
                <w:sz w:val="18"/>
                <w:szCs w:val="18"/>
              </w:rPr>
            </w:pPr>
            <w:r w:rsidRPr="00D427FA">
              <w:rPr>
                <w:sz w:val="18"/>
                <w:szCs w:val="18"/>
              </w:rPr>
              <w:t>ЭИ-15.1.22</w:t>
            </w:r>
          </w:p>
        </w:tc>
        <w:tc>
          <w:tcPr>
            <w:tcW w:w="604" w:type="pct"/>
            <w:vMerge w:val="restart"/>
            <w:shd w:val="clear" w:color="auto" w:fill="auto"/>
            <w:vAlign w:val="center"/>
            <w:hideMark/>
          </w:tcPr>
          <w:p w14:paraId="62ED229C" w14:textId="319D098B" w:rsidR="002D79C8" w:rsidRPr="00D427FA" w:rsidRDefault="002D79C8" w:rsidP="008A01B2">
            <w:pPr>
              <w:pStyle w:val="afffffffffffffa"/>
              <w:rPr>
                <w:sz w:val="18"/>
                <w:szCs w:val="18"/>
              </w:rPr>
            </w:pPr>
            <w:r w:rsidRPr="00D427FA">
              <w:rPr>
                <w:sz w:val="18"/>
                <w:szCs w:val="18"/>
              </w:rPr>
              <w:t>Перекладка тепловых се</w:t>
            </w:r>
            <w:r>
              <w:rPr>
                <w:sz w:val="18"/>
                <w:szCs w:val="18"/>
              </w:rPr>
              <w:t>т</w:t>
            </w:r>
            <w:r w:rsidRPr="00D427FA">
              <w:rPr>
                <w:sz w:val="18"/>
                <w:szCs w:val="18"/>
              </w:rPr>
              <w:t>ей, исчерпавших свой эксплуатационный ресурс, Т4</w:t>
            </w:r>
          </w:p>
        </w:tc>
        <w:tc>
          <w:tcPr>
            <w:tcW w:w="319" w:type="pct"/>
            <w:shd w:val="clear" w:color="auto" w:fill="auto"/>
            <w:vAlign w:val="center"/>
            <w:hideMark/>
          </w:tcPr>
          <w:p w14:paraId="3E55B3D5"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78E0C133"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6160C506"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58736EFD"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5F75CAC2" w14:textId="77777777" w:rsidR="002D79C8" w:rsidRPr="00D427FA" w:rsidRDefault="002D79C8" w:rsidP="008A01B2">
            <w:pPr>
              <w:pStyle w:val="afffffffffffffa"/>
              <w:rPr>
                <w:sz w:val="18"/>
                <w:szCs w:val="18"/>
              </w:rPr>
            </w:pPr>
            <w:r w:rsidRPr="00D427FA">
              <w:rPr>
                <w:sz w:val="18"/>
                <w:szCs w:val="18"/>
              </w:rPr>
              <w:t>20/ 43</w:t>
            </w:r>
          </w:p>
        </w:tc>
        <w:tc>
          <w:tcPr>
            <w:tcW w:w="169" w:type="pct"/>
            <w:shd w:val="clear" w:color="auto" w:fill="auto"/>
            <w:vAlign w:val="center"/>
            <w:hideMark/>
          </w:tcPr>
          <w:p w14:paraId="44F04F11"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21609CE"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3282FA6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5CC2D3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4EF3F8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9648F0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1D0FFB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9EE5A4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80A575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FC5A6F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CA3C71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21AC53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80D418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F978A6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3A520ED" w14:textId="77777777" w:rsidR="002D79C8" w:rsidRPr="00D427FA" w:rsidRDefault="002D79C8" w:rsidP="008A01B2">
            <w:pPr>
              <w:pStyle w:val="afffffffffffffa"/>
              <w:rPr>
                <w:sz w:val="18"/>
                <w:szCs w:val="18"/>
              </w:rPr>
            </w:pPr>
            <w:r w:rsidRPr="00D427FA">
              <w:rPr>
                <w:sz w:val="18"/>
                <w:szCs w:val="18"/>
              </w:rPr>
              <w:t>1 772,01</w:t>
            </w:r>
          </w:p>
        </w:tc>
        <w:tc>
          <w:tcPr>
            <w:tcW w:w="137" w:type="pct"/>
            <w:shd w:val="clear" w:color="auto" w:fill="auto"/>
            <w:textDirection w:val="btLr"/>
            <w:vAlign w:val="center"/>
            <w:hideMark/>
          </w:tcPr>
          <w:p w14:paraId="50ED14F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2492A2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BE31ABF" w14:textId="77777777" w:rsidR="002D79C8" w:rsidRPr="00D427FA" w:rsidRDefault="002D79C8" w:rsidP="008A01B2">
            <w:pPr>
              <w:pStyle w:val="afffffffffffffa"/>
              <w:rPr>
                <w:sz w:val="18"/>
                <w:szCs w:val="18"/>
              </w:rPr>
            </w:pPr>
            <w:r w:rsidRPr="00D427FA">
              <w:rPr>
                <w:sz w:val="18"/>
                <w:szCs w:val="18"/>
              </w:rPr>
              <w:t>1 772,01</w:t>
            </w:r>
          </w:p>
        </w:tc>
      </w:tr>
      <w:tr w:rsidR="002D79C8" w:rsidRPr="00D427FA" w14:paraId="430C7903" w14:textId="77777777" w:rsidTr="002D79C8">
        <w:trPr>
          <w:cantSplit/>
          <w:trHeight w:val="1134"/>
        </w:trPr>
        <w:tc>
          <w:tcPr>
            <w:tcW w:w="153" w:type="pct"/>
            <w:shd w:val="clear" w:color="auto" w:fill="auto"/>
            <w:vAlign w:val="center"/>
            <w:hideMark/>
          </w:tcPr>
          <w:p w14:paraId="34DD75EB" w14:textId="77777777" w:rsidR="002D79C8" w:rsidRPr="00D427FA" w:rsidRDefault="002D79C8" w:rsidP="008A01B2">
            <w:pPr>
              <w:pStyle w:val="afffffffffffffa"/>
              <w:rPr>
                <w:sz w:val="18"/>
                <w:szCs w:val="18"/>
              </w:rPr>
            </w:pPr>
            <w:r w:rsidRPr="00D427FA">
              <w:rPr>
                <w:sz w:val="18"/>
                <w:szCs w:val="18"/>
              </w:rPr>
              <w:t>23</w:t>
            </w:r>
          </w:p>
        </w:tc>
        <w:tc>
          <w:tcPr>
            <w:tcW w:w="137" w:type="pct"/>
            <w:shd w:val="clear" w:color="auto" w:fill="auto"/>
            <w:textDirection w:val="btLr"/>
            <w:vAlign w:val="center"/>
            <w:hideMark/>
          </w:tcPr>
          <w:p w14:paraId="2F018879" w14:textId="77777777" w:rsidR="002D79C8" w:rsidRPr="00D427FA" w:rsidRDefault="002D79C8" w:rsidP="008A01B2">
            <w:pPr>
              <w:pStyle w:val="afffffffffffffa"/>
              <w:rPr>
                <w:sz w:val="18"/>
                <w:szCs w:val="18"/>
              </w:rPr>
            </w:pPr>
            <w:r w:rsidRPr="00D427FA">
              <w:rPr>
                <w:sz w:val="18"/>
                <w:szCs w:val="18"/>
              </w:rPr>
              <w:t>ЭИ-16.1.23</w:t>
            </w:r>
          </w:p>
        </w:tc>
        <w:tc>
          <w:tcPr>
            <w:tcW w:w="604" w:type="pct"/>
            <w:vMerge/>
            <w:vAlign w:val="center"/>
            <w:hideMark/>
          </w:tcPr>
          <w:p w14:paraId="68DD4419"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0B8A717D"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59308C4B"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368308D1"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5BF5FF28"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074A9B72" w14:textId="77777777" w:rsidR="002D79C8" w:rsidRPr="00D427FA" w:rsidRDefault="002D79C8" w:rsidP="008A01B2">
            <w:pPr>
              <w:pStyle w:val="afffffffffffffa"/>
              <w:rPr>
                <w:sz w:val="18"/>
                <w:szCs w:val="18"/>
              </w:rPr>
            </w:pPr>
            <w:r w:rsidRPr="00D427FA">
              <w:rPr>
                <w:sz w:val="18"/>
                <w:szCs w:val="18"/>
              </w:rPr>
              <w:t>32/ 52</w:t>
            </w:r>
          </w:p>
        </w:tc>
        <w:tc>
          <w:tcPr>
            <w:tcW w:w="169" w:type="pct"/>
            <w:shd w:val="clear" w:color="auto" w:fill="auto"/>
            <w:vAlign w:val="center"/>
            <w:hideMark/>
          </w:tcPr>
          <w:p w14:paraId="543A05D5"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0FE96AB"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1E6F33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40E523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473CBE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96286A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3D3B84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C51B4A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58BD58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08BE09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133789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EA6F9A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6C339C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A8B77A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37A3A01" w14:textId="77777777" w:rsidR="002D79C8" w:rsidRPr="00D427FA" w:rsidRDefault="002D79C8" w:rsidP="008A01B2">
            <w:pPr>
              <w:pStyle w:val="afffffffffffffa"/>
              <w:rPr>
                <w:sz w:val="18"/>
                <w:szCs w:val="18"/>
              </w:rPr>
            </w:pPr>
            <w:r w:rsidRPr="00D427FA">
              <w:rPr>
                <w:sz w:val="18"/>
                <w:szCs w:val="18"/>
              </w:rPr>
              <w:t>2 142,90</w:t>
            </w:r>
          </w:p>
        </w:tc>
        <w:tc>
          <w:tcPr>
            <w:tcW w:w="137" w:type="pct"/>
            <w:shd w:val="clear" w:color="auto" w:fill="auto"/>
            <w:textDirection w:val="btLr"/>
            <w:vAlign w:val="center"/>
            <w:hideMark/>
          </w:tcPr>
          <w:p w14:paraId="4310074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8F3797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F86D7AB" w14:textId="77777777" w:rsidR="002D79C8" w:rsidRPr="00D427FA" w:rsidRDefault="002D79C8" w:rsidP="008A01B2">
            <w:pPr>
              <w:pStyle w:val="afffffffffffffa"/>
              <w:rPr>
                <w:sz w:val="18"/>
                <w:szCs w:val="18"/>
              </w:rPr>
            </w:pPr>
            <w:r w:rsidRPr="00D427FA">
              <w:rPr>
                <w:sz w:val="18"/>
                <w:szCs w:val="18"/>
              </w:rPr>
              <w:t>2 142,90</w:t>
            </w:r>
          </w:p>
        </w:tc>
      </w:tr>
      <w:tr w:rsidR="002D79C8" w:rsidRPr="00D427FA" w14:paraId="1A6CCDDF" w14:textId="77777777" w:rsidTr="002D79C8">
        <w:trPr>
          <w:cantSplit/>
          <w:trHeight w:val="1134"/>
        </w:trPr>
        <w:tc>
          <w:tcPr>
            <w:tcW w:w="153" w:type="pct"/>
            <w:shd w:val="clear" w:color="auto" w:fill="auto"/>
            <w:vAlign w:val="center"/>
            <w:hideMark/>
          </w:tcPr>
          <w:p w14:paraId="508B4347" w14:textId="77777777" w:rsidR="002D79C8" w:rsidRPr="00D427FA" w:rsidRDefault="002D79C8" w:rsidP="008A01B2">
            <w:pPr>
              <w:pStyle w:val="afffffffffffffa"/>
              <w:rPr>
                <w:sz w:val="18"/>
                <w:szCs w:val="18"/>
              </w:rPr>
            </w:pPr>
            <w:r w:rsidRPr="00D427FA">
              <w:rPr>
                <w:sz w:val="18"/>
                <w:szCs w:val="18"/>
              </w:rPr>
              <w:t>24</w:t>
            </w:r>
          </w:p>
        </w:tc>
        <w:tc>
          <w:tcPr>
            <w:tcW w:w="137" w:type="pct"/>
            <w:shd w:val="clear" w:color="auto" w:fill="auto"/>
            <w:textDirection w:val="btLr"/>
            <w:vAlign w:val="center"/>
            <w:hideMark/>
          </w:tcPr>
          <w:p w14:paraId="09A0D6CF" w14:textId="77777777" w:rsidR="002D79C8" w:rsidRPr="00D427FA" w:rsidRDefault="002D79C8" w:rsidP="008A01B2">
            <w:pPr>
              <w:pStyle w:val="afffffffffffffa"/>
              <w:rPr>
                <w:sz w:val="18"/>
                <w:szCs w:val="18"/>
              </w:rPr>
            </w:pPr>
            <w:r w:rsidRPr="00D427FA">
              <w:rPr>
                <w:sz w:val="18"/>
                <w:szCs w:val="18"/>
              </w:rPr>
              <w:t>ЭИ-17.1.24</w:t>
            </w:r>
          </w:p>
        </w:tc>
        <w:tc>
          <w:tcPr>
            <w:tcW w:w="604" w:type="pct"/>
            <w:vMerge/>
            <w:vAlign w:val="center"/>
            <w:hideMark/>
          </w:tcPr>
          <w:p w14:paraId="7A5D78C5"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6EEF18E5"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659B08CB"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07AD3A7A"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1BA90EEC"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3FAE3AD7" w14:textId="77777777" w:rsidR="002D79C8" w:rsidRPr="00D427FA" w:rsidRDefault="002D79C8" w:rsidP="008A01B2">
            <w:pPr>
              <w:pStyle w:val="afffffffffffffa"/>
              <w:rPr>
                <w:sz w:val="18"/>
                <w:szCs w:val="18"/>
              </w:rPr>
            </w:pPr>
            <w:r w:rsidRPr="00D427FA">
              <w:rPr>
                <w:sz w:val="18"/>
                <w:szCs w:val="18"/>
              </w:rPr>
              <w:t>42/ 131</w:t>
            </w:r>
          </w:p>
        </w:tc>
        <w:tc>
          <w:tcPr>
            <w:tcW w:w="169" w:type="pct"/>
            <w:shd w:val="clear" w:color="auto" w:fill="auto"/>
            <w:vAlign w:val="center"/>
            <w:hideMark/>
          </w:tcPr>
          <w:p w14:paraId="1A143269"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13DE93A1"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CD244C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9A5767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BBE637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1FB64F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45E08B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6802C6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E34CE9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AE6B99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06AD95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E21496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E0AE4D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2F9EAE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8B4FE0D" w14:textId="77777777" w:rsidR="002D79C8" w:rsidRPr="00D427FA" w:rsidRDefault="002D79C8" w:rsidP="008A01B2">
            <w:pPr>
              <w:pStyle w:val="afffffffffffffa"/>
              <w:rPr>
                <w:sz w:val="18"/>
                <w:szCs w:val="18"/>
              </w:rPr>
            </w:pPr>
            <w:r w:rsidRPr="00D427FA">
              <w:rPr>
                <w:sz w:val="18"/>
                <w:szCs w:val="18"/>
              </w:rPr>
              <w:t>5 398,45</w:t>
            </w:r>
          </w:p>
        </w:tc>
        <w:tc>
          <w:tcPr>
            <w:tcW w:w="137" w:type="pct"/>
            <w:shd w:val="clear" w:color="auto" w:fill="auto"/>
            <w:textDirection w:val="btLr"/>
            <w:vAlign w:val="center"/>
            <w:hideMark/>
          </w:tcPr>
          <w:p w14:paraId="32830EA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8D676B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694EDA0" w14:textId="77777777" w:rsidR="002D79C8" w:rsidRPr="00D427FA" w:rsidRDefault="002D79C8" w:rsidP="008A01B2">
            <w:pPr>
              <w:pStyle w:val="afffffffffffffa"/>
              <w:rPr>
                <w:sz w:val="18"/>
                <w:szCs w:val="18"/>
              </w:rPr>
            </w:pPr>
            <w:r w:rsidRPr="00D427FA">
              <w:rPr>
                <w:sz w:val="18"/>
                <w:szCs w:val="18"/>
              </w:rPr>
              <w:t>5 398,45</w:t>
            </w:r>
          </w:p>
        </w:tc>
      </w:tr>
      <w:tr w:rsidR="002D79C8" w:rsidRPr="00D427FA" w14:paraId="4FAEAE29" w14:textId="77777777" w:rsidTr="002D79C8">
        <w:trPr>
          <w:cantSplit/>
          <w:trHeight w:val="1134"/>
        </w:trPr>
        <w:tc>
          <w:tcPr>
            <w:tcW w:w="153" w:type="pct"/>
            <w:shd w:val="clear" w:color="auto" w:fill="auto"/>
            <w:vAlign w:val="center"/>
            <w:hideMark/>
          </w:tcPr>
          <w:p w14:paraId="5B22A712" w14:textId="77777777" w:rsidR="002D79C8" w:rsidRPr="00D427FA" w:rsidRDefault="002D79C8" w:rsidP="008A01B2">
            <w:pPr>
              <w:pStyle w:val="afffffffffffffa"/>
              <w:rPr>
                <w:sz w:val="18"/>
                <w:szCs w:val="18"/>
              </w:rPr>
            </w:pPr>
            <w:r w:rsidRPr="00D427FA">
              <w:rPr>
                <w:sz w:val="18"/>
                <w:szCs w:val="18"/>
              </w:rPr>
              <w:t>25</w:t>
            </w:r>
          </w:p>
        </w:tc>
        <w:tc>
          <w:tcPr>
            <w:tcW w:w="137" w:type="pct"/>
            <w:shd w:val="clear" w:color="auto" w:fill="auto"/>
            <w:textDirection w:val="btLr"/>
            <w:vAlign w:val="center"/>
            <w:hideMark/>
          </w:tcPr>
          <w:p w14:paraId="5B704D2E" w14:textId="77777777" w:rsidR="002D79C8" w:rsidRPr="00D427FA" w:rsidRDefault="002D79C8" w:rsidP="008A01B2">
            <w:pPr>
              <w:pStyle w:val="afffffffffffffa"/>
              <w:rPr>
                <w:sz w:val="18"/>
                <w:szCs w:val="18"/>
              </w:rPr>
            </w:pPr>
            <w:r w:rsidRPr="00D427FA">
              <w:rPr>
                <w:sz w:val="18"/>
                <w:szCs w:val="18"/>
              </w:rPr>
              <w:t>ЭИ-18.1.25</w:t>
            </w:r>
          </w:p>
        </w:tc>
        <w:tc>
          <w:tcPr>
            <w:tcW w:w="604" w:type="pct"/>
            <w:vMerge/>
            <w:vAlign w:val="center"/>
            <w:hideMark/>
          </w:tcPr>
          <w:p w14:paraId="7E4DD046"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0A3C0338"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3B544380"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2AAE5C45"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7E168394"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40C2ADAA" w14:textId="77777777" w:rsidR="002D79C8" w:rsidRPr="00D427FA" w:rsidRDefault="002D79C8" w:rsidP="008A01B2">
            <w:pPr>
              <w:pStyle w:val="afffffffffffffa"/>
              <w:rPr>
                <w:sz w:val="18"/>
                <w:szCs w:val="18"/>
              </w:rPr>
            </w:pPr>
            <w:r w:rsidRPr="00D427FA">
              <w:rPr>
                <w:sz w:val="18"/>
                <w:szCs w:val="18"/>
              </w:rPr>
              <w:t>57/ 303</w:t>
            </w:r>
          </w:p>
        </w:tc>
        <w:tc>
          <w:tcPr>
            <w:tcW w:w="169" w:type="pct"/>
            <w:shd w:val="clear" w:color="auto" w:fill="auto"/>
            <w:vAlign w:val="center"/>
            <w:hideMark/>
          </w:tcPr>
          <w:p w14:paraId="078D37FD"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4FA9A799"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3A8F656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A31416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EA726B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D84546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8A7CAA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816B94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ACE59E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95C5BA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734A98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A5858B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A4F3E1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D0CDBC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1576331" w14:textId="77777777" w:rsidR="002D79C8" w:rsidRPr="00D427FA" w:rsidRDefault="002D79C8" w:rsidP="008A01B2">
            <w:pPr>
              <w:pStyle w:val="afffffffffffffa"/>
              <w:rPr>
                <w:sz w:val="18"/>
                <w:szCs w:val="18"/>
              </w:rPr>
            </w:pPr>
            <w:r w:rsidRPr="00D427FA">
              <w:rPr>
                <w:sz w:val="18"/>
                <w:szCs w:val="18"/>
              </w:rPr>
              <w:t>12 486,50</w:t>
            </w:r>
          </w:p>
        </w:tc>
        <w:tc>
          <w:tcPr>
            <w:tcW w:w="137" w:type="pct"/>
            <w:shd w:val="clear" w:color="auto" w:fill="auto"/>
            <w:textDirection w:val="btLr"/>
            <w:vAlign w:val="center"/>
            <w:hideMark/>
          </w:tcPr>
          <w:p w14:paraId="60850DB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B6CFBA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F000AE4" w14:textId="77777777" w:rsidR="002D79C8" w:rsidRPr="00D427FA" w:rsidRDefault="002D79C8" w:rsidP="008A01B2">
            <w:pPr>
              <w:pStyle w:val="afffffffffffffa"/>
              <w:rPr>
                <w:sz w:val="18"/>
                <w:szCs w:val="18"/>
              </w:rPr>
            </w:pPr>
            <w:r w:rsidRPr="00D427FA">
              <w:rPr>
                <w:sz w:val="18"/>
                <w:szCs w:val="18"/>
              </w:rPr>
              <w:t>12 486,50</w:t>
            </w:r>
          </w:p>
        </w:tc>
      </w:tr>
      <w:tr w:rsidR="002D79C8" w:rsidRPr="00D427FA" w14:paraId="51C4CD72" w14:textId="77777777" w:rsidTr="002D79C8">
        <w:trPr>
          <w:cantSplit/>
          <w:trHeight w:val="1134"/>
        </w:trPr>
        <w:tc>
          <w:tcPr>
            <w:tcW w:w="153" w:type="pct"/>
            <w:shd w:val="clear" w:color="auto" w:fill="auto"/>
            <w:vAlign w:val="center"/>
            <w:hideMark/>
          </w:tcPr>
          <w:p w14:paraId="7B5C32DB" w14:textId="77777777" w:rsidR="002D79C8" w:rsidRPr="00D427FA" w:rsidRDefault="002D79C8" w:rsidP="008A01B2">
            <w:pPr>
              <w:pStyle w:val="afffffffffffffa"/>
              <w:rPr>
                <w:sz w:val="18"/>
                <w:szCs w:val="18"/>
              </w:rPr>
            </w:pPr>
            <w:r w:rsidRPr="00D427FA">
              <w:rPr>
                <w:sz w:val="18"/>
                <w:szCs w:val="18"/>
              </w:rPr>
              <w:lastRenderedPageBreak/>
              <w:t>26</w:t>
            </w:r>
          </w:p>
        </w:tc>
        <w:tc>
          <w:tcPr>
            <w:tcW w:w="137" w:type="pct"/>
            <w:shd w:val="clear" w:color="auto" w:fill="auto"/>
            <w:textDirection w:val="btLr"/>
            <w:vAlign w:val="center"/>
            <w:hideMark/>
          </w:tcPr>
          <w:p w14:paraId="1B180534" w14:textId="77777777" w:rsidR="002D79C8" w:rsidRPr="00D427FA" w:rsidRDefault="002D79C8" w:rsidP="008A01B2">
            <w:pPr>
              <w:pStyle w:val="afffffffffffffa"/>
              <w:rPr>
                <w:sz w:val="18"/>
                <w:szCs w:val="18"/>
              </w:rPr>
            </w:pPr>
            <w:r w:rsidRPr="00D427FA">
              <w:rPr>
                <w:sz w:val="18"/>
                <w:szCs w:val="18"/>
              </w:rPr>
              <w:t>ЭИ-19.1.26</w:t>
            </w:r>
          </w:p>
        </w:tc>
        <w:tc>
          <w:tcPr>
            <w:tcW w:w="604" w:type="pct"/>
            <w:vMerge/>
            <w:vAlign w:val="center"/>
            <w:hideMark/>
          </w:tcPr>
          <w:p w14:paraId="038C694C"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3CB02E13"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4DE461D9"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4D8A9E98"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59F3021C"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5AA4E4A8" w14:textId="77777777" w:rsidR="002D79C8" w:rsidRPr="00D427FA" w:rsidRDefault="002D79C8" w:rsidP="008A01B2">
            <w:pPr>
              <w:pStyle w:val="afffffffffffffa"/>
              <w:rPr>
                <w:sz w:val="18"/>
                <w:szCs w:val="18"/>
              </w:rPr>
            </w:pPr>
            <w:r w:rsidRPr="00D427FA">
              <w:rPr>
                <w:sz w:val="18"/>
                <w:szCs w:val="18"/>
              </w:rPr>
              <w:t>76/ 191</w:t>
            </w:r>
          </w:p>
        </w:tc>
        <w:tc>
          <w:tcPr>
            <w:tcW w:w="169" w:type="pct"/>
            <w:shd w:val="clear" w:color="auto" w:fill="auto"/>
            <w:vAlign w:val="center"/>
            <w:hideMark/>
          </w:tcPr>
          <w:p w14:paraId="02E4DDDF"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21206983"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737C949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D5D591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12ED6E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CF6AA0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DE5365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D628E1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8F28E3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C4740E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491C51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743082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19BAEB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C8B267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15021C3" w14:textId="77777777" w:rsidR="002D79C8" w:rsidRPr="00D427FA" w:rsidRDefault="002D79C8" w:rsidP="008A01B2">
            <w:pPr>
              <w:pStyle w:val="afffffffffffffa"/>
              <w:rPr>
                <w:sz w:val="18"/>
                <w:szCs w:val="18"/>
              </w:rPr>
            </w:pPr>
            <w:r w:rsidRPr="00D427FA">
              <w:rPr>
                <w:sz w:val="18"/>
                <w:szCs w:val="18"/>
              </w:rPr>
              <w:t>7 871,03</w:t>
            </w:r>
          </w:p>
        </w:tc>
        <w:tc>
          <w:tcPr>
            <w:tcW w:w="137" w:type="pct"/>
            <w:shd w:val="clear" w:color="auto" w:fill="auto"/>
            <w:textDirection w:val="btLr"/>
            <w:vAlign w:val="center"/>
            <w:hideMark/>
          </w:tcPr>
          <w:p w14:paraId="5A2C10F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79335A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57F5AA3" w14:textId="77777777" w:rsidR="002D79C8" w:rsidRPr="00D427FA" w:rsidRDefault="002D79C8" w:rsidP="008A01B2">
            <w:pPr>
              <w:pStyle w:val="afffffffffffffa"/>
              <w:rPr>
                <w:sz w:val="18"/>
                <w:szCs w:val="18"/>
              </w:rPr>
            </w:pPr>
            <w:r w:rsidRPr="00D427FA">
              <w:rPr>
                <w:sz w:val="18"/>
                <w:szCs w:val="18"/>
              </w:rPr>
              <w:t>7 871,03</w:t>
            </w:r>
          </w:p>
        </w:tc>
      </w:tr>
      <w:tr w:rsidR="002D79C8" w:rsidRPr="00D427FA" w14:paraId="0D357CEF" w14:textId="77777777" w:rsidTr="002D79C8">
        <w:trPr>
          <w:cantSplit/>
          <w:trHeight w:val="1134"/>
        </w:trPr>
        <w:tc>
          <w:tcPr>
            <w:tcW w:w="153" w:type="pct"/>
            <w:shd w:val="clear" w:color="auto" w:fill="auto"/>
            <w:vAlign w:val="center"/>
            <w:hideMark/>
          </w:tcPr>
          <w:p w14:paraId="060A6B07" w14:textId="77777777" w:rsidR="002D79C8" w:rsidRPr="00D427FA" w:rsidRDefault="002D79C8" w:rsidP="008A01B2">
            <w:pPr>
              <w:pStyle w:val="afffffffffffffa"/>
              <w:rPr>
                <w:sz w:val="18"/>
                <w:szCs w:val="18"/>
              </w:rPr>
            </w:pPr>
            <w:r w:rsidRPr="00D427FA">
              <w:rPr>
                <w:sz w:val="18"/>
                <w:szCs w:val="18"/>
              </w:rPr>
              <w:t>27</w:t>
            </w:r>
          </w:p>
        </w:tc>
        <w:tc>
          <w:tcPr>
            <w:tcW w:w="137" w:type="pct"/>
            <w:shd w:val="clear" w:color="auto" w:fill="auto"/>
            <w:textDirection w:val="btLr"/>
            <w:vAlign w:val="center"/>
            <w:hideMark/>
          </w:tcPr>
          <w:p w14:paraId="58B8B280" w14:textId="77777777" w:rsidR="002D79C8" w:rsidRPr="00D427FA" w:rsidRDefault="002D79C8" w:rsidP="008A01B2">
            <w:pPr>
              <w:pStyle w:val="afffffffffffffa"/>
              <w:rPr>
                <w:sz w:val="18"/>
                <w:szCs w:val="18"/>
              </w:rPr>
            </w:pPr>
            <w:r w:rsidRPr="00D427FA">
              <w:rPr>
                <w:sz w:val="18"/>
                <w:szCs w:val="18"/>
              </w:rPr>
              <w:t>ЭИ-20.1.27</w:t>
            </w:r>
          </w:p>
        </w:tc>
        <w:tc>
          <w:tcPr>
            <w:tcW w:w="604" w:type="pct"/>
            <w:vMerge/>
            <w:vAlign w:val="center"/>
            <w:hideMark/>
          </w:tcPr>
          <w:p w14:paraId="40A4B2DD"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096EA460"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74A4B36A"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6D83E0B7"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7750CC61"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71BDA7D6" w14:textId="77777777" w:rsidR="002D79C8" w:rsidRPr="00D427FA" w:rsidRDefault="002D79C8" w:rsidP="008A01B2">
            <w:pPr>
              <w:pStyle w:val="afffffffffffffa"/>
              <w:rPr>
                <w:sz w:val="18"/>
                <w:szCs w:val="18"/>
              </w:rPr>
            </w:pPr>
            <w:r w:rsidRPr="00D427FA">
              <w:rPr>
                <w:sz w:val="18"/>
                <w:szCs w:val="18"/>
              </w:rPr>
              <w:t>89/ 395</w:t>
            </w:r>
          </w:p>
        </w:tc>
        <w:tc>
          <w:tcPr>
            <w:tcW w:w="169" w:type="pct"/>
            <w:shd w:val="clear" w:color="auto" w:fill="auto"/>
            <w:vAlign w:val="center"/>
            <w:hideMark/>
          </w:tcPr>
          <w:p w14:paraId="13DCADAA"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13FEFC0C"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38180F0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E067CD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9F09F3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F181F8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B7D3F4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EF14F1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A7456C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C323BA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E275F5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780849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86C3AE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B1B73E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73B08B0" w14:textId="77777777" w:rsidR="002D79C8" w:rsidRPr="00D427FA" w:rsidRDefault="002D79C8" w:rsidP="008A01B2">
            <w:pPr>
              <w:pStyle w:val="afffffffffffffa"/>
              <w:rPr>
                <w:sz w:val="18"/>
                <w:szCs w:val="18"/>
              </w:rPr>
            </w:pPr>
            <w:r w:rsidRPr="00D427FA">
              <w:rPr>
                <w:sz w:val="18"/>
                <w:szCs w:val="18"/>
              </w:rPr>
              <w:t>16 277,78</w:t>
            </w:r>
          </w:p>
        </w:tc>
        <w:tc>
          <w:tcPr>
            <w:tcW w:w="137" w:type="pct"/>
            <w:shd w:val="clear" w:color="auto" w:fill="auto"/>
            <w:textDirection w:val="btLr"/>
            <w:vAlign w:val="center"/>
            <w:hideMark/>
          </w:tcPr>
          <w:p w14:paraId="5EC92DC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6ED8C4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22B2BA0" w14:textId="77777777" w:rsidR="002D79C8" w:rsidRPr="00D427FA" w:rsidRDefault="002D79C8" w:rsidP="008A01B2">
            <w:pPr>
              <w:pStyle w:val="afffffffffffffa"/>
              <w:rPr>
                <w:sz w:val="18"/>
                <w:szCs w:val="18"/>
              </w:rPr>
            </w:pPr>
            <w:r w:rsidRPr="00D427FA">
              <w:rPr>
                <w:sz w:val="18"/>
                <w:szCs w:val="18"/>
              </w:rPr>
              <w:t>16 277,78</w:t>
            </w:r>
          </w:p>
        </w:tc>
      </w:tr>
      <w:tr w:rsidR="002D79C8" w:rsidRPr="00D427FA" w14:paraId="52C022DE" w14:textId="77777777" w:rsidTr="002D79C8">
        <w:trPr>
          <w:cantSplit/>
          <w:trHeight w:val="1134"/>
        </w:trPr>
        <w:tc>
          <w:tcPr>
            <w:tcW w:w="153" w:type="pct"/>
            <w:shd w:val="clear" w:color="auto" w:fill="auto"/>
            <w:vAlign w:val="center"/>
            <w:hideMark/>
          </w:tcPr>
          <w:p w14:paraId="58068E33" w14:textId="77777777" w:rsidR="002D79C8" w:rsidRPr="00D427FA" w:rsidRDefault="002D79C8" w:rsidP="008A01B2">
            <w:pPr>
              <w:pStyle w:val="afffffffffffffa"/>
              <w:rPr>
                <w:sz w:val="18"/>
                <w:szCs w:val="18"/>
              </w:rPr>
            </w:pPr>
            <w:r w:rsidRPr="00D427FA">
              <w:rPr>
                <w:sz w:val="18"/>
                <w:szCs w:val="18"/>
              </w:rPr>
              <w:t>28</w:t>
            </w:r>
          </w:p>
        </w:tc>
        <w:tc>
          <w:tcPr>
            <w:tcW w:w="137" w:type="pct"/>
            <w:shd w:val="clear" w:color="auto" w:fill="auto"/>
            <w:textDirection w:val="btLr"/>
            <w:vAlign w:val="center"/>
            <w:hideMark/>
          </w:tcPr>
          <w:p w14:paraId="0E8A2F45" w14:textId="77777777" w:rsidR="002D79C8" w:rsidRPr="00D427FA" w:rsidRDefault="002D79C8" w:rsidP="008A01B2">
            <w:pPr>
              <w:pStyle w:val="afffffffffffffa"/>
              <w:rPr>
                <w:sz w:val="18"/>
                <w:szCs w:val="18"/>
              </w:rPr>
            </w:pPr>
            <w:r w:rsidRPr="00D427FA">
              <w:rPr>
                <w:sz w:val="18"/>
                <w:szCs w:val="18"/>
              </w:rPr>
              <w:t>ЭИ-21.1.28</w:t>
            </w:r>
          </w:p>
        </w:tc>
        <w:tc>
          <w:tcPr>
            <w:tcW w:w="604" w:type="pct"/>
            <w:vMerge/>
            <w:vAlign w:val="center"/>
            <w:hideMark/>
          </w:tcPr>
          <w:p w14:paraId="66441D64"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5E286F6D"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50478A3B"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638EC6E8"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7771AB70"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5ECADCE0" w14:textId="77777777" w:rsidR="002D79C8" w:rsidRPr="00D427FA" w:rsidRDefault="002D79C8" w:rsidP="008A01B2">
            <w:pPr>
              <w:pStyle w:val="afffffffffffffa"/>
              <w:rPr>
                <w:sz w:val="18"/>
                <w:szCs w:val="18"/>
              </w:rPr>
            </w:pPr>
            <w:r w:rsidRPr="00D427FA">
              <w:rPr>
                <w:sz w:val="18"/>
                <w:szCs w:val="18"/>
              </w:rPr>
              <w:t>90/ 144</w:t>
            </w:r>
          </w:p>
        </w:tc>
        <w:tc>
          <w:tcPr>
            <w:tcW w:w="169" w:type="pct"/>
            <w:shd w:val="clear" w:color="auto" w:fill="auto"/>
            <w:vAlign w:val="center"/>
            <w:hideMark/>
          </w:tcPr>
          <w:p w14:paraId="27885A83"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350524F7"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2167D54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76CB09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FBFA7D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69696C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A24436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C3B068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F76851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0DDB78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4D6719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1D1570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7044EF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B55D55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6E51C67" w14:textId="77777777" w:rsidR="002D79C8" w:rsidRPr="00D427FA" w:rsidRDefault="002D79C8" w:rsidP="008A01B2">
            <w:pPr>
              <w:pStyle w:val="afffffffffffffa"/>
              <w:rPr>
                <w:sz w:val="18"/>
                <w:szCs w:val="18"/>
              </w:rPr>
            </w:pPr>
            <w:r w:rsidRPr="00D427FA">
              <w:rPr>
                <w:sz w:val="18"/>
                <w:szCs w:val="18"/>
              </w:rPr>
              <w:t>5 934,18</w:t>
            </w:r>
          </w:p>
        </w:tc>
        <w:tc>
          <w:tcPr>
            <w:tcW w:w="137" w:type="pct"/>
            <w:shd w:val="clear" w:color="auto" w:fill="auto"/>
            <w:textDirection w:val="btLr"/>
            <w:vAlign w:val="center"/>
            <w:hideMark/>
          </w:tcPr>
          <w:p w14:paraId="5E7F7A0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B7A2E5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951D0B2" w14:textId="77777777" w:rsidR="002D79C8" w:rsidRPr="00D427FA" w:rsidRDefault="002D79C8" w:rsidP="008A01B2">
            <w:pPr>
              <w:pStyle w:val="afffffffffffffa"/>
              <w:rPr>
                <w:sz w:val="18"/>
                <w:szCs w:val="18"/>
              </w:rPr>
            </w:pPr>
            <w:r w:rsidRPr="00D427FA">
              <w:rPr>
                <w:sz w:val="18"/>
                <w:szCs w:val="18"/>
              </w:rPr>
              <w:t>5 934,18</w:t>
            </w:r>
          </w:p>
        </w:tc>
      </w:tr>
      <w:tr w:rsidR="002D79C8" w:rsidRPr="00D427FA" w14:paraId="0192D4A9" w14:textId="77777777" w:rsidTr="002D79C8">
        <w:trPr>
          <w:cantSplit/>
          <w:trHeight w:val="1134"/>
        </w:trPr>
        <w:tc>
          <w:tcPr>
            <w:tcW w:w="153" w:type="pct"/>
            <w:shd w:val="clear" w:color="auto" w:fill="auto"/>
            <w:vAlign w:val="center"/>
            <w:hideMark/>
          </w:tcPr>
          <w:p w14:paraId="30066F33" w14:textId="77777777" w:rsidR="002D79C8" w:rsidRPr="00D427FA" w:rsidRDefault="002D79C8" w:rsidP="008A01B2">
            <w:pPr>
              <w:pStyle w:val="afffffffffffffa"/>
              <w:rPr>
                <w:sz w:val="18"/>
                <w:szCs w:val="18"/>
              </w:rPr>
            </w:pPr>
            <w:r w:rsidRPr="00D427FA">
              <w:rPr>
                <w:sz w:val="18"/>
                <w:szCs w:val="18"/>
              </w:rPr>
              <w:t>29</w:t>
            </w:r>
          </w:p>
        </w:tc>
        <w:tc>
          <w:tcPr>
            <w:tcW w:w="137" w:type="pct"/>
            <w:shd w:val="clear" w:color="auto" w:fill="auto"/>
            <w:textDirection w:val="btLr"/>
            <w:vAlign w:val="center"/>
            <w:hideMark/>
          </w:tcPr>
          <w:p w14:paraId="01E4B51F" w14:textId="77777777" w:rsidR="002D79C8" w:rsidRPr="00D427FA" w:rsidRDefault="002D79C8" w:rsidP="008A01B2">
            <w:pPr>
              <w:pStyle w:val="afffffffffffffa"/>
              <w:rPr>
                <w:sz w:val="18"/>
                <w:szCs w:val="18"/>
              </w:rPr>
            </w:pPr>
            <w:r w:rsidRPr="00D427FA">
              <w:rPr>
                <w:sz w:val="18"/>
                <w:szCs w:val="18"/>
              </w:rPr>
              <w:t>ЭИ-22.1.29</w:t>
            </w:r>
          </w:p>
        </w:tc>
        <w:tc>
          <w:tcPr>
            <w:tcW w:w="604" w:type="pct"/>
            <w:vMerge/>
            <w:vAlign w:val="center"/>
            <w:hideMark/>
          </w:tcPr>
          <w:p w14:paraId="3E052594"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667F64E6"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404EBCFF"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27B55CA1"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73AF45BB"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26130E72" w14:textId="77777777" w:rsidR="002D79C8" w:rsidRPr="00D427FA" w:rsidRDefault="002D79C8" w:rsidP="008A01B2">
            <w:pPr>
              <w:pStyle w:val="afffffffffffffa"/>
              <w:rPr>
                <w:sz w:val="18"/>
                <w:szCs w:val="18"/>
              </w:rPr>
            </w:pPr>
            <w:r w:rsidRPr="00D427FA">
              <w:rPr>
                <w:sz w:val="18"/>
                <w:szCs w:val="18"/>
              </w:rPr>
              <w:t>108/ 128</w:t>
            </w:r>
          </w:p>
        </w:tc>
        <w:tc>
          <w:tcPr>
            <w:tcW w:w="169" w:type="pct"/>
            <w:shd w:val="clear" w:color="auto" w:fill="auto"/>
            <w:vAlign w:val="center"/>
            <w:hideMark/>
          </w:tcPr>
          <w:p w14:paraId="441DFA77"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4D1E72E8"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242B19A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48400A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71A9AA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2AAEBA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21F458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4BA258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43F7B3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266305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559DFB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3E81BF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A868EB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71D686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E3B2F88" w14:textId="77777777" w:rsidR="002D79C8" w:rsidRPr="00D427FA" w:rsidRDefault="002D79C8" w:rsidP="008A01B2">
            <w:pPr>
              <w:pStyle w:val="afffffffffffffa"/>
              <w:rPr>
                <w:sz w:val="18"/>
                <w:szCs w:val="18"/>
              </w:rPr>
            </w:pPr>
            <w:r w:rsidRPr="00D427FA">
              <w:rPr>
                <w:sz w:val="18"/>
                <w:szCs w:val="18"/>
              </w:rPr>
              <w:t>6 052,01</w:t>
            </w:r>
          </w:p>
        </w:tc>
        <w:tc>
          <w:tcPr>
            <w:tcW w:w="137" w:type="pct"/>
            <w:shd w:val="clear" w:color="auto" w:fill="auto"/>
            <w:textDirection w:val="btLr"/>
            <w:vAlign w:val="center"/>
            <w:hideMark/>
          </w:tcPr>
          <w:p w14:paraId="5F9B2E6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F4FEF8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8A4B3CF" w14:textId="77777777" w:rsidR="002D79C8" w:rsidRPr="00D427FA" w:rsidRDefault="002D79C8" w:rsidP="008A01B2">
            <w:pPr>
              <w:pStyle w:val="afffffffffffffa"/>
              <w:rPr>
                <w:sz w:val="18"/>
                <w:szCs w:val="18"/>
              </w:rPr>
            </w:pPr>
            <w:r w:rsidRPr="00D427FA">
              <w:rPr>
                <w:sz w:val="18"/>
                <w:szCs w:val="18"/>
              </w:rPr>
              <w:t>6 052,01</w:t>
            </w:r>
          </w:p>
        </w:tc>
      </w:tr>
      <w:tr w:rsidR="002D79C8" w:rsidRPr="00D427FA" w14:paraId="6E9ED02F" w14:textId="77777777" w:rsidTr="002D79C8">
        <w:trPr>
          <w:cantSplit/>
          <w:trHeight w:val="1134"/>
        </w:trPr>
        <w:tc>
          <w:tcPr>
            <w:tcW w:w="153" w:type="pct"/>
            <w:shd w:val="clear" w:color="auto" w:fill="auto"/>
            <w:vAlign w:val="center"/>
            <w:hideMark/>
          </w:tcPr>
          <w:p w14:paraId="78F4FD4E" w14:textId="77777777" w:rsidR="002D79C8" w:rsidRPr="00D427FA" w:rsidRDefault="002D79C8" w:rsidP="008A01B2">
            <w:pPr>
              <w:pStyle w:val="afffffffffffffa"/>
              <w:rPr>
                <w:sz w:val="18"/>
                <w:szCs w:val="18"/>
              </w:rPr>
            </w:pPr>
            <w:r w:rsidRPr="00D427FA">
              <w:rPr>
                <w:sz w:val="18"/>
                <w:szCs w:val="18"/>
              </w:rPr>
              <w:t>30</w:t>
            </w:r>
          </w:p>
        </w:tc>
        <w:tc>
          <w:tcPr>
            <w:tcW w:w="137" w:type="pct"/>
            <w:shd w:val="clear" w:color="auto" w:fill="auto"/>
            <w:textDirection w:val="btLr"/>
            <w:vAlign w:val="center"/>
            <w:hideMark/>
          </w:tcPr>
          <w:p w14:paraId="69A69617" w14:textId="77777777" w:rsidR="002D79C8" w:rsidRPr="00D427FA" w:rsidRDefault="002D79C8" w:rsidP="008A01B2">
            <w:pPr>
              <w:pStyle w:val="afffffffffffffa"/>
              <w:rPr>
                <w:sz w:val="18"/>
                <w:szCs w:val="18"/>
              </w:rPr>
            </w:pPr>
            <w:r w:rsidRPr="00D427FA">
              <w:rPr>
                <w:sz w:val="18"/>
                <w:szCs w:val="18"/>
              </w:rPr>
              <w:t>ЭИ-23.1.30</w:t>
            </w:r>
          </w:p>
        </w:tc>
        <w:tc>
          <w:tcPr>
            <w:tcW w:w="604" w:type="pct"/>
            <w:vMerge/>
            <w:vAlign w:val="center"/>
            <w:hideMark/>
          </w:tcPr>
          <w:p w14:paraId="36D8E65E"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3A0A8136"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400BBF05"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1DAC0AD2"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6C27D242"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4EBA221D" w14:textId="77777777" w:rsidR="002D79C8" w:rsidRPr="00D427FA" w:rsidRDefault="002D79C8" w:rsidP="008A01B2">
            <w:pPr>
              <w:pStyle w:val="afffffffffffffa"/>
              <w:rPr>
                <w:sz w:val="18"/>
                <w:szCs w:val="18"/>
              </w:rPr>
            </w:pPr>
            <w:r w:rsidRPr="00D427FA">
              <w:rPr>
                <w:sz w:val="18"/>
                <w:szCs w:val="18"/>
              </w:rPr>
              <w:t>125/ 48</w:t>
            </w:r>
          </w:p>
        </w:tc>
        <w:tc>
          <w:tcPr>
            <w:tcW w:w="169" w:type="pct"/>
            <w:shd w:val="clear" w:color="auto" w:fill="auto"/>
            <w:vAlign w:val="center"/>
            <w:hideMark/>
          </w:tcPr>
          <w:p w14:paraId="55BBA15A"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1A29EC57"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55C75A2"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719B24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FD8186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02C97A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9C3E8D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6BC973D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A6D442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CDBCE8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78DF1E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B85BF8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5114FA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429506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FFD27C7" w14:textId="77777777" w:rsidR="002D79C8" w:rsidRPr="00D427FA" w:rsidRDefault="002D79C8" w:rsidP="008A01B2">
            <w:pPr>
              <w:pStyle w:val="afffffffffffffa"/>
              <w:rPr>
                <w:sz w:val="18"/>
                <w:szCs w:val="18"/>
              </w:rPr>
            </w:pPr>
            <w:r w:rsidRPr="00D427FA">
              <w:rPr>
                <w:sz w:val="18"/>
                <w:szCs w:val="18"/>
              </w:rPr>
              <w:t>2 381,75</w:t>
            </w:r>
          </w:p>
        </w:tc>
        <w:tc>
          <w:tcPr>
            <w:tcW w:w="137" w:type="pct"/>
            <w:shd w:val="clear" w:color="auto" w:fill="auto"/>
            <w:textDirection w:val="btLr"/>
            <w:vAlign w:val="center"/>
            <w:hideMark/>
          </w:tcPr>
          <w:p w14:paraId="7DEBB9E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5747F77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EED3F35" w14:textId="77777777" w:rsidR="002D79C8" w:rsidRPr="00D427FA" w:rsidRDefault="002D79C8" w:rsidP="008A01B2">
            <w:pPr>
              <w:pStyle w:val="afffffffffffffa"/>
              <w:rPr>
                <w:sz w:val="18"/>
                <w:szCs w:val="18"/>
              </w:rPr>
            </w:pPr>
            <w:r w:rsidRPr="00D427FA">
              <w:rPr>
                <w:sz w:val="18"/>
                <w:szCs w:val="18"/>
              </w:rPr>
              <w:t>2 381,75</w:t>
            </w:r>
          </w:p>
        </w:tc>
      </w:tr>
      <w:tr w:rsidR="002D79C8" w:rsidRPr="00D427FA" w14:paraId="0D41F2F2" w14:textId="77777777" w:rsidTr="002D79C8">
        <w:trPr>
          <w:cantSplit/>
          <w:trHeight w:val="1134"/>
        </w:trPr>
        <w:tc>
          <w:tcPr>
            <w:tcW w:w="153" w:type="pct"/>
            <w:shd w:val="clear" w:color="auto" w:fill="auto"/>
            <w:vAlign w:val="center"/>
            <w:hideMark/>
          </w:tcPr>
          <w:p w14:paraId="5DA585B2" w14:textId="77777777" w:rsidR="002D79C8" w:rsidRPr="00D427FA" w:rsidRDefault="002D79C8" w:rsidP="008A01B2">
            <w:pPr>
              <w:pStyle w:val="afffffffffffffa"/>
              <w:rPr>
                <w:sz w:val="18"/>
                <w:szCs w:val="18"/>
              </w:rPr>
            </w:pPr>
            <w:r w:rsidRPr="00D427FA">
              <w:rPr>
                <w:sz w:val="18"/>
                <w:szCs w:val="18"/>
              </w:rPr>
              <w:t>31</w:t>
            </w:r>
          </w:p>
        </w:tc>
        <w:tc>
          <w:tcPr>
            <w:tcW w:w="137" w:type="pct"/>
            <w:shd w:val="clear" w:color="auto" w:fill="auto"/>
            <w:textDirection w:val="btLr"/>
            <w:vAlign w:val="center"/>
            <w:hideMark/>
          </w:tcPr>
          <w:p w14:paraId="3206E9C9" w14:textId="77777777" w:rsidR="002D79C8" w:rsidRPr="00D427FA" w:rsidRDefault="002D79C8" w:rsidP="008A01B2">
            <w:pPr>
              <w:pStyle w:val="afffffffffffffa"/>
              <w:rPr>
                <w:sz w:val="18"/>
                <w:szCs w:val="18"/>
              </w:rPr>
            </w:pPr>
            <w:r w:rsidRPr="00D427FA">
              <w:rPr>
                <w:sz w:val="18"/>
                <w:szCs w:val="18"/>
              </w:rPr>
              <w:t>ЭИ-24.1.31</w:t>
            </w:r>
          </w:p>
        </w:tc>
        <w:tc>
          <w:tcPr>
            <w:tcW w:w="604" w:type="pct"/>
            <w:vMerge/>
            <w:vAlign w:val="center"/>
            <w:hideMark/>
          </w:tcPr>
          <w:p w14:paraId="4E43A1FB"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13A9EB7C"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78BBAA97"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528C6C0C"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7019F8AD"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2F65E967" w14:textId="77777777" w:rsidR="002D79C8" w:rsidRPr="00D427FA" w:rsidRDefault="002D79C8" w:rsidP="008A01B2">
            <w:pPr>
              <w:pStyle w:val="afffffffffffffa"/>
              <w:rPr>
                <w:sz w:val="18"/>
                <w:szCs w:val="18"/>
              </w:rPr>
            </w:pPr>
            <w:r w:rsidRPr="00D427FA">
              <w:rPr>
                <w:sz w:val="18"/>
                <w:szCs w:val="18"/>
              </w:rPr>
              <w:t>159/ 198</w:t>
            </w:r>
          </w:p>
        </w:tc>
        <w:tc>
          <w:tcPr>
            <w:tcW w:w="169" w:type="pct"/>
            <w:shd w:val="clear" w:color="auto" w:fill="auto"/>
            <w:vAlign w:val="center"/>
            <w:hideMark/>
          </w:tcPr>
          <w:p w14:paraId="73B7E543"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70E33B2A"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5861B5F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78E9A6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4C51FF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967ADA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97CD92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5A4451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9FBC14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A336C0E"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1C5413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7636C36"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C3B4B4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9C3BFC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5A11F17" w14:textId="77777777" w:rsidR="002D79C8" w:rsidRPr="00D427FA" w:rsidRDefault="002D79C8" w:rsidP="008A01B2">
            <w:pPr>
              <w:pStyle w:val="afffffffffffffa"/>
              <w:rPr>
                <w:sz w:val="18"/>
                <w:szCs w:val="18"/>
              </w:rPr>
            </w:pPr>
            <w:r w:rsidRPr="00D427FA">
              <w:rPr>
                <w:sz w:val="18"/>
                <w:szCs w:val="18"/>
              </w:rPr>
              <w:t>12 958,28</w:t>
            </w:r>
          </w:p>
        </w:tc>
        <w:tc>
          <w:tcPr>
            <w:tcW w:w="137" w:type="pct"/>
            <w:shd w:val="clear" w:color="auto" w:fill="auto"/>
            <w:textDirection w:val="btLr"/>
            <w:vAlign w:val="center"/>
            <w:hideMark/>
          </w:tcPr>
          <w:p w14:paraId="4132A17A"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E69A35B"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5ACB253" w14:textId="77777777" w:rsidR="002D79C8" w:rsidRPr="00D427FA" w:rsidRDefault="002D79C8" w:rsidP="008A01B2">
            <w:pPr>
              <w:pStyle w:val="afffffffffffffa"/>
              <w:rPr>
                <w:sz w:val="18"/>
                <w:szCs w:val="18"/>
              </w:rPr>
            </w:pPr>
            <w:r w:rsidRPr="00D427FA">
              <w:rPr>
                <w:sz w:val="18"/>
                <w:szCs w:val="18"/>
              </w:rPr>
              <w:t>12 958,28</w:t>
            </w:r>
          </w:p>
        </w:tc>
      </w:tr>
      <w:tr w:rsidR="002D79C8" w:rsidRPr="00D427FA" w14:paraId="5BEF01E3" w14:textId="77777777" w:rsidTr="002D79C8">
        <w:trPr>
          <w:cantSplit/>
          <w:trHeight w:val="1134"/>
        </w:trPr>
        <w:tc>
          <w:tcPr>
            <w:tcW w:w="153" w:type="pct"/>
            <w:shd w:val="clear" w:color="auto" w:fill="auto"/>
            <w:vAlign w:val="center"/>
            <w:hideMark/>
          </w:tcPr>
          <w:p w14:paraId="3611EAC2" w14:textId="77777777" w:rsidR="002D79C8" w:rsidRPr="00D427FA" w:rsidRDefault="002D79C8" w:rsidP="008A01B2">
            <w:pPr>
              <w:pStyle w:val="afffffffffffffa"/>
              <w:rPr>
                <w:sz w:val="18"/>
                <w:szCs w:val="18"/>
              </w:rPr>
            </w:pPr>
            <w:r w:rsidRPr="00D427FA">
              <w:rPr>
                <w:sz w:val="18"/>
                <w:szCs w:val="18"/>
              </w:rPr>
              <w:t>32</w:t>
            </w:r>
          </w:p>
        </w:tc>
        <w:tc>
          <w:tcPr>
            <w:tcW w:w="137" w:type="pct"/>
            <w:shd w:val="clear" w:color="auto" w:fill="auto"/>
            <w:textDirection w:val="btLr"/>
            <w:vAlign w:val="center"/>
            <w:hideMark/>
          </w:tcPr>
          <w:p w14:paraId="6867DAD5" w14:textId="77777777" w:rsidR="002D79C8" w:rsidRPr="00D427FA" w:rsidRDefault="002D79C8" w:rsidP="008A01B2">
            <w:pPr>
              <w:pStyle w:val="afffffffffffffa"/>
              <w:rPr>
                <w:sz w:val="18"/>
                <w:szCs w:val="18"/>
              </w:rPr>
            </w:pPr>
            <w:r w:rsidRPr="00D427FA">
              <w:rPr>
                <w:sz w:val="18"/>
                <w:szCs w:val="18"/>
              </w:rPr>
              <w:t>ЭИ-25.1.32</w:t>
            </w:r>
          </w:p>
        </w:tc>
        <w:tc>
          <w:tcPr>
            <w:tcW w:w="604" w:type="pct"/>
            <w:vMerge/>
            <w:vAlign w:val="center"/>
            <w:hideMark/>
          </w:tcPr>
          <w:p w14:paraId="73430CB8" w14:textId="77777777" w:rsidR="002D79C8" w:rsidRPr="00D427FA" w:rsidRDefault="002D79C8" w:rsidP="008A01B2">
            <w:pPr>
              <w:pStyle w:val="afffffffffffffa"/>
              <w:rPr>
                <w:sz w:val="18"/>
                <w:szCs w:val="18"/>
              </w:rPr>
            </w:pPr>
          </w:p>
        </w:tc>
        <w:tc>
          <w:tcPr>
            <w:tcW w:w="319" w:type="pct"/>
            <w:shd w:val="clear" w:color="auto" w:fill="auto"/>
            <w:vAlign w:val="center"/>
            <w:hideMark/>
          </w:tcPr>
          <w:p w14:paraId="6E4BEBE6" w14:textId="77777777" w:rsidR="002D79C8" w:rsidRPr="00D427FA" w:rsidRDefault="002D79C8" w:rsidP="008A01B2">
            <w:pPr>
              <w:pStyle w:val="afffffffffffffa"/>
              <w:rPr>
                <w:sz w:val="18"/>
                <w:szCs w:val="18"/>
              </w:rPr>
            </w:pPr>
            <w:r w:rsidRPr="00D427FA">
              <w:rPr>
                <w:sz w:val="18"/>
                <w:szCs w:val="18"/>
              </w:rPr>
              <w:t>Котельная ООО "КТГК"</w:t>
            </w:r>
          </w:p>
        </w:tc>
        <w:tc>
          <w:tcPr>
            <w:tcW w:w="392" w:type="pct"/>
            <w:shd w:val="clear" w:color="auto" w:fill="auto"/>
            <w:vAlign w:val="center"/>
            <w:hideMark/>
          </w:tcPr>
          <w:p w14:paraId="71A5B689" w14:textId="77777777" w:rsidR="002D79C8" w:rsidRPr="00D427FA" w:rsidRDefault="002D79C8" w:rsidP="008A01B2">
            <w:pPr>
              <w:pStyle w:val="afffffffffffffa"/>
              <w:rPr>
                <w:sz w:val="18"/>
                <w:szCs w:val="18"/>
              </w:rPr>
            </w:pPr>
            <w:r w:rsidRPr="00D427FA">
              <w:rPr>
                <w:sz w:val="18"/>
                <w:szCs w:val="18"/>
              </w:rPr>
              <w:t>собственные средства, ИП</w:t>
            </w:r>
          </w:p>
        </w:tc>
        <w:tc>
          <w:tcPr>
            <w:tcW w:w="434" w:type="pct"/>
            <w:shd w:val="clear" w:color="auto" w:fill="auto"/>
            <w:vAlign w:val="center"/>
            <w:hideMark/>
          </w:tcPr>
          <w:p w14:paraId="7D5899D4" w14:textId="77777777" w:rsidR="002D79C8" w:rsidRPr="00D427FA" w:rsidRDefault="002D79C8" w:rsidP="008A01B2">
            <w:pPr>
              <w:pStyle w:val="afffffffffffffa"/>
              <w:rPr>
                <w:sz w:val="18"/>
                <w:szCs w:val="18"/>
              </w:rPr>
            </w:pPr>
            <w:r w:rsidRPr="00D427FA">
              <w:rPr>
                <w:sz w:val="18"/>
                <w:szCs w:val="18"/>
              </w:rPr>
              <w:t>диаметр, протяженность в двухтрубном исчислении</w:t>
            </w:r>
          </w:p>
        </w:tc>
        <w:tc>
          <w:tcPr>
            <w:tcW w:w="191" w:type="pct"/>
            <w:shd w:val="clear" w:color="auto" w:fill="auto"/>
            <w:vAlign w:val="center"/>
            <w:hideMark/>
          </w:tcPr>
          <w:p w14:paraId="4B126827" w14:textId="77777777" w:rsidR="002D79C8" w:rsidRPr="00D427FA" w:rsidRDefault="002D79C8" w:rsidP="008A01B2">
            <w:pPr>
              <w:pStyle w:val="afffffffffffffa"/>
              <w:rPr>
                <w:sz w:val="18"/>
                <w:szCs w:val="18"/>
              </w:rPr>
            </w:pPr>
            <w:r w:rsidRPr="00D427FA">
              <w:rPr>
                <w:sz w:val="18"/>
                <w:szCs w:val="18"/>
              </w:rPr>
              <w:t>мм/м</w:t>
            </w:r>
          </w:p>
        </w:tc>
        <w:tc>
          <w:tcPr>
            <w:tcW w:w="181" w:type="pct"/>
            <w:shd w:val="clear" w:color="auto" w:fill="auto"/>
            <w:vAlign w:val="center"/>
            <w:hideMark/>
          </w:tcPr>
          <w:p w14:paraId="1C32900A" w14:textId="77777777" w:rsidR="002D79C8" w:rsidRPr="00D427FA" w:rsidRDefault="002D79C8" w:rsidP="008A01B2">
            <w:pPr>
              <w:pStyle w:val="afffffffffffffa"/>
              <w:rPr>
                <w:sz w:val="18"/>
                <w:szCs w:val="18"/>
              </w:rPr>
            </w:pPr>
            <w:r w:rsidRPr="00D427FA">
              <w:rPr>
                <w:sz w:val="18"/>
                <w:szCs w:val="18"/>
              </w:rPr>
              <w:t>219/ 157</w:t>
            </w:r>
          </w:p>
        </w:tc>
        <w:tc>
          <w:tcPr>
            <w:tcW w:w="169" w:type="pct"/>
            <w:shd w:val="clear" w:color="auto" w:fill="auto"/>
            <w:vAlign w:val="center"/>
            <w:hideMark/>
          </w:tcPr>
          <w:p w14:paraId="5ACC8A60"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73E56E4C"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auto" w:fill="auto"/>
            <w:vAlign w:val="center"/>
            <w:hideMark/>
          </w:tcPr>
          <w:p w14:paraId="43C5494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2980EF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E82F718"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14E13A3"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B541C5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4D13F4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A756DAC"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25FD221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B11DEE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77A19BE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0DE8137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1B3E9405"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AC13F9C" w14:textId="77777777" w:rsidR="002D79C8" w:rsidRPr="00D427FA" w:rsidRDefault="002D79C8" w:rsidP="008A01B2">
            <w:pPr>
              <w:pStyle w:val="afffffffffffffa"/>
              <w:rPr>
                <w:sz w:val="18"/>
                <w:szCs w:val="18"/>
              </w:rPr>
            </w:pPr>
            <w:r w:rsidRPr="00D427FA">
              <w:rPr>
                <w:sz w:val="18"/>
                <w:szCs w:val="18"/>
              </w:rPr>
              <w:t>10 275,00</w:t>
            </w:r>
          </w:p>
        </w:tc>
        <w:tc>
          <w:tcPr>
            <w:tcW w:w="137" w:type="pct"/>
            <w:shd w:val="clear" w:color="auto" w:fill="auto"/>
            <w:textDirection w:val="btLr"/>
            <w:vAlign w:val="center"/>
            <w:hideMark/>
          </w:tcPr>
          <w:p w14:paraId="72B21B8F"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35D83FA0"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auto" w:fill="auto"/>
            <w:textDirection w:val="btLr"/>
            <w:vAlign w:val="center"/>
            <w:hideMark/>
          </w:tcPr>
          <w:p w14:paraId="440DAE92" w14:textId="77777777" w:rsidR="002D79C8" w:rsidRPr="00D427FA" w:rsidRDefault="002D79C8" w:rsidP="008A01B2">
            <w:pPr>
              <w:pStyle w:val="afffffffffffffa"/>
              <w:rPr>
                <w:sz w:val="18"/>
                <w:szCs w:val="18"/>
              </w:rPr>
            </w:pPr>
            <w:r w:rsidRPr="00D427FA">
              <w:rPr>
                <w:sz w:val="18"/>
                <w:szCs w:val="18"/>
              </w:rPr>
              <w:t>10 275,00</w:t>
            </w:r>
          </w:p>
        </w:tc>
      </w:tr>
      <w:tr w:rsidR="002D79C8" w:rsidRPr="00D427FA" w14:paraId="01590B9D" w14:textId="77777777" w:rsidTr="002D79C8">
        <w:trPr>
          <w:cantSplit/>
          <w:trHeight w:val="938"/>
        </w:trPr>
        <w:tc>
          <w:tcPr>
            <w:tcW w:w="153" w:type="pct"/>
            <w:shd w:val="clear" w:color="auto" w:fill="auto"/>
            <w:vAlign w:val="center"/>
            <w:hideMark/>
          </w:tcPr>
          <w:p w14:paraId="7B283C0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B8CCE4"/>
            <w:textDirection w:val="btLr"/>
            <w:vAlign w:val="center"/>
            <w:hideMark/>
          </w:tcPr>
          <w:p w14:paraId="5194AFB7" w14:textId="77777777" w:rsidR="002D79C8" w:rsidRPr="00D427FA" w:rsidRDefault="002D79C8" w:rsidP="008A01B2">
            <w:pPr>
              <w:pStyle w:val="afffffffffffffa"/>
              <w:rPr>
                <w:sz w:val="18"/>
                <w:szCs w:val="18"/>
              </w:rPr>
            </w:pPr>
            <w:r w:rsidRPr="00D427FA">
              <w:rPr>
                <w:sz w:val="18"/>
                <w:szCs w:val="18"/>
              </w:rPr>
              <w:t> </w:t>
            </w:r>
          </w:p>
        </w:tc>
        <w:tc>
          <w:tcPr>
            <w:tcW w:w="604" w:type="pct"/>
            <w:shd w:val="clear" w:color="000000" w:fill="B8CCE4"/>
            <w:vAlign w:val="center"/>
            <w:hideMark/>
          </w:tcPr>
          <w:p w14:paraId="5025D606" w14:textId="77777777" w:rsidR="002D79C8" w:rsidRPr="00D427FA" w:rsidRDefault="002D79C8" w:rsidP="008A01B2">
            <w:pPr>
              <w:pStyle w:val="afffffffffffffa"/>
              <w:rPr>
                <w:sz w:val="18"/>
                <w:szCs w:val="18"/>
              </w:rPr>
            </w:pPr>
            <w:r w:rsidRPr="00D427FA">
              <w:rPr>
                <w:sz w:val="18"/>
                <w:szCs w:val="18"/>
              </w:rPr>
              <w:t>Всего по группе 4</w:t>
            </w:r>
          </w:p>
        </w:tc>
        <w:tc>
          <w:tcPr>
            <w:tcW w:w="319" w:type="pct"/>
            <w:shd w:val="clear" w:color="000000" w:fill="B8CCE4"/>
            <w:vAlign w:val="center"/>
            <w:hideMark/>
          </w:tcPr>
          <w:p w14:paraId="56907626" w14:textId="77777777" w:rsidR="002D79C8" w:rsidRPr="00D427FA" w:rsidRDefault="002D79C8" w:rsidP="008A01B2">
            <w:pPr>
              <w:pStyle w:val="afffffffffffffa"/>
              <w:rPr>
                <w:sz w:val="18"/>
                <w:szCs w:val="18"/>
              </w:rPr>
            </w:pPr>
            <w:r w:rsidRPr="00D427FA">
              <w:rPr>
                <w:sz w:val="18"/>
                <w:szCs w:val="18"/>
              </w:rPr>
              <w:t> </w:t>
            </w:r>
          </w:p>
        </w:tc>
        <w:tc>
          <w:tcPr>
            <w:tcW w:w="392" w:type="pct"/>
            <w:shd w:val="clear" w:color="000000" w:fill="B8CCE4"/>
            <w:vAlign w:val="center"/>
            <w:hideMark/>
          </w:tcPr>
          <w:p w14:paraId="7F118510" w14:textId="77777777" w:rsidR="002D79C8" w:rsidRPr="00D427FA" w:rsidRDefault="002D79C8" w:rsidP="008A01B2">
            <w:pPr>
              <w:pStyle w:val="afffffffffffffa"/>
              <w:rPr>
                <w:sz w:val="18"/>
                <w:szCs w:val="18"/>
              </w:rPr>
            </w:pPr>
            <w:r w:rsidRPr="00D427FA">
              <w:rPr>
                <w:sz w:val="18"/>
                <w:szCs w:val="18"/>
              </w:rPr>
              <w:t> </w:t>
            </w:r>
          </w:p>
        </w:tc>
        <w:tc>
          <w:tcPr>
            <w:tcW w:w="434" w:type="pct"/>
            <w:shd w:val="clear" w:color="000000" w:fill="B8CCE4"/>
            <w:vAlign w:val="center"/>
            <w:hideMark/>
          </w:tcPr>
          <w:p w14:paraId="5E2AC147" w14:textId="77777777" w:rsidR="002D79C8" w:rsidRPr="00D427FA" w:rsidRDefault="002D79C8" w:rsidP="008A01B2">
            <w:pPr>
              <w:pStyle w:val="afffffffffffffa"/>
              <w:rPr>
                <w:sz w:val="18"/>
                <w:szCs w:val="18"/>
              </w:rPr>
            </w:pPr>
            <w:r w:rsidRPr="00D427FA">
              <w:rPr>
                <w:sz w:val="18"/>
                <w:szCs w:val="18"/>
              </w:rPr>
              <w:t> </w:t>
            </w:r>
          </w:p>
        </w:tc>
        <w:tc>
          <w:tcPr>
            <w:tcW w:w="191" w:type="pct"/>
            <w:shd w:val="clear" w:color="000000" w:fill="B8CCE4"/>
            <w:vAlign w:val="center"/>
            <w:hideMark/>
          </w:tcPr>
          <w:p w14:paraId="2945B469"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7226DE08"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000000" w:fill="B8CCE4"/>
            <w:vAlign w:val="center"/>
            <w:hideMark/>
          </w:tcPr>
          <w:p w14:paraId="5820DA75"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7F699696"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B8CCE4"/>
            <w:vAlign w:val="center"/>
            <w:hideMark/>
          </w:tcPr>
          <w:p w14:paraId="10C301C4"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B8CCE4"/>
            <w:textDirection w:val="btLr"/>
            <w:vAlign w:val="center"/>
            <w:hideMark/>
          </w:tcPr>
          <w:p w14:paraId="242766B1"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169B4768"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5E0F0F9C"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02D6C1AC"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03D0897A"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7236C451"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3A1654B2"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05BC1658"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1BB1F41B"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14EE63E3"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187AB829"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36F7B551" w14:textId="77777777" w:rsidR="002D79C8" w:rsidRPr="00D427FA" w:rsidRDefault="002D79C8" w:rsidP="008A01B2">
            <w:pPr>
              <w:pStyle w:val="afffffffffffffa"/>
              <w:rPr>
                <w:sz w:val="18"/>
                <w:szCs w:val="18"/>
              </w:rPr>
            </w:pPr>
            <w:r w:rsidRPr="00D427FA">
              <w:rPr>
                <w:sz w:val="18"/>
                <w:szCs w:val="18"/>
              </w:rPr>
              <w:t>812 027,61</w:t>
            </w:r>
          </w:p>
        </w:tc>
        <w:tc>
          <w:tcPr>
            <w:tcW w:w="137" w:type="pct"/>
            <w:shd w:val="clear" w:color="000000" w:fill="B8CCE4"/>
            <w:textDirection w:val="btLr"/>
            <w:vAlign w:val="center"/>
            <w:hideMark/>
          </w:tcPr>
          <w:p w14:paraId="57F3B5A6"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3B8C773F"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B8CCE4"/>
            <w:textDirection w:val="btLr"/>
            <w:vAlign w:val="center"/>
            <w:hideMark/>
          </w:tcPr>
          <w:p w14:paraId="16C792D7" w14:textId="77777777" w:rsidR="002D79C8" w:rsidRPr="00D427FA" w:rsidRDefault="002D79C8" w:rsidP="008A01B2">
            <w:pPr>
              <w:pStyle w:val="afffffffffffffa"/>
              <w:rPr>
                <w:sz w:val="18"/>
                <w:szCs w:val="18"/>
              </w:rPr>
            </w:pPr>
            <w:r w:rsidRPr="00D427FA">
              <w:rPr>
                <w:sz w:val="18"/>
                <w:szCs w:val="18"/>
              </w:rPr>
              <w:t>0,00</w:t>
            </w:r>
          </w:p>
        </w:tc>
      </w:tr>
      <w:tr w:rsidR="002D79C8" w:rsidRPr="00D427FA" w14:paraId="1D5CF68C" w14:textId="77777777" w:rsidTr="002D79C8">
        <w:trPr>
          <w:cantSplit/>
          <w:trHeight w:val="839"/>
        </w:trPr>
        <w:tc>
          <w:tcPr>
            <w:tcW w:w="153" w:type="pct"/>
            <w:shd w:val="clear" w:color="auto" w:fill="auto"/>
            <w:vAlign w:val="center"/>
            <w:hideMark/>
          </w:tcPr>
          <w:p w14:paraId="501F40C7"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F2DCDB"/>
            <w:textDirection w:val="btLr"/>
            <w:vAlign w:val="center"/>
            <w:hideMark/>
          </w:tcPr>
          <w:p w14:paraId="5A04FBB8" w14:textId="77777777" w:rsidR="002D79C8" w:rsidRPr="00D427FA" w:rsidRDefault="002D79C8" w:rsidP="008A01B2">
            <w:pPr>
              <w:pStyle w:val="afffffffffffffa"/>
              <w:rPr>
                <w:sz w:val="18"/>
                <w:szCs w:val="18"/>
              </w:rPr>
            </w:pPr>
            <w:r w:rsidRPr="00D427FA">
              <w:rPr>
                <w:sz w:val="18"/>
                <w:szCs w:val="18"/>
              </w:rPr>
              <w:t> </w:t>
            </w:r>
          </w:p>
        </w:tc>
        <w:tc>
          <w:tcPr>
            <w:tcW w:w="604" w:type="pct"/>
            <w:shd w:val="clear" w:color="000000" w:fill="F2DCDB"/>
            <w:vAlign w:val="center"/>
            <w:hideMark/>
          </w:tcPr>
          <w:p w14:paraId="0C399697" w14:textId="77777777" w:rsidR="002D79C8" w:rsidRPr="00D427FA" w:rsidRDefault="002D79C8" w:rsidP="008A01B2">
            <w:pPr>
              <w:pStyle w:val="afffffffffffffa"/>
              <w:rPr>
                <w:sz w:val="18"/>
                <w:szCs w:val="18"/>
              </w:rPr>
            </w:pPr>
            <w:r w:rsidRPr="00D427FA">
              <w:rPr>
                <w:sz w:val="18"/>
                <w:szCs w:val="18"/>
              </w:rPr>
              <w:t>Итого по в текущих ценах</w:t>
            </w:r>
          </w:p>
        </w:tc>
        <w:tc>
          <w:tcPr>
            <w:tcW w:w="319" w:type="pct"/>
            <w:shd w:val="clear" w:color="000000" w:fill="F2DCDB"/>
            <w:vAlign w:val="center"/>
            <w:hideMark/>
          </w:tcPr>
          <w:p w14:paraId="1852E30B" w14:textId="77777777" w:rsidR="002D79C8" w:rsidRPr="00D427FA" w:rsidRDefault="002D79C8" w:rsidP="008A01B2">
            <w:pPr>
              <w:pStyle w:val="afffffffffffffa"/>
              <w:rPr>
                <w:sz w:val="18"/>
                <w:szCs w:val="18"/>
              </w:rPr>
            </w:pPr>
            <w:r w:rsidRPr="00D427FA">
              <w:rPr>
                <w:sz w:val="18"/>
                <w:szCs w:val="18"/>
              </w:rPr>
              <w:t> </w:t>
            </w:r>
          </w:p>
        </w:tc>
        <w:tc>
          <w:tcPr>
            <w:tcW w:w="392" w:type="pct"/>
            <w:shd w:val="clear" w:color="000000" w:fill="F2DCDB"/>
            <w:vAlign w:val="center"/>
            <w:hideMark/>
          </w:tcPr>
          <w:p w14:paraId="3EDCDBB6" w14:textId="77777777" w:rsidR="002D79C8" w:rsidRPr="00D427FA" w:rsidRDefault="002D79C8" w:rsidP="008A01B2">
            <w:pPr>
              <w:pStyle w:val="afffffffffffffa"/>
              <w:rPr>
                <w:sz w:val="18"/>
                <w:szCs w:val="18"/>
              </w:rPr>
            </w:pPr>
            <w:r w:rsidRPr="00D427FA">
              <w:rPr>
                <w:sz w:val="18"/>
                <w:szCs w:val="18"/>
              </w:rPr>
              <w:t> </w:t>
            </w:r>
          </w:p>
        </w:tc>
        <w:tc>
          <w:tcPr>
            <w:tcW w:w="434" w:type="pct"/>
            <w:shd w:val="clear" w:color="000000" w:fill="F2DCDB"/>
            <w:vAlign w:val="center"/>
            <w:hideMark/>
          </w:tcPr>
          <w:p w14:paraId="39E5B03B" w14:textId="77777777" w:rsidR="002D79C8" w:rsidRPr="00D427FA" w:rsidRDefault="002D79C8" w:rsidP="008A01B2">
            <w:pPr>
              <w:pStyle w:val="afffffffffffffa"/>
              <w:rPr>
                <w:sz w:val="18"/>
                <w:szCs w:val="18"/>
              </w:rPr>
            </w:pPr>
            <w:r w:rsidRPr="00D427FA">
              <w:rPr>
                <w:sz w:val="18"/>
                <w:szCs w:val="18"/>
              </w:rPr>
              <w:t> </w:t>
            </w:r>
          </w:p>
        </w:tc>
        <w:tc>
          <w:tcPr>
            <w:tcW w:w="191" w:type="pct"/>
            <w:shd w:val="clear" w:color="000000" w:fill="F2DCDB"/>
            <w:vAlign w:val="center"/>
            <w:hideMark/>
          </w:tcPr>
          <w:p w14:paraId="3BA69C7A"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F2DCDB"/>
            <w:vAlign w:val="center"/>
            <w:hideMark/>
          </w:tcPr>
          <w:p w14:paraId="01CDD462"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000000" w:fill="F2DCDB"/>
            <w:vAlign w:val="center"/>
            <w:hideMark/>
          </w:tcPr>
          <w:p w14:paraId="505961D5"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F2DCDB"/>
            <w:vAlign w:val="center"/>
            <w:hideMark/>
          </w:tcPr>
          <w:p w14:paraId="100B04FF"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F2DCDB"/>
            <w:vAlign w:val="center"/>
            <w:hideMark/>
          </w:tcPr>
          <w:p w14:paraId="11CB623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F2DCDB"/>
            <w:textDirection w:val="btLr"/>
            <w:vAlign w:val="center"/>
            <w:hideMark/>
          </w:tcPr>
          <w:p w14:paraId="42846918"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6CC09AA1"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33F8F552"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70E814BE"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1270A195"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05F37B9E"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68DA0F7F"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109176B2"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3783524C"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43F8F9F6"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419A2FBA"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5325D8D9" w14:textId="77777777" w:rsidR="002D79C8" w:rsidRPr="00D427FA" w:rsidRDefault="002D79C8" w:rsidP="008A01B2">
            <w:pPr>
              <w:pStyle w:val="afffffffffffffa"/>
              <w:rPr>
                <w:sz w:val="18"/>
                <w:szCs w:val="18"/>
              </w:rPr>
            </w:pPr>
            <w:r w:rsidRPr="00D427FA">
              <w:rPr>
                <w:sz w:val="18"/>
                <w:szCs w:val="18"/>
              </w:rPr>
              <w:t>812 027,61</w:t>
            </w:r>
          </w:p>
        </w:tc>
        <w:tc>
          <w:tcPr>
            <w:tcW w:w="137" w:type="pct"/>
            <w:shd w:val="clear" w:color="000000" w:fill="F2DCDB"/>
            <w:textDirection w:val="btLr"/>
            <w:vAlign w:val="center"/>
            <w:hideMark/>
          </w:tcPr>
          <w:p w14:paraId="6DFCD459" w14:textId="77777777" w:rsidR="002D79C8" w:rsidRPr="00D427FA" w:rsidRDefault="002D79C8" w:rsidP="008A01B2">
            <w:pPr>
              <w:pStyle w:val="afffffffffffffa"/>
              <w:rPr>
                <w:sz w:val="18"/>
                <w:szCs w:val="18"/>
              </w:rPr>
            </w:pPr>
            <w:r w:rsidRPr="00D427FA">
              <w:rPr>
                <w:sz w:val="18"/>
                <w:szCs w:val="18"/>
              </w:rPr>
              <w:t>0,00</w:t>
            </w:r>
          </w:p>
        </w:tc>
        <w:tc>
          <w:tcPr>
            <w:tcW w:w="137" w:type="pct"/>
            <w:shd w:val="clear" w:color="000000" w:fill="F2DCDB"/>
            <w:textDirection w:val="btLr"/>
            <w:vAlign w:val="center"/>
            <w:hideMark/>
          </w:tcPr>
          <w:p w14:paraId="176B3A2B" w14:textId="77777777" w:rsidR="002D79C8" w:rsidRPr="00D427FA" w:rsidRDefault="002D79C8" w:rsidP="008A01B2">
            <w:pPr>
              <w:pStyle w:val="afffffffffffffa"/>
              <w:rPr>
                <w:sz w:val="18"/>
                <w:szCs w:val="18"/>
              </w:rPr>
            </w:pPr>
            <w:r w:rsidRPr="00D427FA">
              <w:rPr>
                <w:sz w:val="18"/>
                <w:szCs w:val="18"/>
              </w:rPr>
              <w:t>133 729,43</w:t>
            </w:r>
          </w:p>
        </w:tc>
        <w:tc>
          <w:tcPr>
            <w:tcW w:w="137" w:type="pct"/>
            <w:shd w:val="clear" w:color="000000" w:fill="F2DCDB"/>
            <w:textDirection w:val="btLr"/>
            <w:vAlign w:val="center"/>
            <w:hideMark/>
          </w:tcPr>
          <w:p w14:paraId="07A34364" w14:textId="77777777" w:rsidR="002D79C8" w:rsidRPr="00D427FA" w:rsidRDefault="002D79C8" w:rsidP="008A01B2">
            <w:pPr>
              <w:pStyle w:val="afffffffffffffa"/>
              <w:rPr>
                <w:sz w:val="18"/>
                <w:szCs w:val="18"/>
              </w:rPr>
            </w:pPr>
            <w:r w:rsidRPr="00D427FA">
              <w:rPr>
                <w:sz w:val="18"/>
                <w:szCs w:val="18"/>
              </w:rPr>
              <w:t>945 757,04</w:t>
            </w:r>
          </w:p>
        </w:tc>
      </w:tr>
      <w:tr w:rsidR="002D79C8" w:rsidRPr="00D427FA" w14:paraId="08262F11" w14:textId="77777777" w:rsidTr="002D79C8">
        <w:trPr>
          <w:cantSplit/>
          <w:trHeight w:val="607"/>
        </w:trPr>
        <w:tc>
          <w:tcPr>
            <w:tcW w:w="153" w:type="pct"/>
            <w:shd w:val="clear" w:color="auto" w:fill="auto"/>
            <w:vAlign w:val="center"/>
            <w:hideMark/>
          </w:tcPr>
          <w:p w14:paraId="126B1A93" w14:textId="77777777" w:rsidR="002D79C8" w:rsidRPr="00D427FA" w:rsidRDefault="002D79C8" w:rsidP="008A01B2">
            <w:pPr>
              <w:pStyle w:val="afffffffffffffa"/>
              <w:rPr>
                <w:sz w:val="18"/>
                <w:szCs w:val="18"/>
              </w:rPr>
            </w:pPr>
            <w:r w:rsidRPr="00D427FA">
              <w:rPr>
                <w:sz w:val="18"/>
                <w:szCs w:val="18"/>
              </w:rPr>
              <w:lastRenderedPageBreak/>
              <w:t> </w:t>
            </w:r>
          </w:p>
        </w:tc>
        <w:tc>
          <w:tcPr>
            <w:tcW w:w="137" w:type="pct"/>
            <w:shd w:val="clear" w:color="000000" w:fill="F2DCDB"/>
            <w:textDirection w:val="btLr"/>
            <w:vAlign w:val="center"/>
            <w:hideMark/>
          </w:tcPr>
          <w:p w14:paraId="31E73858" w14:textId="77777777" w:rsidR="002D79C8" w:rsidRPr="00D427FA" w:rsidRDefault="002D79C8" w:rsidP="008A01B2">
            <w:pPr>
              <w:pStyle w:val="afffffffffffffa"/>
              <w:rPr>
                <w:sz w:val="18"/>
                <w:szCs w:val="18"/>
              </w:rPr>
            </w:pPr>
            <w:r w:rsidRPr="00D427FA">
              <w:rPr>
                <w:sz w:val="18"/>
                <w:szCs w:val="18"/>
              </w:rPr>
              <w:t> </w:t>
            </w:r>
          </w:p>
        </w:tc>
        <w:tc>
          <w:tcPr>
            <w:tcW w:w="604" w:type="pct"/>
            <w:shd w:val="clear" w:color="000000" w:fill="F2DCDB"/>
            <w:vAlign w:val="center"/>
            <w:hideMark/>
          </w:tcPr>
          <w:p w14:paraId="0E6951A0" w14:textId="77777777" w:rsidR="002D79C8" w:rsidRPr="00D427FA" w:rsidRDefault="002D79C8" w:rsidP="008A01B2">
            <w:pPr>
              <w:pStyle w:val="afffffffffffffa"/>
              <w:rPr>
                <w:sz w:val="18"/>
                <w:szCs w:val="18"/>
              </w:rPr>
            </w:pPr>
            <w:r w:rsidRPr="00D427FA">
              <w:rPr>
                <w:sz w:val="18"/>
                <w:szCs w:val="18"/>
              </w:rPr>
              <w:t>Индексы-дефляторы МЭР:</w:t>
            </w:r>
          </w:p>
        </w:tc>
        <w:tc>
          <w:tcPr>
            <w:tcW w:w="319" w:type="pct"/>
            <w:shd w:val="clear" w:color="000000" w:fill="F2DCDB"/>
            <w:vAlign w:val="center"/>
            <w:hideMark/>
          </w:tcPr>
          <w:p w14:paraId="796D2FCD" w14:textId="77777777" w:rsidR="002D79C8" w:rsidRPr="00D427FA" w:rsidRDefault="002D79C8" w:rsidP="008A01B2">
            <w:pPr>
              <w:pStyle w:val="afffffffffffffa"/>
              <w:rPr>
                <w:sz w:val="18"/>
                <w:szCs w:val="18"/>
              </w:rPr>
            </w:pPr>
            <w:r w:rsidRPr="00D427FA">
              <w:rPr>
                <w:sz w:val="18"/>
                <w:szCs w:val="18"/>
              </w:rPr>
              <w:t> </w:t>
            </w:r>
          </w:p>
        </w:tc>
        <w:tc>
          <w:tcPr>
            <w:tcW w:w="392" w:type="pct"/>
            <w:shd w:val="clear" w:color="000000" w:fill="F2DCDB"/>
            <w:vAlign w:val="center"/>
            <w:hideMark/>
          </w:tcPr>
          <w:p w14:paraId="6CCFD304" w14:textId="77777777" w:rsidR="002D79C8" w:rsidRPr="00D427FA" w:rsidRDefault="002D79C8" w:rsidP="008A01B2">
            <w:pPr>
              <w:pStyle w:val="afffffffffffffa"/>
              <w:rPr>
                <w:sz w:val="18"/>
                <w:szCs w:val="18"/>
              </w:rPr>
            </w:pPr>
            <w:r w:rsidRPr="00D427FA">
              <w:rPr>
                <w:sz w:val="18"/>
                <w:szCs w:val="18"/>
              </w:rPr>
              <w:t> </w:t>
            </w:r>
          </w:p>
        </w:tc>
        <w:tc>
          <w:tcPr>
            <w:tcW w:w="434" w:type="pct"/>
            <w:shd w:val="clear" w:color="000000" w:fill="F2DCDB"/>
            <w:vAlign w:val="center"/>
            <w:hideMark/>
          </w:tcPr>
          <w:p w14:paraId="7BDF30EB" w14:textId="77777777" w:rsidR="002D79C8" w:rsidRPr="00D427FA" w:rsidRDefault="002D79C8" w:rsidP="008A01B2">
            <w:pPr>
              <w:pStyle w:val="afffffffffffffa"/>
              <w:rPr>
                <w:sz w:val="18"/>
                <w:szCs w:val="18"/>
              </w:rPr>
            </w:pPr>
            <w:r w:rsidRPr="00D427FA">
              <w:rPr>
                <w:sz w:val="18"/>
                <w:szCs w:val="18"/>
              </w:rPr>
              <w:t> </w:t>
            </w:r>
          </w:p>
        </w:tc>
        <w:tc>
          <w:tcPr>
            <w:tcW w:w="191" w:type="pct"/>
            <w:shd w:val="clear" w:color="000000" w:fill="F2DCDB"/>
            <w:vAlign w:val="center"/>
            <w:hideMark/>
          </w:tcPr>
          <w:p w14:paraId="3C6499F0"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F2DCDB"/>
            <w:vAlign w:val="center"/>
            <w:hideMark/>
          </w:tcPr>
          <w:p w14:paraId="7A725BAF"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000000" w:fill="F2DCDB"/>
            <w:vAlign w:val="center"/>
            <w:hideMark/>
          </w:tcPr>
          <w:p w14:paraId="10343E11"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F2DCDB"/>
            <w:vAlign w:val="center"/>
            <w:hideMark/>
          </w:tcPr>
          <w:p w14:paraId="3F3DBE75"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F2DCDB"/>
            <w:vAlign w:val="center"/>
            <w:hideMark/>
          </w:tcPr>
          <w:p w14:paraId="3EC075C1"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F2DCDB"/>
            <w:textDirection w:val="btLr"/>
            <w:vAlign w:val="center"/>
            <w:hideMark/>
          </w:tcPr>
          <w:p w14:paraId="7872527D" w14:textId="77777777" w:rsidR="002D79C8" w:rsidRPr="00D427FA" w:rsidRDefault="002D79C8" w:rsidP="008A01B2">
            <w:pPr>
              <w:pStyle w:val="afffffffffffffa"/>
              <w:rPr>
                <w:sz w:val="18"/>
                <w:szCs w:val="18"/>
              </w:rPr>
            </w:pPr>
            <w:r w:rsidRPr="00D427FA">
              <w:rPr>
                <w:sz w:val="18"/>
                <w:szCs w:val="18"/>
              </w:rPr>
              <w:t>1,0745</w:t>
            </w:r>
          </w:p>
        </w:tc>
        <w:tc>
          <w:tcPr>
            <w:tcW w:w="137" w:type="pct"/>
            <w:shd w:val="clear" w:color="000000" w:fill="F2DCDB"/>
            <w:textDirection w:val="btLr"/>
            <w:vAlign w:val="center"/>
            <w:hideMark/>
          </w:tcPr>
          <w:p w14:paraId="54D37C65" w14:textId="77777777" w:rsidR="002D79C8" w:rsidRPr="00D427FA" w:rsidRDefault="002D79C8" w:rsidP="008A01B2">
            <w:pPr>
              <w:pStyle w:val="afffffffffffffa"/>
              <w:rPr>
                <w:sz w:val="18"/>
                <w:szCs w:val="18"/>
              </w:rPr>
            </w:pPr>
            <w:r w:rsidRPr="00D427FA">
              <w:rPr>
                <w:sz w:val="18"/>
                <w:szCs w:val="18"/>
              </w:rPr>
              <w:t>1,0545</w:t>
            </w:r>
          </w:p>
        </w:tc>
        <w:tc>
          <w:tcPr>
            <w:tcW w:w="137" w:type="pct"/>
            <w:shd w:val="clear" w:color="000000" w:fill="F2DCDB"/>
            <w:textDirection w:val="btLr"/>
            <w:vAlign w:val="center"/>
            <w:hideMark/>
          </w:tcPr>
          <w:p w14:paraId="5058199D"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5EDB7D97"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256DF6BA"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069F147E"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1FE1CDDD"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34A35195"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787D80BD"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01C0DB09"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5E9F8BDC"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29C55B7B"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13533F06"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7BA58BA3" w14:textId="77777777" w:rsidR="002D79C8" w:rsidRPr="00D427FA" w:rsidRDefault="002D79C8" w:rsidP="008A01B2">
            <w:pPr>
              <w:pStyle w:val="afffffffffffffa"/>
              <w:rPr>
                <w:sz w:val="18"/>
                <w:szCs w:val="18"/>
              </w:rPr>
            </w:pPr>
            <w:r w:rsidRPr="00D427FA">
              <w:rPr>
                <w:sz w:val="18"/>
                <w:szCs w:val="18"/>
              </w:rPr>
              <w:t>1,0495</w:t>
            </w:r>
          </w:p>
        </w:tc>
        <w:tc>
          <w:tcPr>
            <w:tcW w:w="137" w:type="pct"/>
            <w:shd w:val="clear" w:color="000000" w:fill="F2DCDB"/>
            <w:textDirection w:val="btLr"/>
            <w:vAlign w:val="center"/>
            <w:hideMark/>
          </w:tcPr>
          <w:p w14:paraId="18EAF0D7" w14:textId="77777777" w:rsidR="002D79C8" w:rsidRPr="00D427FA" w:rsidRDefault="002D79C8" w:rsidP="008A01B2">
            <w:pPr>
              <w:pStyle w:val="afffffffffffffa"/>
              <w:rPr>
                <w:sz w:val="18"/>
                <w:szCs w:val="18"/>
              </w:rPr>
            </w:pPr>
            <w:r w:rsidRPr="00D427FA">
              <w:rPr>
                <w:sz w:val="18"/>
                <w:szCs w:val="18"/>
              </w:rPr>
              <w:t>1,0495</w:t>
            </w:r>
          </w:p>
        </w:tc>
      </w:tr>
      <w:tr w:rsidR="002D79C8" w:rsidRPr="00D427FA" w14:paraId="4971185D" w14:textId="77777777" w:rsidTr="002D79C8">
        <w:trPr>
          <w:cantSplit/>
          <w:trHeight w:val="1132"/>
        </w:trPr>
        <w:tc>
          <w:tcPr>
            <w:tcW w:w="153" w:type="pct"/>
            <w:shd w:val="clear" w:color="auto" w:fill="auto"/>
            <w:vAlign w:val="center"/>
            <w:hideMark/>
          </w:tcPr>
          <w:p w14:paraId="3BE8532D"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F2DCDB"/>
            <w:textDirection w:val="btLr"/>
            <w:vAlign w:val="center"/>
            <w:hideMark/>
          </w:tcPr>
          <w:p w14:paraId="5ACBC16F" w14:textId="77777777" w:rsidR="002D79C8" w:rsidRPr="00D427FA" w:rsidRDefault="002D79C8" w:rsidP="008A01B2">
            <w:pPr>
              <w:pStyle w:val="afffffffffffffa"/>
              <w:rPr>
                <w:sz w:val="18"/>
                <w:szCs w:val="18"/>
              </w:rPr>
            </w:pPr>
            <w:r w:rsidRPr="00D427FA">
              <w:rPr>
                <w:sz w:val="18"/>
                <w:szCs w:val="18"/>
              </w:rPr>
              <w:t> </w:t>
            </w:r>
          </w:p>
        </w:tc>
        <w:tc>
          <w:tcPr>
            <w:tcW w:w="604" w:type="pct"/>
            <w:shd w:val="clear" w:color="000000" w:fill="F2DCDB"/>
            <w:vAlign w:val="center"/>
            <w:hideMark/>
          </w:tcPr>
          <w:p w14:paraId="55C8A23B" w14:textId="77777777" w:rsidR="002D79C8" w:rsidRPr="00D427FA" w:rsidRDefault="002D79C8" w:rsidP="008A01B2">
            <w:pPr>
              <w:pStyle w:val="afffffffffffffa"/>
              <w:rPr>
                <w:sz w:val="18"/>
                <w:szCs w:val="18"/>
              </w:rPr>
            </w:pPr>
            <w:r w:rsidRPr="00D427FA">
              <w:rPr>
                <w:sz w:val="18"/>
                <w:szCs w:val="18"/>
              </w:rPr>
              <w:t>ИТОГО в прогнозных ценах:</w:t>
            </w:r>
          </w:p>
        </w:tc>
        <w:tc>
          <w:tcPr>
            <w:tcW w:w="319" w:type="pct"/>
            <w:shd w:val="clear" w:color="000000" w:fill="F2DCDB"/>
            <w:vAlign w:val="center"/>
            <w:hideMark/>
          </w:tcPr>
          <w:p w14:paraId="0D048249" w14:textId="77777777" w:rsidR="002D79C8" w:rsidRPr="00D427FA" w:rsidRDefault="002D79C8" w:rsidP="008A01B2">
            <w:pPr>
              <w:pStyle w:val="afffffffffffffa"/>
              <w:rPr>
                <w:sz w:val="18"/>
                <w:szCs w:val="18"/>
              </w:rPr>
            </w:pPr>
            <w:r w:rsidRPr="00D427FA">
              <w:rPr>
                <w:sz w:val="18"/>
                <w:szCs w:val="18"/>
              </w:rPr>
              <w:t> </w:t>
            </w:r>
          </w:p>
        </w:tc>
        <w:tc>
          <w:tcPr>
            <w:tcW w:w="392" w:type="pct"/>
            <w:shd w:val="clear" w:color="000000" w:fill="F2DCDB"/>
            <w:vAlign w:val="center"/>
            <w:hideMark/>
          </w:tcPr>
          <w:p w14:paraId="0106DDA0" w14:textId="77777777" w:rsidR="002D79C8" w:rsidRPr="00D427FA" w:rsidRDefault="002D79C8" w:rsidP="008A01B2">
            <w:pPr>
              <w:pStyle w:val="afffffffffffffa"/>
              <w:rPr>
                <w:sz w:val="18"/>
                <w:szCs w:val="18"/>
              </w:rPr>
            </w:pPr>
            <w:r w:rsidRPr="00D427FA">
              <w:rPr>
                <w:sz w:val="18"/>
                <w:szCs w:val="18"/>
              </w:rPr>
              <w:t> </w:t>
            </w:r>
          </w:p>
        </w:tc>
        <w:tc>
          <w:tcPr>
            <w:tcW w:w="434" w:type="pct"/>
            <w:shd w:val="clear" w:color="000000" w:fill="F2DCDB"/>
            <w:vAlign w:val="center"/>
            <w:hideMark/>
          </w:tcPr>
          <w:p w14:paraId="7F70F1F4" w14:textId="77777777" w:rsidR="002D79C8" w:rsidRPr="00D427FA" w:rsidRDefault="002D79C8" w:rsidP="008A01B2">
            <w:pPr>
              <w:pStyle w:val="afffffffffffffa"/>
              <w:rPr>
                <w:sz w:val="18"/>
                <w:szCs w:val="18"/>
              </w:rPr>
            </w:pPr>
            <w:r w:rsidRPr="00D427FA">
              <w:rPr>
                <w:sz w:val="18"/>
                <w:szCs w:val="18"/>
              </w:rPr>
              <w:t> </w:t>
            </w:r>
          </w:p>
        </w:tc>
        <w:tc>
          <w:tcPr>
            <w:tcW w:w="191" w:type="pct"/>
            <w:shd w:val="clear" w:color="000000" w:fill="F2DCDB"/>
            <w:vAlign w:val="center"/>
            <w:hideMark/>
          </w:tcPr>
          <w:p w14:paraId="2AFF0BA3"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F2DCDB"/>
            <w:vAlign w:val="center"/>
            <w:hideMark/>
          </w:tcPr>
          <w:p w14:paraId="156E441C" w14:textId="77777777" w:rsidR="002D79C8" w:rsidRPr="00D427FA" w:rsidRDefault="002D79C8" w:rsidP="008A01B2">
            <w:pPr>
              <w:pStyle w:val="afffffffffffffa"/>
              <w:rPr>
                <w:sz w:val="18"/>
                <w:szCs w:val="18"/>
              </w:rPr>
            </w:pPr>
            <w:r w:rsidRPr="00D427FA">
              <w:rPr>
                <w:sz w:val="18"/>
                <w:szCs w:val="18"/>
              </w:rPr>
              <w:t> </w:t>
            </w:r>
          </w:p>
        </w:tc>
        <w:tc>
          <w:tcPr>
            <w:tcW w:w="169" w:type="pct"/>
            <w:shd w:val="clear" w:color="000000" w:fill="F2DCDB"/>
            <w:vAlign w:val="center"/>
            <w:hideMark/>
          </w:tcPr>
          <w:p w14:paraId="42379C1F"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F2DCDB"/>
            <w:vAlign w:val="center"/>
            <w:hideMark/>
          </w:tcPr>
          <w:p w14:paraId="6A6D22B5" w14:textId="77777777" w:rsidR="002D79C8" w:rsidRPr="00D427FA" w:rsidRDefault="002D79C8" w:rsidP="008A01B2">
            <w:pPr>
              <w:pStyle w:val="afffffffffffffa"/>
              <w:rPr>
                <w:sz w:val="18"/>
                <w:szCs w:val="18"/>
              </w:rPr>
            </w:pPr>
            <w:r w:rsidRPr="00D427FA">
              <w:rPr>
                <w:sz w:val="18"/>
                <w:szCs w:val="18"/>
              </w:rPr>
              <w:t> </w:t>
            </w:r>
          </w:p>
        </w:tc>
        <w:tc>
          <w:tcPr>
            <w:tcW w:w="181" w:type="pct"/>
            <w:shd w:val="clear" w:color="000000" w:fill="F2DCDB"/>
            <w:vAlign w:val="center"/>
            <w:hideMark/>
          </w:tcPr>
          <w:p w14:paraId="77D96499" w14:textId="77777777" w:rsidR="002D79C8" w:rsidRPr="00D427FA" w:rsidRDefault="002D79C8" w:rsidP="008A01B2">
            <w:pPr>
              <w:pStyle w:val="afffffffffffffa"/>
              <w:rPr>
                <w:sz w:val="18"/>
                <w:szCs w:val="18"/>
              </w:rPr>
            </w:pPr>
            <w:r w:rsidRPr="00D427FA">
              <w:rPr>
                <w:sz w:val="18"/>
                <w:szCs w:val="18"/>
              </w:rPr>
              <w:t> </w:t>
            </w:r>
          </w:p>
        </w:tc>
        <w:tc>
          <w:tcPr>
            <w:tcW w:w="137" w:type="pct"/>
            <w:shd w:val="clear" w:color="000000" w:fill="F2DCDB"/>
            <w:textDirection w:val="btLr"/>
            <w:vAlign w:val="center"/>
            <w:hideMark/>
          </w:tcPr>
          <w:p w14:paraId="69F54288"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01064C7A"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69B09B77"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37491872"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0A3BA828"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2DAEB8BC"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22F1D299"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32290A4E"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6B7D1A31"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3962AB0F"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19492F99"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27B3CF8F" w14:textId="77777777" w:rsidR="002D79C8" w:rsidRPr="00D427FA" w:rsidRDefault="002D79C8" w:rsidP="008A01B2">
            <w:pPr>
              <w:pStyle w:val="afffffffffffffa"/>
              <w:rPr>
                <w:sz w:val="18"/>
                <w:szCs w:val="18"/>
              </w:rPr>
            </w:pPr>
            <w:r w:rsidRPr="00D427FA">
              <w:rPr>
                <w:sz w:val="18"/>
                <w:szCs w:val="18"/>
              </w:rPr>
              <w:t>1491755,91</w:t>
            </w:r>
          </w:p>
        </w:tc>
        <w:tc>
          <w:tcPr>
            <w:tcW w:w="137" w:type="pct"/>
            <w:shd w:val="clear" w:color="000000" w:fill="F2DCDB"/>
            <w:textDirection w:val="btLr"/>
            <w:vAlign w:val="center"/>
            <w:hideMark/>
          </w:tcPr>
          <w:p w14:paraId="382E65A9" w14:textId="77777777" w:rsidR="002D79C8" w:rsidRPr="00D427FA" w:rsidRDefault="002D79C8" w:rsidP="008A01B2">
            <w:pPr>
              <w:pStyle w:val="afffffffffffffa"/>
              <w:rPr>
                <w:sz w:val="18"/>
                <w:szCs w:val="18"/>
              </w:rPr>
            </w:pPr>
            <w:r w:rsidRPr="00D427FA">
              <w:rPr>
                <w:sz w:val="18"/>
                <w:szCs w:val="18"/>
              </w:rPr>
              <w:t>0</w:t>
            </w:r>
          </w:p>
        </w:tc>
        <w:tc>
          <w:tcPr>
            <w:tcW w:w="137" w:type="pct"/>
            <w:shd w:val="clear" w:color="000000" w:fill="F2DCDB"/>
            <w:textDirection w:val="btLr"/>
            <w:vAlign w:val="center"/>
            <w:hideMark/>
          </w:tcPr>
          <w:p w14:paraId="66FECD86" w14:textId="77777777" w:rsidR="002D79C8" w:rsidRPr="00D427FA" w:rsidRDefault="002D79C8" w:rsidP="008A01B2">
            <w:pPr>
              <w:pStyle w:val="afffffffffffffa"/>
              <w:rPr>
                <w:sz w:val="18"/>
                <w:szCs w:val="18"/>
              </w:rPr>
            </w:pPr>
            <w:r w:rsidRPr="00D427FA">
              <w:rPr>
                <w:sz w:val="18"/>
                <w:szCs w:val="18"/>
              </w:rPr>
              <w:t>270599,592</w:t>
            </w:r>
          </w:p>
        </w:tc>
        <w:tc>
          <w:tcPr>
            <w:tcW w:w="137" w:type="pct"/>
            <w:shd w:val="clear" w:color="000000" w:fill="F2DCDB"/>
            <w:textDirection w:val="btLr"/>
            <w:vAlign w:val="center"/>
            <w:hideMark/>
          </w:tcPr>
          <w:p w14:paraId="581F724F" w14:textId="77777777" w:rsidR="002D79C8" w:rsidRPr="00D427FA" w:rsidRDefault="002D79C8" w:rsidP="008A01B2">
            <w:pPr>
              <w:pStyle w:val="afffffffffffffa"/>
              <w:rPr>
                <w:sz w:val="18"/>
                <w:szCs w:val="18"/>
              </w:rPr>
            </w:pPr>
            <w:r w:rsidRPr="00D427FA">
              <w:rPr>
                <w:sz w:val="18"/>
                <w:szCs w:val="18"/>
              </w:rPr>
              <w:t>1 762 355,50</w:t>
            </w:r>
          </w:p>
        </w:tc>
      </w:tr>
    </w:tbl>
    <w:p w14:paraId="27FC7A50" w14:textId="77777777" w:rsidR="00D059A5" w:rsidRDefault="00D059A5" w:rsidP="00740428">
      <w:pPr>
        <w:pStyle w:val="af7"/>
      </w:pPr>
    </w:p>
    <w:p w14:paraId="1BED04DD" w14:textId="77777777" w:rsidR="00D059A5" w:rsidRDefault="00D059A5" w:rsidP="00740428">
      <w:pPr>
        <w:pStyle w:val="af7"/>
      </w:pPr>
    </w:p>
    <w:p w14:paraId="6EE055CB" w14:textId="02520D5F" w:rsidR="00D059A5" w:rsidRDefault="00D059A5" w:rsidP="00740428">
      <w:pPr>
        <w:pStyle w:val="af7"/>
        <w:sectPr w:rsidR="00D059A5" w:rsidSect="00D059A5">
          <w:pgSz w:w="16840" w:h="11910" w:orient="landscape"/>
          <w:pgMar w:top="600" w:right="280" w:bottom="920" w:left="980" w:header="740" w:footer="0" w:gutter="0"/>
          <w:cols w:space="720"/>
          <w:docGrid w:linePitch="326"/>
        </w:sectPr>
      </w:pPr>
    </w:p>
    <w:p w14:paraId="2F483FD6" w14:textId="77777777" w:rsidR="005B13D0" w:rsidRDefault="005B13D0" w:rsidP="002B59E4">
      <w:pPr>
        <w:pStyle w:val="2"/>
      </w:pPr>
      <w:bookmarkStart w:id="230" w:name="_Toc524944279"/>
      <w:bookmarkStart w:id="231" w:name="_Toc524944855"/>
      <w:bookmarkStart w:id="232" w:name="_Toc528166534"/>
      <w:bookmarkStart w:id="233" w:name="_Toc67317067"/>
      <w:bookmarkStart w:id="234" w:name="_Toc128745797"/>
      <w:r w:rsidRPr="005B13D0">
        <w:lastRenderedPageBreak/>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bookmarkEnd w:id="230"/>
      <w:bookmarkEnd w:id="231"/>
      <w:bookmarkEnd w:id="232"/>
      <w:r w:rsidRPr="005B13D0">
        <w:t xml:space="preserve"> на каждом этапе</w:t>
      </w:r>
      <w:bookmarkEnd w:id="233"/>
      <w:bookmarkEnd w:id="234"/>
    </w:p>
    <w:p w14:paraId="01C5CE96" w14:textId="77777777" w:rsidR="00D059A5" w:rsidRDefault="00D059A5" w:rsidP="00D059A5">
      <w:pPr>
        <w:jc w:val="both"/>
      </w:pPr>
      <w:r>
        <w:t>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требуется.</w:t>
      </w:r>
    </w:p>
    <w:p w14:paraId="1C92FBCE" w14:textId="77777777" w:rsidR="005B13D0" w:rsidRDefault="005B13D0" w:rsidP="002B59E4">
      <w:pPr>
        <w:pStyle w:val="2"/>
      </w:pPr>
      <w:bookmarkStart w:id="235" w:name="_Toc524944280"/>
      <w:bookmarkStart w:id="236" w:name="_Toc524944856"/>
      <w:bookmarkStart w:id="237" w:name="_Toc528166535"/>
      <w:bookmarkStart w:id="238" w:name="_Toc67317068"/>
      <w:bookmarkStart w:id="239" w:name="_Toc128745798"/>
      <w:r w:rsidRPr="005B13D0">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235"/>
      <w:bookmarkEnd w:id="236"/>
      <w:bookmarkEnd w:id="237"/>
      <w:bookmarkEnd w:id="238"/>
      <w:bookmarkEnd w:id="239"/>
    </w:p>
    <w:p w14:paraId="4DD2C0DD" w14:textId="77777777" w:rsidR="00D059A5" w:rsidRDefault="00D059A5" w:rsidP="00D059A5">
      <w:pPr>
        <w:pStyle w:val="ad"/>
      </w:pPr>
      <w:r w:rsidRPr="0015332A">
        <w:t>В</w:t>
      </w:r>
      <w:r w:rsidRPr="0015332A">
        <w:rPr>
          <w:spacing w:val="22"/>
        </w:rPr>
        <w:t xml:space="preserve"> </w:t>
      </w:r>
      <w:r w:rsidRPr="0015332A">
        <w:t>системе</w:t>
      </w:r>
      <w:r w:rsidRPr="0015332A">
        <w:rPr>
          <w:spacing w:val="23"/>
        </w:rPr>
        <w:t xml:space="preserve"> </w:t>
      </w:r>
      <w:r w:rsidRPr="0015332A">
        <w:t>теплоснабжения</w:t>
      </w:r>
      <w:r w:rsidRPr="0015332A">
        <w:rPr>
          <w:spacing w:val="22"/>
        </w:rPr>
        <w:t xml:space="preserve"> </w:t>
      </w:r>
      <w:r w:rsidRPr="0015332A">
        <w:t>с.</w:t>
      </w:r>
      <w:r w:rsidRPr="0015332A">
        <w:rPr>
          <w:spacing w:val="22"/>
        </w:rPr>
        <w:t xml:space="preserve"> </w:t>
      </w:r>
      <w:r w:rsidRPr="0015332A">
        <w:t>Криводановка</w:t>
      </w:r>
      <w:r w:rsidRPr="0015332A">
        <w:rPr>
          <w:spacing w:val="23"/>
        </w:rPr>
        <w:t xml:space="preserve"> </w:t>
      </w:r>
      <w:r w:rsidRPr="0015332A">
        <w:t>отсутствуют</w:t>
      </w:r>
      <w:r w:rsidRPr="0015332A">
        <w:rPr>
          <w:spacing w:val="22"/>
        </w:rPr>
        <w:t xml:space="preserve"> </w:t>
      </w:r>
      <w:r w:rsidRPr="0015332A">
        <w:t>системы</w:t>
      </w:r>
      <w:r w:rsidRPr="0015332A">
        <w:rPr>
          <w:spacing w:val="22"/>
        </w:rPr>
        <w:t xml:space="preserve"> </w:t>
      </w:r>
      <w:r w:rsidRPr="0015332A">
        <w:t>с</w:t>
      </w:r>
      <w:r w:rsidRPr="0015332A">
        <w:rPr>
          <w:spacing w:val="23"/>
        </w:rPr>
        <w:t xml:space="preserve"> </w:t>
      </w:r>
      <w:r w:rsidRPr="0015332A">
        <w:t>открытым</w:t>
      </w:r>
      <w:r w:rsidRPr="0015332A">
        <w:rPr>
          <w:spacing w:val="90"/>
        </w:rPr>
        <w:t xml:space="preserve"> </w:t>
      </w:r>
      <w:r w:rsidRPr="0015332A">
        <w:t>водоразбором теплоносителя на нужды горячего водоснабжения.</w:t>
      </w:r>
    </w:p>
    <w:p w14:paraId="293DC384" w14:textId="77777777" w:rsidR="005B13D0" w:rsidRDefault="005B13D0" w:rsidP="002B59E4">
      <w:pPr>
        <w:pStyle w:val="2"/>
      </w:pPr>
      <w:bookmarkStart w:id="240" w:name="_Toc524944281"/>
      <w:bookmarkStart w:id="241" w:name="_Toc524944857"/>
      <w:bookmarkStart w:id="242" w:name="_Toc528166536"/>
      <w:bookmarkStart w:id="243" w:name="_Toc67317069"/>
      <w:bookmarkStart w:id="244" w:name="_Toc128745799"/>
      <w:r w:rsidRPr="005B13D0">
        <w:t>Оценка эффективности инвестиций по отдельным предложениям</w:t>
      </w:r>
      <w:bookmarkEnd w:id="240"/>
      <w:bookmarkEnd w:id="241"/>
      <w:bookmarkEnd w:id="242"/>
      <w:bookmarkEnd w:id="243"/>
      <w:bookmarkEnd w:id="244"/>
    </w:p>
    <w:p w14:paraId="79F0AEED" w14:textId="77777777" w:rsidR="00DC053E" w:rsidRPr="00047B06" w:rsidRDefault="00DC053E" w:rsidP="00DC053E">
      <w:bookmarkStart w:id="245" w:name="_Hlk528177414"/>
      <w:bookmarkStart w:id="246" w:name="_Toc40861439"/>
      <w:bookmarkStart w:id="247" w:name="_Toc67317070"/>
      <w:r w:rsidRPr="00047B06">
        <w:t xml:space="preserve">Эффективность инвестиционных затрат </w:t>
      </w:r>
      <w:r>
        <w:t xml:space="preserve">должна </w:t>
      </w:r>
      <w:r w:rsidRPr="00047B06">
        <w:t>оцениват</w:t>
      </w:r>
      <w:r>
        <w:t>ь</w:t>
      </w:r>
      <w:r w:rsidRPr="00047B06">
        <w:t xml:space="preserve">ся в соответствии с Методическими рекомендациями по оценке эффективности инвестиционных проектов, утвержденными Минэкономики РФ, Минфином РФ и </w:t>
      </w:r>
      <w:r>
        <w:t xml:space="preserve">Госстроем РФ от 21.06.1999 № ВК </w:t>
      </w:r>
      <w:r w:rsidRPr="00047B06">
        <w:t>477.</w:t>
      </w:r>
    </w:p>
    <w:p w14:paraId="2173A912" w14:textId="77777777" w:rsidR="00DC053E" w:rsidRPr="00047B06" w:rsidRDefault="00DC053E" w:rsidP="00DC053E">
      <w:r w:rsidRPr="00047B06">
        <w:t xml:space="preserve">В качестве критериев оценки эффективности инвестиций </w:t>
      </w:r>
      <w:r>
        <w:t xml:space="preserve">должны быть </w:t>
      </w:r>
      <w:r w:rsidRPr="00047B06">
        <w:t>использованы:</w:t>
      </w:r>
    </w:p>
    <w:p w14:paraId="6D29CB76" w14:textId="77777777" w:rsidR="00DC053E" w:rsidRPr="00DC053E" w:rsidRDefault="00DC053E" w:rsidP="00DC053E">
      <w:pPr>
        <w:pStyle w:val="11"/>
        <w:keepNext/>
        <w:keepLines/>
        <w:widowControl w:val="0"/>
        <w:numPr>
          <w:ilvl w:val="0"/>
          <w:numId w:val="44"/>
        </w:numPr>
        <w:snapToGrid/>
        <w:spacing w:before="120" w:after="120"/>
        <w:rPr>
          <w:lang w:val="ru-RU"/>
        </w:rPr>
      </w:pPr>
      <w:r w:rsidRPr="00DC053E">
        <w:rPr>
          <w:lang w:val="ru-RU"/>
        </w:rPr>
        <w:t>чистый дисконтированный доход (</w:t>
      </w:r>
      <w:r w:rsidRPr="00F001DD">
        <w:t>NPV</w:t>
      </w:r>
      <w:r w:rsidRPr="00DC053E">
        <w:rPr>
          <w:lang w:val="ru-RU"/>
        </w:rPr>
        <w:t>)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776F6959" w14:textId="77777777" w:rsidR="00DC053E" w:rsidRPr="00DC053E" w:rsidRDefault="00DC053E" w:rsidP="00DC053E">
      <w:pPr>
        <w:pStyle w:val="11"/>
        <w:keepNext/>
        <w:keepLines/>
        <w:widowControl w:val="0"/>
        <w:numPr>
          <w:ilvl w:val="0"/>
          <w:numId w:val="44"/>
        </w:numPr>
        <w:snapToGrid/>
        <w:spacing w:before="120" w:after="120"/>
        <w:rPr>
          <w:lang w:val="ru-RU"/>
        </w:rPr>
      </w:pPr>
      <w:r w:rsidRPr="00DC053E">
        <w:rPr>
          <w:lang w:val="ru-RU"/>
        </w:rPr>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14:paraId="0829625D" w14:textId="77777777" w:rsidR="00DC053E" w:rsidRPr="00DC053E" w:rsidRDefault="00DC053E" w:rsidP="00DC053E">
      <w:pPr>
        <w:pStyle w:val="11"/>
        <w:keepNext/>
        <w:keepLines/>
        <w:widowControl w:val="0"/>
        <w:numPr>
          <w:ilvl w:val="0"/>
          <w:numId w:val="44"/>
        </w:numPr>
        <w:snapToGrid/>
        <w:spacing w:before="120" w:after="120"/>
        <w:rPr>
          <w:lang w:val="ru-RU"/>
        </w:rPr>
      </w:pPr>
      <w:r w:rsidRPr="00DC053E">
        <w:rPr>
          <w:lang w:val="ru-RU"/>
        </w:rP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36AF33F8" w14:textId="77777777" w:rsidR="00DC053E" w:rsidRPr="00DC053E" w:rsidRDefault="00DC053E" w:rsidP="00DC053E">
      <w:pPr>
        <w:pStyle w:val="11"/>
        <w:keepNext/>
        <w:keepLines/>
        <w:widowControl w:val="0"/>
        <w:numPr>
          <w:ilvl w:val="0"/>
          <w:numId w:val="44"/>
        </w:numPr>
        <w:snapToGrid/>
        <w:spacing w:before="120" w:after="120"/>
        <w:rPr>
          <w:lang w:val="ru-RU"/>
        </w:rPr>
      </w:pPr>
      <w:r w:rsidRPr="00DC053E">
        <w:rPr>
          <w:lang w:val="ru-RU"/>
        </w:rP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7A69950B" w14:textId="77777777" w:rsidR="00DC053E" w:rsidRDefault="00DC053E" w:rsidP="00DC053E">
      <w:r>
        <w:t>Произвести оценку экономической эффективности инвестиций не представляется возможным в связи с отсутствием полных данных.</w:t>
      </w:r>
    </w:p>
    <w:p w14:paraId="6275A490" w14:textId="77777777" w:rsidR="005B13D0" w:rsidRPr="005B13D0" w:rsidRDefault="005B13D0" w:rsidP="002B59E4">
      <w:pPr>
        <w:pStyle w:val="2"/>
      </w:pPr>
      <w:bookmarkStart w:id="248" w:name="_Toc128745800"/>
      <w:bookmarkEnd w:id="245"/>
      <w:r w:rsidRPr="005B13D0">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46"/>
      <w:bookmarkEnd w:id="247"/>
      <w:bookmarkEnd w:id="248"/>
    </w:p>
    <w:p w14:paraId="563708E5" w14:textId="77777777" w:rsidR="005B13D0" w:rsidRDefault="00D059A5" w:rsidP="007A5FD6">
      <w:pPr>
        <w:pStyle w:val="ad"/>
      </w:pPr>
      <w:r>
        <w:t>Информация о фактически осуществленных инвестиций отсутствует.</w:t>
      </w:r>
    </w:p>
    <w:p w14:paraId="185D1834" w14:textId="77777777" w:rsidR="00233D5C" w:rsidRPr="0015332A" w:rsidRDefault="00233D5C" w:rsidP="007A5FD6"/>
    <w:p w14:paraId="467642A8" w14:textId="77777777" w:rsidR="00233D5C" w:rsidRPr="0015332A" w:rsidRDefault="00D059A5" w:rsidP="00D059A5">
      <w:pPr>
        <w:pStyle w:val="16"/>
        <w:ind w:left="720"/>
      </w:pPr>
      <w:bookmarkStart w:id="249" w:name="10._Раздел_10._Решение_о_присвоении_стат"/>
      <w:bookmarkStart w:id="250" w:name="_bookmark13"/>
      <w:bookmarkEnd w:id="249"/>
      <w:bookmarkEnd w:id="250"/>
      <w:r>
        <w:lastRenderedPageBreak/>
        <w:t xml:space="preserve"> </w:t>
      </w:r>
      <w:bookmarkStart w:id="251" w:name="_Toc128745801"/>
      <w:r w:rsidR="00534234" w:rsidRPr="0015332A">
        <w:t>Раздел 10. Решение о присвоении статуса</w:t>
      </w:r>
      <w:r w:rsidR="00534234" w:rsidRPr="0015332A">
        <w:rPr>
          <w:spacing w:val="9"/>
        </w:rPr>
        <w:t xml:space="preserve"> </w:t>
      </w:r>
      <w:r w:rsidR="00534234" w:rsidRPr="0015332A">
        <w:t>единой теплоснабжающей</w:t>
      </w:r>
      <w:r w:rsidR="00534234" w:rsidRPr="0015332A">
        <w:rPr>
          <w:spacing w:val="70"/>
          <w:w w:val="99"/>
        </w:rPr>
        <w:t xml:space="preserve"> </w:t>
      </w:r>
      <w:r w:rsidR="00534234" w:rsidRPr="0015332A">
        <w:t>организации</w:t>
      </w:r>
      <w:r w:rsidR="00534234" w:rsidRPr="0015332A">
        <w:rPr>
          <w:spacing w:val="-35"/>
        </w:rPr>
        <w:t xml:space="preserve"> </w:t>
      </w:r>
      <w:r w:rsidR="00534234" w:rsidRPr="0015332A">
        <w:t>(организациям)</w:t>
      </w:r>
      <w:bookmarkEnd w:id="251"/>
    </w:p>
    <w:p w14:paraId="41E7F09C" w14:textId="77777777" w:rsidR="005B13D0" w:rsidRDefault="005B13D0" w:rsidP="002B59E4">
      <w:pPr>
        <w:pStyle w:val="2"/>
      </w:pPr>
      <w:bookmarkStart w:id="252" w:name="_Toc524944283"/>
      <w:bookmarkStart w:id="253" w:name="_Toc524944859"/>
      <w:bookmarkStart w:id="254" w:name="_Toc528166538"/>
      <w:bookmarkStart w:id="255" w:name="_Toc67317072"/>
      <w:bookmarkStart w:id="256" w:name="_Toc128745802"/>
      <w:r w:rsidRPr="005B13D0">
        <w:t>Решение о присвоении статуса единой теплоснабжающей организации (организациям)</w:t>
      </w:r>
      <w:bookmarkEnd w:id="252"/>
      <w:bookmarkEnd w:id="253"/>
      <w:bookmarkEnd w:id="254"/>
      <w:bookmarkEnd w:id="255"/>
      <w:bookmarkEnd w:id="256"/>
    </w:p>
    <w:p w14:paraId="6793DD00" w14:textId="28642679" w:rsidR="00755FD0" w:rsidRDefault="00755FD0" w:rsidP="00740428">
      <w:pPr>
        <w:pStyle w:val="af7"/>
      </w:pPr>
      <w:r>
        <w:t>Согласно постановлению Администрации Криводановского сельсовета Новосибирского района Новосибирской области от 11 февраля 2019 года № 134, статус единой теплоснабжающей организации (далее ЕТО) присвоен Обществу с ограниченной ответственностью «Криводановская теплогенерирующая компания» (ООО «КТГК»).</w:t>
      </w:r>
    </w:p>
    <w:p w14:paraId="65531CB0" w14:textId="09C732AB" w:rsidR="00024BB5" w:rsidRDefault="00024BB5" w:rsidP="00024BB5">
      <w:pPr>
        <w:pStyle w:val="af0"/>
      </w:pPr>
      <w:bookmarkStart w:id="257" w:name="_Ref19995253"/>
      <w:bookmarkStart w:id="258" w:name="_Toc68108435"/>
      <w:r>
        <w:t xml:space="preserve">Таблица </w:t>
      </w:r>
      <w:r>
        <w:rPr>
          <w:noProof/>
        </w:rPr>
        <w:fldChar w:fldCharType="begin"/>
      </w:r>
      <w:r>
        <w:rPr>
          <w:noProof/>
        </w:rPr>
        <w:instrText xml:space="preserve"> SEQ Таблица \* ARABIC </w:instrText>
      </w:r>
      <w:r>
        <w:rPr>
          <w:noProof/>
        </w:rPr>
        <w:fldChar w:fldCharType="separate"/>
      </w:r>
      <w:r w:rsidR="00BF7CFE">
        <w:rPr>
          <w:noProof/>
        </w:rPr>
        <w:t>19</w:t>
      </w:r>
      <w:r>
        <w:rPr>
          <w:noProof/>
        </w:rPr>
        <w:fldChar w:fldCharType="end"/>
      </w:r>
      <w:bookmarkEnd w:id="257"/>
      <w:r>
        <w:t>. Реестр систем теплоснабжения</w:t>
      </w:r>
      <w:bookmarkEnd w:id="258"/>
    </w:p>
    <w:tbl>
      <w:tblPr>
        <w:tblW w:w="10220" w:type="dxa"/>
        <w:tblInd w:w="113" w:type="dxa"/>
        <w:tblLook w:val="04A0" w:firstRow="1" w:lastRow="0" w:firstColumn="1" w:lastColumn="0" w:noHBand="0" w:noVBand="1"/>
      </w:tblPr>
      <w:tblGrid>
        <w:gridCol w:w="599"/>
        <w:gridCol w:w="2130"/>
        <w:gridCol w:w="2634"/>
        <w:gridCol w:w="2014"/>
        <w:gridCol w:w="1889"/>
        <w:gridCol w:w="954"/>
      </w:tblGrid>
      <w:tr w:rsidR="00024BB5" w:rsidRPr="00E6673E" w14:paraId="0F72B646" w14:textId="77777777" w:rsidTr="002B59E4">
        <w:trPr>
          <w:trHeight w:val="27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07BF5" w14:textId="77777777" w:rsidR="00024BB5" w:rsidRPr="00E6673E" w:rsidRDefault="00024BB5" w:rsidP="002B59E4">
            <w:pPr>
              <w:widowControl/>
              <w:ind w:firstLine="0"/>
              <w:jc w:val="center"/>
              <w:rPr>
                <w:color w:val="000000"/>
                <w:sz w:val="20"/>
              </w:rPr>
            </w:pPr>
            <w:r w:rsidRPr="00E6673E">
              <w:rPr>
                <w:color w:val="000000"/>
                <w:sz w:val="20"/>
              </w:rPr>
              <w:t>№ п/п</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14:paraId="1C202EB0" w14:textId="77777777" w:rsidR="00024BB5" w:rsidRPr="00E6673E" w:rsidRDefault="00024BB5" w:rsidP="002B59E4">
            <w:pPr>
              <w:widowControl/>
              <w:ind w:firstLine="0"/>
              <w:jc w:val="center"/>
              <w:rPr>
                <w:color w:val="000000"/>
                <w:sz w:val="20"/>
              </w:rPr>
            </w:pPr>
            <w:r w:rsidRPr="00E6673E">
              <w:rPr>
                <w:color w:val="000000"/>
                <w:sz w:val="20"/>
              </w:rPr>
              <w:t>Населенный пункт</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14:paraId="19ABD0C2" w14:textId="77777777" w:rsidR="00024BB5" w:rsidRPr="00E6673E" w:rsidRDefault="00024BB5" w:rsidP="002B59E4">
            <w:pPr>
              <w:widowControl/>
              <w:ind w:firstLine="0"/>
              <w:jc w:val="center"/>
              <w:rPr>
                <w:color w:val="000000"/>
                <w:sz w:val="20"/>
              </w:rPr>
            </w:pPr>
            <w:r w:rsidRPr="00E6673E">
              <w:rPr>
                <w:color w:val="000000"/>
                <w:sz w:val="20"/>
              </w:rPr>
              <w:t>Теплоснабжающая организация</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6F746C81" w14:textId="77777777" w:rsidR="00024BB5" w:rsidRPr="00E6673E" w:rsidRDefault="00024BB5" w:rsidP="002B59E4">
            <w:pPr>
              <w:widowControl/>
              <w:ind w:firstLine="0"/>
              <w:jc w:val="center"/>
              <w:rPr>
                <w:color w:val="000000"/>
                <w:sz w:val="20"/>
              </w:rPr>
            </w:pPr>
            <w:r w:rsidRPr="00E6673E">
              <w:rPr>
                <w:color w:val="000000"/>
                <w:sz w:val="20"/>
              </w:rPr>
              <w:t>Количество источников тепловой энергии</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60737C62" w14:textId="77777777" w:rsidR="00024BB5" w:rsidRPr="00E6673E" w:rsidRDefault="00024BB5" w:rsidP="002B59E4">
            <w:pPr>
              <w:widowControl/>
              <w:ind w:firstLine="0"/>
              <w:jc w:val="center"/>
              <w:rPr>
                <w:color w:val="000000"/>
                <w:sz w:val="20"/>
              </w:rPr>
            </w:pPr>
            <w:r w:rsidRPr="00E6673E">
              <w:rPr>
                <w:color w:val="000000"/>
                <w:sz w:val="20"/>
              </w:rPr>
              <w:t>Мощность источника тепловой энергии, Гкал/ч</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4977AE9E" w14:textId="77777777" w:rsidR="00024BB5" w:rsidRPr="00E6673E" w:rsidRDefault="00024BB5" w:rsidP="002B59E4">
            <w:pPr>
              <w:widowControl/>
              <w:ind w:firstLine="0"/>
              <w:jc w:val="center"/>
              <w:rPr>
                <w:color w:val="000000"/>
                <w:sz w:val="20"/>
              </w:rPr>
            </w:pPr>
            <w:r w:rsidRPr="00E6673E">
              <w:rPr>
                <w:color w:val="000000"/>
                <w:sz w:val="20"/>
              </w:rPr>
              <w:t>Статус</w:t>
            </w:r>
          </w:p>
        </w:tc>
      </w:tr>
      <w:tr w:rsidR="00024BB5" w:rsidRPr="00E6673E" w14:paraId="28DFC482" w14:textId="77777777" w:rsidTr="002B59E4">
        <w:trPr>
          <w:trHeight w:val="257"/>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3EC74ADC" w14:textId="77777777" w:rsidR="00024BB5" w:rsidRPr="00E6673E" w:rsidRDefault="00024BB5" w:rsidP="002B59E4">
            <w:pPr>
              <w:widowControl/>
              <w:ind w:firstLine="0"/>
              <w:jc w:val="center"/>
              <w:rPr>
                <w:color w:val="000000"/>
                <w:sz w:val="20"/>
              </w:rPr>
            </w:pPr>
            <w:r w:rsidRPr="00E6673E">
              <w:rPr>
                <w:color w:val="000000"/>
                <w:sz w:val="20"/>
              </w:rPr>
              <w:t>1</w:t>
            </w:r>
          </w:p>
        </w:tc>
        <w:tc>
          <w:tcPr>
            <w:tcW w:w="2139" w:type="dxa"/>
            <w:tcBorders>
              <w:top w:val="nil"/>
              <w:left w:val="nil"/>
              <w:bottom w:val="single" w:sz="4" w:space="0" w:color="auto"/>
              <w:right w:val="single" w:sz="4" w:space="0" w:color="auto"/>
            </w:tcBorders>
            <w:shd w:val="clear" w:color="auto" w:fill="auto"/>
            <w:vAlign w:val="center"/>
            <w:hideMark/>
          </w:tcPr>
          <w:p w14:paraId="7E8FB2EF" w14:textId="77777777" w:rsidR="00024BB5" w:rsidRPr="00E6673E" w:rsidRDefault="00024BB5" w:rsidP="002B59E4">
            <w:pPr>
              <w:widowControl/>
              <w:ind w:firstLine="0"/>
              <w:jc w:val="center"/>
              <w:rPr>
                <w:color w:val="000000"/>
                <w:sz w:val="20"/>
              </w:rPr>
            </w:pPr>
            <w:r w:rsidRPr="00E6673E">
              <w:rPr>
                <w:color w:val="000000"/>
                <w:sz w:val="20"/>
              </w:rPr>
              <w:t>с.</w:t>
            </w:r>
            <w:r>
              <w:rPr>
                <w:color w:val="000000"/>
                <w:sz w:val="20"/>
              </w:rPr>
              <w:t xml:space="preserve"> </w:t>
            </w:r>
            <w:r w:rsidRPr="00E6673E">
              <w:rPr>
                <w:color w:val="000000"/>
                <w:sz w:val="20"/>
              </w:rPr>
              <w:t>Криводановка</w:t>
            </w:r>
          </w:p>
        </w:tc>
        <w:tc>
          <w:tcPr>
            <w:tcW w:w="2645" w:type="dxa"/>
            <w:tcBorders>
              <w:top w:val="nil"/>
              <w:left w:val="nil"/>
              <w:bottom w:val="single" w:sz="4" w:space="0" w:color="auto"/>
              <w:right w:val="single" w:sz="4" w:space="0" w:color="auto"/>
            </w:tcBorders>
            <w:shd w:val="clear" w:color="auto" w:fill="auto"/>
            <w:vAlign w:val="center"/>
            <w:hideMark/>
          </w:tcPr>
          <w:p w14:paraId="69D072EF" w14:textId="77777777" w:rsidR="00024BB5" w:rsidRPr="00E6673E" w:rsidRDefault="00024BB5" w:rsidP="002B59E4">
            <w:pPr>
              <w:widowControl/>
              <w:ind w:firstLine="0"/>
              <w:jc w:val="center"/>
              <w:rPr>
                <w:color w:val="000000"/>
                <w:sz w:val="20"/>
              </w:rPr>
            </w:pPr>
            <w:r w:rsidRPr="00E6673E">
              <w:rPr>
                <w:color w:val="000000"/>
                <w:sz w:val="20"/>
              </w:rPr>
              <w:t>ООО "КТГК"</w:t>
            </w:r>
          </w:p>
        </w:tc>
        <w:tc>
          <w:tcPr>
            <w:tcW w:w="2025" w:type="dxa"/>
            <w:tcBorders>
              <w:top w:val="nil"/>
              <w:left w:val="nil"/>
              <w:bottom w:val="single" w:sz="4" w:space="0" w:color="auto"/>
              <w:right w:val="single" w:sz="4" w:space="0" w:color="auto"/>
            </w:tcBorders>
            <w:shd w:val="clear" w:color="auto" w:fill="auto"/>
            <w:vAlign w:val="center"/>
            <w:hideMark/>
          </w:tcPr>
          <w:p w14:paraId="7CD61B41" w14:textId="77777777" w:rsidR="00024BB5" w:rsidRPr="00E6673E" w:rsidRDefault="00024BB5" w:rsidP="002B59E4">
            <w:pPr>
              <w:widowControl/>
              <w:ind w:firstLine="0"/>
              <w:jc w:val="center"/>
              <w:rPr>
                <w:color w:val="000000"/>
                <w:sz w:val="20"/>
              </w:rPr>
            </w:pPr>
            <w:r w:rsidRPr="00E6673E">
              <w:rPr>
                <w:color w:val="000000"/>
                <w:sz w:val="20"/>
              </w:rPr>
              <w:t>Котельная №40</w:t>
            </w:r>
          </w:p>
        </w:tc>
        <w:tc>
          <w:tcPr>
            <w:tcW w:w="1899" w:type="dxa"/>
            <w:tcBorders>
              <w:top w:val="nil"/>
              <w:left w:val="nil"/>
              <w:bottom w:val="single" w:sz="4" w:space="0" w:color="auto"/>
              <w:right w:val="single" w:sz="4" w:space="0" w:color="auto"/>
            </w:tcBorders>
            <w:shd w:val="clear" w:color="auto" w:fill="auto"/>
            <w:vAlign w:val="center"/>
            <w:hideMark/>
          </w:tcPr>
          <w:p w14:paraId="3CE0840D" w14:textId="577AE834" w:rsidR="00024BB5" w:rsidRPr="00E6673E" w:rsidRDefault="00CF4EFC" w:rsidP="002B59E4">
            <w:pPr>
              <w:widowControl/>
              <w:ind w:firstLine="0"/>
              <w:jc w:val="center"/>
              <w:rPr>
                <w:color w:val="000000"/>
                <w:sz w:val="20"/>
              </w:rPr>
            </w:pPr>
            <w:r>
              <w:rPr>
                <w:color w:val="000000"/>
                <w:sz w:val="20"/>
              </w:rPr>
              <w:t>152,2</w:t>
            </w:r>
          </w:p>
        </w:tc>
        <w:tc>
          <w:tcPr>
            <w:tcW w:w="955" w:type="dxa"/>
            <w:tcBorders>
              <w:top w:val="nil"/>
              <w:left w:val="nil"/>
              <w:bottom w:val="single" w:sz="4" w:space="0" w:color="auto"/>
              <w:right w:val="single" w:sz="4" w:space="0" w:color="auto"/>
            </w:tcBorders>
            <w:shd w:val="clear" w:color="auto" w:fill="auto"/>
            <w:vAlign w:val="center"/>
            <w:hideMark/>
          </w:tcPr>
          <w:p w14:paraId="0C36AEE2" w14:textId="2524B6D7" w:rsidR="00024BB5" w:rsidRPr="00E6673E" w:rsidRDefault="00024BB5" w:rsidP="002B59E4">
            <w:pPr>
              <w:widowControl/>
              <w:ind w:firstLine="0"/>
              <w:jc w:val="center"/>
              <w:rPr>
                <w:color w:val="000000"/>
                <w:sz w:val="20"/>
              </w:rPr>
            </w:pPr>
            <w:r w:rsidRPr="00E6673E">
              <w:rPr>
                <w:color w:val="000000"/>
                <w:sz w:val="20"/>
              </w:rPr>
              <w:t>ЕТО</w:t>
            </w:r>
          </w:p>
        </w:tc>
      </w:tr>
    </w:tbl>
    <w:p w14:paraId="46058E8F" w14:textId="77777777" w:rsidR="005B13D0" w:rsidRDefault="005B13D0" w:rsidP="002B59E4">
      <w:pPr>
        <w:pStyle w:val="2"/>
      </w:pPr>
      <w:bookmarkStart w:id="259" w:name="_Toc524944284"/>
      <w:bookmarkStart w:id="260" w:name="_Toc524944860"/>
      <w:bookmarkStart w:id="261" w:name="_Toc528166539"/>
      <w:bookmarkStart w:id="262" w:name="_Toc67317073"/>
      <w:bookmarkStart w:id="263" w:name="_Toc128745803"/>
      <w:r w:rsidRPr="005B13D0">
        <w:t>Реестр зон деятельности единой теплоснабжающей организации (организаций)</w:t>
      </w:r>
      <w:bookmarkEnd w:id="259"/>
      <w:bookmarkEnd w:id="260"/>
      <w:bookmarkEnd w:id="261"/>
      <w:bookmarkEnd w:id="262"/>
      <w:bookmarkEnd w:id="263"/>
    </w:p>
    <w:p w14:paraId="5E3AE92D" w14:textId="77777777" w:rsidR="00024BB5" w:rsidRPr="0015332A" w:rsidRDefault="00024BB5" w:rsidP="00024BB5">
      <w:pPr>
        <w:pStyle w:val="ad"/>
      </w:pPr>
      <w:r w:rsidRPr="0015332A">
        <w:t>На</w:t>
      </w:r>
      <w:r w:rsidRPr="0015332A">
        <w:rPr>
          <w:spacing w:val="1"/>
        </w:rPr>
        <w:t xml:space="preserve"> </w:t>
      </w:r>
      <w:r w:rsidRPr="0015332A">
        <w:t>территории</w:t>
      </w:r>
      <w:r w:rsidRPr="0015332A">
        <w:rPr>
          <w:spacing w:val="1"/>
        </w:rPr>
        <w:t xml:space="preserve"> </w:t>
      </w:r>
      <w:r w:rsidRPr="0015332A">
        <w:t>с.</w:t>
      </w:r>
      <w:r w:rsidRPr="0015332A">
        <w:rPr>
          <w:spacing w:val="1"/>
        </w:rPr>
        <w:t xml:space="preserve"> </w:t>
      </w:r>
      <w:r w:rsidRPr="0015332A">
        <w:t>Криводановка</w:t>
      </w:r>
      <w:r w:rsidRPr="0015332A">
        <w:rPr>
          <w:spacing w:val="2"/>
        </w:rPr>
        <w:t xml:space="preserve"> </w:t>
      </w:r>
      <w:r w:rsidRPr="0015332A">
        <w:t>в сфере</w:t>
      </w:r>
      <w:r w:rsidRPr="0015332A">
        <w:rPr>
          <w:spacing w:val="1"/>
        </w:rPr>
        <w:t xml:space="preserve"> </w:t>
      </w:r>
      <w:r w:rsidRPr="0015332A">
        <w:t>теплоснабжения</w:t>
      </w:r>
      <w:r w:rsidRPr="0015332A">
        <w:rPr>
          <w:spacing w:val="1"/>
        </w:rPr>
        <w:t xml:space="preserve"> </w:t>
      </w:r>
      <w:r w:rsidRPr="0015332A">
        <w:t>осуществляет деятельность</w:t>
      </w:r>
      <w:r w:rsidRPr="0015332A">
        <w:rPr>
          <w:spacing w:val="101"/>
        </w:rPr>
        <w:t xml:space="preserve"> </w:t>
      </w:r>
      <w:r w:rsidRPr="0015332A">
        <w:t>компания</w:t>
      </w:r>
      <w:r w:rsidRPr="0015332A">
        <w:rPr>
          <w:spacing w:val="12"/>
        </w:rPr>
        <w:t xml:space="preserve"> </w:t>
      </w:r>
      <w:r w:rsidRPr="0015332A">
        <w:t>ООО</w:t>
      </w:r>
      <w:r w:rsidRPr="0015332A">
        <w:rPr>
          <w:spacing w:val="11"/>
        </w:rPr>
        <w:t xml:space="preserve"> </w:t>
      </w:r>
      <w:r w:rsidRPr="0015332A">
        <w:t>«КТГК».</w:t>
      </w:r>
      <w:r w:rsidRPr="0015332A">
        <w:rPr>
          <w:spacing w:val="12"/>
        </w:rPr>
        <w:t xml:space="preserve"> </w:t>
      </w:r>
      <w:r w:rsidRPr="0015332A">
        <w:t>Зоны</w:t>
      </w:r>
      <w:r w:rsidRPr="0015332A">
        <w:rPr>
          <w:spacing w:val="12"/>
        </w:rPr>
        <w:t xml:space="preserve"> </w:t>
      </w:r>
      <w:r w:rsidRPr="0015332A">
        <w:t>деятельности</w:t>
      </w:r>
      <w:r w:rsidRPr="0015332A">
        <w:rPr>
          <w:spacing w:val="12"/>
        </w:rPr>
        <w:t xml:space="preserve"> </w:t>
      </w:r>
      <w:r w:rsidRPr="0015332A">
        <w:t>и</w:t>
      </w:r>
      <w:r w:rsidRPr="0015332A">
        <w:rPr>
          <w:spacing w:val="12"/>
        </w:rPr>
        <w:t xml:space="preserve"> </w:t>
      </w:r>
      <w:r w:rsidRPr="0015332A">
        <w:t>ответственности</w:t>
      </w:r>
      <w:r w:rsidRPr="0015332A">
        <w:rPr>
          <w:spacing w:val="13"/>
        </w:rPr>
        <w:t xml:space="preserve"> </w:t>
      </w:r>
      <w:r w:rsidRPr="0015332A">
        <w:t>организации</w:t>
      </w:r>
      <w:r w:rsidRPr="0015332A">
        <w:rPr>
          <w:spacing w:val="12"/>
        </w:rPr>
        <w:t xml:space="preserve"> </w:t>
      </w:r>
      <w:r w:rsidRPr="0015332A">
        <w:t>определяются</w:t>
      </w:r>
      <w:r w:rsidRPr="0015332A">
        <w:rPr>
          <w:spacing w:val="91"/>
        </w:rPr>
        <w:t xml:space="preserve"> </w:t>
      </w:r>
      <w:r w:rsidRPr="0015332A">
        <w:t>границами</w:t>
      </w:r>
      <w:r w:rsidRPr="0015332A">
        <w:rPr>
          <w:spacing w:val="-2"/>
        </w:rPr>
        <w:t xml:space="preserve"> </w:t>
      </w:r>
      <w:r w:rsidRPr="0015332A">
        <w:t>теплосети от Котельной №40.</w:t>
      </w:r>
    </w:p>
    <w:p w14:paraId="6566FF5D" w14:textId="5F839999" w:rsidR="00024BB5" w:rsidRDefault="00024BB5" w:rsidP="00024BB5">
      <w:pPr>
        <w:pStyle w:val="af0"/>
      </w:pPr>
      <w:bookmarkStart w:id="264" w:name="_Ref42681225"/>
      <w:bookmarkStart w:id="265" w:name="_Toc68108434"/>
      <w:r>
        <w:t xml:space="preserve">Таблица </w:t>
      </w:r>
      <w:r>
        <w:rPr>
          <w:noProof/>
        </w:rPr>
        <w:fldChar w:fldCharType="begin"/>
      </w:r>
      <w:r>
        <w:rPr>
          <w:noProof/>
        </w:rPr>
        <w:instrText xml:space="preserve"> SEQ Таблица \* ARABIC </w:instrText>
      </w:r>
      <w:r>
        <w:rPr>
          <w:noProof/>
        </w:rPr>
        <w:fldChar w:fldCharType="separate"/>
      </w:r>
      <w:r w:rsidR="00BF7CFE">
        <w:rPr>
          <w:noProof/>
        </w:rPr>
        <w:t>20</w:t>
      </w:r>
      <w:r>
        <w:rPr>
          <w:noProof/>
        </w:rPr>
        <w:fldChar w:fldCharType="end"/>
      </w:r>
      <w:bookmarkEnd w:id="264"/>
      <w:r>
        <w:t xml:space="preserve">. Реестр зон деятельности ЕТО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6"/>
        <w:gridCol w:w="3703"/>
        <w:gridCol w:w="2833"/>
        <w:gridCol w:w="2833"/>
      </w:tblGrid>
      <w:tr w:rsidR="00024BB5" w:rsidRPr="00B877F9" w14:paraId="483BF892" w14:textId="77777777" w:rsidTr="002B59E4">
        <w:trPr>
          <w:jc w:val="center"/>
        </w:trPr>
        <w:tc>
          <w:tcPr>
            <w:tcW w:w="360" w:type="pct"/>
            <w:shd w:val="clear" w:color="auto" w:fill="auto"/>
            <w:vAlign w:val="center"/>
          </w:tcPr>
          <w:p w14:paraId="3B5F86B3" w14:textId="77777777" w:rsidR="00024BB5" w:rsidRPr="00DB3479" w:rsidRDefault="00024BB5" w:rsidP="00024BB5">
            <w:pPr>
              <w:pStyle w:val="af8"/>
            </w:pPr>
            <w:bookmarkStart w:id="266" w:name="_Hlk9970775"/>
            <w:bookmarkEnd w:id="265"/>
            <w:r w:rsidRPr="00DB3479">
              <w:t>№</w:t>
            </w:r>
          </w:p>
          <w:p w14:paraId="5ABF5ACA" w14:textId="77777777" w:rsidR="00024BB5" w:rsidRPr="00DB3479" w:rsidRDefault="00024BB5" w:rsidP="00024BB5">
            <w:pPr>
              <w:pStyle w:val="af8"/>
            </w:pPr>
            <w:r w:rsidRPr="00DB3479">
              <w:t>п/п</w:t>
            </w:r>
          </w:p>
        </w:tc>
        <w:tc>
          <w:tcPr>
            <w:tcW w:w="1834" w:type="pct"/>
            <w:shd w:val="clear" w:color="auto" w:fill="auto"/>
            <w:vAlign w:val="center"/>
          </w:tcPr>
          <w:p w14:paraId="7A0AE872" w14:textId="77777777" w:rsidR="00024BB5" w:rsidRPr="00DB3479" w:rsidRDefault="00024BB5" w:rsidP="00024BB5">
            <w:pPr>
              <w:pStyle w:val="af8"/>
            </w:pPr>
            <w:r w:rsidRPr="00DB3479">
              <w:t>Система теплоснабжения</w:t>
            </w:r>
          </w:p>
        </w:tc>
        <w:tc>
          <w:tcPr>
            <w:tcW w:w="1403" w:type="pct"/>
            <w:shd w:val="clear" w:color="auto" w:fill="auto"/>
            <w:vAlign w:val="center"/>
          </w:tcPr>
          <w:p w14:paraId="0F84614B" w14:textId="77777777" w:rsidR="00024BB5" w:rsidRPr="00DB3479" w:rsidRDefault="00024BB5" w:rsidP="00024BB5">
            <w:pPr>
              <w:pStyle w:val="af8"/>
            </w:pPr>
            <w:r w:rsidRPr="00DB3479">
              <w:t>Теплоисточники, работающие в системе теплоснабжения</w:t>
            </w:r>
          </w:p>
        </w:tc>
        <w:tc>
          <w:tcPr>
            <w:tcW w:w="1403" w:type="pct"/>
            <w:shd w:val="clear" w:color="auto" w:fill="auto"/>
            <w:vAlign w:val="center"/>
          </w:tcPr>
          <w:p w14:paraId="649521BB" w14:textId="77777777" w:rsidR="00024BB5" w:rsidRPr="00DB3479" w:rsidRDefault="00024BB5" w:rsidP="00024BB5">
            <w:pPr>
              <w:pStyle w:val="af8"/>
            </w:pPr>
            <w:r w:rsidRPr="00DB3479">
              <w:t>Теплоснабжающие и теплосетевые организаций, осуществляющие деятельность в системе теплоснабжения</w:t>
            </w:r>
          </w:p>
        </w:tc>
      </w:tr>
      <w:tr w:rsidR="00024BB5" w:rsidRPr="00B877F9" w14:paraId="36FCF0E3" w14:textId="77777777" w:rsidTr="002B59E4">
        <w:trPr>
          <w:jc w:val="center"/>
        </w:trPr>
        <w:tc>
          <w:tcPr>
            <w:tcW w:w="360" w:type="pct"/>
            <w:shd w:val="clear" w:color="auto" w:fill="auto"/>
            <w:vAlign w:val="center"/>
          </w:tcPr>
          <w:p w14:paraId="3FBBD99F" w14:textId="77777777" w:rsidR="00024BB5" w:rsidRPr="00DB3479" w:rsidRDefault="00024BB5" w:rsidP="00024BB5">
            <w:pPr>
              <w:pStyle w:val="af8"/>
            </w:pPr>
            <w:r w:rsidRPr="00DB3479">
              <w:t>1</w:t>
            </w:r>
          </w:p>
        </w:tc>
        <w:tc>
          <w:tcPr>
            <w:tcW w:w="1834" w:type="pct"/>
            <w:shd w:val="clear" w:color="auto" w:fill="auto"/>
            <w:vAlign w:val="center"/>
          </w:tcPr>
          <w:p w14:paraId="249887C6" w14:textId="2D983AAC" w:rsidR="00024BB5" w:rsidRPr="00DB3479" w:rsidRDefault="00024BB5" w:rsidP="00024BB5">
            <w:pPr>
              <w:pStyle w:val="af8"/>
            </w:pPr>
            <w:r>
              <w:t>с.</w:t>
            </w:r>
            <w:r w:rsidR="009A2057">
              <w:t xml:space="preserve"> </w:t>
            </w:r>
            <w:r>
              <w:t>Криводановка</w:t>
            </w:r>
          </w:p>
        </w:tc>
        <w:tc>
          <w:tcPr>
            <w:tcW w:w="1403" w:type="pct"/>
            <w:shd w:val="clear" w:color="auto" w:fill="auto"/>
            <w:vAlign w:val="center"/>
          </w:tcPr>
          <w:p w14:paraId="0A9D76B2" w14:textId="77777777" w:rsidR="00024BB5" w:rsidRPr="00DB3479" w:rsidRDefault="00024BB5" w:rsidP="00024BB5">
            <w:pPr>
              <w:pStyle w:val="af8"/>
            </w:pPr>
            <w:r>
              <w:t>Котельная ООО «КТГК»</w:t>
            </w:r>
          </w:p>
        </w:tc>
        <w:tc>
          <w:tcPr>
            <w:tcW w:w="1403" w:type="pct"/>
            <w:shd w:val="clear" w:color="auto" w:fill="auto"/>
            <w:vAlign w:val="center"/>
          </w:tcPr>
          <w:p w14:paraId="55DF543E" w14:textId="77777777" w:rsidR="00024BB5" w:rsidRDefault="00024BB5" w:rsidP="00024BB5">
            <w:pPr>
              <w:pStyle w:val="af8"/>
            </w:pPr>
            <w:r>
              <w:t>ООО «КТГК»</w:t>
            </w:r>
          </w:p>
          <w:p w14:paraId="73AFB699" w14:textId="77777777" w:rsidR="00024BB5" w:rsidRPr="00437C81" w:rsidRDefault="00024BB5" w:rsidP="00024BB5">
            <w:pPr>
              <w:pStyle w:val="af8"/>
              <w:rPr>
                <w:b/>
              </w:rPr>
            </w:pPr>
            <w:r>
              <w:t>ООО «ЭСК»</w:t>
            </w:r>
          </w:p>
        </w:tc>
      </w:tr>
    </w:tbl>
    <w:p w14:paraId="20B1FE1F" w14:textId="77777777" w:rsidR="005B13D0" w:rsidRDefault="005B13D0" w:rsidP="002B59E4">
      <w:pPr>
        <w:pStyle w:val="2"/>
      </w:pPr>
      <w:bookmarkStart w:id="267" w:name="_Toc524944285"/>
      <w:bookmarkStart w:id="268" w:name="_Toc524944861"/>
      <w:bookmarkStart w:id="269" w:name="_Toc528166540"/>
      <w:bookmarkStart w:id="270" w:name="_Toc67317074"/>
      <w:bookmarkStart w:id="271" w:name="_Toc128745804"/>
      <w:bookmarkEnd w:id="266"/>
      <w:r w:rsidRPr="005B13D0">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267"/>
      <w:bookmarkEnd w:id="268"/>
      <w:bookmarkEnd w:id="269"/>
      <w:bookmarkEnd w:id="270"/>
      <w:bookmarkEnd w:id="271"/>
    </w:p>
    <w:p w14:paraId="7F00D96E" w14:textId="77777777" w:rsidR="00DC053E" w:rsidRDefault="00DC053E" w:rsidP="00DC053E">
      <w:bookmarkStart w:id="272" w:name="_Hlk10421036"/>
      <w:r>
        <w:t>Критерии определения единой теплоснабжающей организации определены постановлением Правительства Российской Федерации № 808 от 08.08.2012 года «Об организации теплоснабжения в Российской Федерации и о внесении изменений в некоторые акты Правительства Российской Федерации».</w:t>
      </w:r>
    </w:p>
    <w:p w14:paraId="13F98B0B" w14:textId="4830AEC0" w:rsidR="00DC053E" w:rsidRDefault="00DC053E" w:rsidP="00DC053E">
      <w:bookmarkStart w:id="273" w:name="_Hlk128642335"/>
      <w:r>
        <w:t xml:space="preserve">Границы зоны (зон) деятельности единой теплоснабжающей организации (организаций) определяются границами системы </w:t>
      </w:r>
      <w:r w:rsidR="00755FD0">
        <w:t>централизованного теплоснабжения от источника тепловой энергии Котельной №40 ООО «КТГК».</w:t>
      </w:r>
    </w:p>
    <w:bookmarkEnd w:id="273"/>
    <w:p w14:paraId="6757D998" w14:textId="77777777" w:rsidR="00DC053E" w:rsidRDefault="00DC053E" w:rsidP="00DC053E">
      <w:r>
        <w:t>Критериями определения единой теплоснабжающей организации являются:</w:t>
      </w:r>
    </w:p>
    <w:p w14:paraId="304389B1" w14:textId="77777777" w:rsidR="00DC053E" w:rsidRDefault="00DC053E" w:rsidP="00DC053E">
      <w:r>
        <w:t>•</w:t>
      </w:r>
      <w:r>
        <w:tab/>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2A060D3D" w14:textId="77777777" w:rsidR="00DC053E" w:rsidRDefault="00DC053E" w:rsidP="00DC053E">
      <w:r>
        <w:t>•</w:t>
      </w:r>
      <w:r>
        <w:tab/>
        <w:t>размер собственного капитала;</w:t>
      </w:r>
    </w:p>
    <w:p w14:paraId="4536B101" w14:textId="77777777" w:rsidR="00DC053E" w:rsidRDefault="00DC053E" w:rsidP="00DC053E">
      <w:r>
        <w:t>•</w:t>
      </w:r>
      <w:r>
        <w:tab/>
        <w:t>способность в лучшей мере обеспечить надежность теплоснабжения в соответствующей системе теплоснабжения.</w:t>
      </w:r>
    </w:p>
    <w:p w14:paraId="5E315704" w14:textId="4E264E2B" w:rsidR="00DC053E" w:rsidRDefault="00DC053E" w:rsidP="00DC053E">
      <w:r>
        <w:t>Изменения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при актуализации схемы теплоснабжения</w:t>
      </w:r>
      <w:r w:rsidR="00755FD0">
        <w:t>,</w:t>
      </w:r>
      <w:r>
        <w:t xml:space="preserve"> отсутствуют.</w:t>
      </w:r>
    </w:p>
    <w:p w14:paraId="53398D22" w14:textId="77777777" w:rsidR="005B13D0" w:rsidRDefault="005B13D0" w:rsidP="002B59E4">
      <w:pPr>
        <w:pStyle w:val="2"/>
      </w:pPr>
      <w:bookmarkStart w:id="274" w:name="_Toc524944286"/>
      <w:bookmarkStart w:id="275" w:name="_Toc524944862"/>
      <w:bookmarkStart w:id="276" w:name="_Toc528166541"/>
      <w:bookmarkStart w:id="277" w:name="_Toc67317075"/>
      <w:bookmarkStart w:id="278" w:name="_Toc128745805"/>
      <w:bookmarkEnd w:id="272"/>
      <w:r w:rsidRPr="005B13D0">
        <w:t>Информация о поданных теплоснабжающими организациями заявках на присвоение статуса единой теплоснабжающей организации</w:t>
      </w:r>
      <w:bookmarkEnd w:id="274"/>
      <w:bookmarkEnd w:id="275"/>
      <w:bookmarkEnd w:id="276"/>
      <w:bookmarkEnd w:id="277"/>
      <w:bookmarkEnd w:id="278"/>
    </w:p>
    <w:p w14:paraId="61E821E6" w14:textId="77777777" w:rsidR="00024BB5" w:rsidRDefault="00024BB5" w:rsidP="00024BB5">
      <w:bookmarkStart w:id="279" w:name="_Hlk9970761"/>
      <w:r w:rsidRPr="00431A6B">
        <w:t>Заявки теплоснабжающи</w:t>
      </w:r>
      <w:r>
        <w:t>х</w:t>
      </w:r>
      <w:r w:rsidRPr="00431A6B">
        <w:t xml:space="preserve"> организаци</w:t>
      </w:r>
      <w:r>
        <w:t>й</w:t>
      </w:r>
      <w:r w:rsidRPr="00431A6B">
        <w:t xml:space="preserve">, поданные в рамках </w:t>
      </w:r>
      <w:r>
        <w:t>актуализации</w:t>
      </w:r>
      <w:r w:rsidRPr="00431A6B">
        <w:t xml:space="preserve"> схемы </w:t>
      </w:r>
      <w:r w:rsidRPr="00431A6B">
        <w:lastRenderedPageBreak/>
        <w:t>теплоснабжения, отсутствуют.</w:t>
      </w:r>
    </w:p>
    <w:p w14:paraId="21695883" w14:textId="7AA27065" w:rsidR="005B13D0" w:rsidRPr="005B13D0" w:rsidRDefault="005B13D0" w:rsidP="002B59E4">
      <w:pPr>
        <w:pStyle w:val="2"/>
      </w:pPr>
      <w:bookmarkStart w:id="280" w:name="_Toc524944287"/>
      <w:bookmarkStart w:id="281" w:name="_Toc524944863"/>
      <w:bookmarkStart w:id="282" w:name="_Toc528166542"/>
      <w:bookmarkStart w:id="283" w:name="_Toc67317076"/>
      <w:bookmarkStart w:id="284" w:name="_Toc128745806"/>
      <w:bookmarkEnd w:id="279"/>
      <w:r w:rsidRPr="005B13D0">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80"/>
      <w:bookmarkEnd w:id="281"/>
      <w:bookmarkEnd w:id="282"/>
      <w:bookmarkEnd w:id="283"/>
      <w:r w:rsidR="004B775C">
        <w:t>поселения</w:t>
      </w:r>
      <w:bookmarkEnd w:id="284"/>
    </w:p>
    <w:p w14:paraId="617558E7" w14:textId="4DC11BB5" w:rsidR="005B13D0" w:rsidRDefault="00024BB5" w:rsidP="007A5FD6">
      <w:pPr>
        <w:pStyle w:val="ad"/>
      </w:pPr>
      <w:r>
        <w:t xml:space="preserve">Реестр систем теплоснабжения, содержащих перечень теплоснабжающих организаций, действующих в каждой системе теплоснабжения, представлен в таблице </w:t>
      </w:r>
      <w:r>
        <w:fldChar w:fldCharType="begin"/>
      </w:r>
      <w:r>
        <w:instrText xml:space="preserve"> REF _Ref42681225 \h  \* MERGEFORMAT </w:instrText>
      </w:r>
      <w:r>
        <w:fldChar w:fldCharType="separate"/>
      </w:r>
      <w:r w:rsidR="005C3BAE">
        <w:rPr>
          <w:noProof/>
        </w:rPr>
        <w:t>20</w:t>
      </w:r>
      <w:r>
        <w:fldChar w:fldCharType="end"/>
      </w:r>
      <w:r>
        <w:t>.</w:t>
      </w:r>
    </w:p>
    <w:p w14:paraId="6DE08269" w14:textId="77777777" w:rsidR="00233D5C" w:rsidRPr="0015332A" w:rsidRDefault="00024BB5" w:rsidP="00D059A5">
      <w:pPr>
        <w:pStyle w:val="16"/>
        <w:ind w:left="720"/>
      </w:pPr>
      <w:bookmarkStart w:id="285" w:name="11._Раздел_11._Решения_о_распределении_т"/>
      <w:bookmarkStart w:id="286" w:name="_bookmark15"/>
      <w:bookmarkEnd w:id="285"/>
      <w:bookmarkEnd w:id="286"/>
      <w:r>
        <w:lastRenderedPageBreak/>
        <w:t xml:space="preserve"> </w:t>
      </w:r>
      <w:bookmarkStart w:id="287" w:name="_Toc128745807"/>
      <w:r w:rsidR="00534234" w:rsidRPr="0015332A">
        <w:t>Раздел</w:t>
      </w:r>
      <w:r w:rsidR="00534234" w:rsidRPr="0015332A">
        <w:rPr>
          <w:spacing w:val="34"/>
        </w:rPr>
        <w:t xml:space="preserve"> </w:t>
      </w:r>
      <w:r w:rsidR="00534234" w:rsidRPr="0015332A">
        <w:t>11.</w:t>
      </w:r>
      <w:r w:rsidR="00534234" w:rsidRPr="0015332A">
        <w:rPr>
          <w:spacing w:val="34"/>
        </w:rPr>
        <w:t xml:space="preserve"> </w:t>
      </w:r>
      <w:r w:rsidR="00534234" w:rsidRPr="0015332A">
        <w:t>Решения</w:t>
      </w:r>
      <w:r w:rsidR="00534234" w:rsidRPr="0015332A">
        <w:rPr>
          <w:spacing w:val="34"/>
        </w:rPr>
        <w:t xml:space="preserve"> </w:t>
      </w:r>
      <w:r w:rsidR="00534234" w:rsidRPr="0015332A">
        <w:t>о</w:t>
      </w:r>
      <w:r w:rsidR="00534234" w:rsidRPr="0015332A">
        <w:rPr>
          <w:spacing w:val="35"/>
        </w:rPr>
        <w:t xml:space="preserve"> </w:t>
      </w:r>
      <w:r w:rsidR="00534234" w:rsidRPr="0015332A">
        <w:t>распределении</w:t>
      </w:r>
      <w:r w:rsidR="00534234" w:rsidRPr="0015332A">
        <w:rPr>
          <w:spacing w:val="34"/>
        </w:rPr>
        <w:t xml:space="preserve"> </w:t>
      </w:r>
      <w:r w:rsidR="00534234" w:rsidRPr="0015332A">
        <w:t>тепловой</w:t>
      </w:r>
      <w:r w:rsidR="00534234" w:rsidRPr="0015332A">
        <w:rPr>
          <w:spacing w:val="34"/>
        </w:rPr>
        <w:t xml:space="preserve"> </w:t>
      </w:r>
      <w:r w:rsidR="00534234" w:rsidRPr="0015332A">
        <w:t>нагрузки</w:t>
      </w:r>
      <w:r w:rsidR="00534234" w:rsidRPr="0015332A">
        <w:rPr>
          <w:spacing w:val="34"/>
        </w:rPr>
        <w:t xml:space="preserve"> </w:t>
      </w:r>
      <w:r w:rsidR="00534234" w:rsidRPr="0015332A">
        <w:t>между</w:t>
      </w:r>
      <w:r w:rsidR="00534234" w:rsidRPr="0015332A">
        <w:rPr>
          <w:spacing w:val="77"/>
          <w:w w:val="99"/>
        </w:rPr>
        <w:t xml:space="preserve"> </w:t>
      </w:r>
      <w:r w:rsidR="00534234" w:rsidRPr="0015332A">
        <w:t>источниками</w:t>
      </w:r>
      <w:r w:rsidR="00534234" w:rsidRPr="0015332A">
        <w:rPr>
          <w:spacing w:val="-20"/>
        </w:rPr>
        <w:t xml:space="preserve"> </w:t>
      </w:r>
      <w:r w:rsidR="00534234" w:rsidRPr="0015332A">
        <w:t>тепловой</w:t>
      </w:r>
      <w:r w:rsidR="00534234" w:rsidRPr="0015332A">
        <w:rPr>
          <w:spacing w:val="-19"/>
        </w:rPr>
        <w:t xml:space="preserve"> </w:t>
      </w:r>
      <w:r w:rsidR="00534234" w:rsidRPr="0015332A">
        <w:t>энергии</w:t>
      </w:r>
      <w:bookmarkEnd w:id="287"/>
    </w:p>
    <w:p w14:paraId="58F7F6F2" w14:textId="77777777" w:rsidR="005B13D0" w:rsidRDefault="005B13D0" w:rsidP="002B59E4">
      <w:pPr>
        <w:pStyle w:val="2"/>
      </w:pPr>
      <w:bookmarkStart w:id="288" w:name="_Toc67317078"/>
      <w:bookmarkStart w:id="289" w:name="_Toc128745808"/>
      <w:r w:rsidRPr="005B13D0">
        <w:t>Сведения о величине тепловой нагрузки, распределяемой (перераспределяемой) между источниками тепловой энергии</w:t>
      </w:r>
      <w:bookmarkEnd w:id="288"/>
      <w:bookmarkEnd w:id="289"/>
    </w:p>
    <w:p w14:paraId="3BC9850B" w14:textId="77777777" w:rsidR="00024BB5" w:rsidRDefault="00024BB5" w:rsidP="00024BB5">
      <w:pPr>
        <w:jc w:val="both"/>
      </w:pPr>
      <w:r w:rsidRPr="00DD2DF6">
        <w:t>В перспективе распределения нагрузки между источниками не планируется.</w:t>
      </w:r>
    </w:p>
    <w:p w14:paraId="3D01DCC0" w14:textId="77777777" w:rsidR="005B13D0" w:rsidRPr="005B13D0" w:rsidRDefault="005B13D0" w:rsidP="002B59E4">
      <w:pPr>
        <w:pStyle w:val="2"/>
      </w:pPr>
      <w:bookmarkStart w:id="290" w:name="_Toc67317079"/>
      <w:bookmarkStart w:id="291" w:name="_Toc128745809"/>
      <w:r w:rsidRPr="005B13D0">
        <w:t>Сроки выполнения перераспределения для каждого этапа</w:t>
      </w:r>
      <w:bookmarkEnd w:id="290"/>
      <w:bookmarkEnd w:id="291"/>
    </w:p>
    <w:p w14:paraId="0B7E7EDB" w14:textId="77777777" w:rsidR="00233D5C" w:rsidRPr="0015332A" w:rsidRDefault="00534234" w:rsidP="007A5FD6">
      <w:pPr>
        <w:pStyle w:val="ad"/>
      </w:pPr>
      <w:r w:rsidRPr="0015332A">
        <w:t>Перераспределение</w:t>
      </w:r>
      <w:r w:rsidRPr="0015332A">
        <w:rPr>
          <w:spacing w:val="24"/>
        </w:rPr>
        <w:t xml:space="preserve"> </w:t>
      </w:r>
      <w:r w:rsidRPr="0015332A">
        <w:t>тепловой</w:t>
      </w:r>
      <w:r w:rsidRPr="0015332A">
        <w:rPr>
          <w:spacing w:val="24"/>
        </w:rPr>
        <w:t xml:space="preserve"> </w:t>
      </w:r>
      <w:r w:rsidRPr="0015332A">
        <w:t>нагрузки</w:t>
      </w:r>
      <w:r w:rsidRPr="0015332A">
        <w:rPr>
          <w:spacing w:val="22"/>
        </w:rPr>
        <w:t xml:space="preserve"> </w:t>
      </w:r>
      <w:r w:rsidRPr="0015332A">
        <w:t>между</w:t>
      </w:r>
      <w:r w:rsidRPr="0015332A">
        <w:rPr>
          <w:spacing w:val="25"/>
        </w:rPr>
        <w:t xml:space="preserve"> </w:t>
      </w:r>
      <w:r w:rsidRPr="0015332A">
        <w:t>источниками</w:t>
      </w:r>
      <w:r w:rsidRPr="0015332A">
        <w:rPr>
          <w:spacing w:val="24"/>
        </w:rPr>
        <w:t xml:space="preserve"> </w:t>
      </w:r>
      <w:r w:rsidRPr="0015332A">
        <w:t>тепловой</w:t>
      </w:r>
      <w:r w:rsidRPr="0015332A">
        <w:rPr>
          <w:spacing w:val="24"/>
        </w:rPr>
        <w:t xml:space="preserve"> </w:t>
      </w:r>
      <w:r w:rsidRPr="0015332A">
        <w:t>энергии</w:t>
      </w:r>
      <w:r w:rsidRPr="0015332A">
        <w:rPr>
          <w:spacing w:val="89"/>
        </w:rPr>
        <w:t xml:space="preserve"> </w:t>
      </w:r>
      <w:r w:rsidRPr="0015332A">
        <w:t>невозможно,</w:t>
      </w:r>
      <w:r w:rsidRPr="0015332A">
        <w:rPr>
          <w:spacing w:val="18"/>
        </w:rPr>
        <w:t xml:space="preserve"> </w:t>
      </w:r>
      <w:r w:rsidRPr="0015332A">
        <w:t>так</w:t>
      </w:r>
      <w:r w:rsidRPr="0015332A">
        <w:rPr>
          <w:spacing w:val="17"/>
        </w:rPr>
        <w:t xml:space="preserve"> </w:t>
      </w:r>
      <w:r w:rsidRPr="0015332A">
        <w:t>как</w:t>
      </w:r>
      <w:r w:rsidRPr="0015332A">
        <w:rPr>
          <w:spacing w:val="17"/>
        </w:rPr>
        <w:t xml:space="preserve"> </w:t>
      </w:r>
      <w:r w:rsidRPr="0015332A">
        <w:t>на</w:t>
      </w:r>
      <w:r w:rsidRPr="0015332A">
        <w:rPr>
          <w:spacing w:val="18"/>
        </w:rPr>
        <w:t xml:space="preserve"> </w:t>
      </w:r>
      <w:r w:rsidRPr="0015332A">
        <w:t>территории</w:t>
      </w:r>
      <w:r w:rsidRPr="0015332A">
        <w:rPr>
          <w:spacing w:val="18"/>
        </w:rPr>
        <w:t xml:space="preserve"> </w:t>
      </w:r>
      <w:r w:rsidRPr="0015332A">
        <w:t>села,</w:t>
      </w:r>
      <w:r w:rsidRPr="0015332A">
        <w:rPr>
          <w:spacing w:val="18"/>
        </w:rPr>
        <w:t xml:space="preserve"> </w:t>
      </w:r>
      <w:r w:rsidRPr="0015332A">
        <w:t>на</w:t>
      </w:r>
      <w:r w:rsidRPr="0015332A">
        <w:rPr>
          <w:spacing w:val="17"/>
        </w:rPr>
        <w:t xml:space="preserve"> </w:t>
      </w:r>
      <w:r w:rsidRPr="0015332A">
        <w:t>текущий</w:t>
      </w:r>
      <w:r w:rsidRPr="0015332A">
        <w:rPr>
          <w:spacing w:val="18"/>
        </w:rPr>
        <w:t xml:space="preserve"> </w:t>
      </w:r>
      <w:r w:rsidRPr="0015332A">
        <w:t>момент,</w:t>
      </w:r>
      <w:r w:rsidRPr="0015332A">
        <w:rPr>
          <w:spacing w:val="18"/>
        </w:rPr>
        <w:t xml:space="preserve"> </w:t>
      </w:r>
      <w:r w:rsidRPr="0015332A">
        <w:t>теплоснабжение</w:t>
      </w:r>
      <w:r w:rsidRPr="0015332A">
        <w:rPr>
          <w:spacing w:val="17"/>
        </w:rPr>
        <w:t xml:space="preserve"> </w:t>
      </w:r>
      <w:r w:rsidRPr="0015332A">
        <w:t>осуществляется</w:t>
      </w:r>
      <w:r w:rsidRPr="0015332A">
        <w:rPr>
          <w:spacing w:val="111"/>
        </w:rPr>
        <w:t xml:space="preserve"> </w:t>
      </w:r>
      <w:r w:rsidRPr="0015332A">
        <w:t>единственной котельной.</w:t>
      </w:r>
    </w:p>
    <w:p w14:paraId="0ED54784" w14:textId="77777777" w:rsidR="00233D5C" w:rsidRPr="0015332A" w:rsidRDefault="00233D5C" w:rsidP="007A5FD6"/>
    <w:p w14:paraId="27255006" w14:textId="77777777" w:rsidR="00233D5C" w:rsidRPr="0015332A" w:rsidRDefault="00534234" w:rsidP="00D059A5">
      <w:pPr>
        <w:pStyle w:val="16"/>
        <w:ind w:left="720"/>
      </w:pPr>
      <w:bookmarkStart w:id="292" w:name="12.__Раздел_12._Решения_по_бесхозяйным_т"/>
      <w:bookmarkStart w:id="293" w:name="_bookmark16"/>
      <w:bookmarkStart w:id="294" w:name="_Toc128745810"/>
      <w:bookmarkEnd w:id="292"/>
      <w:bookmarkEnd w:id="293"/>
      <w:r w:rsidRPr="0015332A">
        <w:lastRenderedPageBreak/>
        <w:t>Раздел</w:t>
      </w:r>
      <w:r w:rsidRPr="0015332A">
        <w:rPr>
          <w:spacing w:val="-11"/>
        </w:rPr>
        <w:t xml:space="preserve"> </w:t>
      </w:r>
      <w:r w:rsidRPr="0015332A">
        <w:t>12.</w:t>
      </w:r>
      <w:r w:rsidRPr="0015332A">
        <w:rPr>
          <w:spacing w:val="-11"/>
        </w:rPr>
        <w:t xml:space="preserve"> </w:t>
      </w:r>
      <w:r w:rsidRPr="0015332A">
        <w:t>Решения</w:t>
      </w:r>
      <w:r w:rsidRPr="0015332A">
        <w:rPr>
          <w:spacing w:val="-10"/>
        </w:rPr>
        <w:t xml:space="preserve"> </w:t>
      </w:r>
      <w:r w:rsidRPr="0015332A">
        <w:t>по</w:t>
      </w:r>
      <w:r w:rsidRPr="0015332A">
        <w:rPr>
          <w:spacing w:val="-10"/>
        </w:rPr>
        <w:t xml:space="preserve"> </w:t>
      </w:r>
      <w:r w:rsidRPr="0015332A">
        <w:t>бесхозяйным</w:t>
      </w:r>
      <w:r w:rsidRPr="0015332A">
        <w:rPr>
          <w:spacing w:val="-11"/>
        </w:rPr>
        <w:t xml:space="preserve"> </w:t>
      </w:r>
      <w:r w:rsidRPr="0015332A">
        <w:t>тепловым</w:t>
      </w:r>
      <w:r w:rsidRPr="0015332A">
        <w:rPr>
          <w:spacing w:val="-11"/>
        </w:rPr>
        <w:t xml:space="preserve"> </w:t>
      </w:r>
      <w:r w:rsidRPr="0015332A">
        <w:t>сетям</w:t>
      </w:r>
      <w:bookmarkEnd w:id="294"/>
    </w:p>
    <w:p w14:paraId="5D7BAB14" w14:textId="77777777" w:rsidR="005B13D0" w:rsidRPr="005B13D0" w:rsidRDefault="005B13D0" w:rsidP="002B59E4">
      <w:pPr>
        <w:pStyle w:val="2"/>
      </w:pPr>
      <w:bookmarkStart w:id="295" w:name="_Toc67317081"/>
      <w:bookmarkStart w:id="296" w:name="_Toc128745811"/>
      <w:r w:rsidRPr="005B13D0">
        <w:t>Перечень выявленных бесхозяйных тепловых сетей (в случае их выявления)</w:t>
      </w:r>
      <w:bookmarkEnd w:id="295"/>
      <w:bookmarkEnd w:id="296"/>
    </w:p>
    <w:p w14:paraId="118981F9" w14:textId="77777777" w:rsidR="00DC053E" w:rsidRDefault="00DC053E" w:rsidP="00DC053E">
      <w:pPr>
        <w:pStyle w:val="af7"/>
      </w:pPr>
      <w:r>
        <w:t>В 2022 году на баланс Администрации Криводановского сельсовета Новосибирского района Новосибирской области принято тепловые сети, перечень которых представлен в таблице ниже.</w:t>
      </w:r>
    </w:p>
    <w:p w14:paraId="7093C768" w14:textId="149E1644" w:rsidR="00DC053E" w:rsidRDefault="00DC053E" w:rsidP="00DC053E">
      <w:pPr>
        <w:pStyle w:val="af0"/>
      </w:pPr>
      <w:r>
        <w:t xml:space="preserve">Таблица </w:t>
      </w:r>
      <w:r>
        <w:fldChar w:fldCharType="begin"/>
      </w:r>
      <w:r>
        <w:instrText xml:space="preserve"> SEQ Таблица \* ARABIC </w:instrText>
      </w:r>
      <w:r>
        <w:fldChar w:fldCharType="separate"/>
      </w:r>
      <w:r w:rsidR="00BF7CFE">
        <w:rPr>
          <w:noProof/>
        </w:rPr>
        <w:t>21</w:t>
      </w:r>
      <w:r>
        <w:rPr>
          <w:noProof/>
        </w:rPr>
        <w:fldChar w:fldCharType="end"/>
      </w:r>
      <w:r>
        <w:t>. Перечень бесхозяйных тепловых сетей, переданных на баланс Администрации</w:t>
      </w:r>
    </w:p>
    <w:tbl>
      <w:tblPr>
        <w:tblW w:w="5000" w:type="pct"/>
        <w:tblLook w:val="04A0" w:firstRow="1" w:lastRow="0" w:firstColumn="1" w:lastColumn="0" w:noHBand="0" w:noVBand="1"/>
      </w:tblPr>
      <w:tblGrid>
        <w:gridCol w:w="616"/>
        <w:gridCol w:w="3032"/>
        <w:gridCol w:w="1167"/>
        <w:gridCol w:w="960"/>
        <w:gridCol w:w="4480"/>
      </w:tblGrid>
      <w:tr w:rsidR="00DC053E" w:rsidRPr="00D808AD" w14:paraId="0DACDE82" w14:textId="77777777" w:rsidTr="008A01B2">
        <w:trPr>
          <w:trHeight w:val="255"/>
          <w:tblHeader/>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5E3AE" w14:textId="77777777" w:rsidR="00DC053E" w:rsidRPr="00D808AD" w:rsidRDefault="00DC053E" w:rsidP="008A01B2">
            <w:pPr>
              <w:widowControl/>
              <w:ind w:firstLine="0"/>
              <w:jc w:val="center"/>
              <w:rPr>
                <w:b/>
                <w:bCs/>
                <w:sz w:val="20"/>
                <w:szCs w:val="20"/>
                <w:lang w:eastAsia="ru-RU"/>
              </w:rPr>
            </w:pPr>
            <w:r w:rsidRPr="00D808AD">
              <w:rPr>
                <w:b/>
                <w:bCs/>
                <w:sz w:val="20"/>
                <w:szCs w:val="20"/>
                <w:lang w:eastAsia="ru-RU"/>
              </w:rPr>
              <w:t>№ п/п</w:t>
            </w:r>
          </w:p>
        </w:tc>
        <w:tc>
          <w:tcPr>
            <w:tcW w:w="1488" w:type="pct"/>
            <w:tcBorders>
              <w:top w:val="single" w:sz="4" w:space="0" w:color="auto"/>
              <w:left w:val="nil"/>
              <w:bottom w:val="single" w:sz="4" w:space="0" w:color="auto"/>
              <w:right w:val="single" w:sz="4" w:space="0" w:color="auto"/>
            </w:tcBorders>
            <w:shd w:val="clear" w:color="auto" w:fill="auto"/>
            <w:vAlign w:val="center"/>
            <w:hideMark/>
          </w:tcPr>
          <w:p w14:paraId="2A0C70A4" w14:textId="77777777" w:rsidR="00DC053E" w:rsidRPr="00D808AD" w:rsidRDefault="00DC053E" w:rsidP="008A01B2">
            <w:pPr>
              <w:widowControl/>
              <w:ind w:firstLine="0"/>
              <w:jc w:val="center"/>
              <w:rPr>
                <w:b/>
                <w:bCs/>
                <w:sz w:val="20"/>
                <w:szCs w:val="20"/>
                <w:lang w:eastAsia="ru-RU"/>
              </w:rPr>
            </w:pPr>
            <w:r w:rsidRPr="00D808AD">
              <w:rPr>
                <w:b/>
                <w:bCs/>
                <w:sz w:val="20"/>
                <w:szCs w:val="20"/>
                <w:lang w:eastAsia="ru-RU"/>
              </w:rPr>
              <w:t>Наименование</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3A4A02BE" w14:textId="77777777" w:rsidR="00DC053E" w:rsidRPr="00D808AD" w:rsidRDefault="00DC053E" w:rsidP="008A01B2">
            <w:pPr>
              <w:widowControl/>
              <w:ind w:firstLine="0"/>
              <w:jc w:val="center"/>
              <w:rPr>
                <w:b/>
                <w:bCs/>
                <w:sz w:val="20"/>
                <w:szCs w:val="20"/>
                <w:lang w:eastAsia="ru-RU"/>
              </w:rPr>
            </w:pPr>
            <w:r w:rsidRPr="00D808AD">
              <w:rPr>
                <w:b/>
                <w:bCs/>
                <w:sz w:val="20"/>
                <w:szCs w:val="20"/>
                <w:lang w:eastAsia="ru-RU"/>
              </w:rPr>
              <w:t>Диаметр, мм</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44581195" w14:textId="77777777" w:rsidR="00DC053E" w:rsidRPr="00D808AD" w:rsidRDefault="00DC053E" w:rsidP="008A01B2">
            <w:pPr>
              <w:widowControl/>
              <w:ind w:firstLine="0"/>
              <w:jc w:val="center"/>
              <w:rPr>
                <w:b/>
                <w:bCs/>
                <w:sz w:val="20"/>
                <w:szCs w:val="20"/>
                <w:lang w:eastAsia="ru-RU"/>
              </w:rPr>
            </w:pPr>
            <w:r w:rsidRPr="00D808AD">
              <w:rPr>
                <w:b/>
                <w:bCs/>
                <w:sz w:val="20"/>
                <w:szCs w:val="20"/>
                <w:lang w:eastAsia="ru-RU"/>
              </w:rPr>
              <w:t>Длина, м</w:t>
            </w:r>
          </w:p>
        </w:tc>
        <w:tc>
          <w:tcPr>
            <w:tcW w:w="2194" w:type="pct"/>
            <w:tcBorders>
              <w:top w:val="single" w:sz="4" w:space="0" w:color="auto"/>
              <w:left w:val="nil"/>
              <w:bottom w:val="single" w:sz="4" w:space="0" w:color="auto"/>
              <w:right w:val="single" w:sz="4" w:space="0" w:color="auto"/>
            </w:tcBorders>
            <w:shd w:val="clear" w:color="auto" w:fill="auto"/>
            <w:vAlign w:val="center"/>
            <w:hideMark/>
          </w:tcPr>
          <w:p w14:paraId="01A763D0" w14:textId="77777777" w:rsidR="00DC053E" w:rsidRPr="00D808AD" w:rsidRDefault="00DC053E" w:rsidP="008A01B2">
            <w:pPr>
              <w:widowControl/>
              <w:ind w:firstLine="0"/>
              <w:jc w:val="center"/>
              <w:rPr>
                <w:b/>
                <w:bCs/>
                <w:sz w:val="20"/>
                <w:szCs w:val="20"/>
                <w:lang w:eastAsia="ru-RU"/>
              </w:rPr>
            </w:pPr>
            <w:r w:rsidRPr="00D808AD">
              <w:rPr>
                <w:b/>
                <w:bCs/>
                <w:sz w:val="20"/>
                <w:szCs w:val="20"/>
                <w:lang w:eastAsia="ru-RU"/>
              </w:rPr>
              <w:t>Характеристика</w:t>
            </w:r>
          </w:p>
        </w:tc>
      </w:tr>
      <w:tr w:rsidR="00DC053E" w:rsidRPr="00D808AD" w14:paraId="26C4BB96" w14:textId="77777777" w:rsidTr="008A01B2">
        <w:trPr>
          <w:trHeight w:val="51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3BE0E0B1" w14:textId="77777777" w:rsidR="00DC053E" w:rsidRPr="00D808AD" w:rsidRDefault="00DC053E" w:rsidP="008A01B2">
            <w:pPr>
              <w:widowControl/>
              <w:ind w:firstLine="0"/>
              <w:jc w:val="center"/>
              <w:rPr>
                <w:sz w:val="20"/>
                <w:szCs w:val="20"/>
                <w:lang w:eastAsia="ru-RU"/>
              </w:rPr>
            </w:pPr>
            <w:r w:rsidRPr="00D808AD">
              <w:rPr>
                <w:sz w:val="20"/>
                <w:szCs w:val="20"/>
                <w:lang w:eastAsia="ru-RU"/>
              </w:rPr>
              <w:t>1</w:t>
            </w:r>
          </w:p>
        </w:tc>
        <w:tc>
          <w:tcPr>
            <w:tcW w:w="1488" w:type="pct"/>
            <w:tcBorders>
              <w:top w:val="nil"/>
              <w:left w:val="nil"/>
              <w:bottom w:val="single" w:sz="4" w:space="0" w:color="auto"/>
              <w:right w:val="single" w:sz="4" w:space="0" w:color="auto"/>
            </w:tcBorders>
            <w:shd w:val="clear" w:color="auto" w:fill="auto"/>
            <w:vAlign w:val="center"/>
            <w:hideMark/>
          </w:tcPr>
          <w:p w14:paraId="3D18C5DF" w14:textId="77777777" w:rsidR="00DC053E" w:rsidRPr="00D808AD" w:rsidRDefault="00DC053E" w:rsidP="008A01B2">
            <w:pPr>
              <w:widowControl/>
              <w:ind w:firstLine="0"/>
              <w:rPr>
                <w:sz w:val="20"/>
                <w:szCs w:val="20"/>
                <w:lang w:eastAsia="ru-RU"/>
              </w:rPr>
            </w:pPr>
            <w:r w:rsidRPr="00D808AD">
              <w:rPr>
                <w:sz w:val="20"/>
                <w:szCs w:val="20"/>
                <w:lang w:eastAsia="ru-RU"/>
              </w:rPr>
              <w:t>ТК2С22а - Микрорайон, 11б</w:t>
            </w:r>
          </w:p>
        </w:tc>
        <w:tc>
          <w:tcPr>
            <w:tcW w:w="565" w:type="pct"/>
            <w:tcBorders>
              <w:top w:val="nil"/>
              <w:left w:val="nil"/>
              <w:bottom w:val="single" w:sz="4" w:space="0" w:color="auto"/>
              <w:right w:val="single" w:sz="4" w:space="0" w:color="auto"/>
            </w:tcBorders>
            <w:shd w:val="clear" w:color="auto" w:fill="auto"/>
            <w:vAlign w:val="center"/>
            <w:hideMark/>
          </w:tcPr>
          <w:p w14:paraId="7A6BDCD1" w14:textId="77777777" w:rsidR="00DC053E" w:rsidRPr="00D808AD" w:rsidRDefault="00DC053E" w:rsidP="008A01B2">
            <w:pPr>
              <w:widowControl/>
              <w:ind w:firstLine="0"/>
              <w:jc w:val="center"/>
              <w:rPr>
                <w:sz w:val="20"/>
                <w:szCs w:val="20"/>
                <w:lang w:eastAsia="ru-RU"/>
              </w:rPr>
            </w:pPr>
            <w:r w:rsidRPr="00D808AD">
              <w:rPr>
                <w:sz w:val="20"/>
                <w:szCs w:val="20"/>
                <w:lang w:eastAsia="ru-RU"/>
              </w:rPr>
              <w:t>89</w:t>
            </w:r>
          </w:p>
        </w:tc>
        <w:tc>
          <w:tcPr>
            <w:tcW w:w="461" w:type="pct"/>
            <w:tcBorders>
              <w:top w:val="nil"/>
              <w:left w:val="nil"/>
              <w:bottom w:val="single" w:sz="4" w:space="0" w:color="auto"/>
              <w:right w:val="single" w:sz="4" w:space="0" w:color="auto"/>
            </w:tcBorders>
            <w:shd w:val="clear" w:color="auto" w:fill="auto"/>
            <w:vAlign w:val="center"/>
            <w:hideMark/>
          </w:tcPr>
          <w:p w14:paraId="170331D8" w14:textId="77777777" w:rsidR="00DC053E" w:rsidRPr="00D808AD" w:rsidRDefault="00DC053E" w:rsidP="008A01B2">
            <w:pPr>
              <w:widowControl/>
              <w:ind w:firstLine="0"/>
              <w:jc w:val="center"/>
              <w:rPr>
                <w:sz w:val="20"/>
                <w:szCs w:val="20"/>
                <w:lang w:eastAsia="ru-RU"/>
              </w:rPr>
            </w:pPr>
            <w:r w:rsidRPr="00D808AD">
              <w:rPr>
                <w:sz w:val="20"/>
                <w:szCs w:val="20"/>
                <w:lang w:eastAsia="ru-RU"/>
              </w:rPr>
              <w:t>13</w:t>
            </w:r>
          </w:p>
        </w:tc>
        <w:tc>
          <w:tcPr>
            <w:tcW w:w="2194" w:type="pct"/>
            <w:tcBorders>
              <w:top w:val="nil"/>
              <w:left w:val="nil"/>
              <w:bottom w:val="single" w:sz="4" w:space="0" w:color="auto"/>
              <w:right w:val="single" w:sz="4" w:space="0" w:color="auto"/>
            </w:tcBorders>
            <w:shd w:val="clear" w:color="auto" w:fill="auto"/>
            <w:vAlign w:val="center"/>
            <w:hideMark/>
          </w:tcPr>
          <w:p w14:paraId="709BDEF1" w14:textId="77777777" w:rsidR="00DC053E" w:rsidRPr="00D808AD" w:rsidRDefault="00DC053E" w:rsidP="008A01B2">
            <w:pPr>
              <w:widowControl/>
              <w:ind w:firstLine="0"/>
              <w:rPr>
                <w:sz w:val="20"/>
                <w:szCs w:val="20"/>
                <w:lang w:eastAsia="ru-RU"/>
              </w:rPr>
            </w:pPr>
            <w:r w:rsidRPr="00D808AD">
              <w:rPr>
                <w:sz w:val="20"/>
                <w:szCs w:val="20"/>
                <w:lang w:eastAsia="ru-RU"/>
              </w:rPr>
              <w:t>глубина заложения 2 м, год ввода в эксплуатацию 1991</w:t>
            </w:r>
          </w:p>
        </w:tc>
      </w:tr>
      <w:tr w:rsidR="00DC053E" w:rsidRPr="00D808AD" w14:paraId="7C52AB11" w14:textId="77777777" w:rsidTr="008A01B2">
        <w:trPr>
          <w:trHeight w:val="70"/>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645D4308" w14:textId="77777777" w:rsidR="00DC053E" w:rsidRPr="00D808AD" w:rsidRDefault="00DC053E" w:rsidP="008A01B2">
            <w:pPr>
              <w:widowControl/>
              <w:ind w:firstLine="0"/>
              <w:jc w:val="center"/>
              <w:rPr>
                <w:sz w:val="20"/>
                <w:szCs w:val="20"/>
                <w:lang w:eastAsia="ru-RU"/>
              </w:rPr>
            </w:pPr>
            <w:r w:rsidRPr="00D808AD">
              <w:rPr>
                <w:sz w:val="20"/>
                <w:szCs w:val="20"/>
                <w:lang w:eastAsia="ru-RU"/>
              </w:rPr>
              <w:t>2</w:t>
            </w:r>
          </w:p>
        </w:tc>
        <w:tc>
          <w:tcPr>
            <w:tcW w:w="1488" w:type="pct"/>
            <w:vMerge w:val="restart"/>
            <w:tcBorders>
              <w:top w:val="nil"/>
              <w:left w:val="single" w:sz="4" w:space="0" w:color="auto"/>
              <w:bottom w:val="single" w:sz="4" w:space="0" w:color="000000"/>
              <w:right w:val="single" w:sz="4" w:space="0" w:color="auto"/>
            </w:tcBorders>
            <w:shd w:val="clear" w:color="auto" w:fill="auto"/>
            <w:vAlign w:val="center"/>
            <w:hideMark/>
          </w:tcPr>
          <w:p w14:paraId="68E16611" w14:textId="77777777" w:rsidR="00DC053E" w:rsidRPr="00D808AD" w:rsidRDefault="00DC053E" w:rsidP="008A01B2">
            <w:pPr>
              <w:widowControl/>
              <w:ind w:firstLine="0"/>
              <w:jc w:val="center"/>
              <w:rPr>
                <w:sz w:val="20"/>
                <w:szCs w:val="20"/>
                <w:lang w:eastAsia="ru-RU"/>
              </w:rPr>
            </w:pPr>
            <w:r w:rsidRPr="00D808AD">
              <w:rPr>
                <w:sz w:val="20"/>
                <w:szCs w:val="20"/>
                <w:lang w:eastAsia="ru-RU"/>
              </w:rPr>
              <w:t>ТК3С-23 – ТК3С25а+СТП3С-ТК3С-18</w:t>
            </w:r>
          </w:p>
        </w:tc>
        <w:tc>
          <w:tcPr>
            <w:tcW w:w="565" w:type="pct"/>
            <w:tcBorders>
              <w:top w:val="nil"/>
              <w:left w:val="nil"/>
              <w:bottom w:val="single" w:sz="4" w:space="0" w:color="auto"/>
              <w:right w:val="single" w:sz="4" w:space="0" w:color="auto"/>
            </w:tcBorders>
            <w:shd w:val="clear" w:color="auto" w:fill="auto"/>
            <w:vAlign w:val="center"/>
            <w:hideMark/>
          </w:tcPr>
          <w:p w14:paraId="2A15840D" w14:textId="77777777" w:rsidR="00DC053E" w:rsidRPr="00D808AD" w:rsidRDefault="00DC053E" w:rsidP="008A01B2">
            <w:pPr>
              <w:widowControl/>
              <w:ind w:firstLine="0"/>
              <w:jc w:val="center"/>
              <w:rPr>
                <w:sz w:val="20"/>
                <w:szCs w:val="20"/>
                <w:lang w:eastAsia="ru-RU"/>
              </w:rPr>
            </w:pPr>
            <w:r w:rsidRPr="00D808AD">
              <w:rPr>
                <w:sz w:val="20"/>
                <w:szCs w:val="20"/>
                <w:lang w:eastAsia="ru-RU"/>
              </w:rPr>
              <w:t>32</w:t>
            </w:r>
          </w:p>
        </w:tc>
        <w:tc>
          <w:tcPr>
            <w:tcW w:w="461" w:type="pct"/>
            <w:tcBorders>
              <w:top w:val="nil"/>
              <w:left w:val="nil"/>
              <w:bottom w:val="single" w:sz="4" w:space="0" w:color="auto"/>
              <w:right w:val="single" w:sz="4" w:space="0" w:color="auto"/>
            </w:tcBorders>
            <w:shd w:val="clear" w:color="auto" w:fill="auto"/>
            <w:vAlign w:val="center"/>
            <w:hideMark/>
          </w:tcPr>
          <w:p w14:paraId="1677B374" w14:textId="77777777" w:rsidR="00DC053E" w:rsidRPr="00D808AD" w:rsidRDefault="00DC053E" w:rsidP="008A01B2">
            <w:pPr>
              <w:widowControl/>
              <w:ind w:firstLine="0"/>
              <w:jc w:val="center"/>
              <w:rPr>
                <w:sz w:val="20"/>
                <w:szCs w:val="20"/>
                <w:lang w:eastAsia="ru-RU"/>
              </w:rPr>
            </w:pPr>
            <w:r w:rsidRPr="00D808AD">
              <w:rPr>
                <w:sz w:val="20"/>
                <w:szCs w:val="20"/>
                <w:lang w:eastAsia="ru-RU"/>
              </w:rPr>
              <w:t>57</w:t>
            </w:r>
          </w:p>
        </w:tc>
        <w:tc>
          <w:tcPr>
            <w:tcW w:w="2194" w:type="pct"/>
            <w:vMerge w:val="restart"/>
            <w:tcBorders>
              <w:top w:val="nil"/>
              <w:left w:val="single" w:sz="4" w:space="0" w:color="auto"/>
              <w:bottom w:val="single" w:sz="4" w:space="0" w:color="000000"/>
              <w:right w:val="single" w:sz="4" w:space="0" w:color="auto"/>
            </w:tcBorders>
            <w:shd w:val="clear" w:color="auto" w:fill="auto"/>
            <w:vAlign w:val="center"/>
            <w:hideMark/>
          </w:tcPr>
          <w:p w14:paraId="092C1C9F" w14:textId="77777777" w:rsidR="00DC053E" w:rsidRPr="00D808AD" w:rsidRDefault="00DC053E" w:rsidP="008A01B2">
            <w:pPr>
              <w:widowControl/>
              <w:ind w:firstLine="0"/>
              <w:rPr>
                <w:sz w:val="20"/>
                <w:szCs w:val="20"/>
                <w:lang w:eastAsia="ru-RU"/>
              </w:rPr>
            </w:pPr>
            <w:r w:rsidRPr="00D808AD">
              <w:rPr>
                <w:sz w:val="20"/>
                <w:szCs w:val="20"/>
                <w:lang w:eastAsia="ru-RU"/>
              </w:rPr>
              <w:t>глубина заложения 1 м, год ввода в эксплуатацию 1991</w:t>
            </w:r>
          </w:p>
        </w:tc>
      </w:tr>
      <w:tr w:rsidR="00DC053E" w:rsidRPr="00D808AD" w14:paraId="5B041FBC"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0A79AAEF"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789F3AC2"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0F9E1D90" w14:textId="77777777" w:rsidR="00DC053E" w:rsidRPr="00D808AD" w:rsidRDefault="00DC053E" w:rsidP="008A01B2">
            <w:pPr>
              <w:widowControl/>
              <w:ind w:firstLine="0"/>
              <w:jc w:val="center"/>
              <w:rPr>
                <w:sz w:val="20"/>
                <w:szCs w:val="20"/>
                <w:lang w:eastAsia="ru-RU"/>
              </w:rPr>
            </w:pPr>
            <w:r w:rsidRPr="00D808AD">
              <w:rPr>
                <w:sz w:val="20"/>
                <w:szCs w:val="20"/>
                <w:lang w:eastAsia="ru-RU"/>
              </w:rPr>
              <w:t>50</w:t>
            </w:r>
          </w:p>
        </w:tc>
        <w:tc>
          <w:tcPr>
            <w:tcW w:w="461" w:type="pct"/>
            <w:tcBorders>
              <w:top w:val="nil"/>
              <w:left w:val="nil"/>
              <w:bottom w:val="single" w:sz="4" w:space="0" w:color="auto"/>
              <w:right w:val="single" w:sz="4" w:space="0" w:color="auto"/>
            </w:tcBorders>
            <w:shd w:val="clear" w:color="auto" w:fill="auto"/>
            <w:vAlign w:val="center"/>
            <w:hideMark/>
          </w:tcPr>
          <w:p w14:paraId="3FE0E52B" w14:textId="77777777" w:rsidR="00DC053E" w:rsidRPr="00D808AD" w:rsidRDefault="00DC053E" w:rsidP="008A01B2">
            <w:pPr>
              <w:widowControl/>
              <w:ind w:firstLine="0"/>
              <w:jc w:val="center"/>
              <w:rPr>
                <w:sz w:val="20"/>
                <w:szCs w:val="20"/>
                <w:lang w:eastAsia="ru-RU"/>
              </w:rPr>
            </w:pPr>
            <w:r w:rsidRPr="00D808AD">
              <w:rPr>
                <w:sz w:val="20"/>
                <w:szCs w:val="20"/>
                <w:lang w:eastAsia="ru-RU"/>
              </w:rPr>
              <w:t>20</w:t>
            </w:r>
          </w:p>
        </w:tc>
        <w:tc>
          <w:tcPr>
            <w:tcW w:w="2194" w:type="pct"/>
            <w:vMerge/>
            <w:tcBorders>
              <w:top w:val="nil"/>
              <w:left w:val="single" w:sz="4" w:space="0" w:color="auto"/>
              <w:bottom w:val="single" w:sz="4" w:space="0" w:color="000000"/>
              <w:right w:val="single" w:sz="4" w:space="0" w:color="auto"/>
            </w:tcBorders>
            <w:vAlign w:val="center"/>
            <w:hideMark/>
          </w:tcPr>
          <w:p w14:paraId="31C483E1" w14:textId="77777777" w:rsidR="00DC053E" w:rsidRPr="00D808AD" w:rsidRDefault="00DC053E" w:rsidP="008A01B2">
            <w:pPr>
              <w:widowControl/>
              <w:ind w:firstLine="0"/>
              <w:rPr>
                <w:sz w:val="20"/>
                <w:szCs w:val="20"/>
                <w:lang w:eastAsia="ru-RU"/>
              </w:rPr>
            </w:pPr>
          </w:p>
        </w:tc>
      </w:tr>
      <w:tr w:rsidR="00DC053E" w:rsidRPr="00D808AD" w14:paraId="3986AC79"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484256B3"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3404DDFB"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39C4AE91" w14:textId="77777777" w:rsidR="00DC053E" w:rsidRPr="00D808AD" w:rsidRDefault="00DC053E" w:rsidP="008A01B2">
            <w:pPr>
              <w:widowControl/>
              <w:ind w:firstLine="0"/>
              <w:jc w:val="center"/>
              <w:rPr>
                <w:sz w:val="20"/>
                <w:szCs w:val="20"/>
                <w:lang w:eastAsia="ru-RU"/>
              </w:rPr>
            </w:pPr>
            <w:r w:rsidRPr="00D808AD">
              <w:rPr>
                <w:sz w:val="20"/>
                <w:szCs w:val="20"/>
                <w:lang w:eastAsia="ru-RU"/>
              </w:rPr>
              <w:t>70</w:t>
            </w:r>
          </w:p>
        </w:tc>
        <w:tc>
          <w:tcPr>
            <w:tcW w:w="461" w:type="pct"/>
            <w:tcBorders>
              <w:top w:val="nil"/>
              <w:left w:val="nil"/>
              <w:bottom w:val="single" w:sz="4" w:space="0" w:color="auto"/>
              <w:right w:val="single" w:sz="4" w:space="0" w:color="auto"/>
            </w:tcBorders>
            <w:shd w:val="clear" w:color="auto" w:fill="auto"/>
            <w:vAlign w:val="center"/>
            <w:hideMark/>
          </w:tcPr>
          <w:p w14:paraId="4969B5FC" w14:textId="77777777" w:rsidR="00DC053E" w:rsidRPr="00D808AD" w:rsidRDefault="00DC053E" w:rsidP="008A01B2">
            <w:pPr>
              <w:widowControl/>
              <w:ind w:firstLine="0"/>
              <w:jc w:val="center"/>
              <w:rPr>
                <w:sz w:val="20"/>
                <w:szCs w:val="20"/>
                <w:lang w:eastAsia="ru-RU"/>
              </w:rPr>
            </w:pPr>
            <w:r w:rsidRPr="00D808AD">
              <w:rPr>
                <w:sz w:val="20"/>
                <w:szCs w:val="20"/>
                <w:lang w:eastAsia="ru-RU"/>
              </w:rPr>
              <w:t>57</w:t>
            </w:r>
          </w:p>
        </w:tc>
        <w:tc>
          <w:tcPr>
            <w:tcW w:w="2194" w:type="pct"/>
            <w:vMerge/>
            <w:tcBorders>
              <w:top w:val="nil"/>
              <w:left w:val="single" w:sz="4" w:space="0" w:color="auto"/>
              <w:bottom w:val="single" w:sz="4" w:space="0" w:color="000000"/>
              <w:right w:val="single" w:sz="4" w:space="0" w:color="auto"/>
            </w:tcBorders>
            <w:vAlign w:val="center"/>
            <w:hideMark/>
          </w:tcPr>
          <w:p w14:paraId="77775F0F" w14:textId="77777777" w:rsidR="00DC053E" w:rsidRPr="00D808AD" w:rsidRDefault="00DC053E" w:rsidP="008A01B2">
            <w:pPr>
              <w:widowControl/>
              <w:ind w:firstLine="0"/>
              <w:rPr>
                <w:sz w:val="20"/>
                <w:szCs w:val="20"/>
                <w:lang w:eastAsia="ru-RU"/>
              </w:rPr>
            </w:pPr>
          </w:p>
        </w:tc>
      </w:tr>
      <w:tr w:rsidR="00DC053E" w:rsidRPr="00D808AD" w14:paraId="6A2DDA2F"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7E9378B1"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7A8A1D3A"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1F902EE3" w14:textId="77777777" w:rsidR="00DC053E" w:rsidRPr="00D808AD" w:rsidRDefault="00DC053E" w:rsidP="008A01B2">
            <w:pPr>
              <w:widowControl/>
              <w:ind w:firstLine="0"/>
              <w:jc w:val="center"/>
              <w:rPr>
                <w:sz w:val="20"/>
                <w:szCs w:val="20"/>
                <w:lang w:eastAsia="ru-RU"/>
              </w:rPr>
            </w:pPr>
            <w:r w:rsidRPr="00D808AD">
              <w:rPr>
                <w:sz w:val="20"/>
                <w:szCs w:val="20"/>
                <w:lang w:eastAsia="ru-RU"/>
              </w:rPr>
              <w:t>89</w:t>
            </w:r>
          </w:p>
        </w:tc>
        <w:tc>
          <w:tcPr>
            <w:tcW w:w="461" w:type="pct"/>
            <w:tcBorders>
              <w:top w:val="nil"/>
              <w:left w:val="nil"/>
              <w:bottom w:val="single" w:sz="4" w:space="0" w:color="auto"/>
              <w:right w:val="single" w:sz="4" w:space="0" w:color="auto"/>
            </w:tcBorders>
            <w:shd w:val="clear" w:color="auto" w:fill="auto"/>
            <w:vAlign w:val="center"/>
            <w:hideMark/>
          </w:tcPr>
          <w:p w14:paraId="796374D5" w14:textId="77777777" w:rsidR="00DC053E" w:rsidRPr="00D808AD" w:rsidRDefault="00DC053E" w:rsidP="008A01B2">
            <w:pPr>
              <w:widowControl/>
              <w:ind w:firstLine="0"/>
              <w:jc w:val="center"/>
              <w:rPr>
                <w:sz w:val="20"/>
                <w:szCs w:val="20"/>
                <w:lang w:eastAsia="ru-RU"/>
              </w:rPr>
            </w:pPr>
            <w:r w:rsidRPr="00D808AD">
              <w:rPr>
                <w:sz w:val="20"/>
                <w:szCs w:val="20"/>
                <w:lang w:eastAsia="ru-RU"/>
              </w:rPr>
              <w:t>20</w:t>
            </w:r>
          </w:p>
        </w:tc>
        <w:tc>
          <w:tcPr>
            <w:tcW w:w="2194" w:type="pct"/>
            <w:vMerge/>
            <w:tcBorders>
              <w:top w:val="nil"/>
              <w:left w:val="single" w:sz="4" w:space="0" w:color="auto"/>
              <w:bottom w:val="single" w:sz="4" w:space="0" w:color="000000"/>
              <w:right w:val="single" w:sz="4" w:space="0" w:color="auto"/>
            </w:tcBorders>
            <w:vAlign w:val="center"/>
            <w:hideMark/>
          </w:tcPr>
          <w:p w14:paraId="7785FC52" w14:textId="77777777" w:rsidR="00DC053E" w:rsidRPr="00D808AD" w:rsidRDefault="00DC053E" w:rsidP="008A01B2">
            <w:pPr>
              <w:widowControl/>
              <w:ind w:firstLine="0"/>
              <w:rPr>
                <w:sz w:val="20"/>
                <w:szCs w:val="20"/>
                <w:lang w:eastAsia="ru-RU"/>
              </w:rPr>
            </w:pPr>
          </w:p>
        </w:tc>
      </w:tr>
      <w:tr w:rsidR="00DC053E" w:rsidRPr="00D808AD" w14:paraId="18AA3A04" w14:textId="77777777" w:rsidTr="008A01B2">
        <w:trPr>
          <w:trHeight w:val="255"/>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7C183BC6" w14:textId="77777777" w:rsidR="00DC053E" w:rsidRPr="00D808AD" w:rsidRDefault="00DC053E" w:rsidP="008A01B2">
            <w:pPr>
              <w:widowControl/>
              <w:ind w:firstLine="0"/>
              <w:jc w:val="center"/>
              <w:rPr>
                <w:sz w:val="20"/>
                <w:szCs w:val="20"/>
                <w:lang w:eastAsia="ru-RU"/>
              </w:rPr>
            </w:pPr>
            <w:r w:rsidRPr="00D808AD">
              <w:rPr>
                <w:sz w:val="20"/>
                <w:szCs w:val="20"/>
                <w:lang w:eastAsia="ru-RU"/>
              </w:rPr>
              <w:t>3</w:t>
            </w:r>
          </w:p>
        </w:tc>
        <w:tc>
          <w:tcPr>
            <w:tcW w:w="1488" w:type="pct"/>
            <w:vMerge w:val="restart"/>
            <w:tcBorders>
              <w:top w:val="nil"/>
              <w:left w:val="single" w:sz="4" w:space="0" w:color="auto"/>
              <w:bottom w:val="single" w:sz="4" w:space="0" w:color="000000"/>
              <w:right w:val="single" w:sz="4" w:space="0" w:color="auto"/>
            </w:tcBorders>
            <w:shd w:val="clear" w:color="auto" w:fill="auto"/>
            <w:vAlign w:val="center"/>
            <w:hideMark/>
          </w:tcPr>
          <w:p w14:paraId="48BA210D" w14:textId="77777777" w:rsidR="00DC053E" w:rsidRPr="00D808AD" w:rsidRDefault="00DC053E" w:rsidP="008A01B2">
            <w:pPr>
              <w:widowControl/>
              <w:ind w:firstLine="0"/>
              <w:rPr>
                <w:sz w:val="20"/>
                <w:szCs w:val="20"/>
                <w:lang w:eastAsia="ru-RU"/>
              </w:rPr>
            </w:pPr>
            <w:r w:rsidRPr="00D808AD">
              <w:rPr>
                <w:sz w:val="20"/>
                <w:szCs w:val="20"/>
                <w:lang w:eastAsia="ru-RU"/>
              </w:rPr>
              <w:t>ТКС-37 – ТК3С-47</w:t>
            </w:r>
          </w:p>
        </w:tc>
        <w:tc>
          <w:tcPr>
            <w:tcW w:w="565" w:type="pct"/>
            <w:tcBorders>
              <w:top w:val="nil"/>
              <w:left w:val="nil"/>
              <w:bottom w:val="single" w:sz="4" w:space="0" w:color="auto"/>
              <w:right w:val="single" w:sz="4" w:space="0" w:color="auto"/>
            </w:tcBorders>
            <w:shd w:val="clear" w:color="auto" w:fill="auto"/>
            <w:vAlign w:val="center"/>
            <w:hideMark/>
          </w:tcPr>
          <w:p w14:paraId="2792CEF5" w14:textId="77777777" w:rsidR="00DC053E" w:rsidRPr="00D808AD" w:rsidRDefault="00DC053E" w:rsidP="008A01B2">
            <w:pPr>
              <w:widowControl/>
              <w:ind w:firstLine="0"/>
              <w:jc w:val="center"/>
              <w:rPr>
                <w:sz w:val="20"/>
                <w:szCs w:val="20"/>
                <w:lang w:eastAsia="ru-RU"/>
              </w:rPr>
            </w:pPr>
            <w:r w:rsidRPr="00D808AD">
              <w:rPr>
                <w:sz w:val="20"/>
                <w:szCs w:val="20"/>
                <w:lang w:eastAsia="ru-RU"/>
              </w:rPr>
              <w:t>32</w:t>
            </w:r>
          </w:p>
        </w:tc>
        <w:tc>
          <w:tcPr>
            <w:tcW w:w="461" w:type="pct"/>
            <w:tcBorders>
              <w:top w:val="nil"/>
              <w:left w:val="nil"/>
              <w:bottom w:val="single" w:sz="4" w:space="0" w:color="auto"/>
              <w:right w:val="single" w:sz="4" w:space="0" w:color="auto"/>
            </w:tcBorders>
            <w:shd w:val="clear" w:color="auto" w:fill="auto"/>
            <w:vAlign w:val="center"/>
            <w:hideMark/>
          </w:tcPr>
          <w:p w14:paraId="461A61AC" w14:textId="77777777" w:rsidR="00DC053E" w:rsidRPr="00D808AD" w:rsidRDefault="00DC053E" w:rsidP="008A01B2">
            <w:pPr>
              <w:widowControl/>
              <w:ind w:firstLine="0"/>
              <w:jc w:val="center"/>
              <w:rPr>
                <w:sz w:val="20"/>
                <w:szCs w:val="20"/>
                <w:lang w:eastAsia="ru-RU"/>
              </w:rPr>
            </w:pPr>
            <w:r w:rsidRPr="00D808AD">
              <w:rPr>
                <w:sz w:val="20"/>
                <w:szCs w:val="20"/>
                <w:lang w:eastAsia="ru-RU"/>
              </w:rPr>
              <w:t>73</w:t>
            </w:r>
          </w:p>
        </w:tc>
        <w:tc>
          <w:tcPr>
            <w:tcW w:w="2194" w:type="pct"/>
            <w:vMerge w:val="restart"/>
            <w:tcBorders>
              <w:top w:val="nil"/>
              <w:left w:val="single" w:sz="4" w:space="0" w:color="auto"/>
              <w:bottom w:val="single" w:sz="4" w:space="0" w:color="000000"/>
              <w:right w:val="single" w:sz="4" w:space="0" w:color="auto"/>
            </w:tcBorders>
            <w:shd w:val="clear" w:color="auto" w:fill="auto"/>
            <w:vAlign w:val="center"/>
            <w:hideMark/>
          </w:tcPr>
          <w:p w14:paraId="7D21E710" w14:textId="77777777" w:rsidR="00DC053E" w:rsidRPr="00D808AD" w:rsidRDefault="00DC053E" w:rsidP="008A01B2">
            <w:pPr>
              <w:widowControl/>
              <w:ind w:firstLine="0"/>
              <w:rPr>
                <w:sz w:val="20"/>
                <w:szCs w:val="20"/>
                <w:lang w:eastAsia="ru-RU"/>
              </w:rPr>
            </w:pPr>
            <w:r w:rsidRPr="00D808AD">
              <w:rPr>
                <w:sz w:val="20"/>
                <w:szCs w:val="20"/>
                <w:lang w:eastAsia="ru-RU"/>
              </w:rPr>
              <w:t>глубина заложения 1 м, год ввода в эксплуатацию 1991</w:t>
            </w:r>
          </w:p>
        </w:tc>
      </w:tr>
      <w:tr w:rsidR="00DC053E" w:rsidRPr="00D808AD" w14:paraId="2379C238"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55805FD4"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38E92095"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6293C26D" w14:textId="77777777" w:rsidR="00DC053E" w:rsidRPr="00D808AD" w:rsidRDefault="00DC053E" w:rsidP="008A01B2">
            <w:pPr>
              <w:widowControl/>
              <w:ind w:firstLine="0"/>
              <w:jc w:val="center"/>
              <w:rPr>
                <w:sz w:val="20"/>
                <w:szCs w:val="20"/>
                <w:lang w:eastAsia="ru-RU"/>
              </w:rPr>
            </w:pPr>
            <w:r w:rsidRPr="00D808AD">
              <w:rPr>
                <w:sz w:val="20"/>
                <w:szCs w:val="20"/>
                <w:lang w:eastAsia="ru-RU"/>
              </w:rPr>
              <w:t>50</w:t>
            </w:r>
          </w:p>
        </w:tc>
        <w:tc>
          <w:tcPr>
            <w:tcW w:w="461" w:type="pct"/>
            <w:tcBorders>
              <w:top w:val="nil"/>
              <w:left w:val="nil"/>
              <w:bottom w:val="single" w:sz="4" w:space="0" w:color="auto"/>
              <w:right w:val="single" w:sz="4" w:space="0" w:color="auto"/>
            </w:tcBorders>
            <w:shd w:val="clear" w:color="auto" w:fill="auto"/>
            <w:vAlign w:val="center"/>
            <w:hideMark/>
          </w:tcPr>
          <w:p w14:paraId="5996C8AE" w14:textId="77777777" w:rsidR="00DC053E" w:rsidRPr="00D808AD" w:rsidRDefault="00DC053E" w:rsidP="008A01B2">
            <w:pPr>
              <w:widowControl/>
              <w:ind w:firstLine="0"/>
              <w:jc w:val="center"/>
              <w:rPr>
                <w:sz w:val="20"/>
                <w:szCs w:val="20"/>
                <w:lang w:eastAsia="ru-RU"/>
              </w:rPr>
            </w:pPr>
            <w:r w:rsidRPr="00D808AD">
              <w:rPr>
                <w:sz w:val="20"/>
                <w:szCs w:val="20"/>
                <w:lang w:eastAsia="ru-RU"/>
              </w:rPr>
              <w:t>280</w:t>
            </w:r>
          </w:p>
        </w:tc>
        <w:tc>
          <w:tcPr>
            <w:tcW w:w="2194" w:type="pct"/>
            <w:vMerge/>
            <w:tcBorders>
              <w:top w:val="nil"/>
              <w:left w:val="single" w:sz="4" w:space="0" w:color="auto"/>
              <w:bottom w:val="single" w:sz="4" w:space="0" w:color="000000"/>
              <w:right w:val="single" w:sz="4" w:space="0" w:color="auto"/>
            </w:tcBorders>
            <w:vAlign w:val="center"/>
            <w:hideMark/>
          </w:tcPr>
          <w:p w14:paraId="089DA96F" w14:textId="77777777" w:rsidR="00DC053E" w:rsidRPr="00D808AD" w:rsidRDefault="00DC053E" w:rsidP="008A01B2">
            <w:pPr>
              <w:widowControl/>
              <w:ind w:firstLine="0"/>
              <w:rPr>
                <w:sz w:val="20"/>
                <w:szCs w:val="20"/>
                <w:lang w:eastAsia="ru-RU"/>
              </w:rPr>
            </w:pPr>
          </w:p>
        </w:tc>
      </w:tr>
      <w:tr w:rsidR="00DC053E" w:rsidRPr="00D808AD" w14:paraId="0C09E54D"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111CAF58"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147F8402"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7AF80DAD" w14:textId="77777777" w:rsidR="00DC053E" w:rsidRPr="00D808AD" w:rsidRDefault="00DC053E" w:rsidP="008A01B2">
            <w:pPr>
              <w:widowControl/>
              <w:ind w:firstLine="0"/>
              <w:jc w:val="center"/>
              <w:rPr>
                <w:sz w:val="20"/>
                <w:szCs w:val="20"/>
                <w:lang w:eastAsia="ru-RU"/>
              </w:rPr>
            </w:pPr>
            <w:r w:rsidRPr="00D808AD">
              <w:rPr>
                <w:sz w:val="20"/>
                <w:szCs w:val="20"/>
                <w:lang w:eastAsia="ru-RU"/>
              </w:rPr>
              <w:t>80</w:t>
            </w:r>
          </w:p>
        </w:tc>
        <w:tc>
          <w:tcPr>
            <w:tcW w:w="461" w:type="pct"/>
            <w:tcBorders>
              <w:top w:val="nil"/>
              <w:left w:val="nil"/>
              <w:bottom w:val="single" w:sz="4" w:space="0" w:color="auto"/>
              <w:right w:val="single" w:sz="4" w:space="0" w:color="auto"/>
            </w:tcBorders>
            <w:shd w:val="clear" w:color="auto" w:fill="auto"/>
            <w:vAlign w:val="center"/>
            <w:hideMark/>
          </w:tcPr>
          <w:p w14:paraId="19319498" w14:textId="77777777" w:rsidR="00DC053E" w:rsidRPr="00D808AD" w:rsidRDefault="00DC053E" w:rsidP="008A01B2">
            <w:pPr>
              <w:widowControl/>
              <w:ind w:firstLine="0"/>
              <w:jc w:val="center"/>
              <w:rPr>
                <w:sz w:val="20"/>
                <w:szCs w:val="20"/>
                <w:lang w:eastAsia="ru-RU"/>
              </w:rPr>
            </w:pPr>
            <w:r w:rsidRPr="00D808AD">
              <w:rPr>
                <w:sz w:val="20"/>
                <w:szCs w:val="20"/>
                <w:lang w:eastAsia="ru-RU"/>
              </w:rPr>
              <w:t>107</w:t>
            </w:r>
          </w:p>
        </w:tc>
        <w:tc>
          <w:tcPr>
            <w:tcW w:w="2194" w:type="pct"/>
            <w:vMerge/>
            <w:tcBorders>
              <w:top w:val="nil"/>
              <w:left w:val="single" w:sz="4" w:space="0" w:color="auto"/>
              <w:bottom w:val="single" w:sz="4" w:space="0" w:color="000000"/>
              <w:right w:val="single" w:sz="4" w:space="0" w:color="auto"/>
            </w:tcBorders>
            <w:vAlign w:val="center"/>
            <w:hideMark/>
          </w:tcPr>
          <w:p w14:paraId="1E1E50AE" w14:textId="77777777" w:rsidR="00DC053E" w:rsidRPr="00D808AD" w:rsidRDefault="00DC053E" w:rsidP="008A01B2">
            <w:pPr>
              <w:widowControl/>
              <w:ind w:firstLine="0"/>
              <w:rPr>
                <w:sz w:val="20"/>
                <w:szCs w:val="20"/>
                <w:lang w:eastAsia="ru-RU"/>
              </w:rPr>
            </w:pPr>
          </w:p>
        </w:tc>
      </w:tr>
      <w:tr w:rsidR="00DC053E" w:rsidRPr="00D808AD" w14:paraId="617C1D4B" w14:textId="77777777" w:rsidTr="008A01B2">
        <w:trPr>
          <w:trHeight w:val="51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72AE7663" w14:textId="77777777" w:rsidR="00DC053E" w:rsidRPr="00D808AD" w:rsidRDefault="00DC053E" w:rsidP="008A01B2">
            <w:pPr>
              <w:widowControl/>
              <w:ind w:firstLine="0"/>
              <w:jc w:val="center"/>
              <w:rPr>
                <w:sz w:val="20"/>
                <w:szCs w:val="20"/>
                <w:lang w:eastAsia="ru-RU"/>
              </w:rPr>
            </w:pPr>
            <w:r w:rsidRPr="00D808AD">
              <w:rPr>
                <w:sz w:val="20"/>
                <w:szCs w:val="20"/>
                <w:lang w:eastAsia="ru-RU"/>
              </w:rPr>
              <w:t>4</w:t>
            </w:r>
          </w:p>
        </w:tc>
        <w:tc>
          <w:tcPr>
            <w:tcW w:w="1488" w:type="pct"/>
            <w:tcBorders>
              <w:top w:val="nil"/>
              <w:left w:val="nil"/>
              <w:bottom w:val="single" w:sz="4" w:space="0" w:color="auto"/>
              <w:right w:val="single" w:sz="4" w:space="0" w:color="auto"/>
            </w:tcBorders>
            <w:shd w:val="clear" w:color="auto" w:fill="auto"/>
            <w:vAlign w:val="center"/>
            <w:hideMark/>
          </w:tcPr>
          <w:p w14:paraId="2A00B5BE" w14:textId="77777777" w:rsidR="00DC053E" w:rsidRPr="00D808AD" w:rsidRDefault="00DC053E" w:rsidP="008A01B2">
            <w:pPr>
              <w:widowControl/>
              <w:ind w:firstLine="0"/>
              <w:rPr>
                <w:sz w:val="20"/>
                <w:szCs w:val="20"/>
                <w:lang w:eastAsia="ru-RU"/>
              </w:rPr>
            </w:pPr>
            <w:r w:rsidRPr="00D808AD">
              <w:rPr>
                <w:sz w:val="20"/>
                <w:szCs w:val="20"/>
                <w:lang w:eastAsia="ru-RU"/>
              </w:rPr>
              <w:t>ЦТП3С – Зеленая, 16</w:t>
            </w:r>
          </w:p>
        </w:tc>
        <w:tc>
          <w:tcPr>
            <w:tcW w:w="565" w:type="pct"/>
            <w:tcBorders>
              <w:top w:val="nil"/>
              <w:left w:val="nil"/>
              <w:bottom w:val="single" w:sz="4" w:space="0" w:color="auto"/>
              <w:right w:val="single" w:sz="4" w:space="0" w:color="auto"/>
            </w:tcBorders>
            <w:shd w:val="clear" w:color="auto" w:fill="auto"/>
            <w:vAlign w:val="center"/>
            <w:hideMark/>
          </w:tcPr>
          <w:p w14:paraId="78490493" w14:textId="77777777" w:rsidR="00DC053E" w:rsidRPr="00D808AD" w:rsidRDefault="00DC053E" w:rsidP="008A01B2">
            <w:pPr>
              <w:widowControl/>
              <w:ind w:firstLine="0"/>
              <w:jc w:val="center"/>
              <w:rPr>
                <w:sz w:val="20"/>
                <w:szCs w:val="20"/>
                <w:lang w:eastAsia="ru-RU"/>
              </w:rPr>
            </w:pPr>
            <w:r w:rsidRPr="00D808AD">
              <w:rPr>
                <w:sz w:val="20"/>
                <w:szCs w:val="20"/>
                <w:lang w:eastAsia="ru-RU"/>
              </w:rPr>
              <w:t>80</w:t>
            </w:r>
          </w:p>
        </w:tc>
        <w:tc>
          <w:tcPr>
            <w:tcW w:w="461" w:type="pct"/>
            <w:tcBorders>
              <w:top w:val="nil"/>
              <w:left w:val="nil"/>
              <w:bottom w:val="single" w:sz="4" w:space="0" w:color="auto"/>
              <w:right w:val="single" w:sz="4" w:space="0" w:color="auto"/>
            </w:tcBorders>
            <w:shd w:val="clear" w:color="auto" w:fill="auto"/>
            <w:vAlign w:val="center"/>
            <w:hideMark/>
          </w:tcPr>
          <w:p w14:paraId="24417157" w14:textId="77777777" w:rsidR="00DC053E" w:rsidRPr="00D808AD" w:rsidRDefault="00DC053E" w:rsidP="008A01B2">
            <w:pPr>
              <w:widowControl/>
              <w:ind w:firstLine="0"/>
              <w:jc w:val="center"/>
              <w:rPr>
                <w:sz w:val="20"/>
                <w:szCs w:val="20"/>
                <w:lang w:eastAsia="ru-RU"/>
              </w:rPr>
            </w:pPr>
            <w:r w:rsidRPr="00D808AD">
              <w:rPr>
                <w:sz w:val="20"/>
                <w:szCs w:val="20"/>
                <w:lang w:eastAsia="ru-RU"/>
              </w:rPr>
              <w:t>63</w:t>
            </w:r>
          </w:p>
        </w:tc>
        <w:tc>
          <w:tcPr>
            <w:tcW w:w="2194" w:type="pct"/>
            <w:tcBorders>
              <w:top w:val="nil"/>
              <w:left w:val="nil"/>
              <w:bottom w:val="single" w:sz="4" w:space="0" w:color="auto"/>
              <w:right w:val="single" w:sz="4" w:space="0" w:color="auto"/>
            </w:tcBorders>
            <w:shd w:val="clear" w:color="auto" w:fill="auto"/>
            <w:vAlign w:val="center"/>
            <w:hideMark/>
          </w:tcPr>
          <w:p w14:paraId="7DA5ECD8" w14:textId="77777777" w:rsidR="00DC053E" w:rsidRPr="00D808AD" w:rsidRDefault="00DC053E" w:rsidP="008A01B2">
            <w:pPr>
              <w:widowControl/>
              <w:ind w:firstLine="0"/>
              <w:rPr>
                <w:sz w:val="20"/>
                <w:szCs w:val="20"/>
                <w:lang w:eastAsia="ru-RU"/>
              </w:rPr>
            </w:pPr>
            <w:r w:rsidRPr="00D808AD">
              <w:rPr>
                <w:sz w:val="20"/>
                <w:szCs w:val="20"/>
                <w:lang w:eastAsia="ru-RU"/>
              </w:rPr>
              <w:t>глубина заложения 2 м, год ввода в эксплуатацию 1991</w:t>
            </w:r>
          </w:p>
        </w:tc>
      </w:tr>
      <w:tr w:rsidR="00DC053E" w:rsidRPr="00D808AD" w14:paraId="5D34CEAA" w14:textId="77777777" w:rsidTr="008A01B2">
        <w:trPr>
          <w:trHeight w:val="255"/>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717CA5C7" w14:textId="77777777" w:rsidR="00DC053E" w:rsidRPr="00D808AD" w:rsidRDefault="00DC053E" w:rsidP="008A01B2">
            <w:pPr>
              <w:widowControl/>
              <w:ind w:firstLine="0"/>
              <w:jc w:val="center"/>
              <w:rPr>
                <w:sz w:val="20"/>
                <w:szCs w:val="20"/>
                <w:lang w:eastAsia="ru-RU"/>
              </w:rPr>
            </w:pPr>
            <w:r w:rsidRPr="00D808AD">
              <w:rPr>
                <w:sz w:val="20"/>
                <w:szCs w:val="20"/>
                <w:lang w:eastAsia="ru-RU"/>
              </w:rPr>
              <w:t>5</w:t>
            </w:r>
          </w:p>
        </w:tc>
        <w:tc>
          <w:tcPr>
            <w:tcW w:w="1488" w:type="pct"/>
            <w:vMerge w:val="restart"/>
            <w:tcBorders>
              <w:top w:val="nil"/>
              <w:left w:val="single" w:sz="4" w:space="0" w:color="auto"/>
              <w:bottom w:val="single" w:sz="4" w:space="0" w:color="000000"/>
              <w:right w:val="single" w:sz="4" w:space="0" w:color="auto"/>
            </w:tcBorders>
            <w:shd w:val="clear" w:color="auto" w:fill="auto"/>
            <w:vAlign w:val="center"/>
            <w:hideMark/>
          </w:tcPr>
          <w:p w14:paraId="55F0B3D6" w14:textId="77777777" w:rsidR="00DC053E" w:rsidRPr="00D808AD" w:rsidRDefault="00DC053E" w:rsidP="008A01B2">
            <w:pPr>
              <w:widowControl/>
              <w:ind w:firstLine="0"/>
              <w:rPr>
                <w:sz w:val="20"/>
                <w:szCs w:val="20"/>
                <w:lang w:eastAsia="ru-RU"/>
              </w:rPr>
            </w:pPr>
            <w:r w:rsidRPr="00D808AD">
              <w:rPr>
                <w:sz w:val="20"/>
                <w:szCs w:val="20"/>
                <w:lang w:eastAsia="ru-RU"/>
              </w:rPr>
              <w:t>ТК3С-2 – ТК3С-37</w:t>
            </w:r>
          </w:p>
        </w:tc>
        <w:tc>
          <w:tcPr>
            <w:tcW w:w="565" w:type="pct"/>
            <w:tcBorders>
              <w:top w:val="nil"/>
              <w:left w:val="nil"/>
              <w:bottom w:val="single" w:sz="4" w:space="0" w:color="auto"/>
              <w:right w:val="single" w:sz="4" w:space="0" w:color="auto"/>
            </w:tcBorders>
            <w:shd w:val="clear" w:color="auto" w:fill="auto"/>
            <w:vAlign w:val="center"/>
            <w:hideMark/>
          </w:tcPr>
          <w:p w14:paraId="0E2FEBFE" w14:textId="77777777" w:rsidR="00DC053E" w:rsidRPr="00D808AD" w:rsidRDefault="00DC053E" w:rsidP="008A01B2">
            <w:pPr>
              <w:widowControl/>
              <w:ind w:firstLine="0"/>
              <w:jc w:val="center"/>
              <w:rPr>
                <w:sz w:val="20"/>
                <w:szCs w:val="20"/>
                <w:lang w:eastAsia="ru-RU"/>
              </w:rPr>
            </w:pPr>
            <w:r w:rsidRPr="00D808AD">
              <w:rPr>
                <w:sz w:val="20"/>
                <w:szCs w:val="20"/>
                <w:lang w:eastAsia="ru-RU"/>
              </w:rPr>
              <w:t>50</w:t>
            </w:r>
          </w:p>
        </w:tc>
        <w:tc>
          <w:tcPr>
            <w:tcW w:w="461" w:type="pct"/>
            <w:tcBorders>
              <w:top w:val="nil"/>
              <w:left w:val="nil"/>
              <w:bottom w:val="single" w:sz="4" w:space="0" w:color="auto"/>
              <w:right w:val="single" w:sz="4" w:space="0" w:color="auto"/>
            </w:tcBorders>
            <w:shd w:val="clear" w:color="auto" w:fill="auto"/>
            <w:vAlign w:val="center"/>
            <w:hideMark/>
          </w:tcPr>
          <w:p w14:paraId="5F7D1B2E" w14:textId="77777777" w:rsidR="00DC053E" w:rsidRPr="00D808AD" w:rsidRDefault="00DC053E" w:rsidP="008A01B2">
            <w:pPr>
              <w:widowControl/>
              <w:ind w:firstLine="0"/>
              <w:jc w:val="center"/>
              <w:rPr>
                <w:sz w:val="20"/>
                <w:szCs w:val="20"/>
                <w:lang w:eastAsia="ru-RU"/>
              </w:rPr>
            </w:pPr>
            <w:r w:rsidRPr="00D808AD">
              <w:rPr>
                <w:sz w:val="20"/>
                <w:szCs w:val="20"/>
                <w:lang w:eastAsia="ru-RU"/>
              </w:rPr>
              <w:t>62</w:t>
            </w:r>
          </w:p>
        </w:tc>
        <w:tc>
          <w:tcPr>
            <w:tcW w:w="2194" w:type="pct"/>
            <w:vMerge w:val="restart"/>
            <w:tcBorders>
              <w:top w:val="nil"/>
              <w:left w:val="single" w:sz="4" w:space="0" w:color="auto"/>
              <w:bottom w:val="single" w:sz="4" w:space="0" w:color="000000"/>
              <w:right w:val="single" w:sz="4" w:space="0" w:color="auto"/>
            </w:tcBorders>
            <w:shd w:val="clear" w:color="auto" w:fill="auto"/>
            <w:vAlign w:val="center"/>
            <w:hideMark/>
          </w:tcPr>
          <w:p w14:paraId="5D889E7B" w14:textId="77777777" w:rsidR="00DC053E" w:rsidRPr="00D808AD" w:rsidRDefault="00DC053E" w:rsidP="008A01B2">
            <w:pPr>
              <w:widowControl/>
              <w:ind w:firstLine="0"/>
              <w:rPr>
                <w:sz w:val="20"/>
                <w:szCs w:val="20"/>
                <w:lang w:eastAsia="ru-RU"/>
              </w:rPr>
            </w:pPr>
            <w:r w:rsidRPr="00D808AD">
              <w:rPr>
                <w:sz w:val="20"/>
                <w:szCs w:val="20"/>
                <w:lang w:eastAsia="ru-RU"/>
              </w:rPr>
              <w:t>глубина заложения 1 м, год ввода в эксплуатацию 1991</w:t>
            </w:r>
          </w:p>
        </w:tc>
      </w:tr>
      <w:tr w:rsidR="00DC053E" w:rsidRPr="00D808AD" w14:paraId="4928F598"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4DE944DF"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0903F52F"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77E1BB33" w14:textId="77777777" w:rsidR="00DC053E" w:rsidRPr="00D808AD" w:rsidRDefault="00DC053E" w:rsidP="008A01B2">
            <w:pPr>
              <w:widowControl/>
              <w:ind w:firstLine="0"/>
              <w:jc w:val="center"/>
              <w:rPr>
                <w:sz w:val="20"/>
                <w:szCs w:val="20"/>
                <w:lang w:eastAsia="ru-RU"/>
              </w:rPr>
            </w:pPr>
            <w:r w:rsidRPr="00D808AD">
              <w:rPr>
                <w:sz w:val="20"/>
                <w:szCs w:val="20"/>
                <w:lang w:eastAsia="ru-RU"/>
              </w:rPr>
              <w:t>70</w:t>
            </w:r>
          </w:p>
        </w:tc>
        <w:tc>
          <w:tcPr>
            <w:tcW w:w="461" w:type="pct"/>
            <w:tcBorders>
              <w:top w:val="nil"/>
              <w:left w:val="nil"/>
              <w:bottom w:val="single" w:sz="4" w:space="0" w:color="auto"/>
              <w:right w:val="single" w:sz="4" w:space="0" w:color="auto"/>
            </w:tcBorders>
            <w:shd w:val="clear" w:color="auto" w:fill="auto"/>
            <w:vAlign w:val="center"/>
            <w:hideMark/>
          </w:tcPr>
          <w:p w14:paraId="29D79D66" w14:textId="77777777" w:rsidR="00DC053E" w:rsidRPr="00D808AD" w:rsidRDefault="00DC053E" w:rsidP="008A01B2">
            <w:pPr>
              <w:widowControl/>
              <w:ind w:firstLine="0"/>
              <w:jc w:val="center"/>
              <w:rPr>
                <w:sz w:val="20"/>
                <w:szCs w:val="20"/>
                <w:lang w:eastAsia="ru-RU"/>
              </w:rPr>
            </w:pPr>
            <w:r w:rsidRPr="00D808AD">
              <w:rPr>
                <w:sz w:val="20"/>
                <w:szCs w:val="20"/>
                <w:lang w:eastAsia="ru-RU"/>
              </w:rPr>
              <w:t>136</w:t>
            </w:r>
          </w:p>
        </w:tc>
        <w:tc>
          <w:tcPr>
            <w:tcW w:w="2194" w:type="pct"/>
            <w:vMerge/>
            <w:tcBorders>
              <w:top w:val="nil"/>
              <w:left w:val="single" w:sz="4" w:space="0" w:color="auto"/>
              <w:bottom w:val="single" w:sz="4" w:space="0" w:color="000000"/>
              <w:right w:val="single" w:sz="4" w:space="0" w:color="auto"/>
            </w:tcBorders>
            <w:vAlign w:val="center"/>
            <w:hideMark/>
          </w:tcPr>
          <w:p w14:paraId="4FBE0DEC" w14:textId="77777777" w:rsidR="00DC053E" w:rsidRPr="00D808AD" w:rsidRDefault="00DC053E" w:rsidP="008A01B2">
            <w:pPr>
              <w:widowControl/>
              <w:ind w:firstLine="0"/>
              <w:rPr>
                <w:sz w:val="20"/>
                <w:szCs w:val="20"/>
                <w:lang w:eastAsia="ru-RU"/>
              </w:rPr>
            </w:pPr>
          </w:p>
        </w:tc>
      </w:tr>
      <w:tr w:rsidR="00DC053E" w:rsidRPr="00D808AD" w14:paraId="6B1740F3"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4362A069"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39B0ADF8"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4A0EC40E" w14:textId="77777777" w:rsidR="00DC053E" w:rsidRPr="00D808AD" w:rsidRDefault="00DC053E" w:rsidP="008A01B2">
            <w:pPr>
              <w:widowControl/>
              <w:ind w:firstLine="0"/>
              <w:jc w:val="center"/>
              <w:rPr>
                <w:sz w:val="20"/>
                <w:szCs w:val="20"/>
                <w:lang w:eastAsia="ru-RU"/>
              </w:rPr>
            </w:pPr>
            <w:r w:rsidRPr="00D808AD">
              <w:rPr>
                <w:sz w:val="20"/>
                <w:szCs w:val="20"/>
                <w:lang w:eastAsia="ru-RU"/>
              </w:rPr>
              <w:t>80</w:t>
            </w:r>
          </w:p>
        </w:tc>
        <w:tc>
          <w:tcPr>
            <w:tcW w:w="461" w:type="pct"/>
            <w:tcBorders>
              <w:top w:val="nil"/>
              <w:left w:val="nil"/>
              <w:bottom w:val="single" w:sz="4" w:space="0" w:color="auto"/>
              <w:right w:val="single" w:sz="4" w:space="0" w:color="auto"/>
            </w:tcBorders>
            <w:shd w:val="clear" w:color="auto" w:fill="auto"/>
            <w:vAlign w:val="center"/>
            <w:hideMark/>
          </w:tcPr>
          <w:p w14:paraId="3384396F" w14:textId="77777777" w:rsidR="00DC053E" w:rsidRPr="00D808AD" w:rsidRDefault="00DC053E" w:rsidP="008A01B2">
            <w:pPr>
              <w:widowControl/>
              <w:ind w:firstLine="0"/>
              <w:jc w:val="center"/>
              <w:rPr>
                <w:sz w:val="20"/>
                <w:szCs w:val="20"/>
                <w:lang w:eastAsia="ru-RU"/>
              </w:rPr>
            </w:pPr>
            <w:r w:rsidRPr="00D808AD">
              <w:rPr>
                <w:sz w:val="20"/>
                <w:szCs w:val="20"/>
                <w:lang w:eastAsia="ru-RU"/>
              </w:rPr>
              <w:t>198</w:t>
            </w:r>
          </w:p>
        </w:tc>
        <w:tc>
          <w:tcPr>
            <w:tcW w:w="2194" w:type="pct"/>
            <w:vMerge/>
            <w:tcBorders>
              <w:top w:val="nil"/>
              <w:left w:val="single" w:sz="4" w:space="0" w:color="auto"/>
              <w:bottom w:val="single" w:sz="4" w:space="0" w:color="000000"/>
              <w:right w:val="single" w:sz="4" w:space="0" w:color="auto"/>
            </w:tcBorders>
            <w:vAlign w:val="center"/>
            <w:hideMark/>
          </w:tcPr>
          <w:p w14:paraId="729C23D3" w14:textId="77777777" w:rsidR="00DC053E" w:rsidRPr="00D808AD" w:rsidRDefault="00DC053E" w:rsidP="008A01B2">
            <w:pPr>
              <w:widowControl/>
              <w:ind w:firstLine="0"/>
              <w:rPr>
                <w:sz w:val="20"/>
                <w:szCs w:val="20"/>
                <w:lang w:eastAsia="ru-RU"/>
              </w:rPr>
            </w:pPr>
          </w:p>
        </w:tc>
      </w:tr>
      <w:tr w:rsidR="00DC053E" w:rsidRPr="00D808AD" w14:paraId="1BF3171D" w14:textId="77777777" w:rsidTr="008A01B2">
        <w:trPr>
          <w:trHeight w:val="255"/>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7623884F" w14:textId="77777777" w:rsidR="00DC053E" w:rsidRPr="00D808AD" w:rsidRDefault="00DC053E" w:rsidP="008A01B2">
            <w:pPr>
              <w:widowControl/>
              <w:ind w:firstLine="0"/>
              <w:jc w:val="center"/>
              <w:rPr>
                <w:sz w:val="20"/>
                <w:szCs w:val="20"/>
                <w:lang w:eastAsia="ru-RU"/>
              </w:rPr>
            </w:pPr>
            <w:r w:rsidRPr="00D808AD">
              <w:rPr>
                <w:sz w:val="20"/>
                <w:szCs w:val="20"/>
                <w:lang w:eastAsia="ru-RU"/>
              </w:rPr>
              <w:t>6</w:t>
            </w:r>
          </w:p>
        </w:tc>
        <w:tc>
          <w:tcPr>
            <w:tcW w:w="1488" w:type="pct"/>
            <w:vMerge w:val="restart"/>
            <w:tcBorders>
              <w:top w:val="nil"/>
              <w:left w:val="single" w:sz="4" w:space="0" w:color="auto"/>
              <w:bottom w:val="single" w:sz="4" w:space="0" w:color="000000"/>
              <w:right w:val="single" w:sz="4" w:space="0" w:color="auto"/>
            </w:tcBorders>
            <w:shd w:val="clear" w:color="auto" w:fill="auto"/>
            <w:vAlign w:val="center"/>
            <w:hideMark/>
          </w:tcPr>
          <w:p w14:paraId="4C313D67" w14:textId="77777777" w:rsidR="00DC053E" w:rsidRPr="00D808AD" w:rsidRDefault="00DC053E" w:rsidP="008A01B2">
            <w:pPr>
              <w:widowControl/>
              <w:ind w:firstLine="0"/>
              <w:rPr>
                <w:sz w:val="20"/>
                <w:szCs w:val="20"/>
                <w:lang w:eastAsia="ru-RU"/>
              </w:rPr>
            </w:pPr>
            <w:r w:rsidRPr="00D808AD">
              <w:rPr>
                <w:sz w:val="20"/>
                <w:szCs w:val="20"/>
                <w:lang w:eastAsia="ru-RU"/>
              </w:rPr>
              <w:t>ТК3С-3 – ТК3С-27</w:t>
            </w:r>
          </w:p>
        </w:tc>
        <w:tc>
          <w:tcPr>
            <w:tcW w:w="565" w:type="pct"/>
            <w:tcBorders>
              <w:top w:val="nil"/>
              <w:left w:val="nil"/>
              <w:bottom w:val="single" w:sz="4" w:space="0" w:color="auto"/>
              <w:right w:val="single" w:sz="4" w:space="0" w:color="auto"/>
            </w:tcBorders>
            <w:shd w:val="clear" w:color="auto" w:fill="auto"/>
            <w:vAlign w:val="center"/>
            <w:hideMark/>
          </w:tcPr>
          <w:p w14:paraId="180D7841" w14:textId="77777777" w:rsidR="00DC053E" w:rsidRPr="00D808AD" w:rsidRDefault="00DC053E" w:rsidP="008A01B2">
            <w:pPr>
              <w:widowControl/>
              <w:ind w:firstLine="0"/>
              <w:jc w:val="center"/>
              <w:rPr>
                <w:sz w:val="20"/>
                <w:szCs w:val="20"/>
                <w:lang w:eastAsia="ru-RU"/>
              </w:rPr>
            </w:pPr>
            <w:r w:rsidRPr="00D808AD">
              <w:rPr>
                <w:sz w:val="20"/>
                <w:szCs w:val="20"/>
                <w:lang w:eastAsia="ru-RU"/>
              </w:rPr>
              <w:t>80/50</w:t>
            </w:r>
          </w:p>
        </w:tc>
        <w:tc>
          <w:tcPr>
            <w:tcW w:w="461" w:type="pct"/>
            <w:tcBorders>
              <w:top w:val="nil"/>
              <w:left w:val="nil"/>
              <w:bottom w:val="single" w:sz="4" w:space="0" w:color="auto"/>
              <w:right w:val="single" w:sz="4" w:space="0" w:color="auto"/>
            </w:tcBorders>
            <w:shd w:val="clear" w:color="auto" w:fill="auto"/>
            <w:vAlign w:val="center"/>
            <w:hideMark/>
          </w:tcPr>
          <w:p w14:paraId="57CB154D" w14:textId="77777777" w:rsidR="00DC053E" w:rsidRPr="00D808AD" w:rsidRDefault="00DC053E" w:rsidP="008A01B2">
            <w:pPr>
              <w:widowControl/>
              <w:ind w:firstLine="0"/>
              <w:jc w:val="center"/>
              <w:rPr>
                <w:sz w:val="20"/>
                <w:szCs w:val="20"/>
                <w:lang w:eastAsia="ru-RU"/>
              </w:rPr>
            </w:pPr>
            <w:r w:rsidRPr="00D808AD">
              <w:rPr>
                <w:sz w:val="20"/>
                <w:szCs w:val="20"/>
                <w:lang w:eastAsia="ru-RU"/>
              </w:rPr>
              <w:t>120</w:t>
            </w:r>
          </w:p>
        </w:tc>
        <w:tc>
          <w:tcPr>
            <w:tcW w:w="2194" w:type="pct"/>
            <w:vMerge w:val="restart"/>
            <w:tcBorders>
              <w:top w:val="nil"/>
              <w:left w:val="single" w:sz="4" w:space="0" w:color="auto"/>
              <w:bottom w:val="single" w:sz="4" w:space="0" w:color="000000"/>
              <w:right w:val="single" w:sz="4" w:space="0" w:color="auto"/>
            </w:tcBorders>
            <w:shd w:val="clear" w:color="auto" w:fill="auto"/>
            <w:vAlign w:val="center"/>
            <w:hideMark/>
          </w:tcPr>
          <w:p w14:paraId="24FD13F3" w14:textId="77777777" w:rsidR="00DC053E" w:rsidRPr="00D808AD" w:rsidRDefault="00DC053E" w:rsidP="004F2D9A">
            <w:pPr>
              <w:widowControl/>
              <w:ind w:firstLine="0"/>
              <w:rPr>
                <w:sz w:val="20"/>
                <w:szCs w:val="20"/>
                <w:lang w:eastAsia="ru-RU"/>
              </w:rPr>
            </w:pPr>
            <w:r w:rsidRPr="00D808AD">
              <w:rPr>
                <w:sz w:val="20"/>
                <w:szCs w:val="20"/>
                <w:lang w:eastAsia="ru-RU"/>
              </w:rPr>
              <w:t>глубина заложения 2 м, год ввода в эксплуатацию 1991</w:t>
            </w:r>
          </w:p>
        </w:tc>
      </w:tr>
      <w:tr w:rsidR="00DC053E" w:rsidRPr="00D808AD" w14:paraId="698C34EF"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57CA7219"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0C881CA0"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5CBEDD0C" w14:textId="77777777" w:rsidR="00DC053E" w:rsidRPr="00D808AD" w:rsidRDefault="00DC053E" w:rsidP="008A01B2">
            <w:pPr>
              <w:widowControl/>
              <w:ind w:firstLine="0"/>
              <w:jc w:val="center"/>
              <w:rPr>
                <w:sz w:val="20"/>
                <w:szCs w:val="20"/>
                <w:lang w:eastAsia="ru-RU"/>
              </w:rPr>
            </w:pPr>
            <w:r w:rsidRPr="00D808AD">
              <w:rPr>
                <w:sz w:val="20"/>
                <w:szCs w:val="20"/>
                <w:lang w:eastAsia="ru-RU"/>
              </w:rPr>
              <w:t>80</w:t>
            </w:r>
          </w:p>
        </w:tc>
        <w:tc>
          <w:tcPr>
            <w:tcW w:w="461" w:type="pct"/>
            <w:tcBorders>
              <w:top w:val="nil"/>
              <w:left w:val="nil"/>
              <w:bottom w:val="single" w:sz="4" w:space="0" w:color="auto"/>
              <w:right w:val="single" w:sz="4" w:space="0" w:color="auto"/>
            </w:tcBorders>
            <w:shd w:val="clear" w:color="auto" w:fill="auto"/>
            <w:vAlign w:val="center"/>
            <w:hideMark/>
          </w:tcPr>
          <w:p w14:paraId="2132F4AC" w14:textId="77777777" w:rsidR="00DC053E" w:rsidRPr="00D808AD" w:rsidRDefault="00DC053E" w:rsidP="008A01B2">
            <w:pPr>
              <w:widowControl/>
              <w:ind w:firstLine="0"/>
              <w:jc w:val="center"/>
              <w:rPr>
                <w:sz w:val="20"/>
                <w:szCs w:val="20"/>
                <w:lang w:eastAsia="ru-RU"/>
              </w:rPr>
            </w:pPr>
            <w:r w:rsidRPr="00D808AD">
              <w:rPr>
                <w:sz w:val="20"/>
                <w:szCs w:val="20"/>
                <w:lang w:eastAsia="ru-RU"/>
              </w:rPr>
              <w:t>120</w:t>
            </w:r>
          </w:p>
        </w:tc>
        <w:tc>
          <w:tcPr>
            <w:tcW w:w="2194" w:type="pct"/>
            <w:vMerge/>
            <w:tcBorders>
              <w:top w:val="nil"/>
              <w:left w:val="single" w:sz="4" w:space="0" w:color="auto"/>
              <w:bottom w:val="single" w:sz="4" w:space="0" w:color="000000"/>
              <w:right w:val="single" w:sz="4" w:space="0" w:color="auto"/>
            </w:tcBorders>
            <w:vAlign w:val="center"/>
            <w:hideMark/>
          </w:tcPr>
          <w:p w14:paraId="3AE11FC2" w14:textId="77777777" w:rsidR="00DC053E" w:rsidRPr="00D808AD" w:rsidRDefault="00DC053E" w:rsidP="004F2D9A">
            <w:pPr>
              <w:widowControl/>
              <w:ind w:firstLine="0"/>
              <w:rPr>
                <w:sz w:val="20"/>
                <w:szCs w:val="20"/>
                <w:lang w:eastAsia="ru-RU"/>
              </w:rPr>
            </w:pPr>
          </w:p>
        </w:tc>
      </w:tr>
      <w:tr w:rsidR="00DC053E" w:rsidRPr="00D808AD" w14:paraId="111EC2BE" w14:textId="77777777" w:rsidTr="008A01B2">
        <w:trPr>
          <w:trHeight w:val="255"/>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42D79E66" w14:textId="77777777" w:rsidR="00DC053E" w:rsidRPr="00D808AD" w:rsidRDefault="00DC053E" w:rsidP="008A01B2">
            <w:pPr>
              <w:widowControl/>
              <w:ind w:firstLine="0"/>
              <w:jc w:val="center"/>
              <w:rPr>
                <w:sz w:val="20"/>
                <w:szCs w:val="20"/>
                <w:lang w:eastAsia="ru-RU"/>
              </w:rPr>
            </w:pPr>
            <w:r w:rsidRPr="00D808AD">
              <w:rPr>
                <w:sz w:val="20"/>
                <w:szCs w:val="20"/>
                <w:lang w:eastAsia="ru-RU"/>
              </w:rPr>
              <w:t>7</w:t>
            </w:r>
          </w:p>
        </w:tc>
        <w:tc>
          <w:tcPr>
            <w:tcW w:w="1488" w:type="pct"/>
            <w:vMerge w:val="restart"/>
            <w:tcBorders>
              <w:top w:val="nil"/>
              <w:left w:val="single" w:sz="4" w:space="0" w:color="auto"/>
              <w:bottom w:val="single" w:sz="4" w:space="0" w:color="000000"/>
              <w:right w:val="single" w:sz="4" w:space="0" w:color="auto"/>
            </w:tcBorders>
            <w:shd w:val="clear" w:color="auto" w:fill="auto"/>
            <w:vAlign w:val="center"/>
            <w:hideMark/>
          </w:tcPr>
          <w:p w14:paraId="64E48645" w14:textId="77777777" w:rsidR="00DC053E" w:rsidRPr="00D808AD" w:rsidRDefault="00DC053E" w:rsidP="008A01B2">
            <w:pPr>
              <w:widowControl/>
              <w:ind w:firstLine="0"/>
              <w:rPr>
                <w:sz w:val="20"/>
                <w:szCs w:val="20"/>
                <w:lang w:eastAsia="ru-RU"/>
              </w:rPr>
            </w:pPr>
            <w:r w:rsidRPr="00D808AD">
              <w:rPr>
                <w:sz w:val="20"/>
                <w:szCs w:val="20"/>
                <w:lang w:eastAsia="ru-RU"/>
              </w:rPr>
              <w:t>ТК3С-15 – ТК3С-19</w:t>
            </w:r>
          </w:p>
        </w:tc>
        <w:tc>
          <w:tcPr>
            <w:tcW w:w="565" w:type="pct"/>
            <w:tcBorders>
              <w:top w:val="nil"/>
              <w:left w:val="nil"/>
              <w:bottom w:val="single" w:sz="4" w:space="0" w:color="auto"/>
              <w:right w:val="single" w:sz="4" w:space="0" w:color="auto"/>
            </w:tcBorders>
            <w:shd w:val="clear" w:color="auto" w:fill="auto"/>
            <w:vAlign w:val="center"/>
            <w:hideMark/>
          </w:tcPr>
          <w:p w14:paraId="2DFFEF64" w14:textId="77777777" w:rsidR="00DC053E" w:rsidRPr="00D808AD" w:rsidRDefault="00DC053E" w:rsidP="008A01B2">
            <w:pPr>
              <w:widowControl/>
              <w:ind w:firstLine="0"/>
              <w:jc w:val="center"/>
              <w:rPr>
                <w:sz w:val="20"/>
                <w:szCs w:val="20"/>
                <w:lang w:eastAsia="ru-RU"/>
              </w:rPr>
            </w:pPr>
            <w:r w:rsidRPr="00D808AD">
              <w:rPr>
                <w:sz w:val="20"/>
                <w:szCs w:val="20"/>
                <w:lang w:eastAsia="ru-RU"/>
              </w:rPr>
              <w:t>100/70</w:t>
            </w:r>
          </w:p>
        </w:tc>
        <w:tc>
          <w:tcPr>
            <w:tcW w:w="461" w:type="pct"/>
            <w:tcBorders>
              <w:top w:val="nil"/>
              <w:left w:val="nil"/>
              <w:bottom w:val="single" w:sz="4" w:space="0" w:color="auto"/>
              <w:right w:val="single" w:sz="4" w:space="0" w:color="auto"/>
            </w:tcBorders>
            <w:shd w:val="clear" w:color="auto" w:fill="auto"/>
            <w:vAlign w:val="center"/>
            <w:hideMark/>
          </w:tcPr>
          <w:p w14:paraId="4E8F9F80" w14:textId="77777777" w:rsidR="00DC053E" w:rsidRPr="00D808AD" w:rsidRDefault="00DC053E" w:rsidP="008A01B2">
            <w:pPr>
              <w:widowControl/>
              <w:ind w:firstLine="0"/>
              <w:jc w:val="center"/>
              <w:rPr>
                <w:sz w:val="20"/>
                <w:szCs w:val="20"/>
                <w:lang w:eastAsia="ru-RU"/>
              </w:rPr>
            </w:pPr>
            <w:r w:rsidRPr="00D808AD">
              <w:rPr>
                <w:sz w:val="20"/>
                <w:szCs w:val="20"/>
                <w:lang w:eastAsia="ru-RU"/>
              </w:rPr>
              <w:t>110</w:t>
            </w:r>
          </w:p>
        </w:tc>
        <w:tc>
          <w:tcPr>
            <w:tcW w:w="21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E6D8F9" w14:textId="77777777" w:rsidR="00DC053E" w:rsidRPr="00D808AD" w:rsidRDefault="00DC053E" w:rsidP="004F2D9A">
            <w:pPr>
              <w:widowControl/>
              <w:ind w:firstLine="0"/>
              <w:rPr>
                <w:sz w:val="20"/>
                <w:szCs w:val="20"/>
                <w:lang w:eastAsia="ru-RU"/>
              </w:rPr>
            </w:pPr>
            <w:r w:rsidRPr="00D808AD">
              <w:rPr>
                <w:sz w:val="20"/>
                <w:szCs w:val="20"/>
                <w:lang w:eastAsia="ru-RU"/>
              </w:rPr>
              <w:t>год ввода в эксплуатацию 1991</w:t>
            </w:r>
          </w:p>
        </w:tc>
      </w:tr>
      <w:tr w:rsidR="00DC053E" w:rsidRPr="00D808AD" w14:paraId="398A2571"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6421B748"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7C813133"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03496EE3" w14:textId="77777777" w:rsidR="00DC053E" w:rsidRPr="00D808AD" w:rsidRDefault="00DC053E" w:rsidP="008A01B2">
            <w:pPr>
              <w:widowControl/>
              <w:ind w:firstLine="0"/>
              <w:jc w:val="center"/>
              <w:rPr>
                <w:sz w:val="20"/>
                <w:szCs w:val="20"/>
                <w:lang w:eastAsia="ru-RU"/>
              </w:rPr>
            </w:pPr>
            <w:r w:rsidRPr="00D808AD">
              <w:rPr>
                <w:sz w:val="20"/>
                <w:szCs w:val="20"/>
                <w:lang w:eastAsia="ru-RU"/>
              </w:rPr>
              <w:t>100</w:t>
            </w:r>
          </w:p>
        </w:tc>
        <w:tc>
          <w:tcPr>
            <w:tcW w:w="461" w:type="pct"/>
            <w:tcBorders>
              <w:top w:val="nil"/>
              <w:left w:val="nil"/>
              <w:bottom w:val="single" w:sz="4" w:space="0" w:color="auto"/>
              <w:right w:val="single" w:sz="4" w:space="0" w:color="auto"/>
            </w:tcBorders>
            <w:shd w:val="clear" w:color="auto" w:fill="auto"/>
            <w:vAlign w:val="center"/>
            <w:hideMark/>
          </w:tcPr>
          <w:p w14:paraId="332FA999" w14:textId="77777777" w:rsidR="00DC053E" w:rsidRPr="00D808AD" w:rsidRDefault="00DC053E" w:rsidP="008A01B2">
            <w:pPr>
              <w:widowControl/>
              <w:ind w:firstLine="0"/>
              <w:jc w:val="center"/>
              <w:rPr>
                <w:sz w:val="20"/>
                <w:szCs w:val="20"/>
                <w:lang w:eastAsia="ru-RU"/>
              </w:rPr>
            </w:pPr>
            <w:r w:rsidRPr="00D808AD">
              <w:rPr>
                <w:sz w:val="20"/>
                <w:szCs w:val="20"/>
                <w:lang w:eastAsia="ru-RU"/>
              </w:rPr>
              <w:t>110</w:t>
            </w:r>
          </w:p>
        </w:tc>
        <w:tc>
          <w:tcPr>
            <w:tcW w:w="2194" w:type="pct"/>
            <w:vMerge/>
            <w:tcBorders>
              <w:top w:val="nil"/>
              <w:left w:val="single" w:sz="4" w:space="0" w:color="auto"/>
              <w:bottom w:val="single" w:sz="4" w:space="0" w:color="000000"/>
              <w:right w:val="single" w:sz="4" w:space="0" w:color="auto"/>
            </w:tcBorders>
            <w:vAlign w:val="center"/>
            <w:hideMark/>
          </w:tcPr>
          <w:p w14:paraId="468A0FBA" w14:textId="77777777" w:rsidR="00DC053E" w:rsidRPr="00D808AD" w:rsidRDefault="00DC053E" w:rsidP="004F2D9A">
            <w:pPr>
              <w:widowControl/>
              <w:ind w:firstLine="0"/>
              <w:rPr>
                <w:sz w:val="20"/>
                <w:szCs w:val="20"/>
                <w:lang w:eastAsia="ru-RU"/>
              </w:rPr>
            </w:pPr>
          </w:p>
        </w:tc>
      </w:tr>
      <w:tr w:rsidR="00DC053E" w:rsidRPr="00D808AD" w14:paraId="1669E023" w14:textId="77777777" w:rsidTr="008A01B2">
        <w:trPr>
          <w:trHeight w:val="255"/>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03CB35D9" w14:textId="77777777" w:rsidR="00DC053E" w:rsidRPr="00D808AD" w:rsidRDefault="00DC053E" w:rsidP="008A01B2">
            <w:pPr>
              <w:widowControl/>
              <w:ind w:firstLine="0"/>
              <w:jc w:val="center"/>
              <w:rPr>
                <w:sz w:val="20"/>
                <w:szCs w:val="20"/>
                <w:lang w:eastAsia="ru-RU"/>
              </w:rPr>
            </w:pPr>
            <w:r w:rsidRPr="00D808AD">
              <w:rPr>
                <w:sz w:val="20"/>
                <w:szCs w:val="20"/>
                <w:lang w:eastAsia="ru-RU"/>
              </w:rPr>
              <w:t>8</w:t>
            </w:r>
          </w:p>
        </w:tc>
        <w:tc>
          <w:tcPr>
            <w:tcW w:w="1488" w:type="pct"/>
            <w:vMerge w:val="restart"/>
            <w:tcBorders>
              <w:top w:val="nil"/>
              <w:left w:val="single" w:sz="4" w:space="0" w:color="auto"/>
              <w:bottom w:val="single" w:sz="4" w:space="0" w:color="000000"/>
              <w:right w:val="single" w:sz="4" w:space="0" w:color="auto"/>
            </w:tcBorders>
            <w:shd w:val="clear" w:color="auto" w:fill="auto"/>
            <w:vAlign w:val="center"/>
            <w:hideMark/>
          </w:tcPr>
          <w:p w14:paraId="25DD787C" w14:textId="77777777" w:rsidR="00DC053E" w:rsidRPr="00D808AD" w:rsidRDefault="00DC053E" w:rsidP="008A01B2">
            <w:pPr>
              <w:widowControl/>
              <w:ind w:firstLine="0"/>
              <w:rPr>
                <w:sz w:val="20"/>
                <w:szCs w:val="20"/>
                <w:lang w:eastAsia="ru-RU"/>
              </w:rPr>
            </w:pPr>
            <w:r w:rsidRPr="00D808AD">
              <w:rPr>
                <w:sz w:val="20"/>
                <w:szCs w:val="20"/>
                <w:lang w:eastAsia="ru-RU"/>
              </w:rPr>
              <w:t>ТК3С-19 – ТК3С-23а</w:t>
            </w:r>
          </w:p>
        </w:tc>
        <w:tc>
          <w:tcPr>
            <w:tcW w:w="565" w:type="pct"/>
            <w:tcBorders>
              <w:top w:val="nil"/>
              <w:left w:val="nil"/>
              <w:bottom w:val="single" w:sz="4" w:space="0" w:color="auto"/>
              <w:right w:val="single" w:sz="4" w:space="0" w:color="auto"/>
            </w:tcBorders>
            <w:shd w:val="clear" w:color="auto" w:fill="auto"/>
            <w:vAlign w:val="center"/>
            <w:hideMark/>
          </w:tcPr>
          <w:p w14:paraId="3C63FECB" w14:textId="77777777" w:rsidR="00DC053E" w:rsidRPr="00D808AD" w:rsidRDefault="00DC053E" w:rsidP="008A01B2">
            <w:pPr>
              <w:widowControl/>
              <w:ind w:firstLine="0"/>
              <w:jc w:val="center"/>
              <w:rPr>
                <w:sz w:val="20"/>
                <w:szCs w:val="20"/>
                <w:lang w:eastAsia="ru-RU"/>
              </w:rPr>
            </w:pPr>
            <w:r w:rsidRPr="00D808AD">
              <w:rPr>
                <w:sz w:val="20"/>
                <w:szCs w:val="20"/>
                <w:lang w:eastAsia="ru-RU"/>
              </w:rPr>
              <w:t>25</w:t>
            </w:r>
          </w:p>
        </w:tc>
        <w:tc>
          <w:tcPr>
            <w:tcW w:w="461" w:type="pct"/>
            <w:tcBorders>
              <w:top w:val="nil"/>
              <w:left w:val="nil"/>
              <w:bottom w:val="single" w:sz="4" w:space="0" w:color="auto"/>
              <w:right w:val="single" w:sz="4" w:space="0" w:color="auto"/>
            </w:tcBorders>
            <w:shd w:val="clear" w:color="auto" w:fill="auto"/>
            <w:vAlign w:val="center"/>
            <w:hideMark/>
          </w:tcPr>
          <w:p w14:paraId="6332921A" w14:textId="77777777" w:rsidR="00DC053E" w:rsidRPr="00D808AD" w:rsidRDefault="00DC053E" w:rsidP="008A01B2">
            <w:pPr>
              <w:widowControl/>
              <w:ind w:firstLine="0"/>
              <w:jc w:val="center"/>
              <w:rPr>
                <w:sz w:val="20"/>
                <w:szCs w:val="20"/>
                <w:lang w:eastAsia="ru-RU"/>
              </w:rPr>
            </w:pPr>
            <w:r w:rsidRPr="00D808AD">
              <w:rPr>
                <w:sz w:val="20"/>
                <w:szCs w:val="20"/>
                <w:lang w:eastAsia="ru-RU"/>
              </w:rPr>
              <w:t>29</w:t>
            </w:r>
          </w:p>
        </w:tc>
        <w:tc>
          <w:tcPr>
            <w:tcW w:w="21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DFEA" w14:textId="77777777" w:rsidR="00DC053E" w:rsidRPr="00D808AD" w:rsidRDefault="00DC053E" w:rsidP="004F2D9A">
            <w:pPr>
              <w:widowControl/>
              <w:ind w:firstLine="0"/>
              <w:rPr>
                <w:sz w:val="20"/>
                <w:szCs w:val="20"/>
                <w:lang w:eastAsia="ru-RU"/>
              </w:rPr>
            </w:pPr>
            <w:r w:rsidRPr="00D808AD">
              <w:rPr>
                <w:sz w:val="20"/>
                <w:szCs w:val="20"/>
                <w:lang w:eastAsia="ru-RU"/>
              </w:rPr>
              <w:t>глубина заложения 2 м, год ввода в эксплуатацию 1991</w:t>
            </w:r>
          </w:p>
        </w:tc>
      </w:tr>
      <w:tr w:rsidR="00DC053E" w:rsidRPr="00D808AD" w14:paraId="77A3A2C9"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76C8672B"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012ACF44"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625E13E1" w14:textId="77777777" w:rsidR="00DC053E" w:rsidRPr="00D808AD" w:rsidRDefault="00DC053E" w:rsidP="008A01B2">
            <w:pPr>
              <w:widowControl/>
              <w:ind w:firstLine="0"/>
              <w:jc w:val="center"/>
              <w:rPr>
                <w:sz w:val="20"/>
                <w:szCs w:val="20"/>
                <w:lang w:eastAsia="ru-RU"/>
              </w:rPr>
            </w:pPr>
            <w:r w:rsidRPr="00D808AD">
              <w:rPr>
                <w:sz w:val="20"/>
                <w:szCs w:val="20"/>
                <w:lang w:eastAsia="ru-RU"/>
              </w:rPr>
              <w:t>50</w:t>
            </w:r>
          </w:p>
        </w:tc>
        <w:tc>
          <w:tcPr>
            <w:tcW w:w="461" w:type="pct"/>
            <w:tcBorders>
              <w:top w:val="nil"/>
              <w:left w:val="nil"/>
              <w:bottom w:val="single" w:sz="4" w:space="0" w:color="auto"/>
              <w:right w:val="single" w:sz="4" w:space="0" w:color="auto"/>
            </w:tcBorders>
            <w:shd w:val="clear" w:color="auto" w:fill="auto"/>
            <w:vAlign w:val="center"/>
            <w:hideMark/>
          </w:tcPr>
          <w:p w14:paraId="4E2D9713" w14:textId="77777777" w:rsidR="00DC053E" w:rsidRPr="00D808AD" w:rsidRDefault="00DC053E" w:rsidP="008A01B2">
            <w:pPr>
              <w:widowControl/>
              <w:ind w:firstLine="0"/>
              <w:jc w:val="center"/>
              <w:rPr>
                <w:sz w:val="20"/>
                <w:szCs w:val="20"/>
                <w:lang w:eastAsia="ru-RU"/>
              </w:rPr>
            </w:pPr>
            <w:r w:rsidRPr="00D808AD">
              <w:rPr>
                <w:sz w:val="20"/>
                <w:szCs w:val="20"/>
                <w:lang w:eastAsia="ru-RU"/>
              </w:rPr>
              <w:t>29</w:t>
            </w:r>
          </w:p>
        </w:tc>
        <w:tc>
          <w:tcPr>
            <w:tcW w:w="2194" w:type="pct"/>
            <w:vMerge/>
            <w:tcBorders>
              <w:top w:val="nil"/>
              <w:left w:val="single" w:sz="4" w:space="0" w:color="auto"/>
              <w:bottom w:val="single" w:sz="4" w:space="0" w:color="000000"/>
              <w:right w:val="single" w:sz="4" w:space="0" w:color="auto"/>
            </w:tcBorders>
            <w:vAlign w:val="center"/>
            <w:hideMark/>
          </w:tcPr>
          <w:p w14:paraId="46098E44" w14:textId="77777777" w:rsidR="00DC053E" w:rsidRPr="00D808AD" w:rsidRDefault="00DC053E" w:rsidP="004F2D9A">
            <w:pPr>
              <w:widowControl/>
              <w:ind w:firstLine="0"/>
              <w:rPr>
                <w:sz w:val="20"/>
                <w:szCs w:val="20"/>
                <w:lang w:eastAsia="ru-RU"/>
              </w:rPr>
            </w:pPr>
          </w:p>
        </w:tc>
      </w:tr>
      <w:tr w:rsidR="00DC053E" w:rsidRPr="00D808AD" w14:paraId="4270FE3C"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5BA90249"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7DC9A1BA"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3B4E5C66" w14:textId="77777777" w:rsidR="00DC053E" w:rsidRPr="00D808AD" w:rsidRDefault="00DC053E" w:rsidP="008A01B2">
            <w:pPr>
              <w:widowControl/>
              <w:ind w:firstLine="0"/>
              <w:jc w:val="center"/>
              <w:rPr>
                <w:sz w:val="20"/>
                <w:szCs w:val="20"/>
                <w:lang w:eastAsia="ru-RU"/>
              </w:rPr>
            </w:pPr>
            <w:r w:rsidRPr="00D808AD">
              <w:rPr>
                <w:sz w:val="20"/>
                <w:szCs w:val="20"/>
                <w:lang w:eastAsia="ru-RU"/>
              </w:rPr>
              <w:t>100/50</w:t>
            </w:r>
          </w:p>
        </w:tc>
        <w:tc>
          <w:tcPr>
            <w:tcW w:w="461" w:type="pct"/>
            <w:tcBorders>
              <w:top w:val="nil"/>
              <w:left w:val="nil"/>
              <w:bottom w:val="single" w:sz="4" w:space="0" w:color="auto"/>
              <w:right w:val="single" w:sz="4" w:space="0" w:color="auto"/>
            </w:tcBorders>
            <w:shd w:val="clear" w:color="auto" w:fill="auto"/>
            <w:vAlign w:val="center"/>
            <w:hideMark/>
          </w:tcPr>
          <w:p w14:paraId="483B8A66" w14:textId="77777777" w:rsidR="00DC053E" w:rsidRPr="00D808AD" w:rsidRDefault="00DC053E" w:rsidP="008A01B2">
            <w:pPr>
              <w:widowControl/>
              <w:ind w:firstLine="0"/>
              <w:jc w:val="center"/>
              <w:rPr>
                <w:sz w:val="20"/>
                <w:szCs w:val="20"/>
                <w:lang w:eastAsia="ru-RU"/>
              </w:rPr>
            </w:pPr>
            <w:r w:rsidRPr="00D808AD">
              <w:rPr>
                <w:sz w:val="20"/>
                <w:szCs w:val="20"/>
                <w:lang w:eastAsia="ru-RU"/>
              </w:rPr>
              <w:t>13</w:t>
            </w:r>
          </w:p>
        </w:tc>
        <w:tc>
          <w:tcPr>
            <w:tcW w:w="2194" w:type="pct"/>
            <w:vMerge/>
            <w:tcBorders>
              <w:top w:val="nil"/>
              <w:left w:val="single" w:sz="4" w:space="0" w:color="auto"/>
              <w:bottom w:val="single" w:sz="4" w:space="0" w:color="000000"/>
              <w:right w:val="single" w:sz="4" w:space="0" w:color="auto"/>
            </w:tcBorders>
            <w:vAlign w:val="center"/>
            <w:hideMark/>
          </w:tcPr>
          <w:p w14:paraId="2F3940A0" w14:textId="77777777" w:rsidR="00DC053E" w:rsidRPr="00D808AD" w:rsidRDefault="00DC053E" w:rsidP="004F2D9A">
            <w:pPr>
              <w:widowControl/>
              <w:ind w:firstLine="0"/>
              <w:rPr>
                <w:sz w:val="20"/>
                <w:szCs w:val="20"/>
                <w:lang w:eastAsia="ru-RU"/>
              </w:rPr>
            </w:pPr>
          </w:p>
        </w:tc>
      </w:tr>
      <w:tr w:rsidR="00DC053E" w:rsidRPr="00D808AD" w14:paraId="4EE7FE93"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03D621E9"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48DFA084"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461DBC9F" w14:textId="77777777" w:rsidR="00DC053E" w:rsidRPr="00D808AD" w:rsidRDefault="00DC053E" w:rsidP="008A01B2">
            <w:pPr>
              <w:widowControl/>
              <w:ind w:firstLine="0"/>
              <w:jc w:val="center"/>
              <w:rPr>
                <w:sz w:val="20"/>
                <w:szCs w:val="20"/>
                <w:lang w:eastAsia="ru-RU"/>
              </w:rPr>
            </w:pPr>
            <w:r w:rsidRPr="00D808AD">
              <w:rPr>
                <w:sz w:val="20"/>
                <w:szCs w:val="20"/>
                <w:lang w:eastAsia="ru-RU"/>
              </w:rPr>
              <w:t>100/70</w:t>
            </w:r>
          </w:p>
        </w:tc>
        <w:tc>
          <w:tcPr>
            <w:tcW w:w="461" w:type="pct"/>
            <w:tcBorders>
              <w:top w:val="nil"/>
              <w:left w:val="nil"/>
              <w:bottom w:val="single" w:sz="4" w:space="0" w:color="auto"/>
              <w:right w:val="single" w:sz="4" w:space="0" w:color="auto"/>
            </w:tcBorders>
            <w:shd w:val="clear" w:color="auto" w:fill="auto"/>
            <w:vAlign w:val="center"/>
            <w:hideMark/>
          </w:tcPr>
          <w:p w14:paraId="7DDA0357" w14:textId="77777777" w:rsidR="00DC053E" w:rsidRPr="00D808AD" w:rsidRDefault="00DC053E" w:rsidP="008A01B2">
            <w:pPr>
              <w:widowControl/>
              <w:ind w:firstLine="0"/>
              <w:jc w:val="center"/>
              <w:rPr>
                <w:sz w:val="20"/>
                <w:szCs w:val="20"/>
                <w:lang w:eastAsia="ru-RU"/>
              </w:rPr>
            </w:pPr>
            <w:r w:rsidRPr="00D808AD">
              <w:rPr>
                <w:sz w:val="20"/>
                <w:szCs w:val="20"/>
                <w:lang w:eastAsia="ru-RU"/>
              </w:rPr>
              <w:t>118</w:t>
            </w:r>
          </w:p>
        </w:tc>
        <w:tc>
          <w:tcPr>
            <w:tcW w:w="2194" w:type="pct"/>
            <w:vMerge/>
            <w:tcBorders>
              <w:top w:val="nil"/>
              <w:left w:val="single" w:sz="4" w:space="0" w:color="auto"/>
              <w:bottom w:val="single" w:sz="4" w:space="0" w:color="000000"/>
              <w:right w:val="single" w:sz="4" w:space="0" w:color="auto"/>
            </w:tcBorders>
            <w:vAlign w:val="center"/>
            <w:hideMark/>
          </w:tcPr>
          <w:p w14:paraId="2FBF09CE" w14:textId="77777777" w:rsidR="00DC053E" w:rsidRPr="00D808AD" w:rsidRDefault="00DC053E" w:rsidP="004F2D9A">
            <w:pPr>
              <w:widowControl/>
              <w:ind w:firstLine="0"/>
              <w:rPr>
                <w:sz w:val="20"/>
                <w:szCs w:val="20"/>
                <w:lang w:eastAsia="ru-RU"/>
              </w:rPr>
            </w:pPr>
          </w:p>
        </w:tc>
      </w:tr>
      <w:tr w:rsidR="00DC053E" w:rsidRPr="00D808AD" w14:paraId="4A743FF0"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351E25F8"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60A36964"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780F1A69" w14:textId="77777777" w:rsidR="00DC053E" w:rsidRPr="00D808AD" w:rsidRDefault="00DC053E" w:rsidP="008A01B2">
            <w:pPr>
              <w:widowControl/>
              <w:ind w:firstLine="0"/>
              <w:jc w:val="center"/>
              <w:rPr>
                <w:sz w:val="20"/>
                <w:szCs w:val="20"/>
                <w:lang w:eastAsia="ru-RU"/>
              </w:rPr>
            </w:pPr>
            <w:r w:rsidRPr="00D808AD">
              <w:rPr>
                <w:sz w:val="20"/>
                <w:szCs w:val="20"/>
                <w:lang w:eastAsia="ru-RU"/>
              </w:rPr>
              <w:t>100</w:t>
            </w:r>
          </w:p>
        </w:tc>
        <w:tc>
          <w:tcPr>
            <w:tcW w:w="461" w:type="pct"/>
            <w:tcBorders>
              <w:top w:val="nil"/>
              <w:left w:val="nil"/>
              <w:bottom w:val="single" w:sz="4" w:space="0" w:color="auto"/>
              <w:right w:val="single" w:sz="4" w:space="0" w:color="auto"/>
            </w:tcBorders>
            <w:shd w:val="clear" w:color="auto" w:fill="auto"/>
            <w:vAlign w:val="center"/>
            <w:hideMark/>
          </w:tcPr>
          <w:p w14:paraId="76751C5C" w14:textId="77777777" w:rsidR="00DC053E" w:rsidRPr="00D808AD" w:rsidRDefault="00DC053E" w:rsidP="008A01B2">
            <w:pPr>
              <w:widowControl/>
              <w:ind w:firstLine="0"/>
              <w:jc w:val="center"/>
              <w:rPr>
                <w:sz w:val="20"/>
                <w:szCs w:val="20"/>
                <w:lang w:eastAsia="ru-RU"/>
              </w:rPr>
            </w:pPr>
            <w:r w:rsidRPr="00D808AD">
              <w:rPr>
                <w:sz w:val="20"/>
                <w:szCs w:val="20"/>
                <w:lang w:eastAsia="ru-RU"/>
              </w:rPr>
              <w:t>131</w:t>
            </w:r>
          </w:p>
        </w:tc>
        <w:tc>
          <w:tcPr>
            <w:tcW w:w="2194" w:type="pct"/>
            <w:vMerge/>
            <w:tcBorders>
              <w:top w:val="nil"/>
              <w:left w:val="single" w:sz="4" w:space="0" w:color="auto"/>
              <w:bottom w:val="single" w:sz="4" w:space="0" w:color="000000"/>
              <w:right w:val="single" w:sz="4" w:space="0" w:color="auto"/>
            </w:tcBorders>
            <w:vAlign w:val="center"/>
            <w:hideMark/>
          </w:tcPr>
          <w:p w14:paraId="05CDFD1F" w14:textId="77777777" w:rsidR="00DC053E" w:rsidRPr="00D808AD" w:rsidRDefault="00DC053E" w:rsidP="004F2D9A">
            <w:pPr>
              <w:widowControl/>
              <w:ind w:firstLine="0"/>
              <w:rPr>
                <w:sz w:val="20"/>
                <w:szCs w:val="20"/>
                <w:lang w:eastAsia="ru-RU"/>
              </w:rPr>
            </w:pPr>
          </w:p>
        </w:tc>
      </w:tr>
      <w:tr w:rsidR="00DC053E" w:rsidRPr="00D808AD" w14:paraId="1FD5FFFF" w14:textId="77777777" w:rsidTr="008A01B2">
        <w:trPr>
          <w:trHeight w:val="255"/>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68C5C46F" w14:textId="77777777" w:rsidR="00DC053E" w:rsidRPr="00D808AD" w:rsidRDefault="00DC053E" w:rsidP="008A01B2">
            <w:pPr>
              <w:widowControl/>
              <w:ind w:firstLine="0"/>
              <w:jc w:val="center"/>
              <w:rPr>
                <w:sz w:val="20"/>
                <w:szCs w:val="20"/>
                <w:lang w:eastAsia="ru-RU"/>
              </w:rPr>
            </w:pPr>
            <w:r w:rsidRPr="00D808AD">
              <w:rPr>
                <w:sz w:val="20"/>
                <w:szCs w:val="20"/>
                <w:lang w:eastAsia="ru-RU"/>
              </w:rPr>
              <w:t>9</w:t>
            </w:r>
          </w:p>
        </w:tc>
        <w:tc>
          <w:tcPr>
            <w:tcW w:w="1488" w:type="pct"/>
            <w:vMerge w:val="restart"/>
            <w:tcBorders>
              <w:top w:val="nil"/>
              <w:left w:val="single" w:sz="4" w:space="0" w:color="auto"/>
              <w:bottom w:val="single" w:sz="4" w:space="0" w:color="000000"/>
              <w:right w:val="single" w:sz="4" w:space="0" w:color="auto"/>
            </w:tcBorders>
            <w:shd w:val="clear" w:color="auto" w:fill="auto"/>
            <w:vAlign w:val="center"/>
            <w:hideMark/>
          </w:tcPr>
          <w:p w14:paraId="060DC5E5" w14:textId="77777777" w:rsidR="00DC053E" w:rsidRPr="00D808AD" w:rsidRDefault="00DC053E" w:rsidP="008A01B2">
            <w:pPr>
              <w:widowControl/>
              <w:ind w:firstLine="0"/>
              <w:rPr>
                <w:sz w:val="20"/>
                <w:szCs w:val="20"/>
                <w:lang w:eastAsia="ru-RU"/>
              </w:rPr>
            </w:pPr>
            <w:r w:rsidRPr="00D808AD">
              <w:rPr>
                <w:sz w:val="20"/>
                <w:szCs w:val="20"/>
                <w:lang w:eastAsia="ru-RU"/>
              </w:rPr>
              <w:t>ТК3С-27 – ТК3С-29</w:t>
            </w:r>
          </w:p>
        </w:tc>
        <w:tc>
          <w:tcPr>
            <w:tcW w:w="565" w:type="pct"/>
            <w:tcBorders>
              <w:top w:val="nil"/>
              <w:left w:val="nil"/>
              <w:bottom w:val="single" w:sz="4" w:space="0" w:color="auto"/>
              <w:right w:val="single" w:sz="4" w:space="0" w:color="auto"/>
            </w:tcBorders>
            <w:shd w:val="clear" w:color="auto" w:fill="auto"/>
            <w:vAlign w:val="center"/>
            <w:hideMark/>
          </w:tcPr>
          <w:p w14:paraId="596DA76D" w14:textId="77777777" w:rsidR="00DC053E" w:rsidRPr="00D808AD" w:rsidRDefault="00DC053E" w:rsidP="008A01B2">
            <w:pPr>
              <w:widowControl/>
              <w:ind w:firstLine="0"/>
              <w:jc w:val="center"/>
              <w:rPr>
                <w:sz w:val="20"/>
                <w:szCs w:val="20"/>
                <w:lang w:eastAsia="ru-RU"/>
              </w:rPr>
            </w:pPr>
            <w:r w:rsidRPr="00D808AD">
              <w:rPr>
                <w:sz w:val="20"/>
                <w:szCs w:val="20"/>
                <w:lang w:eastAsia="ru-RU"/>
              </w:rPr>
              <w:t>70/32</w:t>
            </w:r>
          </w:p>
        </w:tc>
        <w:tc>
          <w:tcPr>
            <w:tcW w:w="461" w:type="pct"/>
            <w:tcBorders>
              <w:top w:val="nil"/>
              <w:left w:val="nil"/>
              <w:bottom w:val="single" w:sz="4" w:space="0" w:color="auto"/>
              <w:right w:val="single" w:sz="4" w:space="0" w:color="auto"/>
            </w:tcBorders>
            <w:shd w:val="clear" w:color="auto" w:fill="auto"/>
            <w:vAlign w:val="center"/>
            <w:hideMark/>
          </w:tcPr>
          <w:p w14:paraId="5EBCD424" w14:textId="77777777" w:rsidR="00DC053E" w:rsidRPr="00D808AD" w:rsidRDefault="00DC053E" w:rsidP="008A01B2">
            <w:pPr>
              <w:widowControl/>
              <w:ind w:firstLine="0"/>
              <w:jc w:val="center"/>
              <w:rPr>
                <w:sz w:val="20"/>
                <w:szCs w:val="20"/>
                <w:lang w:eastAsia="ru-RU"/>
              </w:rPr>
            </w:pPr>
            <w:r w:rsidRPr="00D808AD">
              <w:rPr>
                <w:sz w:val="20"/>
                <w:szCs w:val="20"/>
                <w:lang w:eastAsia="ru-RU"/>
              </w:rPr>
              <w:t>40</w:t>
            </w:r>
          </w:p>
        </w:tc>
        <w:tc>
          <w:tcPr>
            <w:tcW w:w="2194" w:type="pct"/>
            <w:vMerge w:val="restart"/>
            <w:tcBorders>
              <w:top w:val="nil"/>
              <w:left w:val="single" w:sz="4" w:space="0" w:color="auto"/>
              <w:bottom w:val="single" w:sz="4" w:space="0" w:color="000000"/>
              <w:right w:val="single" w:sz="4" w:space="0" w:color="auto"/>
            </w:tcBorders>
            <w:shd w:val="clear" w:color="auto" w:fill="auto"/>
            <w:vAlign w:val="center"/>
            <w:hideMark/>
          </w:tcPr>
          <w:p w14:paraId="0D23573A" w14:textId="77777777" w:rsidR="00DC053E" w:rsidRPr="00D808AD" w:rsidRDefault="00DC053E" w:rsidP="004F2D9A">
            <w:pPr>
              <w:widowControl/>
              <w:ind w:firstLine="0"/>
              <w:rPr>
                <w:sz w:val="20"/>
                <w:szCs w:val="20"/>
                <w:lang w:eastAsia="ru-RU"/>
              </w:rPr>
            </w:pPr>
            <w:r w:rsidRPr="00D808AD">
              <w:rPr>
                <w:sz w:val="20"/>
                <w:szCs w:val="20"/>
                <w:lang w:eastAsia="ru-RU"/>
              </w:rPr>
              <w:t>глубина заложения 1 м, год ввода в эксплуатацию 1991</w:t>
            </w:r>
          </w:p>
        </w:tc>
      </w:tr>
      <w:tr w:rsidR="00DC053E" w:rsidRPr="00D808AD" w14:paraId="60DF8E0C"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6FCAAEC1"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4D9F0924"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692E7AA0" w14:textId="77777777" w:rsidR="00DC053E" w:rsidRPr="00D808AD" w:rsidRDefault="00DC053E" w:rsidP="008A01B2">
            <w:pPr>
              <w:widowControl/>
              <w:ind w:firstLine="0"/>
              <w:jc w:val="center"/>
              <w:rPr>
                <w:sz w:val="20"/>
                <w:szCs w:val="20"/>
                <w:lang w:eastAsia="ru-RU"/>
              </w:rPr>
            </w:pPr>
            <w:r w:rsidRPr="00D808AD">
              <w:rPr>
                <w:sz w:val="20"/>
                <w:szCs w:val="20"/>
                <w:lang w:eastAsia="ru-RU"/>
              </w:rPr>
              <w:t>50</w:t>
            </w:r>
          </w:p>
        </w:tc>
        <w:tc>
          <w:tcPr>
            <w:tcW w:w="461" w:type="pct"/>
            <w:tcBorders>
              <w:top w:val="nil"/>
              <w:left w:val="nil"/>
              <w:bottom w:val="single" w:sz="4" w:space="0" w:color="auto"/>
              <w:right w:val="single" w:sz="4" w:space="0" w:color="auto"/>
            </w:tcBorders>
            <w:shd w:val="clear" w:color="auto" w:fill="auto"/>
            <w:vAlign w:val="center"/>
            <w:hideMark/>
          </w:tcPr>
          <w:p w14:paraId="37233015" w14:textId="77777777" w:rsidR="00DC053E" w:rsidRPr="00D808AD" w:rsidRDefault="00DC053E" w:rsidP="008A01B2">
            <w:pPr>
              <w:widowControl/>
              <w:ind w:firstLine="0"/>
              <w:jc w:val="center"/>
              <w:rPr>
                <w:sz w:val="20"/>
                <w:szCs w:val="20"/>
                <w:lang w:eastAsia="ru-RU"/>
              </w:rPr>
            </w:pPr>
            <w:r w:rsidRPr="00D808AD">
              <w:rPr>
                <w:sz w:val="20"/>
                <w:szCs w:val="20"/>
                <w:lang w:eastAsia="ru-RU"/>
              </w:rPr>
              <w:t>161</w:t>
            </w:r>
          </w:p>
        </w:tc>
        <w:tc>
          <w:tcPr>
            <w:tcW w:w="2194" w:type="pct"/>
            <w:vMerge/>
            <w:tcBorders>
              <w:top w:val="nil"/>
              <w:left w:val="single" w:sz="4" w:space="0" w:color="auto"/>
              <w:bottom w:val="single" w:sz="4" w:space="0" w:color="000000"/>
              <w:right w:val="single" w:sz="4" w:space="0" w:color="auto"/>
            </w:tcBorders>
            <w:vAlign w:val="center"/>
            <w:hideMark/>
          </w:tcPr>
          <w:p w14:paraId="5BF854F1" w14:textId="77777777" w:rsidR="00DC053E" w:rsidRPr="00D808AD" w:rsidRDefault="00DC053E" w:rsidP="004F2D9A">
            <w:pPr>
              <w:widowControl/>
              <w:ind w:firstLine="0"/>
              <w:rPr>
                <w:sz w:val="20"/>
                <w:szCs w:val="20"/>
                <w:lang w:eastAsia="ru-RU"/>
              </w:rPr>
            </w:pPr>
          </w:p>
        </w:tc>
      </w:tr>
      <w:tr w:rsidR="00DC053E" w:rsidRPr="00D808AD" w14:paraId="3EA89B9E" w14:textId="77777777" w:rsidTr="008A01B2">
        <w:trPr>
          <w:trHeight w:val="255"/>
        </w:trPr>
        <w:tc>
          <w:tcPr>
            <w:tcW w:w="292" w:type="pct"/>
            <w:vMerge/>
            <w:tcBorders>
              <w:top w:val="nil"/>
              <w:left w:val="single" w:sz="4" w:space="0" w:color="auto"/>
              <w:bottom w:val="single" w:sz="4" w:space="0" w:color="000000"/>
              <w:right w:val="single" w:sz="4" w:space="0" w:color="auto"/>
            </w:tcBorders>
            <w:vAlign w:val="center"/>
            <w:hideMark/>
          </w:tcPr>
          <w:p w14:paraId="7B593CCB" w14:textId="77777777" w:rsidR="00DC053E" w:rsidRPr="00D808AD" w:rsidRDefault="00DC053E" w:rsidP="008A01B2">
            <w:pPr>
              <w:widowControl/>
              <w:ind w:firstLine="0"/>
              <w:rPr>
                <w:sz w:val="20"/>
                <w:szCs w:val="20"/>
                <w:lang w:eastAsia="ru-RU"/>
              </w:rPr>
            </w:pPr>
          </w:p>
        </w:tc>
        <w:tc>
          <w:tcPr>
            <w:tcW w:w="1488" w:type="pct"/>
            <w:vMerge/>
            <w:tcBorders>
              <w:top w:val="nil"/>
              <w:left w:val="single" w:sz="4" w:space="0" w:color="auto"/>
              <w:bottom w:val="single" w:sz="4" w:space="0" w:color="000000"/>
              <w:right w:val="single" w:sz="4" w:space="0" w:color="auto"/>
            </w:tcBorders>
            <w:vAlign w:val="center"/>
            <w:hideMark/>
          </w:tcPr>
          <w:p w14:paraId="297E412B" w14:textId="77777777" w:rsidR="00DC053E" w:rsidRPr="00D808AD" w:rsidRDefault="00DC053E" w:rsidP="008A01B2">
            <w:pPr>
              <w:widowControl/>
              <w:ind w:firstLine="0"/>
              <w:rPr>
                <w:sz w:val="20"/>
                <w:szCs w:val="20"/>
                <w:lang w:eastAsia="ru-RU"/>
              </w:rPr>
            </w:pPr>
          </w:p>
        </w:tc>
        <w:tc>
          <w:tcPr>
            <w:tcW w:w="565" w:type="pct"/>
            <w:tcBorders>
              <w:top w:val="nil"/>
              <w:left w:val="nil"/>
              <w:bottom w:val="single" w:sz="4" w:space="0" w:color="auto"/>
              <w:right w:val="single" w:sz="4" w:space="0" w:color="auto"/>
            </w:tcBorders>
            <w:shd w:val="clear" w:color="auto" w:fill="auto"/>
            <w:vAlign w:val="center"/>
            <w:hideMark/>
          </w:tcPr>
          <w:p w14:paraId="6B96C731" w14:textId="77777777" w:rsidR="00DC053E" w:rsidRPr="00D808AD" w:rsidRDefault="00DC053E" w:rsidP="008A01B2">
            <w:pPr>
              <w:widowControl/>
              <w:ind w:firstLine="0"/>
              <w:jc w:val="center"/>
              <w:rPr>
                <w:sz w:val="20"/>
                <w:szCs w:val="20"/>
                <w:lang w:eastAsia="ru-RU"/>
              </w:rPr>
            </w:pPr>
            <w:r w:rsidRPr="00D808AD">
              <w:rPr>
                <w:sz w:val="20"/>
                <w:szCs w:val="20"/>
                <w:lang w:eastAsia="ru-RU"/>
              </w:rPr>
              <w:t>70/50</w:t>
            </w:r>
          </w:p>
        </w:tc>
        <w:tc>
          <w:tcPr>
            <w:tcW w:w="461" w:type="pct"/>
            <w:tcBorders>
              <w:top w:val="nil"/>
              <w:left w:val="nil"/>
              <w:bottom w:val="single" w:sz="4" w:space="0" w:color="auto"/>
              <w:right w:val="single" w:sz="4" w:space="0" w:color="auto"/>
            </w:tcBorders>
            <w:shd w:val="clear" w:color="auto" w:fill="auto"/>
            <w:vAlign w:val="center"/>
            <w:hideMark/>
          </w:tcPr>
          <w:p w14:paraId="126481F6" w14:textId="77777777" w:rsidR="00DC053E" w:rsidRPr="00D808AD" w:rsidRDefault="00DC053E" w:rsidP="008A01B2">
            <w:pPr>
              <w:widowControl/>
              <w:ind w:firstLine="0"/>
              <w:jc w:val="center"/>
              <w:rPr>
                <w:sz w:val="20"/>
                <w:szCs w:val="20"/>
                <w:lang w:eastAsia="ru-RU"/>
              </w:rPr>
            </w:pPr>
            <w:r w:rsidRPr="00D808AD">
              <w:rPr>
                <w:sz w:val="20"/>
                <w:szCs w:val="20"/>
                <w:lang w:eastAsia="ru-RU"/>
              </w:rPr>
              <w:t>15</w:t>
            </w:r>
          </w:p>
        </w:tc>
        <w:tc>
          <w:tcPr>
            <w:tcW w:w="2194" w:type="pct"/>
            <w:vMerge/>
            <w:tcBorders>
              <w:top w:val="nil"/>
              <w:left w:val="single" w:sz="4" w:space="0" w:color="auto"/>
              <w:bottom w:val="single" w:sz="4" w:space="0" w:color="000000"/>
              <w:right w:val="single" w:sz="4" w:space="0" w:color="auto"/>
            </w:tcBorders>
            <w:vAlign w:val="center"/>
            <w:hideMark/>
          </w:tcPr>
          <w:p w14:paraId="34DA8838" w14:textId="77777777" w:rsidR="00DC053E" w:rsidRPr="00D808AD" w:rsidRDefault="00DC053E" w:rsidP="004F2D9A">
            <w:pPr>
              <w:widowControl/>
              <w:ind w:firstLine="0"/>
              <w:rPr>
                <w:sz w:val="20"/>
                <w:szCs w:val="20"/>
                <w:lang w:eastAsia="ru-RU"/>
              </w:rPr>
            </w:pPr>
          </w:p>
        </w:tc>
      </w:tr>
      <w:tr w:rsidR="00DC053E" w:rsidRPr="00D808AD" w14:paraId="514E9D0E" w14:textId="77777777" w:rsidTr="008A01B2">
        <w:trPr>
          <w:trHeight w:val="51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6566DCFB" w14:textId="77777777" w:rsidR="00DC053E" w:rsidRPr="00D808AD" w:rsidRDefault="00DC053E" w:rsidP="008A01B2">
            <w:pPr>
              <w:widowControl/>
              <w:ind w:firstLine="0"/>
              <w:jc w:val="center"/>
              <w:rPr>
                <w:sz w:val="20"/>
                <w:szCs w:val="20"/>
                <w:lang w:eastAsia="ru-RU"/>
              </w:rPr>
            </w:pPr>
            <w:r w:rsidRPr="00D808AD">
              <w:rPr>
                <w:sz w:val="20"/>
                <w:szCs w:val="20"/>
                <w:lang w:eastAsia="ru-RU"/>
              </w:rPr>
              <w:t>10</w:t>
            </w:r>
          </w:p>
        </w:tc>
        <w:tc>
          <w:tcPr>
            <w:tcW w:w="1488" w:type="pct"/>
            <w:tcBorders>
              <w:top w:val="nil"/>
              <w:left w:val="nil"/>
              <w:bottom w:val="single" w:sz="4" w:space="0" w:color="auto"/>
              <w:right w:val="single" w:sz="4" w:space="0" w:color="auto"/>
            </w:tcBorders>
            <w:shd w:val="clear" w:color="auto" w:fill="auto"/>
            <w:vAlign w:val="center"/>
            <w:hideMark/>
          </w:tcPr>
          <w:p w14:paraId="36386832" w14:textId="77777777" w:rsidR="00DC053E" w:rsidRPr="00D808AD" w:rsidRDefault="00DC053E" w:rsidP="008A01B2">
            <w:pPr>
              <w:widowControl/>
              <w:ind w:firstLine="0"/>
              <w:rPr>
                <w:sz w:val="20"/>
                <w:szCs w:val="20"/>
                <w:lang w:eastAsia="ru-RU"/>
              </w:rPr>
            </w:pPr>
            <w:r w:rsidRPr="00D808AD">
              <w:rPr>
                <w:sz w:val="20"/>
                <w:szCs w:val="20"/>
                <w:lang w:eastAsia="ru-RU"/>
              </w:rPr>
              <w:t>ТК4С-2 – КНС №302</w:t>
            </w:r>
          </w:p>
        </w:tc>
        <w:tc>
          <w:tcPr>
            <w:tcW w:w="565" w:type="pct"/>
            <w:tcBorders>
              <w:top w:val="nil"/>
              <w:left w:val="nil"/>
              <w:bottom w:val="single" w:sz="4" w:space="0" w:color="auto"/>
              <w:right w:val="single" w:sz="4" w:space="0" w:color="auto"/>
            </w:tcBorders>
            <w:shd w:val="clear" w:color="auto" w:fill="auto"/>
            <w:vAlign w:val="center"/>
            <w:hideMark/>
          </w:tcPr>
          <w:p w14:paraId="2D0205EE" w14:textId="77777777" w:rsidR="00DC053E" w:rsidRPr="00D808AD" w:rsidRDefault="00DC053E" w:rsidP="008A01B2">
            <w:pPr>
              <w:widowControl/>
              <w:ind w:firstLine="0"/>
              <w:jc w:val="center"/>
              <w:rPr>
                <w:sz w:val="20"/>
                <w:szCs w:val="20"/>
                <w:lang w:eastAsia="ru-RU"/>
              </w:rPr>
            </w:pPr>
            <w:r w:rsidRPr="00D808AD">
              <w:rPr>
                <w:sz w:val="20"/>
                <w:szCs w:val="20"/>
                <w:lang w:eastAsia="ru-RU"/>
              </w:rPr>
              <w:t>50</w:t>
            </w:r>
          </w:p>
        </w:tc>
        <w:tc>
          <w:tcPr>
            <w:tcW w:w="461" w:type="pct"/>
            <w:tcBorders>
              <w:top w:val="nil"/>
              <w:left w:val="nil"/>
              <w:bottom w:val="single" w:sz="4" w:space="0" w:color="auto"/>
              <w:right w:val="single" w:sz="4" w:space="0" w:color="auto"/>
            </w:tcBorders>
            <w:shd w:val="clear" w:color="auto" w:fill="auto"/>
            <w:vAlign w:val="center"/>
            <w:hideMark/>
          </w:tcPr>
          <w:p w14:paraId="41AA450A" w14:textId="77777777" w:rsidR="00DC053E" w:rsidRPr="00D808AD" w:rsidRDefault="00DC053E" w:rsidP="008A01B2">
            <w:pPr>
              <w:widowControl/>
              <w:ind w:firstLine="0"/>
              <w:jc w:val="center"/>
              <w:rPr>
                <w:sz w:val="20"/>
                <w:szCs w:val="20"/>
                <w:lang w:eastAsia="ru-RU"/>
              </w:rPr>
            </w:pPr>
            <w:r w:rsidRPr="00D808AD">
              <w:rPr>
                <w:sz w:val="20"/>
                <w:szCs w:val="20"/>
                <w:lang w:eastAsia="ru-RU"/>
              </w:rPr>
              <w:t>125</w:t>
            </w:r>
          </w:p>
        </w:tc>
        <w:tc>
          <w:tcPr>
            <w:tcW w:w="2194" w:type="pct"/>
            <w:tcBorders>
              <w:top w:val="nil"/>
              <w:left w:val="nil"/>
              <w:bottom w:val="single" w:sz="4" w:space="0" w:color="auto"/>
              <w:right w:val="single" w:sz="4" w:space="0" w:color="auto"/>
            </w:tcBorders>
            <w:shd w:val="clear" w:color="auto" w:fill="auto"/>
            <w:vAlign w:val="center"/>
            <w:hideMark/>
          </w:tcPr>
          <w:p w14:paraId="3C2778B5" w14:textId="77777777" w:rsidR="00DC053E" w:rsidRPr="00D808AD" w:rsidRDefault="00DC053E" w:rsidP="004F2D9A">
            <w:pPr>
              <w:widowControl/>
              <w:ind w:firstLine="0"/>
              <w:rPr>
                <w:sz w:val="20"/>
                <w:szCs w:val="20"/>
                <w:lang w:eastAsia="ru-RU"/>
              </w:rPr>
            </w:pPr>
            <w:r w:rsidRPr="00D808AD">
              <w:rPr>
                <w:sz w:val="20"/>
                <w:szCs w:val="20"/>
                <w:lang w:eastAsia="ru-RU"/>
              </w:rPr>
              <w:t>глубина заложения 2 м, год ввода в эксплуатацию 1991</w:t>
            </w:r>
          </w:p>
        </w:tc>
      </w:tr>
      <w:tr w:rsidR="00DC053E" w:rsidRPr="00D808AD" w14:paraId="462997B9" w14:textId="77777777" w:rsidTr="008A01B2">
        <w:trPr>
          <w:trHeight w:val="510"/>
        </w:trPr>
        <w:tc>
          <w:tcPr>
            <w:tcW w:w="292" w:type="pct"/>
            <w:tcBorders>
              <w:top w:val="nil"/>
              <w:left w:val="single" w:sz="4" w:space="0" w:color="auto"/>
              <w:bottom w:val="single" w:sz="4" w:space="0" w:color="000000"/>
              <w:right w:val="single" w:sz="4" w:space="0" w:color="auto"/>
            </w:tcBorders>
            <w:shd w:val="clear" w:color="auto" w:fill="auto"/>
            <w:vAlign w:val="center"/>
            <w:hideMark/>
          </w:tcPr>
          <w:p w14:paraId="4FEC121A" w14:textId="77777777" w:rsidR="00DC053E" w:rsidRPr="00D808AD" w:rsidRDefault="00DC053E" w:rsidP="008A01B2">
            <w:pPr>
              <w:widowControl/>
              <w:ind w:firstLine="0"/>
              <w:jc w:val="center"/>
              <w:rPr>
                <w:sz w:val="20"/>
                <w:szCs w:val="20"/>
                <w:lang w:eastAsia="ru-RU"/>
              </w:rPr>
            </w:pPr>
            <w:r w:rsidRPr="00D808AD">
              <w:rPr>
                <w:sz w:val="20"/>
                <w:szCs w:val="20"/>
                <w:lang w:eastAsia="ru-RU"/>
              </w:rPr>
              <w:t>11</w:t>
            </w:r>
          </w:p>
        </w:tc>
        <w:tc>
          <w:tcPr>
            <w:tcW w:w="1488" w:type="pct"/>
            <w:tcBorders>
              <w:top w:val="nil"/>
              <w:left w:val="single" w:sz="4" w:space="0" w:color="auto"/>
              <w:bottom w:val="single" w:sz="4" w:space="0" w:color="000000"/>
              <w:right w:val="single" w:sz="4" w:space="0" w:color="auto"/>
            </w:tcBorders>
            <w:shd w:val="clear" w:color="auto" w:fill="auto"/>
            <w:vAlign w:val="center"/>
            <w:hideMark/>
          </w:tcPr>
          <w:p w14:paraId="2E7F5E7E" w14:textId="77777777" w:rsidR="00DC053E" w:rsidRPr="00D808AD" w:rsidRDefault="00DC053E" w:rsidP="008A01B2">
            <w:pPr>
              <w:widowControl/>
              <w:ind w:firstLine="0"/>
              <w:jc w:val="center"/>
              <w:rPr>
                <w:sz w:val="20"/>
                <w:szCs w:val="20"/>
                <w:lang w:eastAsia="ru-RU"/>
              </w:rPr>
            </w:pPr>
            <w:r w:rsidRPr="00D808AD">
              <w:rPr>
                <w:sz w:val="20"/>
                <w:szCs w:val="20"/>
                <w:lang w:eastAsia="ru-RU"/>
              </w:rPr>
              <w:t>ТК29-30 - ул. Рассветная</w:t>
            </w:r>
          </w:p>
        </w:tc>
        <w:tc>
          <w:tcPr>
            <w:tcW w:w="565" w:type="pct"/>
            <w:tcBorders>
              <w:top w:val="nil"/>
              <w:left w:val="nil"/>
              <w:bottom w:val="single" w:sz="4" w:space="0" w:color="auto"/>
              <w:right w:val="single" w:sz="4" w:space="0" w:color="auto"/>
            </w:tcBorders>
            <w:shd w:val="clear" w:color="auto" w:fill="auto"/>
            <w:vAlign w:val="center"/>
            <w:hideMark/>
          </w:tcPr>
          <w:p w14:paraId="6758C297" w14:textId="77777777" w:rsidR="00DC053E" w:rsidRPr="00D808AD" w:rsidRDefault="00DC053E" w:rsidP="008A01B2">
            <w:pPr>
              <w:widowControl/>
              <w:ind w:firstLine="0"/>
              <w:jc w:val="center"/>
              <w:rPr>
                <w:sz w:val="20"/>
                <w:szCs w:val="20"/>
                <w:lang w:eastAsia="ru-RU"/>
              </w:rPr>
            </w:pPr>
            <w:r w:rsidRPr="00D808AD">
              <w:rPr>
                <w:sz w:val="20"/>
                <w:szCs w:val="20"/>
                <w:lang w:eastAsia="ru-RU"/>
              </w:rPr>
              <w:t>40</w:t>
            </w:r>
          </w:p>
        </w:tc>
        <w:tc>
          <w:tcPr>
            <w:tcW w:w="461" w:type="pct"/>
            <w:tcBorders>
              <w:top w:val="nil"/>
              <w:left w:val="nil"/>
              <w:bottom w:val="single" w:sz="4" w:space="0" w:color="auto"/>
              <w:right w:val="single" w:sz="4" w:space="0" w:color="auto"/>
            </w:tcBorders>
            <w:shd w:val="clear" w:color="auto" w:fill="auto"/>
            <w:vAlign w:val="center"/>
            <w:hideMark/>
          </w:tcPr>
          <w:p w14:paraId="532E0B3F" w14:textId="4AD7F809" w:rsidR="00DC053E" w:rsidRPr="00D808AD" w:rsidRDefault="00177789" w:rsidP="008A01B2">
            <w:pPr>
              <w:widowControl/>
              <w:ind w:firstLine="0"/>
              <w:jc w:val="center"/>
              <w:rPr>
                <w:sz w:val="20"/>
                <w:szCs w:val="20"/>
                <w:lang w:eastAsia="ru-RU"/>
              </w:rPr>
            </w:pPr>
            <w:r>
              <w:rPr>
                <w:sz w:val="20"/>
                <w:szCs w:val="20"/>
                <w:lang w:eastAsia="ru-RU"/>
              </w:rPr>
              <w:t>4</w:t>
            </w:r>
            <w:r w:rsidR="00DC053E" w:rsidRPr="00D808AD">
              <w:rPr>
                <w:sz w:val="20"/>
                <w:szCs w:val="20"/>
                <w:lang w:eastAsia="ru-RU"/>
              </w:rPr>
              <w:t>00</w:t>
            </w:r>
          </w:p>
        </w:tc>
        <w:tc>
          <w:tcPr>
            <w:tcW w:w="2194" w:type="pct"/>
            <w:tcBorders>
              <w:top w:val="nil"/>
              <w:left w:val="single" w:sz="4" w:space="0" w:color="auto"/>
              <w:bottom w:val="single" w:sz="4" w:space="0" w:color="000000"/>
              <w:right w:val="single" w:sz="4" w:space="0" w:color="auto"/>
            </w:tcBorders>
            <w:shd w:val="clear" w:color="auto" w:fill="auto"/>
            <w:vAlign w:val="center"/>
            <w:hideMark/>
          </w:tcPr>
          <w:p w14:paraId="28725B69" w14:textId="77777777" w:rsidR="00DC053E" w:rsidRPr="00D808AD" w:rsidRDefault="00DC053E" w:rsidP="004F2D9A">
            <w:pPr>
              <w:widowControl/>
              <w:ind w:firstLine="0"/>
              <w:rPr>
                <w:sz w:val="20"/>
                <w:szCs w:val="20"/>
                <w:lang w:eastAsia="ru-RU"/>
              </w:rPr>
            </w:pPr>
            <w:r w:rsidRPr="00D808AD">
              <w:rPr>
                <w:sz w:val="20"/>
                <w:szCs w:val="20"/>
                <w:lang w:eastAsia="ru-RU"/>
              </w:rPr>
              <w:t>глубина заложения 3,5-5 м, год ввода в эксплуатацию 1989</w:t>
            </w:r>
          </w:p>
        </w:tc>
      </w:tr>
    </w:tbl>
    <w:p w14:paraId="13BFA5B5" w14:textId="77777777" w:rsidR="005B13D0" w:rsidRPr="005B13D0" w:rsidRDefault="005B13D0" w:rsidP="002B59E4">
      <w:pPr>
        <w:pStyle w:val="2"/>
      </w:pPr>
      <w:bookmarkStart w:id="297" w:name="_Toc67317082"/>
      <w:bookmarkStart w:id="298" w:name="_Toc128745812"/>
      <w:r w:rsidRPr="005B13D0">
        <w:t>Перечень организаций, уполномоченных на их эксплуатацию в порядке, установленном Федеральным законом «О теплоснабжении»</w:t>
      </w:r>
      <w:bookmarkEnd w:id="297"/>
      <w:bookmarkEnd w:id="298"/>
      <w:r w:rsidRPr="005B13D0">
        <w:t xml:space="preserve"> </w:t>
      </w:r>
    </w:p>
    <w:p w14:paraId="3A44BFBC" w14:textId="77777777" w:rsidR="00024BB5" w:rsidRPr="00024BB5" w:rsidRDefault="00024BB5" w:rsidP="00740428">
      <w:pPr>
        <w:pStyle w:val="af7"/>
      </w:pPr>
      <w:r w:rsidRPr="00024BB5">
        <w:t>Статья 15, пункт 6 Федерального закона от 27 июля 2010 года №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7A7C64DD" w14:textId="77777777" w:rsidR="00024BB5" w:rsidRDefault="00024BB5" w:rsidP="00740428">
      <w:pPr>
        <w:pStyle w:val="af7"/>
      </w:pPr>
      <w:r w:rsidRPr="00024BB5">
        <w:lastRenderedPageBreak/>
        <w:t>Принятие на учет бесхозяйных тепловых сетей должно осуществляться на основании Постановления Правительства РФ от 17 сентября 2003 г. № 580 «Об утверждении положения о принятии на учет бесхозяйных недвижимых вещей».</w:t>
      </w:r>
    </w:p>
    <w:p w14:paraId="11365CC3" w14:textId="77777777" w:rsidR="00024BB5" w:rsidRPr="00024BB5" w:rsidRDefault="00024BB5" w:rsidP="00740428">
      <w:pPr>
        <w:pStyle w:val="af7"/>
      </w:pPr>
      <w:r>
        <w:t>В случае выявления бесхозяйных сетей, такой организацией будет являться ООО «ЭСК»</w:t>
      </w:r>
    </w:p>
    <w:p w14:paraId="6D915CA9" w14:textId="34D23649" w:rsidR="00233D5C" w:rsidRDefault="002B59E4" w:rsidP="002B59E4">
      <w:pPr>
        <w:pStyle w:val="16"/>
        <w:ind w:left="720"/>
      </w:pPr>
      <w:bookmarkStart w:id="299" w:name="13.__Раздел_13._Синхронизация_схемы_тепл"/>
      <w:bookmarkStart w:id="300" w:name="_bookmark17"/>
      <w:bookmarkEnd w:id="299"/>
      <w:bookmarkEnd w:id="300"/>
      <w:r>
        <w:lastRenderedPageBreak/>
        <w:t xml:space="preserve"> </w:t>
      </w:r>
      <w:bookmarkStart w:id="301" w:name="_Toc128745813"/>
      <w:r w:rsidR="00534234" w:rsidRPr="0015332A">
        <w:t>Раздел</w:t>
      </w:r>
      <w:r w:rsidR="00534234" w:rsidRPr="0015332A">
        <w:rPr>
          <w:spacing w:val="29"/>
        </w:rPr>
        <w:t xml:space="preserve"> </w:t>
      </w:r>
      <w:r w:rsidR="00534234" w:rsidRPr="0015332A">
        <w:t>13.</w:t>
      </w:r>
      <w:r w:rsidR="00534234" w:rsidRPr="0015332A">
        <w:rPr>
          <w:spacing w:val="28"/>
        </w:rPr>
        <w:t xml:space="preserve"> </w:t>
      </w:r>
      <w:r w:rsidR="00534234" w:rsidRPr="0015332A">
        <w:t>Синхронизация</w:t>
      </w:r>
      <w:r w:rsidR="00534234" w:rsidRPr="0015332A">
        <w:rPr>
          <w:spacing w:val="28"/>
        </w:rPr>
        <w:t xml:space="preserve"> </w:t>
      </w:r>
      <w:r w:rsidR="00534234" w:rsidRPr="0015332A">
        <w:t>схемы</w:t>
      </w:r>
      <w:r w:rsidR="00534234" w:rsidRPr="0015332A">
        <w:rPr>
          <w:spacing w:val="28"/>
        </w:rPr>
        <w:t xml:space="preserve"> </w:t>
      </w:r>
      <w:r w:rsidR="00534234" w:rsidRPr="0015332A">
        <w:t>теплоснабжения</w:t>
      </w:r>
      <w:r w:rsidR="00534234" w:rsidRPr="0015332A">
        <w:rPr>
          <w:spacing w:val="29"/>
        </w:rPr>
        <w:t xml:space="preserve"> </w:t>
      </w:r>
      <w:r w:rsidR="00534234" w:rsidRPr="0015332A">
        <w:t>со</w:t>
      </w:r>
      <w:r w:rsidR="00534234" w:rsidRPr="0015332A">
        <w:rPr>
          <w:spacing w:val="30"/>
        </w:rPr>
        <w:t xml:space="preserve"> </w:t>
      </w:r>
      <w:r w:rsidR="00534234" w:rsidRPr="0015332A">
        <w:t>схемой</w:t>
      </w:r>
      <w:r w:rsidR="00534234" w:rsidRPr="0015332A">
        <w:rPr>
          <w:spacing w:val="71"/>
          <w:w w:val="99"/>
        </w:rPr>
        <w:t xml:space="preserve"> </w:t>
      </w:r>
      <w:r w:rsidR="00534234" w:rsidRPr="0015332A">
        <w:t>газоснабжения</w:t>
      </w:r>
      <w:r w:rsidR="00534234" w:rsidRPr="0015332A">
        <w:rPr>
          <w:spacing w:val="43"/>
        </w:rPr>
        <w:t xml:space="preserve"> </w:t>
      </w:r>
      <w:r w:rsidR="00534234" w:rsidRPr="0015332A">
        <w:t>и</w:t>
      </w:r>
      <w:r w:rsidR="00534234" w:rsidRPr="0015332A">
        <w:rPr>
          <w:spacing w:val="45"/>
        </w:rPr>
        <w:t xml:space="preserve"> </w:t>
      </w:r>
      <w:r w:rsidR="00534234" w:rsidRPr="0015332A">
        <w:t>газификации</w:t>
      </w:r>
      <w:r w:rsidR="00534234" w:rsidRPr="0015332A">
        <w:rPr>
          <w:spacing w:val="44"/>
        </w:rPr>
        <w:t xml:space="preserve"> </w:t>
      </w:r>
      <w:r w:rsidR="00534234" w:rsidRPr="0015332A">
        <w:t>субъекта</w:t>
      </w:r>
      <w:r w:rsidR="00534234" w:rsidRPr="0015332A">
        <w:rPr>
          <w:spacing w:val="44"/>
        </w:rPr>
        <w:t xml:space="preserve"> </w:t>
      </w:r>
      <w:r w:rsidR="00534234" w:rsidRPr="0015332A">
        <w:t>Российской</w:t>
      </w:r>
      <w:r w:rsidR="00534234" w:rsidRPr="0015332A">
        <w:rPr>
          <w:spacing w:val="44"/>
        </w:rPr>
        <w:t xml:space="preserve"> </w:t>
      </w:r>
      <w:r w:rsidR="00534234" w:rsidRPr="0015332A">
        <w:t>Федерации</w:t>
      </w:r>
      <w:r w:rsidR="00534234" w:rsidRPr="0015332A">
        <w:rPr>
          <w:spacing w:val="45"/>
        </w:rPr>
        <w:t xml:space="preserve"> </w:t>
      </w:r>
      <w:r w:rsidR="00534234" w:rsidRPr="0015332A">
        <w:t>и</w:t>
      </w:r>
      <w:r w:rsidR="00534234" w:rsidRPr="0015332A">
        <w:rPr>
          <w:spacing w:val="-4"/>
        </w:rPr>
        <w:t xml:space="preserve"> </w:t>
      </w:r>
      <w:r w:rsidR="00534234" w:rsidRPr="0015332A">
        <w:t>(или)</w:t>
      </w:r>
      <w:r w:rsidR="00534234" w:rsidRPr="0015332A">
        <w:rPr>
          <w:spacing w:val="87"/>
          <w:w w:val="99"/>
        </w:rPr>
        <w:t xml:space="preserve"> </w:t>
      </w:r>
      <w:r w:rsidR="00534234" w:rsidRPr="0015332A">
        <w:t>поселения,</w:t>
      </w:r>
      <w:r w:rsidR="00534234" w:rsidRPr="0015332A">
        <w:rPr>
          <w:spacing w:val="-3"/>
        </w:rPr>
        <w:t xml:space="preserve"> </w:t>
      </w:r>
      <w:r w:rsidR="00534234" w:rsidRPr="0015332A">
        <w:t>схемой и</w:t>
      </w:r>
      <w:r w:rsidR="00534234" w:rsidRPr="0015332A">
        <w:rPr>
          <w:spacing w:val="-2"/>
        </w:rPr>
        <w:t xml:space="preserve"> </w:t>
      </w:r>
      <w:r w:rsidR="00534234" w:rsidRPr="0015332A">
        <w:t>программой развития</w:t>
      </w:r>
      <w:r w:rsidR="00534234" w:rsidRPr="0015332A">
        <w:rPr>
          <w:spacing w:val="-3"/>
        </w:rPr>
        <w:t xml:space="preserve"> </w:t>
      </w:r>
      <w:r w:rsidR="00534234" w:rsidRPr="0015332A">
        <w:t>электроэнергетики,</w:t>
      </w:r>
      <w:r w:rsidR="00534234" w:rsidRPr="0015332A">
        <w:rPr>
          <w:spacing w:val="-2"/>
        </w:rPr>
        <w:t xml:space="preserve"> </w:t>
      </w:r>
      <w:r w:rsidR="00534234" w:rsidRPr="0015332A">
        <w:t>а</w:t>
      </w:r>
      <w:r w:rsidR="00534234" w:rsidRPr="0015332A">
        <w:rPr>
          <w:spacing w:val="-2"/>
        </w:rPr>
        <w:t xml:space="preserve"> </w:t>
      </w:r>
      <w:r w:rsidR="00534234" w:rsidRPr="0015332A">
        <w:t>также</w:t>
      </w:r>
      <w:r w:rsidR="00534234" w:rsidRPr="0015332A">
        <w:rPr>
          <w:spacing w:val="-3"/>
        </w:rPr>
        <w:t xml:space="preserve"> </w:t>
      </w:r>
      <w:r w:rsidR="00534234" w:rsidRPr="0015332A">
        <w:t>со</w:t>
      </w:r>
      <w:r w:rsidR="00534234" w:rsidRPr="0015332A">
        <w:rPr>
          <w:spacing w:val="81"/>
          <w:w w:val="99"/>
        </w:rPr>
        <w:t xml:space="preserve"> </w:t>
      </w:r>
      <w:r w:rsidR="00534234" w:rsidRPr="0015332A">
        <w:t>схемой</w:t>
      </w:r>
      <w:r w:rsidR="00534234" w:rsidRPr="0015332A">
        <w:rPr>
          <w:spacing w:val="39"/>
        </w:rPr>
        <w:t xml:space="preserve"> </w:t>
      </w:r>
      <w:r w:rsidR="00534234" w:rsidRPr="0015332A">
        <w:t>водоснабжения</w:t>
      </w:r>
      <w:r w:rsidR="00534234" w:rsidRPr="0015332A">
        <w:rPr>
          <w:spacing w:val="39"/>
        </w:rPr>
        <w:t xml:space="preserve"> </w:t>
      </w:r>
      <w:r w:rsidR="00534234" w:rsidRPr="0015332A">
        <w:t>и</w:t>
      </w:r>
      <w:r w:rsidR="00534234" w:rsidRPr="0015332A">
        <w:rPr>
          <w:spacing w:val="40"/>
        </w:rPr>
        <w:t xml:space="preserve"> </w:t>
      </w:r>
      <w:r w:rsidR="00534234" w:rsidRPr="0015332A">
        <w:t>водоотведения</w:t>
      </w:r>
      <w:r w:rsidR="00534234" w:rsidRPr="0015332A">
        <w:rPr>
          <w:spacing w:val="38"/>
        </w:rPr>
        <w:t xml:space="preserve"> </w:t>
      </w:r>
      <w:r w:rsidR="00534234" w:rsidRPr="0015332A">
        <w:t>поселения</w:t>
      </w:r>
      <w:bookmarkEnd w:id="301"/>
    </w:p>
    <w:p w14:paraId="7C9CA598" w14:textId="52A80085" w:rsidR="00F8252B" w:rsidRPr="00F8252B" w:rsidRDefault="002B59E4" w:rsidP="00740428">
      <w:pPr>
        <w:pStyle w:val="af7"/>
      </w:pPr>
      <w:r>
        <w:t xml:space="preserve">Согласно </w:t>
      </w:r>
      <w:r w:rsidR="00F8252B">
        <w:t>Схем</w:t>
      </w:r>
      <w:r>
        <w:t>е</w:t>
      </w:r>
      <w:r w:rsidR="00F8252B">
        <w:t xml:space="preserve"> газоснабжения Новосибирского района </w:t>
      </w:r>
      <w:r>
        <w:t>Новосибирской области 1163-СХ, п</w:t>
      </w:r>
      <w:r w:rsidR="00F8252B">
        <w:t>одач</w:t>
      </w:r>
      <w:r>
        <w:t>а</w:t>
      </w:r>
      <w:r w:rsidR="00F8252B">
        <w:t xml:space="preserve"> природного газа обеспечивается от ГРС-11</w:t>
      </w:r>
      <w:r>
        <w:t>. Рассматриваемые варианты развития системы газоснабжения</w:t>
      </w:r>
      <w:r w:rsidR="00F8252B" w:rsidRPr="00F8252B">
        <w:rPr>
          <w:shd w:val="clear" w:color="auto" w:fill="FFFFFF"/>
        </w:rPr>
        <w:t xml:space="preserve"> не влия</w:t>
      </w:r>
      <w:r w:rsidR="00DC053E">
        <w:rPr>
          <w:shd w:val="clear" w:color="auto" w:fill="FFFFFF"/>
        </w:rPr>
        <w:t>ю</w:t>
      </w:r>
      <w:r w:rsidR="00F8252B" w:rsidRPr="00F8252B">
        <w:rPr>
          <w:shd w:val="clear" w:color="auto" w:fill="FFFFFF"/>
        </w:rPr>
        <w:t>т на обеспечение топливом (газом) источников тепловой энергии в</w:t>
      </w:r>
      <w:r w:rsidR="00F8252B">
        <w:rPr>
          <w:shd w:val="clear" w:color="auto" w:fill="FFFFFF"/>
        </w:rPr>
        <w:t xml:space="preserve"> с. Криводановка.</w:t>
      </w:r>
    </w:p>
    <w:p w14:paraId="2089AF22" w14:textId="44BED298" w:rsidR="005B13D0" w:rsidRDefault="005B13D0" w:rsidP="002B59E4">
      <w:pPr>
        <w:pStyle w:val="2"/>
      </w:pPr>
      <w:bookmarkStart w:id="302" w:name="_Toc524944293"/>
      <w:bookmarkStart w:id="303" w:name="_Toc524944869"/>
      <w:bookmarkStart w:id="304" w:name="_Toc528166548"/>
      <w:bookmarkStart w:id="305" w:name="_Toc67317086"/>
      <w:bookmarkStart w:id="306" w:name="_Toc128745814"/>
      <w:r w:rsidRPr="005B13D0">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02"/>
      <w:bookmarkEnd w:id="303"/>
      <w:bookmarkEnd w:id="304"/>
      <w:bookmarkEnd w:id="305"/>
      <w:bookmarkEnd w:id="306"/>
    </w:p>
    <w:p w14:paraId="5D106904" w14:textId="77777777" w:rsidR="002B59E4" w:rsidRDefault="002B59E4" w:rsidP="002B59E4">
      <w:pPr>
        <w:jc w:val="both"/>
      </w:pPr>
      <w:r w:rsidRPr="00457D17">
        <w:t>П</w:t>
      </w:r>
      <w:r>
        <w:t>редложения по корректировке утвержденной программы газификации отсутствуют</w:t>
      </w:r>
      <w:r w:rsidRPr="00457D17">
        <w:t>.</w:t>
      </w:r>
    </w:p>
    <w:p w14:paraId="5999AB19" w14:textId="77777777" w:rsidR="005B13D0" w:rsidRDefault="005B13D0" w:rsidP="002B59E4">
      <w:pPr>
        <w:pStyle w:val="2"/>
      </w:pPr>
      <w:bookmarkStart w:id="307" w:name="_Toc524944294"/>
      <w:bookmarkStart w:id="308" w:name="_Toc524944870"/>
      <w:bookmarkStart w:id="309" w:name="_Toc528166549"/>
      <w:bookmarkStart w:id="310" w:name="_Toc67317087"/>
      <w:bookmarkStart w:id="311" w:name="_Toc128745815"/>
      <w:r w:rsidRPr="005B13D0">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w:t>
      </w:r>
      <w:bookmarkStart w:id="312" w:name="_Hlk528181999"/>
      <w:r w:rsidRPr="005B13D0">
        <w:t>функционирующих в режиме комбинированной выработки электрической и тепловой энергии</w:t>
      </w:r>
      <w:bookmarkEnd w:id="312"/>
      <w:r w:rsidRPr="005B13D0">
        <w:t>, в части перспективных балансов тепловой мощности в схемах теплоснабжения</w:t>
      </w:r>
      <w:bookmarkEnd w:id="307"/>
      <w:bookmarkEnd w:id="308"/>
      <w:bookmarkEnd w:id="309"/>
      <w:bookmarkEnd w:id="310"/>
      <w:bookmarkEnd w:id="311"/>
    </w:p>
    <w:p w14:paraId="7745C674" w14:textId="15BFC868" w:rsidR="002B59E4" w:rsidRDefault="002B59E4" w:rsidP="002B59E4">
      <w:pPr>
        <w:jc w:val="both"/>
      </w:pPr>
      <w:r>
        <w:t>Региональная схема развития электроэнергетики Новосибирской области не предусматривает на территории с.</w:t>
      </w:r>
      <w:r w:rsidR="009A2057">
        <w:t xml:space="preserve"> </w:t>
      </w:r>
      <w:r>
        <w:t xml:space="preserve">Криводановка строительство, а также вывод из эксплуатации новых </w:t>
      </w:r>
      <w:r w:rsidRPr="00FD4AB9">
        <w:t>источников тепловой энергии, функционирующи</w:t>
      </w:r>
      <w:r>
        <w:t>х</w:t>
      </w:r>
      <w:r w:rsidRPr="00FD4AB9">
        <w:t xml:space="preserve"> в режиме комбинированной выработки электрической и тепловой энергии</w:t>
      </w:r>
      <w:r>
        <w:t>.</w:t>
      </w:r>
    </w:p>
    <w:p w14:paraId="4ADB5151" w14:textId="3671A979" w:rsidR="005B13D0" w:rsidRDefault="005B13D0" w:rsidP="002B59E4">
      <w:pPr>
        <w:pStyle w:val="2"/>
      </w:pPr>
      <w:bookmarkStart w:id="313" w:name="_Toc524944295"/>
      <w:bookmarkStart w:id="314" w:name="_Toc524944871"/>
      <w:bookmarkStart w:id="315" w:name="_Toc528166550"/>
      <w:bookmarkStart w:id="316" w:name="_Toc67317088"/>
      <w:bookmarkStart w:id="317" w:name="_Toc128745816"/>
      <w:r w:rsidRPr="005B13D0">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w:t>
      </w:r>
      <w:bookmarkEnd w:id="313"/>
      <w:bookmarkEnd w:id="314"/>
      <w:bookmarkEnd w:id="315"/>
      <w:bookmarkEnd w:id="316"/>
      <w:bookmarkEnd w:id="317"/>
    </w:p>
    <w:p w14:paraId="5ACB6FF5" w14:textId="77777777" w:rsidR="002B59E4" w:rsidRPr="002B59E4" w:rsidRDefault="002B59E4" w:rsidP="00740428">
      <w:pPr>
        <w:pStyle w:val="af7"/>
      </w:pPr>
      <w:r w:rsidRPr="002B59E4">
        <w:t>Предложения по строительству генерирующих объектов, функционирующих в режиме комбинированной выработки электрической и тепловой энергии, отсутствуют</w:t>
      </w:r>
      <w:r>
        <w:t>.</w:t>
      </w:r>
    </w:p>
    <w:p w14:paraId="4992FA8C" w14:textId="30A3B4FD" w:rsidR="005B13D0" w:rsidRDefault="005B13D0" w:rsidP="002B59E4">
      <w:pPr>
        <w:pStyle w:val="2"/>
      </w:pPr>
      <w:bookmarkStart w:id="318" w:name="_Toc524944296"/>
      <w:bookmarkStart w:id="319" w:name="_Toc524944872"/>
      <w:bookmarkStart w:id="320" w:name="_Toc528166551"/>
      <w:bookmarkStart w:id="321" w:name="_Toc67317089"/>
      <w:bookmarkStart w:id="322" w:name="_Toc128745817"/>
      <w:r w:rsidRPr="005B13D0">
        <w:t xml:space="preserve">Описание решений (вырабатываемых с учетом положений утвержденной </w:t>
      </w:r>
      <w:bookmarkStart w:id="323" w:name="_Hlk525034749"/>
      <w:r w:rsidRPr="005B13D0">
        <w:t xml:space="preserve">схемы водоснабжения </w:t>
      </w:r>
      <w:bookmarkEnd w:id="323"/>
      <w:r w:rsidR="004B775C">
        <w:t>поселения</w:t>
      </w:r>
      <w:r w:rsidRPr="005B13D0">
        <w:t>) о развитии соответствующей системы водоснабжения в части, относящейся к системам теплоснабжения</w:t>
      </w:r>
      <w:bookmarkEnd w:id="318"/>
      <w:bookmarkEnd w:id="319"/>
      <w:bookmarkEnd w:id="320"/>
      <w:bookmarkEnd w:id="321"/>
      <w:bookmarkEnd w:id="322"/>
    </w:p>
    <w:p w14:paraId="26A29FF5" w14:textId="77777777" w:rsidR="002B59E4" w:rsidRDefault="002B59E4" w:rsidP="002B59E4">
      <w:pPr>
        <w:jc w:val="both"/>
        <w:rPr>
          <w:szCs w:val="28"/>
        </w:rPr>
      </w:pPr>
      <w:r>
        <w:rPr>
          <w:szCs w:val="28"/>
        </w:rPr>
        <w:t>Р</w:t>
      </w:r>
      <w:r w:rsidRPr="00613DBF">
        <w:rPr>
          <w:szCs w:val="28"/>
        </w:rPr>
        <w:t>ешени</w:t>
      </w:r>
      <w:r>
        <w:rPr>
          <w:szCs w:val="28"/>
        </w:rPr>
        <w:t>я</w:t>
      </w:r>
      <w:r w:rsidRPr="00613DBF">
        <w:t xml:space="preserve"> </w:t>
      </w:r>
      <w:r w:rsidRPr="00613DBF">
        <w:rPr>
          <w:szCs w:val="28"/>
        </w:rPr>
        <w:t>о развитии соответствующей системы водоснабжения в части, относящейся к системам теплоснабжения,</w:t>
      </w:r>
      <w:r>
        <w:rPr>
          <w:szCs w:val="28"/>
        </w:rPr>
        <w:t xml:space="preserve"> отсутствуют.</w:t>
      </w:r>
    </w:p>
    <w:p w14:paraId="5A675C41" w14:textId="77777777" w:rsidR="005B13D0" w:rsidRPr="005B13D0" w:rsidRDefault="005B13D0" w:rsidP="002B59E4">
      <w:pPr>
        <w:pStyle w:val="2"/>
      </w:pPr>
      <w:bookmarkStart w:id="324" w:name="_Toc524944297"/>
      <w:bookmarkStart w:id="325" w:name="_Toc524944873"/>
      <w:bookmarkStart w:id="326" w:name="_Toc528166552"/>
      <w:bookmarkStart w:id="327" w:name="_Toc67317090"/>
      <w:bookmarkStart w:id="328" w:name="_Toc128745818"/>
      <w:r w:rsidRPr="005B13D0">
        <w:t>Предложения по корректировке утвержденной (разработке) схемы водоснабжения муниципального образования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24"/>
      <w:bookmarkEnd w:id="325"/>
      <w:bookmarkEnd w:id="326"/>
      <w:bookmarkEnd w:id="327"/>
      <w:bookmarkEnd w:id="328"/>
    </w:p>
    <w:p w14:paraId="4A4B22D9" w14:textId="77777777" w:rsidR="002B59E4" w:rsidRDefault="002B59E4" w:rsidP="002B59E4">
      <w:pPr>
        <w:jc w:val="both"/>
      </w:pPr>
      <w:r w:rsidRPr="00FD4AB9">
        <w:t>Предложения по корректировке утвержденной (разработке) схемы водоснабжения</w:t>
      </w:r>
      <w:r>
        <w:t xml:space="preserve"> отсутствуют.</w:t>
      </w:r>
    </w:p>
    <w:p w14:paraId="3F84B4A0" w14:textId="77777777" w:rsidR="00233D5C" w:rsidRPr="0015332A" w:rsidRDefault="002B59E4" w:rsidP="00D059A5">
      <w:pPr>
        <w:pStyle w:val="16"/>
        <w:ind w:left="720"/>
      </w:pPr>
      <w:bookmarkStart w:id="329" w:name="14._Раздел_14._Индикаторы_развития_систе"/>
      <w:bookmarkStart w:id="330" w:name="_bookmark18"/>
      <w:bookmarkEnd w:id="329"/>
      <w:bookmarkEnd w:id="330"/>
      <w:r>
        <w:lastRenderedPageBreak/>
        <w:t xml:space="preserve"> </w:t>
      </w:r>
      <w:bookmarkStart w:id="331" w:name="_Toc128745819"/>
      <w:r w:rsidR="00534234" w:rsidRPr="0015332A">
        <w:t>Раздел</w:t>
      </w:r>
      <w:r w:rsidR="00534234" w:rsidRPr="0015332A">
        <w:rPr>
          <w:spacing w:val="-14"/>
        </w:rPr>
        <w:t xml:space="preserve"> </w:t>
      </w:r>
      <w:r w:rsidR="00534234" w:rsidRPr="0015332A">
        <w:t>14.</w:t>
      </w:r>
      <w:r w:rsidR="00534234" w:rsidRPr="0015332A">
        <w:rPr>
          <w:spacing w:val="-14"/>
        </w:rPr>
        <w:t xml:space="preserve"> </w:t>
      </w:r>
      <w:r w:rsidR="00534234" w:rsidRPr="0015332A">
        <w:t>Индикаторы</w:t>
      </w:r>
      <w:r w:rsidR="00534234" w:rsidRPr="0015332A">
        <w:rPr>
          <w:spacing w:val="-14"/>
        </w:rPr>
        <w:t xml:space="preserve"> </w:t>
      </w:r>
      <w:r w:rsidR="00534234" w:rsidRPr="0015332A">
        <w:t>развития</w:t>
      </w:r>
      <w:r w:rsidR="00534234" w:rsidRPr="0015332A">
        <w:rPr>
          <w:spacing w:val="-14"/>
        </w:rPr>
        <w:t xml:space="preserve"> </w:t>
      </w:r>
      <w:r w:rsidR="00534234" w:rsidRPr="0015332A">
        <w:t>систем</w:t>
      </w:r>
      <w:r w:rsidR="00534234" w:rsidRPr="0015332A">
        <w:rPr>
          <w:spacing w:val="-15"/>
        </w:rPr>
        <w:t xml:space="preserve"> </w:t>
      </w:r>
      <w:r w:rsidR="00534234" w:rsidRPr="0015332A">
        <w:t>теплоснабжения</w:t>
      </w:r>
      <w:r w:rsidR="00534234" w:rsidRPr="0015332A">
        <w:rPr>
          <w:spacing w:val="-13"/>
        </w:rPr>
        <w:t xml:space="preserve"> </w:t>
      </w:r>
      <w:r w:rsidR="00534234" w:rsidRPr="0015332A">
        <w:t>поселения</w:t>
      </w:r>
      <w:bookmarkEnd w:id="331"/>
    </w:p>
    <w:p w14:paraId="5B80697E" w14:textId="77777777" w:rsidR="00F15DC9" w:rsidRDefault="00F15DC9" w:rsidP="00F15DC9">
      <w:pPr>
        <w:pStyle w:val="2"/>
      </w:pPr>
      <w:bookmarkStart w:id="332" w:name="_Toc127808539"/>
      <w:bookmarkStart w:id="333" w:name="_Toc128745820"/>
      <w:bookmarkStart w:id="334" w:name="_Toc524614908"/>
      <w:bookmarkStart w:id="335" w:name="_Toc524615124"/>
      <w:r>
        <w:t>К</w:t>
      </w:r>
      <w:r w:rsidRPr="00EE3CC6">
        <w:t>оличество прекращений подачи тепловой энергии, теплоносителя в результате технологических нарушений на тепловых сетях</w:t>
      </w:r>
      <w:bookmarkEnd w:id="332"/>
      <w:bookmarkEnd w:id="333"/>
    </w:p>
    <w:p w14:paraId="685BFA63" w14:textId="77777777" w:rsidR="00F15DC9" w:rsidRDefault="00F15DC9" w:rsidP="00F15DC9">
      <w:r w:rsidRPr="00D92DA1">
        <w:t>Прекращени</w:t>
      </w:r>
      <w:r>
        <w:t>я</w:t>
      </w:r>
      <w:r w:rsidRPr="00D92DA1">
        <w:t xml:space="preserve"> подачи тепловой энергии, теплоносителя в результате технологических нарушений на тепловых сетях </w:t>
      </w:r>
      <w:r>
        <w:t>отсутствуют</w:t>
      </w:r>
      <w:r w:rsidRPr="00D92DA1">
        <w:t>.</w:t>
      </w:r>
    </w:p>
    <w:p w14:paraId="2BA18C38" w14:textId="77777777" w:rsidR="00F15DC9" w:rsidRDefault="00F15DC9" w:rsidP="00F15DC9">
      <w:pPr>
        <w:pStyle w:val="2"/>
      </w:pPr>
      <w:bookmarkStart w:id="336" w:name="_Toc127808540"/>
      <w:bookmarkStart w:id="337" w:name="_Toc128745821"/>
      <w:r>
        <w:t>К</w:t>
      </w:r>
      <w:r w:rsidRPr="00EE3CC6">
        <w:t>оличество прекращений подачи тепловой энергии, теплоносителя в результате технологических нарушений на источниках тепловой энергии</w:t>
      </w:r>
      <w:bookmarkEnd w:id="336"/>
      <w:bookmarkEnd w:id="337"/>
    </w:p>
    <w:p w14:paraId="6F8D1B87" w14:textId="77777777" w:rsidR="00F15DC9" w:rsidRDefault="00F15DC9" w:rsidP="00F15DC9">
      <w:r w:rsidRPr="00D92DA1">
        <w:t>Прекращени</w:t>
      </w:r>
      <w:r>
        <w:t>я</w:t>
      </w:r>
      <w:r w:rsidRPr="00D92DA1">
        <w:t xml:space="preserve"> подачи тепловой энергии, теплоносителя в результате технологических нарушений на </w:t>
      </w:r>
      <w:r>
        <w:t>источниках теплоснабжения</w:t>
      </w:r>
      <w:r w:rsidRPr="00D92DA1">
        <w:t xml:space="preserve"> </w:t>
      </w:r>
      <w:r>
        <w:t>отсутствуют</w:t>
      </w:r>
      <w:r w:rsidRPr="00D92DA1">
        <w:t>.</w:t>
      </w:r>
    </w:p>
    <w:p w14:paraId="13660C6C" w14:textId="77777777" w:rsidR="00F15DC9" w:rsidRDefault="00F15DC9" w:rsidP="00F15DC9">
      <w:pPr>
        <w:pStyle w:val="2"/>
      </w:pPr>
      <w:bookmarkStart w:id="338" w:name="_Toc127808541"/>
      <w:bookmarkStart w:id="339" w:name="_Toc128745822"/>
      <w:r>
        <w:t>У</w:t>
      </w:r>
      <w:r w:rsidRPr="00EE3CC6">
        <w:t>дельный расход условного топлива на единицу</w:t>
      </w:r>
      <w:r>
        <w:t xml:space="preserve"> </w:t>
      </w:r>
      <w:r w:rsidRPr="00EE3CC6">
        <w:t>тепловой энергии, отпускаемой с коллекторов источников тепловой энергии (отдельно для тепловых электрических станций и котельных)</w:t>
      </w:r>
      <w:bookmarkEnd w:id="338"/>
      <w:bookmarkEnd w:id="339"/>
    </w:p>
    <w:p w14:paraId="4CF740CF" w14:textId="703A9A92" w:rsidR="00F15DC9" w:rsidRDefault="00F15DC9" w:rsidP="00F15DC9">
      <w:pPr>
        <w:pStyle w:val="af0"/>
      </w:pPr>
      <w:r>
        <w:t xml:space="preserve">Таблица </w:t>
      </w:r>
      <w:r>
        <w:fldChar w:fldCharType="begin"/>
      </w:r>
      <w:r>
        <w:instrText xml:space="preserve"> SEQ Таблица \* ARABIC </w:instrText>
      </w:r>
      <w:r>
        <w:fldChar w:fldCharType="separate"/>
      </w:r>
      <w:r w:rsidR="00BF7CFE">
        <w:rPr>
          <w:noProof/>
        </w:rPr>
        <w:t>22</w:t>
      </w:r>
      <w:r>
        <w:rPr>
          <w:noProof/>
        </w:rPr>
        <w:fldChar w:fldCharType="end"/>
      </w:r>
      <w:r>
        <w:t xml:space="preserve">. </w:t>
      </w:r>
      <w:r w:rsidRPr="00D43A77">
        <w:t>Удельный расход топлива на выработку тепловой энергии по источникам тепловой энергии</w:t>
      </w:r>
    </w:p>
    <w:tbl>
      <w:tblPr>
        <w:tblW w:w="5000" w:type="pct"/>
        <w:tblLook w:val="04A0" w:firstRow="1" w:lastRow="0" w:firstColumn="1" w:lastColumn="0" w:noHBand="0" w:noVBand="1"/>
      </w:tblPr>
      <w:tblGrid>
        <w:gridCol w:w="3287"/>
        <w:gridCol w:w="1346"/>
        <w:gridCol w:w="1345"/>
        <w:gridCol w:w="1345"/>
        <w:gridCol w:w="1345"/>
        <w:gridCol w:w="1587"/>
      </w:tblGrid>
      <w:tr w:rsidR="00F15DC9" w:rsidRPr="001663BD" w14:paraId="145A6AD6" w14:textId="77777777" w:rsidTr="005A1DAD">
        <w:trPr>
          <w:trHeight w:val="255"/>
        </w:trPr>
        <w:tc>
          <w:tcPr>
            <w:tcW w:w="1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E1A2B" w14:textId="77777777" w:rsidR="00F15DC9" w:rsidRPr="001663BD" w:rsidRDefault="00F15DC9" w:rsidP="008A01B2">
            <w:pPr>
              <w:widowControl/>
              <w:ind w:firstLine="0"/>
              <w:jc w:val="center"/>
              <w:rPr>
                <w:sz w:val="20"/>
                <w:szCs w:val="20"/>
                <w:lang w:eastAsia="ru-RU"/>
              </w:rPr>
            </w:pPr>
            <w:r w:rsidRPr="001663BD">
              <w:rPr>
                <w:sz w:val="20"/>
                <w:szCs w:val="20"/>
                <w:lang w:eastAsia="ru-RU"/>
              </w:rPr>
              <w:t>Наименование ИТЭ</w:t>
            </w:r>
          </w:p>
        </w:tc>
        <w:tc>
          <w:tcPr>
            <w:tcW w:w="3398" w:type="pct"/>
            <w:gridSpan w:val="5"/>
            <w:tcBorders>
              <w:top w:val="single" w:sz="4" w:space="0" w:color="auto"/>
              <w:left w:val="nil"/>
              <w:bottom w:val="single" w:sz="4" w:space="0" w:color="auto"/>
              <w:right w:val="single" w:sz="4" w:space="0" w:color="auto"/>
            </w:tcBorders>
            <w:shd w:val="clear" w:color="auto" w:fill="auto"/>
            <w:vAlign w:val="center"/>
            <w:hideMark/>
          </w:tcPr>
          <w:p w14:paraId="34BEBCB6" w14:textId="77777777" w:rsidR="00F15DC9" w:rsidRPr="001663BD" w:rsidRDefault="00F15DC9" w:rsidP="008A01B2">
            <w:pPr>
              <w:widowControl/>
              <w:ind w:firstLine="0"/>
              <w:jc w:val="center"/>
              <w:rPr>
                <w:sz w:val="20"/>
                <w:szCs w:val="20"/>
                <w:lang w:eastAsia="ru-RU"/>
              </w:rPr>
            </w:pPr>
            <w:r w:rsidRPr="001663BD">
              <w:rPr>
                <w:sz w:val="20"/>
                <w:szCs w:val="20"/>
                <w:lang w:eastAsia="ru-RU"/>
              </w:rPr>
              <w:t>Удельный расход топлива на отпуск тепловой энергии, кг у.т./Гкал</w:t>
            </w:r>
          </w:p>
        </w:tc>
      </w:tr>
      <w:tr w:rsidR="00F15DC9" w:rsidRPr="001663BD" w14:paraId="4ECE8099" w14:textId="77777777" w:rsidTr="005A1DAD">
        <w:trPr>
          <w:trHeight w:val="255"/>
        </w:trPr>
        <w:tc>
          <w:tcPr>
            <w:tcW w:w="1602" w:type="pct"/>
            <w:vMerge/>
            <w:tcBorders>
              <w:top w:val="single" w:sz="4" w:space="0" w:color="auto"/>
              <w:left w:val="single" w:sz="4" w:space="0" w:color="auto"/>
              <w:bottom w:val="single" w:sz="4" w:space="0" w:color="auto"/>
              <w:right w:val="single" w:sz="4" w:space="0" w:color="auto"/>
            </w:tcBorders>
            <w:vAlign w:val="center"/>
            <w:hideMark/>
          </w:tcPr>
          <w:p w14:paraId="6BC1499D" w14:textId="77777777" w:rsidR="00F15DC9" w:rsidRPr="001663BD" w:rsidRDefault="00F15DC9" w:rsidP="008A01B2">
            <w:pPr>
              <w:widowControl/>
              <w:ind w:firstLine="0"/>
              <w:rPr>
                <w:sz w:val="20"/>
                <w:szCs w:val="20"/>
                <w:lang w:eastAsia="ru-RU"/>
              </w:rPr>
            </w:pPr>
          </w:p>
        </w:tc>
        <w:tc>
          <w:tcPr>
            <w:tcW w:w="656" w:type="pct"/>
            <w:tcBorders>
              <w:top w:val="nil"/>
              <w:left w:val="nil"/>
              <w:bottom w:val="single" w:sz="4" w:space="0" w:color="auto"/>
              <w:right w:val="single" w:sz="4" w:space="0" w:color="auto"/>
            </w:tcBorders>
            <w:shd w:val="clear" w:color="auto" w:fill="auto"/>
            <w:vAlign w:val="center"/>
            <w:hideMark/>
          </w:tcPr>
          <w:p w14:paraId="7131FCE0" w14:textId="77777777" w:rsidR="00F15DC9" w:rsidRPr="001663BD" w:rsidRDefault="00F15DC9" w:rsidP="008A01B2">
            <w:pPr>
              <w:widowControl/>
              <w:ind w:firstLine="0"/>
              <w:jc w:val="center"/>
              <w:rPr>
                <w:sz w:val="20"/>
                <w:szCs w:val="20"/>
                <w:lang w:eastAsia="ru-RU"/>
              </w:rPr>
            </w:pPr>
            <w:r w:rsidRPr="001663BD">
              <w:rPr>
                <w:sz w:val="20"/>
                <w:szCs w:val="20"/>
                <w:lang w:eastAsia="ru-RU"/>
              </w:rPr>
              <w:t>2023</w:t>
            </w:r>
          </w:p>
        </w:tc>
        <w:tc>
          <w:tcPr>
            <w:tcW w:w="656" w:type="pct"/>
            <w:tcBorders>
              <w:top w:val="nil"/>
              <w:left w:val="nil"/>
              <w:bottom w:val="single" w:sz="4" w:space="0" w:color="auto"/>
              <w:right w:val="single" w:sz="4" w:space="0" w:color="auto"/>
            </w:tcBorders>
            <w:shd w:val="clear" w:color="auto" w:fill="auto"/>
            <w:vAlign w:val="center"/>
            <w:hideMark/>
          </w:tcPr>
          <w:p w14:paraId="25BF0C7F" w14:textId="77777777" w:rsidR="00F15DC9" w:rsidRPr="001663BD" w:rsidRDefault="00F15DC9" w:rsidP="008A01B2">
            <w:pPr>
              <w:widowControl/>
              <w:ind w:firstLine="0"/>
              <w:jc w:val="center"/>
              <w:rPr>
                <w:sz w:val="20"/>
                <w:szCs w:val="20"/>
                <w:lang w:eastAsia="ru-RU"/>
              </w:rPr>
            </w:pPr>
            <w:r w:rsidRPr="001663BD">
              <w:rPr>
                <w:sz w:val="20"/>
                <w:szCs w:val="20"/>
                <w:lang w:eastAsia="ru-RU"/>
              </w:rPr>
              <w:t>2024-2026</w:t>
            </w:r>
          </w:p>
        </w:tc>
        <w:tc>
          <w:tcPr>
            <w:tcW w:w="656" w:type="pct"/>
            <w:tcBorders>
              <w:top w:val="nil"/>
              <w:left w:val="nil"/>
              <w:bottom w:val="single" w:sz="4" w:space="0" w:color="auto"/>
              <w:right w:val="single" w:sz="4" w:space="0" w:color="auto"/>
            </w:tcBorders>
            <w:shd w:val="clear" w:color="auto" w:fill="auto"/>
            <w:vAlign w:val="center"/>
            <w:hideMark/>
          </w:tcPr>
          <w:p w14:paraId="2D4F2600" w14:textId="77777777" w:rsidR="00F15DC9" w:rsidRPr="001663BD" w:rsidRDefault="00F15DC9" w:rsidP="008A01B2">
            <w:pPr>
              <w:widowControl/>
              <w:ind w:firstLine="0"/>
              <w:jc w:val="center"/>
              <w:rPr>
                <w:sz w:val="20"/>
                <w:szCs w:val="20"/>
                <w:lang w:eastAsia="ru-RU"/>
              </w:rPr>
            </w:pPr>
            <w:r w:rsidRPr="001663BD">
              <w:rPr>
                <w:sz w:val="20"/>
                <w:szCs w:val="20"/>
                <w:lang w:eastAsia="ru-RU"/>
              </w:rPr>
              <w:t>2027-2031</w:t>
            </w:r>
          </w:p>
        </w:tc>
        <w:tc>
          <w:tcPr>
            <w:tcW w:w="656" w:type="pct"/>
            <w:tcBorders>
              <w:top w:val="nil"/>
              <w:left w:val="nil"/>
              <w:bottom w:val="single" w:sz="4" w:space="0" w:color="auto"/>
              <w:right w:val="single" w:sz="4" w:space="0" w:color="auto"/>
            </w:tcBorders>
            <w:shd w:val="clear" w:color="auto" w:fill="auto"/>
            <w:vAlign w:val="center"/>
            <w:hideMark/>
          </w:tcPr>
          <w:p w14:paraId="50719AE0" w14:textId="77777777" w:rsidR="00F15DC9" w:rsidRPr="001663BD" w:rsidRDefault="00F15DC9" w:rsidP="008A01B2">
            <w:pPr>
              <w:widowControl/>
              <w:ind w:firstLine="0"/>
              <w:jc w:val="center"/>
              <w:rPr>
                <w:sz w:val="20"/>
                <w:szCs w:val="20"/>
                <w:lang w:eastAsia="ru-RU"/>
              </w:rPr>
            </w:pPr>
            <w:r w:rsidRPr="001663BD">
              <w:rPr>
                <w:sz w:val="20"/>
                <w:szCs w:val="20"/>
                <w:lang w:eastAsia="ru-RU"/>
              </w:rPr>
              <w:t>2032-2035</w:t>
            </w:r>
          </w:p>
        </w:tc>
        <w:tc>
          <w:tcPr>
            <w:tcW w:w="775" w:type="pct"/>
            <w:tcBorders>
              <w:top w:val="nil"/>
              <w:left w:val="nil"/>
              <w:bottom w:val="single" w:sz="4" w:space="0" w:color="auto"/>
              <w:right w:val="single" w:sz="4" w:space="0" w:color="auto"/>
            </w:tcBorders>
            <w:shd w:val="clear" w:color="auto" w:fill="auto"/>
            <w:vAlign w:val="center"/>
            <w:hideMark/>
          </w:tcPr>
          <w:p w14:paraId="314F6B27" w14:textId="77777777" w:rsidR="00F15DC9" w:rsidRPr="001663BD" w:rsidRDefault="00F15DC9" w:rsidP="008A01B2">
            <w:pPr>
              <w:widowControl/>
              <w:ind w:firstLine="0"/>
              <w:jc w:val="center"/>
              <w:rPr>
                <w:sz w:val="20"/>
                <w:szCs w:val="20"/>
                <w:lang w:eastAsia="ru-RU"/>
              </w:rPr>
            </w:pPr>
            <w:r w:rsidRPr="001663BD">
              <w:rPr>
                <w:sz w:val="20"/>
                <w:szCs w:val="20"/>
                <w:lang w:eastAsia="ru-RU"/>
              </w:rPr>
              <w:t>2036-2041</w:t>
            </w:r>
          </w:p>
        </w:tc>
      </w:tr>
      <w:tr w:rsidR="005A1DAD" w:rsidRPr="001663BD" w14:paraId="2C38C269" w14:textId="77777777" w:rsidTr="005A1DAD">
        <w:trPr>
          <w:trHeight w:val="255"/>
        </w:trPr>
        <w:tc>
          <w:tcPr>
            <w:tcW w:w="1602" w:type="pct"/>
            <w:tcBorders>
              <w:top w:val="nil"/>
              <w:left w:val="single" w:sz="4" w:space="0" w:color="auto"/>
              <w:bottom w:val="single" w:sz="4" w:space="0" w:color="auto"/>
              <w:right w:val="single" w:sz="4" w:space="0" w:color="auto"/>
            </w:tcBorders>
            <w:shd w:val="clear" w:color="auto" w:fill="auto"/>
            <w:vAlign w:val="center"/>
            <w:hideMark/>
          </w:tcPr>
          <w:p w14:paraId="632847B8" w14:textId="77777777" w:rsidR="005A1DAD" w:rsidRPr="001663BD" w:rsidRDefault="005A1DAD" w:rsidP="005A1DAD">
            <w:pPr>
              <w:widowControl/>
              <w:ind w:firstLine="0"/>
              <w:jc w:val="center"/>
              <w:rPr>
                <w:sz w:val="20"/>
                <w:szCs w:val="20"/>
                <w:lang w:eastAsia="ru-RU"/>
              </w:rPr>
            </w:pPr>
            <w:r w:rsidRPr="001663BD">
              <w:rPr>
                <w:sz w:val="20"/>
                <w:szCs w:val="20"/>
                <w:lang w:eastAsia="ru-RU"/>
              </w:rPr>
              <w:t>котельная ООО "КТГК"</w:t>
            </w:r>
          </w:p>
        </w:tc>
        <w:tc>
          <w:tcPr>
            <w:tcW w:w="656" w:type="pct"/>
            <w:tcBorders>
              <w:top w:val="nil"/>
              <w:left w:val="nil"/>
              <w:bottom w:val="single" w:sz="4" w:space="0" w:color="auto"/>
              <w:right w:val="single" w:sz="4" w:space="0" w:color="auto"/>
            </w:tcBorders>
            <w:shd w:val="clear" w:color="auto" w:fill="auto"/>
            <w:vAlign w:val="center"/>
            <w:hideMark/>
          </w:tcPr>
          <w:p w14:paraId="1B544B64" w14:textId="688D2C2B" w:rsidR="005A1DAD" w:rsidRPr="001663BD" w:rsidRDefault="005A1DAD" w:rsidP="005A1DAD">
            <w:pPr>
              <w:widowControl/>
              <w:ind w:firstLine="0"/>
              <w:jc w:val="center"/>
              <w:rPr>
                <w:sz w:val="20"/>
                <w:szCs w:val="20"/>
                <w:lang w:eastAsia="ru-RU"/>
              </w:rPr>
            </w:pPr>
            <w:r>
              <w:rPr>
                <w:sz w:val="20"/>
                <w:szCs w:val="20"/>
              </w:rPr>
              <w:t>157,03</w:t>
            </w:r>
          </w:p>
        </w:tc>
        <w:tc>
          <w:tcPr>
            <w:tcW w:w="656" w:type="pct"/>
            <w:tcBorders>
              <w:top w:val="nil"/>
              <w:left w:val="nil"/>
              <w:bottom w:val="single" w:sz="4" w:space="0" w:color="auto"/>
              <w:right w:val="single" w:sz="4" w:space="0" w:color="auto"/>
            </w:tcBorders>
            <w:shd w:val="clear" w:color="auto" w:fill="auto"/>
            <w:vAlign w:val="center"/>
            <w:hideMark/>
          </w:tcPr>
          <w:p w14:paraId="0BDD043D" w14:textId="73C6FDD4" w:rsidR="005A1DAD" w:rsidRPr="001663BD" w:rsidRDefault="005A1DAD" w:rsidP="005A1DAD">
            <w:pPr>
              <w:widowControl/>
              <w:ind w:firstLine="0"/>
              <w:jc w:val="center"/>
              <w:rPr>
                <w:sz w:val="20"/>
                <w:szCs w:val="20"/>
                <w:lang w:eastAsia="ru-RU"/>
              </w:rPr>
            </w:pPr>
            <w:r>
              <w:rPr>
                <w:sz w:val="20"/>
                <w:szCs w:val="20"/>
              </w:rPr>
              <w:t>157,03</w:t>
            </w:r>
          </w:p>
        </w:tc>
        <w:tc>
          <w:tcPr>
            <w:tcW w:w="656" w:type="pct"/>
            <w:tcBorders>
              <w:top w:val="nil"/>
              <w:left w:val="nil"/>
              <w:bottom w:val="single" w:sz="4" w:space="0" w:color="auto"/>
              <w:right w:val="single" w:sz="4" w:space="0" w:color="auto"/>
            </w:tcBorders>
            <w:shd w:val="clear" w:color="auto" w:fill="auto"/>
            <w:vAlign w:val="center"/>
            <w:hideMark/>
          </w:tcPr>
          <w:p w14:paraId="38F84185" w14:textId="30520679" w:rsidR="005A1DAD" w:rsidRPr="001663BD" w:rsidRDefault="005A1DAD" w:rsidP="005A1DAD">
            <w:pPr>
              <w:widowControl/>
              <w:ind w:firstLine="0"/>
              <w:jc w:val="center"/>
              <w:rPr>
                <w:sz w:val="20"/>
                <w:szCs w:val="20"/>
                <w:lang w:eastAsia="ru-RU"/>
              </w:rPr>
            </w:pPr>
            <w:r>
              <w:rPr>
                <w:sz w:val="20"/>
                <w:szCs w:val="20"/>
              </w:rPr>
              <w:t>157,03</w:t>
            </w:r>
          </w:p>
        </w:tc>
        <w:tc>
          <w:tcPr>
            <w:tcW w:w="656" w:type="pct"/>
            <w:tcBorders>
              <w:top w:val="nil"/>
              <w:left w:val="nil"/>
              <w:bottom w:val="single" w:sz="4" w:space="0" w:color="auto"/>
              <w:right w:val="single" w:sz="4" w:space="0" w:color="auto"/>
            </w:tcBorders>
            <w:shd w:val="clear" w:color="auto" w:fill="auto"/>
            <w:vAlign w:val="center"/>
            <w:hideMark/>
          </w:tcPr>
          <w:p w14:paraId="26F66F59" w14:textId="07FEE339" w:rsidR="005A1DAD" w:rsidRPr="001663BD" w:rsidRDefault="005A1DAD" w:rsidP="005A1DAD">
            <w:pPr>
              <w:widowControl/>
              <w:ind w:firstLine="0"/>
              <w:jc w:val="center"/>
              <w:rPr>
                <w:sz w:val="20"/>
                <w:szCs w:val="20"/>
                <w:lang w:eastAsia="ru-RU"/>
              </w:rPr>
            </w:pPr>
            <w:r>
              <w:rPr>
                <w:sz w:val="20"/>
                <w:szCs w:val="20"/>
              </w:rPr>
              <w:t>157,03</w:t>
            </w:r>
          </w:p>
        </w:tc>
        <w:tc>
          <w:tcPr>
            <w:tcW w:w="775" w:type="pct"/>
            <w:tcBorders>
              <w:top w:val="nil"/>
              <w:left w:val="nil"/>
              <w:bottom w:val="single" w:sz="4" w:space="0" w:color="auto"/>
              <w:right w:val="single" w:sz="4" w:space="0" w:color="auto"/>
            </w:tcBorders>
            <w:shd w:val="clear" w:color="auto" w:fill="auto"/>
            <w:vAlign w:val="center"/>
            <w:hideMark/>
          </w:tcPr>
          <w:p w14:paraId="571A6F9D" w14:textId="6CD5E54D" w:rsidR="005A1DAD" w:rsidRPr="001663BD" w:rsidRDefault="005A1DAD" w:rsidP="005A1DAD">
            <w:pPr>
              <w:widowControl/>
              <w:ind w:firstLine="0"/>
              <w:jc w:val="center"/>
              <w:rPr>
                <w:sz w:val="20"/>
                <w:szCs w:val="20"/>
                <w:lang w:eastAsia="ru-RU"/>
              </w:rPr>
            </w:pPr>
            <w:r>
              <w:rPr>
                <w:sz w:val="20"/>
                <w:szCs w:val="20"/>
              </w:rPr>
              <w:t>157,03</w:t>
            </w:r>
          </w:p>
        </w:tc>
      </w:tr>
    </w:tbl>
    <w:p w14:paraId="188710F6" w14:textId="77777777" w:rsidR="00F15DC9" w:rsidRDefault="00F15DC9" w:rsidP="00F15DC9">
      <w:pPr>
        <w:pStyle w:val="2"/>
      </w:pPr>
      <w:bookmarkStart w:id="340" w:name="_Toc127808542"/>
      <w:bookmarkStart w:id="341" w:name="_Toc128745823"/>
      <w:r>
        <w:t>О</w:t>
      </w:r>
      <w:r w:rsidRPr="00EE3CC6">
        <w:t>тношение величины технологических потерь тепловой энергии, теплоносителя к материальной характеристике тепловой сети</w:t>
      </w:r>
      <w:bookmarkEnd w:id="340"/>
      <w:bookmarkEnd w:id="341"/>
    </w:p>
    <w:p w14:paraId="10A2668A" w14:textId="7BD3A058" w:rsidR="00F15DC9" w:rsidRDefault="00F15DC9" w:rsidP="00F15DC9">
      <w:pPr>
        <w:pStyle w:val="af0"/>
      </w:pPr>
      <w:r>
        <w:t xml:space="preserve">Таблица </w:t>
      </w:r>
      <w:r>
        <w:fldChar w:fldCharType="begin"/>
      </w:r>
      <w:r>
        <w:instrText xml:space="preserve"> SEQ Таблица \* ARABIC </w:instrText>
      </w:r>
      <w:r>
        <w:fldChar w:fldCharType="separate"/>
      </w:r>
      <w:r w:rsidR="00BF7CFE">
        <w:rPr>
          <w:noProof/>
        </w:rPr>
        <w:t>23</w:t>
      </w:r>
      <w:r>
        <w:rPr>
          <w:noProof/>
        </w:rPr>
        <w:fldChar w:fldCharType="end"/>
      </w:r>
      <w:r>
        <w:t xml:space="preserve">. </w:t>
      </w:r>
      <w:r w:rsidRPr="00D92DA1">
        <w:t>Отношение величины технологических потерь тепловой энергии, теплоносителя к материальной характеристике тепловой сети</w:t>
      </w:r>
    </w:p>
    <w:tbl>
      <w:tblPr>
        <w:tblW w:w="5000" w:type="pct"/>
        <w:tblLook w:val="04A0" w:firstRow="1" w:lastRow="0" w:firstColumn="1" w:lastColumn="0" w:noHBand="0" w:noVBand="1"/>
      </w:tblPr>
      <w:tblGrid>
        <w:gridCol w:w="3285"/>
        <w:gridCol w:w="1345"/>
        <w:gridCol w:w="1345"/>
        <w:gridCol w:w="1345"/>
        <w:gridCol w:w="1345"/>
        <w:gridCol w:w="1590"/>
      </w:tblGrid>
      <w:tr w:rsidR="00F15DC9" w:rsidRPr="001663BD" w14:paraId="0E12872D" w14:textId="77777777" w:rsidTr="00234E96">
        <w:trPr>
          <w:trHeight w:val="525"/>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48650"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Наименование источника теплоснабжения</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7CE17E28"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2023</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71B1AF3A"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2024-2026</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489C3716"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2027-2031</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2BFA19F0"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2032-2035</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4C1E8F3"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2036-2041</w:t>
            </w:r>
          </w:p>
        </w:tc>
      </w:tr>
      <w:tr w:rsidR="00F15DC9" w:rsidRPr="001663BD" w14:paraId="44493050" w14:textId="77777777" w:rsidTr="00234E96">
        <w:trPr>
          <w:trHeight w:val="270"/>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7D8751A"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котельная ООО "КТГК"</w:t>
            </w:r>
          </w:p>
        </w:tc>
        <w:tc>
          <w:tcPr>
            <w:tcW w:w="656" w:type="pct"/>
            <w:tcBorders>
              <w:top w:val="nil"/>
              <w:left w:val="nil"/>
              <w:bottom w:val="single" w:sz="4" w:space="0" w:color="auto"/>
              <w:right w:val="single" w:sz="4" w:space="0" w:color="auto"/>
            </w:tcBorders>
            <w:shd w:val="clear" w:color="auto" w:fill="auto"/>
            <w:vAlign w:val="center"/>
            <w:hideMark/>
          </w:tcPr>
          <w:p w14:paraId="461169A5"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14:paraId="250EBAE1" w14:textId="77777777" w:rsidR="00F15DC9" w:rsidRPr="001663BD" w:rsidRDefault="00F15DC9" w:rsidP="008A01B2">
            <w:pPr>
              <w:widowControl/>
              <w:ind w:firstLine="0"/>
              <w:rPr>
                <w:color w:val="000000"/>
                <w:sz w:val="20"/>
                <w:szCs w:val="20"/>
                <w:lang w:eastAsia="ru-RU"/>
              </w:rPr>
            </w:pPr>
            <w:r w:rsidRPr="001663BD">
              <w:rPr>
                <w:color w:val="000000"/>
                <w:sz w:val="20"/>
                <w:szCs w:val="20"/>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14:paraId="41241EB5" w14:textId="77777777" w:rsidR="00F15DC9" w:rsidRPr="001663BD" w:rsidRDefault="00F15DC9" w:rsidP="008A01B2">
            <w:pPr>
              <w:widowControl/>
              <w:ind w:firstLine="0"/>
              <w:rPr>
                <w:color w:val="000000"/>
                <w:sz w:val="20"/>
                <w:szCs w:val="20"/>
                <w:lang w:eastAsia="ru-RU"/>
              </w:rPr>
            </w:pPr>
            <w:r w:rsidRPr="001663BD">
              <w:rPr>
                <w:color w:val="000000"/>
                <w:sz w:val="20"/>
                <w:szCs w:val="20"/>
                <w:lang w:eastAsia="ru-RU"/>
              </w:rPr>
              <w:t> </w:t>
            </w:r>
          </w:p>
        </w:tc>
        <w:tc>
          <w:tcPr>
            <w:tcW w:w="656" w:type="pct"/>
            <w:tcBorders>
              <w:top w:val="nil"/>
              <w:left w:val="nil"/>
              <w:bottom w:val="single" w:sz="4" w:space="0" w:color="auto"/>
              <w:right w:val="single" w:sz="4" w:space="0" w:color="auto"/>
            </w:tcBorders>
            <w:shd w:val="clear" w:color="auto" w:fill="auto"/>
            <w:noWrap/>
            <w:vAlign w:val="center"/>
            <w:hideMark/>
          </w:tcPr>
          <w:p w14:paraId="21BADED9" w14:textId="77777777" w:rsidR="00F15DC9" w:rsidRPr="001663BD" w:rsidRDefault="00F15DC9" w:rsidP="008A01B2">
            <w:pPr>
              <w:widowControl/>
              <w:ind w:firstLine="0"/>
              <w:rPr>
                <w:color w:val="000000"/>
                <w:sz w:val="20"/>
                <w:szCs w:val="20"/>
                <w:lang w:eastAsia="ru-RU"/>
              </w:rPr>
            </w:pPr>
            <w:r w:rsidRPr="001663BD">
              <w:rPr>
                <w:color w:val="000000"/>
                <w:sz w:val="20"/>
                <w:szCs w:val="20"/>
                <w:lang w:eastAsia="ru-RU"/>
              </w:rPr>
              <w:t> </w:t>
            </w:r>
          </w:p>
        </w:tc>
        <w:tc>
          <w:tcPr>
            <w:tcW w:w="776" w:type="pct"/>
            <w:tcBorders>
              <w:top w:val="nil"/>
              <w:left w:val="nil"/>
              <w:bottom w:val="single" w:sz="4" w:space="0" w:color="auto"/>
              <w:right w:val="single" w:sz="4" w:space="0" w:color="auto"/>
            </w:tcBorders>
            <w:shd w:val="clear" w:color="auto" w:fill="auto"/>
            <w:noWrap/>
            <w:vAlign w:val="center"/>
            <w:hideMark/>
          </w:tcPr>
          <w:p w14:paraId="1903DD30" w14:textId="77777777" w:rsidR="00F15DC9" w:rsidRPr="001663BD" w:rsidRDefault="00F15DC9" w:rsidP="008A01B2">
            <w:pPr>
              <w:widowControl/>
              <w:ind w:firstLine="0"/>
              <w:rPr>
                <w:color w:val="000000"/>
                <w:sz w:val="20"/>
                <w:szCs w:val="20"/>
                <w:lang w:eastAsia="ru-RU"/>
              </w:rPr>
            </w:pPr>
            <w:r w:rsidRPr="001663BD">
              <w:rPr>
                <w:color w:val="000000"/>
                <w:sz w:val="20"/>
                <w:szCs w:val="20"/>
                <w:lang w:eastAsia="ru-RU"/>
              </w:rPr>
              <w:t> </w:t>
            </w:r>
          </w:p>
        </w:tc>
      </w:tr>
      <w:tr w:rsidR="00234E96" w:rsidRPr="001663BD" w14:paraId="5A11C537" w14:textId="77777777" w:rsidTr="00234E96">
        <w:trPr>
          <w:trHeight w:val="525"/>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6CF378B" w14:textId="77777777" w:rsidR="00234E96" w:rsidRPr="001663BD" w:rsidRDefault="00234E96" w:rsidP="00234E96">
            <w:pPr>
              <w:widowControl/>
              <w:ind w:firstLine="0"/>
              <w:rPr>
                <w:color w:val="000000"/>
                <w:sz w:val="20"/>
                <w:szCs w:val="20"/>
                <w:lang w:eastAsia="ru-RU"/>
              </w:rPr>
            </w:pPr>
            <w:r w:rsidRPr="001663BD">
              <w:rPr>
                <w:color w:val="000000"/>
                <w:sz w:val="20"/>
                <w:szCs w:val="20"/>
                <w:lang w:eastAsia="ru-RU"/>
              </w:rPr>
              <w:t>Материальная характеристика тепловых сетей, м²</w:t>
            </w:r>
          </w:p>
        </w:tc>
        <w:tc>
          <w:tcPr>
            <w:tcW w:w="656" w:type="pct"/>
            <w:tcBorders>
              <w:top w:val="nil"/>
              <w:left w:val="nil"/>
              <w:bottom w:val="single" w:sz="4" w:space="0" w:color="auto"/>
              <w:right w:val="single" w:sz="4" w:space="0" w:color="auto"/>
            </w:tcBorders>
            <w:shd w:val="clear" w:color="auto" w:fill="auto"/>
            <w:vAlign w:val="center"/>
            <w:hideMark/>
          </w:tcPr>
          <w:p w14:paraId="1692981B" w14:textId="7DDBE425" w:rsidR="00234E96" w:rsidRPr="001663BD" w:rsidRDefault="00234E96" w:rsidP="00234E96">
            <w:pPr>
              <w:widowControl/>
              <w:ind w:firstLine="0"/>
              <w:jc w:val="center"/>
              <w:rPr>
                <w:color w:val="000000"/>
                <w:sz w:val="20"/>
                <w:szCs w:val="20"/>
                <w:lang w:eastAsia="ru-RU"/>
              </w:rPr>
            </w:pPr>
            <w:r>
              <w:rPr>
                <w:color w:val="000000"/>
                <w:sz w:val="20"/>
                <w:szCs w:val="20"/>
              </w:rPr>
              <w:t>6 775,95</w:t>
            </w:r>
          </w:p>
        </w:tc>
        <w:tc>
          <w:tcPr>
            <w:tcW w:w="656" w:type="pct"/>
            <w:tcBorders>
              <w:top w:val="nil"/>
              <w:left w:val="nil"/>
              <w:bottom w:val="single" w:sz="4" w:space="0" w:color="auto"/>
              <w:right w:val="single" w:sz="4" w:space="0" w:color="auto"/>
            </w:tcBorders>
            <w:shd w:val="clear" w:color="auto" w:fill="auto"/>
            <w:vAlign w:val="center"/>
            <w:hideMark/>
          </w:tcPr>
          <w:p w14:paraId="10E1F7AA" w14:textId="771F0771" w:rsidR="00234E96" w:rsidRPr="001663BD" w:rsidRDefault="00234E96" w:rsidP="00234E96">
            <w:pPr>
              <w:widowControl/>
              <w:ind w:firstLine="0"/>
              <w:jc w:val="center"/>
              <w:rPr>
                <w:color w:val="000000"/>
                <w:sz w:val="20"/>
                <w:szCs w:val="20"/>
                <w:lang w:eastAsia="ru-RU"/>
              </w:rPr>
            </w:pPr>
            <w:r>
              <w:rPr>
                <w:color w:val="000000"/>
                <w:sz w:val="20"/>
                <w:szCs w:val="20"/>
              </w:rPr>
              <w:t>6 775,95</w:t>
            </w:r>
          </w:p>
        </w:tc>
        <w:tc>
          <w:tcPr>
            <w:tcW w:w="656" w:type="pct"/>
            <w:tcBorders>
              <w:top w:val="nil"/>
              <w:left w:val="nil"/>
              <w:bottom w:val="single" w:sz="4" w:space="0" w:color="auto"/>
              <w:right w:val="single" w:sz="4" w:space="0" w:color="auto"/>
            </w:tcBorders>
            <w:shd w:val="clear" w:color="auto" w:fill="auto"/>
            <w:vAlign w:val="center"/>
            <w:hideMark/>
          </w:tcPr>
          <w:p w14:paraId="47E6DC8B" w14:textId="0FDDD704" w:rsidR="00234E96" w:rsidRPr="001663BD" w:rsidRDefault="00234E96" w:rsidP="00234E96">
            <w:pPr>
              <w:widowControl/>
              <w:ind w:firstLine="0"/>
              <w:jc w:val="center"/>
              <w:rPr>
                <w:color w:val="000000"/>
                <w:sz w:val="20"/>
                <w:szCs w:val="20"/>
                <w:lang w:eastAsia="ru-RU"/>
              </w:rPr>
            </w:pPr>
            <w:r>
              <w:rPr>
                <w:color w:val="000000"/>
                <w:sz w:val="20"/>
                <w:szCs w:val="20"/>
              </w:rPr>
              <w:t>6 775,95</w:t>
            </w:r>
          </w:p>
        </w:tc>
        <w:tc>
          <w:tcPr>
            <w:tcW w:w="656" w:type="pct"/>
            <w:tcBorders>
              <w:top w:val="nil"/>
              <w:left w:val="nil"/>
              <w:bottom w:val="single" w:sz="4" w:space="0" w:color="auto"/>
              <w:right w:val="single" w:sz="4" w:space="0" w:color="auto"/>
            </w:tcBorders>
            <w:shd w:val="clear" w:color="auto" w:fill="auto"/>
            <w:vAlign w:val="center"/>
            <w:hideMark/>
          </w:tcPr>
          <w:p w14:paraId="7EA7ABA4" w14:textId="1188C0DB" w:rsidR="00234E96" w:rsidRPr="001663BD" w:rsidRDefault="00234E96" w:rsidP="00234E96">
            <w:pPr>
              <w:widowControl/>
              <w:ind w:firstLine="0"/>
              <w:jc w:val="center"/>
              <w:rPr>
                <w:color w:val="000000"/>
                <w:sz w:val="20"/>
                <w:szCs w:val="20"/>
                <w:lang w:eastAsia="ru-RU"/>
              </w:rPr>
            </w:pPr>
            <w:r>
              <w:rPr>
                <w:color w:val="000000"/>
                <w:sz w:val="20"/>
                <w:szCs w:val="20"/>
              </w:rPr>
              <w:t>6 775,95</w:t>
            </w:r>
          </w:p>
        </w:tc>
        <w:tc>
          <w:tcPr>
            <w:tcW w:w="776" w:type="pct"/>
            <w:tcBorders>
              <w:top w:val="nil"/>
              <w:left w:val="nil"/>
              <w:bottom w:val="single" w:sz="4" w:space="0" w:color="auto"/>
              <w:right w:val="single" w:sz="4" w:space="0" w:color="auto"/>
            </w:tcBorders>
            <w:shd w:val="clear" w:color="auto" w:fill="auto"/>
            <w:vAlign w:val="center"/>
            <w:hideMark/>
          </w:tcPr>
          <w:p w14:paraId="0170A90B" w14:textId="378DEF45" w:rsidR="00234E96" w:rsidRPr="001663BD" w:rsidRDefault="00234E96" w:rsidP="00234E96">
            <w:pPr>
              <w:widowControl/>
              <w:ind w:firstLine="0"/>
              <w:jc w:val="center"/>
              <w:rPr>
                <w:color w:val="000000"/>
                <w:sz w:val="20"/>
                <w:szCs w:val="20"/>
                <w:lang w:eastAsia="ru-RU"/>
              </w:rPr>
            </w:pPr>
            <w:r>
              <w:rPr>
                <w:color w:val="000000"/>
                <w:sz w:val="20"/>
                <w:szCs w:val="20"/>
              </w:rPr>
              <w:t>6 775,95</w:t>
            </w:r>
          </w:p>
        </w:tc>
      </w:tr>
      <w:tr w:rsidR="00234E96" w:rsidRPr="001663BD" w14:paraId="7D4FCBF7" w14:textId="77777777" w:rsidTr="00234E96">
        <w:trPr>
          <w:trHeight w:val="405"/>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6C7ADFD" w14:textId="77777777" w:rsidR="00234E96" w:rsidRPr="001663BD" w:rsidRDefault="00234E96" w:rsidP="00234E96">
            <w:pPr>
              <w:widowControl/>
              <w:ind w:firstLine="0"/>
              <w:rPr>
                <w:color w:val="000000"/>
                <w:sz w:val="20"/>
                <w:szCs w:val="20"/>
                <w:lang w:eastAsia="ru-RU"/>
              </w:rPr>
            </w:pPr>
            <w:r w:rsidRPr="001663BD">
              <w:rPr>
                <w:color w:val="000000"/>
                <w:sz w:val="20"/>
                <w:szCs w:val="20"/>
                <w:lang w:eastAsia="ru-RU"/>
              </w:rPr>
              <w:t>Величина технологических потерь тепловой энергии, Гкал, в т.ч.</w:t>
            </w:r>
          </w:p>
        </w:tc>
        <w:tc>
          <w:tcPr>
            <w:tcW w:w="656" w:type="pct"/>
            <w:tcBorders>
              <w:top w:val="nil"/>
              <w:left w:val="nil"/>
              <w:bottom w:val="single" w:sz="4" w:space="0" w:color="auto"/>
              <w:right w:val="single" w:sz="4" w:space="0" w:color="auto"/>
            </w:tcBorders>
            <w:shd w:val="clear" w:color="auto" w:fill="auto"/>
            <w:vAlign w:val="center"/>
            <w:hideMark/>
          </w:tcPr>
          <w:p w14:paraId="656AB480" w14:textId="198650A6" w:rsidR="00234E96" w:rsidRPr="001663BD" w:rsidRDefault="00234E96" w:rsidP="00234E96">
            <w:pPr>
              <w:widowControl/>
              <w:ind w:firstLine="0"/>
              <w:jc w:val="center"/>
              <w:rPr>
                <w:color w:val="000000"/>
                <w:sz w:val="20"/>
                <w:szCs w:val="20"/>
                <w:lang w:eastAsia="ru-RU"/>
              </w:rPr>
            </w:pPr>
            <w:r>
              <w:rPr>
                <w:color w:val="000000"/>
                <w:sz w:val="20"/>
                <w:szCs w:val="20"/>
              </w:rPr>
              <w:t>18,17</w:t>
            </w:r>
          </w:p>
        </w:tc>
        <w:tc>
          <w:tcPr>
            <w:tcW w:w="656" w:type="pct"/>
            <w:tcBorders>
              <w:top w:val="nil"/>
              <w:left w:val="nil"/>
              <w:bottom w:val="single" w:sz="4" w:space="0" w:color="auto"/>
              <w:right w:val="single" w:sz="4" w:space="0" w:color="auto"/>
            </w:tcBorders>
            <w:shd w:val="clear" w:color="auto" w:fill="auto"/>
            <w:vAlign w:val="center"/>
            <w:hideMark/>
          </w:tcPr>
          <w:p w14:paraId="499B7A6D" w14:textId="72D1172A" w:rsidR="00234E96" w:rsidRPr="001663BD" w:rsidRDefault="00234E96" w:rsidP="00234E96">
            <w:pPr>
              <w:widowControl/>
              <w:ind w:firstLine="0"/>
              <w:jc w:val="center"/>
              <w:rPr>
                <w:color w:val="000000"/>
                <w:sz w:val="20"/>
                <w:szCs w:val="20"/>
                <w:lang w:eastAsia="ru-RU"/>
              </w:rPr>
            </w:pPr>
            <w:r>
              <w:rPr>
                <w:color w:val="000000"/>
                <w:sz w:val="20"/>
                <w:szCs w:val="20"/>
              </w:rPr>
              <w:t>15,88</w:t>
            </w:r>
          </w:p>
        </w:tc>
        <w:tc>
          <w:tcPr>
            <w:tcW w:w="656" w:type="pct"/>
            <w:tcBorders>
              <w:top w:val="nil"/>
              <w:left w:val="nil"/>
              <w:bottom w:val="single" w:sz="4" w:space="0" w:color="auto"/>
              <w:right w:val="single" w:sz="4" w:space="0" w:color="auto"/>
            </w:tcBorders>
            <w:shd w:val="clear" w:color="auto" w:fill="auto"/>
            <w:vAlign w:val="center"/>
            <w:hideMark/>
          </w:tcPr>
          <w:p w14:paraId="6CB47EF6" w14:textId="7B3AD0AE" w:rsidR="00234E96" w:rsidRPr="001663BD" w:rsidRDefault="00234E96" w:rsidP="00234E96">
            <w:pPr>
              <w:widowControl/>
              <w:ind w:firstLine="0"/>
              <w:jc w:val="center"/>
              <w:rPr>
                <w:color w:val="000000"/>
                <w:sz w:val="20"/>
                <w:szCs w:val="20"/>
                <w:lang w:eastAsia="ru-RU"/>
              </w:rPr>
            </w:pPr>
            <w:r>
              <w:rPr>
                <w:color w:val="000000"/>
                <w:sz w:val="20"/>
                <w:szCs w:val="20"/>
              </w:rPr>
              <w:t>14,73</w:t>
            </w:r>
          </w:p>
        </w:tc>
        <w:tc>
          <w:tcPr>
            <w:tcW w:w="656" w:type="pct"/>
            <w:tcBorders>
              <w:top w:val="nil"/>
              <w:left w:val="nil"/>
              <w:bottom w:val="single" w:sz="4" w:space="0" w:color="auto"/>
              <w:right w:val="single" w:sz="4" w:space="0" w:color="auto"/>
            </w:tcBorders>
            <w:shd w:val="clear" w:color="auto" w:fill="auto"/>
            <w:vAlign w:val="center"/>
            <w:hideMark/>
          </w:tcPr>
          <w:p w14:paraId="63779BA0" w14:textId="213A12B4" w:rsidR="00234E96" w:rsidRPr="001663BD" w:rsidRDefault="00234E96" w:rsidP="00234E96">
            <w:pPr>
              <w:widowControl/>
              <w:ind w:firstLine="0"/>
              <w:jc w:val="center"/>
              <w:rPr>
                <w:color w:val="000000"/>
                <w:sz w:val="20"/>
                <w:szCs w:val="20"/>
                <w:lang w:eastAsia="ru-RU"/>
              </w:rPr>
            </w:pPr>
            <w:r>
              <w:rPr>
                <w:color w:val="000000"/>
                <w:sz w:val="20"/>
                <w:szCs w:val="20"/>
              </w:rPr>
              <w:t>11,30</w:t>
            </w:r>
          </w:p>
        </w:tc>
        <w:tc>
          <w:tcPr>
            <w:tcW w:w="776" w:type="pct"/>
            <w:tcBorders>
              <w:top w:val="nil"/>
              <w:left w:val="nil"/>
              <w:bottom w:val="single" w:sz="4" w:space="0" w:color="auto"/>
              <w:right w:val="single" w:sz="4" w:space="0" w:color="auto"/>
            </w:tcBorders>
            <w:shd w:val="clear" w:color="auto" w:fill="auto"/>
            <w:vAlign w:val="center"/>
            <w:hideMark/>
          </w:tcPr>
          <w:p w14:paraId="7E9A377E" w14:textId="42BC34E5" w:rsidR="00234E96" w:rsidRPr="001663BD" w:rsidRDefault="00234E96" w:rsidP="00234E96">
            <w:pPr>
              <w:widowControl/>
              <w:ind w:firstLine="0"/>
              <w:jc w:val="center"/>
              <w:rPr>
                <w:color w:val="000000"/>
                <w:sz w:val="20"/>
                <w:szCs w:val="20"/>
                <w:lang w:eastAsia="ru-RU"/>
              </w:rPr>
            </w:pPr>
            <w:r>
              <w:rPr>
                <w:color w:val="000000"/>
                <w:sz w:val="20"/>
                <w:szCs w:val="20"/>
              </w:rPr>
              <w:t>12,45</w:t>
            </w:r>
          </w:p>
        </w:tc>
      </w:tr>
      <w:tr w:rsidR="00234E96" w:rsidRPr="001663BD" w14:paraId="0DCF38A6" w14:textId="77777777" w:rsidTr="00234E96">
        <w:trPr>
          <w:trHeight w:val="938"/>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950B1D9" w14:textId="77777777" w:rsidR="00234E96" w:rsidRPr="001663BD" w:rsidRDefault="00234E96" w:rsidP="00234E96">
            <w:pPr>
              <w:widowControl/>
              <w:ind w:firstLine="0"/>
              <w:rPr>
                <w:color w:val="000000"/>
                <w:sz w:val="20"/>
                <w:szCs w:val="20"/>
                <w:lang w:eastAsia="ru-RU"/>
              </w:rPr>
            </w:pPr>
            <w:r w:rsidRPr="001663BD">
              <w:rPr>
                <w:color w:val="000000"/>
                <w:sz w:val="20"/>
                <w:szCs w:val="20"/>
                <w:lang w:eastAsia="ru-RU"/>
              </w:rPr>
              <w:t>Отношение величины технологических потерь тепловой энергии к материальной характеристике тепловой сети, Гкал/м</w:t>
            </w:r>
            <w:r w:rsidRPr="001663BD">
              <w:rPr>
                <w:color w:val="000000"/>
                <w:sz w:val="20"/>
                <w:szCs w:val="20"/>
                <w:vertAlign w:val="superscript"/>
                <w:lang w:eastAsia="ru-RU"/>
              </w:rPr>
              <w:t>2</w:t>
            </w:r>
          </w:p>
        </w:tc>
        <w:tc>
          <w:tcPr>
            <w:tcW w:w="656" w:type="pct"/>
            <w:tcBorders>
              <w:top w:val="nil"/>
              <w:left w:val="nil"/>
              <w:bottom w:val="single" w:sz="4" w:space="0" w:color="auto"/>
              <w:right w:val="single" w:sz="4" w:space="0" w:color="auto"/>
            </w:tcBorders>
            <w:shd w:val="clear" w:color="auto" w:fill="auto"/>
            <w:vAlign w:val="center"/>
            <w:hideMark/>
          </w:tcPr>
          <w:p w14:paraId="27C3BA0F" w14:textId="1F11DF36" w:rsidR="00234E96" w:rsidRPr="001663BD" w:rsidRDefault="00234E96" w:rsidP="00234E96">
            <w:pPr>
              <w:widowControl/>
              <w:ind w:firstLine="0"/>
              <w:jc w:val="center"/>
              <w:rPr>
                <w:color w:val="000000"/>
                <w:sz w:val="20"/>
                <w:szCs w:val="20"/>
                <w:lang w:eastAsia="ru-RU"/>
              </w:rPr>
            </w:pPr>
            <w:r>
              <w:rPr>
                <w:color w:val="000000"/>
                <w:sz w:val="20"/>
                <w:szCs w:val="20"/>
              </w:rPr>
              <w:t>0,0027</w:t>
            </w:r>
          </w:p>
        </w:tc>
        <w:tc>
          <w:tcPr>
            <w:tcW w:w="656" w:type="pct"/>
            <w:tcBorders>
              <w:top w:val="nil"/>
              <w:left w:val="nil"/>
              <w:bottom w:val="single" w:sz="4" w:space="0" w:color="auto"/>
              <w:right w:val="single" w:sz="4" w:space="0" w:color="auto"/>
            </w:tcBorders>
            <w:shd w:val="clear" w:color="auto" w:fill="auto"/>
            <w:vAlign w:val="center"/>
            <w:hideMark/>
          </w:tcPr>
          <w:p w14:paraId="1AC59E67" w14:textId="014B4ACC" w:rsidR="00234E96" w:rsidRPr="001663BD" w:rsidRDefault="00234E96" w:rsidP="00234E96">
            <w:pPr>
              <w:widowControl/>
              <w:ind w:firstLine="0"/>
              <w:jc w:val="center"/>
              <w:rPr>
                <w:color w:val="000000"/>
                <w:sz w:val="20"/>
                <w:szCs w:val="20"/>
                <w:lang w:eastAsia="ru-RU"/>
              </w:rPr>
            </w:pPr>
            <w:r>
              <w:rPr>
                <w:color w:val="000000"/>
                <w:sz w:val="20"/>
                <w:szCs w:val="20"/>
              </w:rPr>
              <w:t>0,0023</w:t>
            </w:r>
          </w:p>
        </w:tc>
        <w:tc>
          <w:tcPr>
            <w:tcW w:w="656" w:type="pct"/>
            <w:tcBorders>
              <w:top w:val="nil"/>
              <w:left w:val="nil"/>
              <w:bottom w:val="single" w:sz="4" w:space="0" w:color="auto"/>
              <w:right w:val="single" w:sz="4" w:space="0" w:color="auto"/>
            </w:tcBorders>
            <w:shd w:val="clear" w:color="auto" w:fill="auto"/>
            <w:vAlign w:val="center"/>
            <w:hideMark/>
          </w:tcPr>
          <w:p w14:paraId="2A5A9DCD" w14:textId="362053EF" w:rsidR="00234E96" w:rsidRPr="001663BD" w:rsidRDefault="00234E96" w:rsidP="00234E96">
            <w:pPr>
              <w:widowControl/>
              <w:ind w:firstLine="0"/>
              <w:jc w:val="center"/>
              <w:rPr>
                <w:color w:val="000000"/>
                <w:sz w:val="20"/>
                <w:szCs w:val="20"/>
                <w:lang w:eastAsia="ru-RU"/>
              </w:rPr>
            </w:pPr>
            <w:r>
              <w:rPr>
                <w:color w:val="000000"/>
                <w:sz w:val="20"/>
                <w:szCs w:val="20"/>
              </w:rPr>
              <w:t>0,0022</w:t>
            </w:r>
          </w:p>
        </w:tc>
        <w:tc>
          <w:tcPr>
            <w:tcW w:w="656" w:type="pct"/>
            <w:tcBorders>
              <w:top w:val="nil"/>
              <w:left w:val="nil"/>
              <w:bottom w:val="single" w:sz="4" w:space="0" w:color="auto"/>
              <w:right w:val="single" w:sz="4" w:space="0" w:color="auto"/>
            </w:tcBorders>
            <w:shd w:val="clear" w:color="auto" w:fill="auto"/>
            <w:vAlign w:val="center"/>
            <w:hideMark/>
          </w:tcPr>
          <w:p w14:paraId="716486C7" w14:textId="7C6DD2CF" w:rsidR="00234E96" w:rsidRPr="001663BD" w:rsidRDefault="00234E96" w:rsidP="00234E96">
            <w:pPr>
              <w:widowControl/>
              <w:ind w:firstLine="0"/>
              <w:jc w:val="center"/>
              <w:rPr>
                <w:color w:val="000000"/>
                <w:sz w:val="20"/>
                <w:szCs w:val="20"/>
                <w:lang w:eastAsia="ru-RU"/>
              </w:rPr>
            </w:pPr>
            <w:r>
              <w:rPr>
                <w:color w:val="000000"/>
                <w:sz w:val="20"/>
                <w:szCs w:val="20"/>
              </w:rPr>
              <w:t>0,0017</w:t>
            </w:r>
          </w:p>
        </w:tc>
        <w:tc>
          <w:tcPr>
            <w:tcW w:w="776" w:type="pct"/>
            <w:tcBorders>
              <w:top w:val="nil"/>
              <w:left w:val="nil"/>
              <w:bottom w:val="single" w:sz="4" w:space="0" w:color="auto"/>
              <w:right w:val="single" w:sz="4" w:space="0" w:color="auto"/>
            </w:tcBorders>
            <w:shd w:val="clear" w:color="auto" w:fill="auto"/>
            <w:vAlign w:val="center"/>
            <w:hideMark/>
          </w:tcPr>
          <w:p w14:paraId="3893812C" w14:textId="768C3AA1" w:rsidR="00234E96" w:rsidRPr="001663BD" w:rsidRDefault="00234E96" w:rsidP="00234E96">
            <w:pPr>
              <w:widowControl/>
              <w:ind w:firstLine="0"/>
              <w:jc w:val="center"/>
              <w:rPr>
                <w:color w:val="000000"/>
                <w:sz w:val="20"/>
                <w:szCs w:val="20"/>
                <w:lang w:eastAsia="ru-RU"/>
              </w:rPr>
            </w:pPr>
            <w:r>
              <w:rPr>
                <w:color w:val="000000"/>
                <w:sz w:val="20"/>
                <w:szCs w:val="20"/>
              </w:rPr>
              <w:t>0,0018</w:t>
            </w:r>
          </w:p>
        </w:tc>
      </w:tr>
      <w:tr w:rsidR="00234E96" w:rsidRPr="001663BD" w14:paraId="5FA4D079" w14:textId="77777777" w:rsidTr="00234E96">
        <w:trPr>
          <w:trHeight w:val="510"/>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1BCEC9A" w14:textId="77777777" w:rsidR="00234E96" w:rsidRPr="001663BD" w:rsidRDefault="00234E96" w:rsidP="00234E96">
            <w:pPr>
              <w:widowControl/>
              <w:ind w:firstLine="0"/>
              <w:rPr>
                <w:color w:val="000000"/>
                <w:sz w:val="20"/>
                <w:szCs w:val="20"/>
                <w:lang w:eastAsia="ru-RU"/>
              </w:rPr>
            </w:pPr>
            <w:r w:rsidRPr="001663BD">
              <w:rPr>
                <w:color w:val="000000"/>
                <w:sz w:val="20"/>
                <w:szCs w:val="20"/>
                <w:lang w:eastAsia="ru-RU"/>
              </w:rPr>
              <w:t>Величина технологических потерь теплоносителя, тонн</w:t>
            </w:r>
          </w:p>
        </w:tc>
        <w:tc>
          <w:tcPr>
            <w:tcW w:w="656" w:type="pct"/>
            <w:tcBorders>
              <w:top w:val="nil"/>
              <w:left w:val="nil"/>
              <w:bottom w:val="single" w:sz="4" w:space="0" w:color="auto"/>
              <w:right w:val="single" w:sz="4" w:space="0" w:color="auto"/>
            </w:tcBorders>
            <w:shd w:val="clear" w:color="auto" w:fill="auto"/>
            <w:vAlign w:val="center"/>
            <w:hideMark/>
          </w:tcPr>
          <w:p w14:paraId="27CDC7E8" w14:textId="58AC005D" w:rsidR="00234E96" w:rsidRPr="001663BD" w:rsidRDefault="00234E96" w:rsidP="00234E96">
            <w:pPr>
              <w:widowControl/>
              <w:ind w:firstLine="0"/>
              <w:jc w:val="center"/>
              <w:rPr>
                <w:color w:val="000000"/>
                <w:sz w:val="20"/>
                <w:szCs w:val="20"/>
                <w:lang w:eastAsia="ru-RU"/>
              </w:rPr>
            </w:pPr>
            <w:r>
              <w:rPr>
                <w:color w:val="000000"/>
                <w:sz w:val="20"/>
                <w:szCs w:val="20"/>
              </w:rPr>
              <w:t>20 333,7</w:t>
            </w:r>
          </w:p>
        </w:tc>
        <w:tc>
          <w:tcPr>
            <w:tcW w:w="656" w:type="pct"/>
            <w:tcBorders>
              <w:top w:val="nil"/>
              <w:left w:val="nil"/>
              <w:bottom w:val="single" w:sz="4" w:space="0" w:color="auto"/>
              <w:right w:val="single" w:sz="4" w:space="0" w:color="auto"/>
            </w:tcBorders>
            <w:shd w:val="clear" w:color="auto" w:fill="auto"/>
            <w:vAlign w:val="center"/>
            <w:hideMark/>
          </w:tcPr>
          <w:p w14:paraId="1C7AE1B4" w14:textId="0A1AC148" w:rsidR="00234E96" w:rsidRPr="001663BD" w:rsidRDefault="00234E96" w:rsidP="00234E96">
            <w:pPr>
              <w:widowControl/>
              <w:ind w:firstLine="0"/>
              <w:jc w:val="center"/>
              <w:rPr>
                <w:color w:val="000000"/>
                <w:sz w:val="20"/>
                <w:szCs w:val="20"/>
                <w:lang w:eastAsia="ru-RU"/>
              </w:rPr>
            </w:pPr>
            <w:r>
              <w:rPr>
                <w:color w:val="000000"/>
                <w:sz w:val="20"/>
                <w:szCs w:val="20"/>
              </w:rPr>
              <w:t>18 504,7</w:t>
            </w:r>
          </w:p>
        </w:tc>
        <w:tc>
          <w:tcPr>
            <w:tcW w:w="656" w:type="pct"/>
            <w:tcBorders>
              <w:top w:val="nil"/>
              <w:left w:val="nil"/>
              <w:bottom w:val="single" w:sz="4" w:space="0" w:color="auto"/>
              <w:right w:val="single" w:sz="4" w:space="0" w:color="auto"/>
            </w:tcBorders>
            <w:shd w:val="clear" w:color="auto" w:fill="auto"/>
            <w:vAlign w:val="center"/>
            <w:hideMark/>
          </w:tcPr>
          <w:p w14:paraId="313188BD" w14:textId="1E49C40F" w:rsidR="00234E96" w:rsidRPr="001663BD" w:rsidRDefault="00234E96" w:rsidP="00234E96">
            <w:pPr>
              <w:widowControl/>
              <w:ind w:firstLine="0"/>
              <w:jc w:val="center"/>
              <w:rPr>
                <w:color w:val="000000"/>
                <w:sz w:val="20"/>
                <w:szCs w:val="20"/>
                <w:lang w:eastAsia="ru-RU"/>
              </w:rPr>
            </w:pPr>
            <w:r>
              <w:rPr>
                <w:color w:val="000000"/>
                <w:sz w:val="20"/>
                <w:szCs w:val="20"/>
              </w:rPr>
              <w:t>18 504,7</w:t>
            </w:r>
          </w:p>
        </w:tc>
        <w:tc>
          <w:tcPr>
            <w:tcW w:w="656" w:type="pct"/>
            <w:tcBorders>
              <w:top w:val="nil"/>
              <w:left w:val="nil"/>
              <w:bottom w:val="single" w:sz="4" w:space="0" w:color="auto"/>
              <w:right w:val="single" w:sz="4" w:space="0" w:color="auto"/>
            </w:tcBorders>
            <w:shd w:val="clear" w:color="auto" w:fill="auto"/>
            <w:vAlign w:val="center"/>
            <w:hideMark/>
          </w:tcPr>
          <w:p w14:paraId="54578609" w14:textId="24B57AE8" w:rsidR="00234E96" w:rsidRPr="001663BD" w:rsidRDefault="00234E96" w:rsidP="00234E96">
            <w:pPr>
              <w:widowControl/>
              <w:ind w:firstLine="0"/>
              <w:jc w:val="center"/>
              <w:rPr>
                <w:color w:val="000000"/>
                <w:sz w:val="20"/>
                <w:szCs w:val="20"/>
                <w:lang w:eastAsia="ru-RU"/>
              </w:rPr>
            </w:pPr>
            <w:r>
              <w:rPr>
                <w:color w:val="000000"/>
                <w:sz w:val="20"/>
                <w:szCs w:val="20"/>
              </w:rPr>
              <w:t>18 504,7</w:t>
            </w:r>
          </w:p>
        </w:tc>
        <w:tc>
          <w:tcPr>
            <w:tcW w:w="776" w:type="pct"/>
            <w:tcBorders>
              <w:top w:val="nil"/>
              <w:left w:val="nil"/>
              <w:bottom w:val="single" w:sz="4" w:space="0" w:color="auto"/>
              <w:right w:val="single" w:sz="4" w:space="0" w:color="auto"/>
            </w:tcBorders>
            <w:shd w:val="clear" w:color="auto" w:fill="auto"/>
            <w:vAlign w:val="center"/>
            <w:hideMark/>
          </w:tcPr>
          <w:p w14:paraId="3CBDFD22" w14:textId="5AE0264D" w:rsidR="00234E96" w:rsidRPr="001663BD" w:rsidRDefault="00234E96" w:rsidP="00234E96">
            <w:pPr>
              <w:widowControl/>
              <w:ind w:firstLine="0"/>
              <w:jc w:val="center"/>
              <w:rPr>
                <w:color w:val="000000"/>
                <w:sz w:val="20"/>
                <w:szCs w:val="20"/>
                <w:lang w:eastAsia="ru-RU"/>
              </w:rPr>
            </w:pPr>
            <w:r>
              <w:rPr>
                <w:color w:val="000000"/>
                <w:sz w:val="20"/>
                <w:szCs w:val="20"/>
              </w:rPr>
              <w:t>19 295,9</w:t>
            </w:r>
          </w:p>
        </w:tc>
      </w:tr>
      <w:tr w:rsidR="00234E96" w:rsidRPr="001663BD" w14:paraId="15DB8F5F" w14:textId="77777777" w:rsidTr="00234E96">
        <w:trPr>
          <w:trHeight w:val="1335"/>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0DEAAF7" w14:textId="77777777" w:rsidR="00234E96" w:rsidRPr="001663BD" w:rsidRDefault="00234E96" w:rsidP="00234E96">
            <w:pPr>
              <w:widowControl/>
              <w:ind w:firstLine="0"/>
              <w:rPr>
                <w:color w:val="000000"/>
                <w:sz w:val="20"/>
                <w:szCs w:val="20"/>
                <w:lang w:eastAsia="ru-RU"/>
              </w:rPr>
            </w:pPr>
            <w:r w:rsidRPr="001663BD">
              <w:rPr>
                <w:color w:val="000000"/>
                <w:sz w:val="20"/>
                <w:szCs w:val="20"/>
                <w:lang w:eastAsia="ru-RU"/>
              </w:rPr>
              <w:t>Отношение величины технологических потерь теплоносителя к материальной характеристике тепловой сети, тонн/м</w:t>
            </w:r>
            <w:r w:rsidRPr="001663BD">
              <w:rPr>
                <w:color w:val="000000"/>
                <w:sz w:val="20"/>
                <w:szCs w:val="20"/>
                <w:vertAlign w:val="superscript"/>
                <w:lang w:eastAsia="ru-RU"/>
              </w:rPr>
              <w:t>2</w:t>
            </w:r>
          </w:p>
        </w:tc>
        <w:tc>
          <w:tcPr>
            <w:tcW w:w="656" w:type="pct"/>
            <w:tcBorders>
              <w:top w:val="nil"/>
              <w:left w:val="nil"/>
              <w:bottom w:val="single" w:sz="4" w:space="0" w:color="auto"/>
              <w:right w:val="single" w:sz="4" w:space="0" w:color="auto"/>
            </w:tcBorders>
            <w:shd w:val="clear" w:color="auto" w:fill="auto"/>
            <w:vAlign w:val="center"/>
            <w:hideMark/>
          </w:tcPr>
          <w:p w14:paraId="0951ACFC" w14:textId="455DA0DA" w:rsidR="00234E96" w:rsidRPr="001663BD" w:rsidRDefault="00234E96" w:rsidP="00234E96">
            <w:pPr>
              <w:widowControl/>
              <w:ind w:firstLine="0"/>
              <w:jc w:val="center"/>
              <w:rPr>
                <w:color w:val="000000"/>
                <w:sz w:val="20"/>
                <w:szCs w:val="20"/>
                <w:lang w:eastAsia="ru-RU"/>
              </w:rPr>
            </w:pPr>
            <w:r>
              <w:rPr>
                <w:color w:val="000000"/>
                <w:sz w:val="20"/>
                <w:szCs w:val="20"/>
              </w:rPr>
              <w:t>3,0</w:t>
            </w:r>
          </w:p>
        </w:tc>
        <w:tc>
          <w:tcPr>
            <w:tcW w:w="656" w:type="pct"/>
            <w:tcBorders>
              <w:top w:val="nil"/>
              <w:left w:val="nil"/>
              <w:bottom w:val="single" w:sz="4" w:space="0" w:color="auto"/>
              <w:right w:val="single" w:sz="4" w:space="0" w:color="auto"/>
            </w:tcBorders>
            <w:shd w:val="clear" w:color="auto" w:fill="auto"/>
            <w:vAlign w:val="center"/>
            <w:hideMark/>
          </w:tcPr>
          <w:p w14:paraId="1D65FE90" w14:textId="2FBEF58D" w:rsidR="00234E96" w:rsidRPr="001663BD" w:rsidRDefault="00234E96" w:rsidP="00234E96">
            <w:pPr>
              <w:widowControl/>
              <w:ind w:firstLine="0"/>
              <w:jc w:val="center"/>
              <w:rPr>
                <w:color w:val="000000"/>
                <w:sz w:val="20"/>
                <w:szCs w:val="20"/>
                <w:lang w:eastAsia="ru-RU"/>
              </w:rPr>
            </w:pPr>
            <w:r>
              <w:rPr>
                <w:color w:val="000000"/>
                <w:sz w:val="20"/>
                <w:szCs w:val="20"/>
              </w:rPr>
              <w:t>2,7</w:t>
            </w:r>
          </w:p>
        </w:tc>
        <w:tc>
          <w:tcPr>
            <w:tcW w:w="656" w:type="pct"/>
            <w:tcBorders>
              <w:top w:val="nil"/>
              <w:left w:val="nil"/>
              <w:bottom w:val="single" w:sz="4" w:space="0" w:color="auto"/>
              <w:right w:val="single" w:sz="4" w:space="0" w:color="auto"/>
            </w:tcBorders>
            <w:shd w:val="clear" w:color="auto" w:fill="auto"/>
            <w:vAlign w:val="center"/>
            <w:hideMark/>
          </w:tcPr>
          <w:p w14:paraId="6CE3AAEF" w14:textId="403474A1" w:rsidR="00234E96" w:rsidRPr="001663BD" w:rsidRDefault="00234E96" w:rsidP="00234E96">
            <w:pPr>
              <w:widowControl/>
              <w:ind w:firstLine="0"/>
              <w:jc w:val="center"/>
              <w:rPr>
                <w:color w:val="000000"/>
                <w:sz w:val="20"/>
                <w:szCs w:val="20"/>
                <w:lang w:eastAsia="ru-RU"/>
              </w:rPr>
            </w:pPr>
            <w:r>
              <w:rPr>
                <w:color w:val="000000"/>
                <w:sz w:val="20"/>
                <w:szCs w:val="20"/>
              </w:rPr>
              <w:t>2,7</w:t>
            </w:r>
          </w:p>
        </w:tc>
        <w:tc>
          <w:tcPr>
            <w:tcW w:w="656" w:type="pct"/>
            <w:tcBorders>
              <w:top w:val="nil"/>
              <w:left w:val="nil"/>
              <w:bottom w:val="single" w:sz="4" w:space="0" w:color="auto"/>
              <w:right w:val="single" w:sz="4" w:space="0" w:color="auto"/>
            </w:tcBorders>
            <w:shd w:val="clear" w:color="auto" w:fill="auto"/>
            <w:vAlign w:val="center"/>
            <w:hideMark/>
          </w:tcPr>
          <w:p w14:paraId="75217DBE" w14:textId="225D9ADD" w:rsidR="00234E96" w:rsidRPr="001663BD" w:rsidRDefault="00234E96" w:rsidP="00234E96">
            <w:pPr>
              <w:widowControl/>
              <w:ind w:firstLine="0"/>
              <w:jc w:val="center"/>
              <w:rPr>
                <w:color w:val="000000"/>
                <w:sz w:val="20"/>
                <w:szCs w:val="20"/>
                <w:lang w:eastAsia="ru-RU"/>
              </w:rPr>
            </w:pPr>
            <w:r>
              <w:rPr>
                <w:color w:val="000000"/>
                <w:sz w:val="20"/>
                <w:szCs w:val="20"/>
              </w:rPr>
              <w:t>2,7</w:t>
            </w:r>
          </w:p>
        </w:tc>
        <w:tc>
          <w:tcPr>
            <w:tcW w:w="776" w:type="pct"/>
            <w:tcBorders>
              <w:top w:val="nil"/>
              <w:left w:val="nil"/>
              <w:bottom w:val="single" w:sz="4" w:space="0" w:color="auto"/>
              <w:right w:val="single" w:sz="4" w:space="0" w:color="auto"/>
            </w:tcBorders>
            <w:shd w:val="clear" w:color="auto" w:fill="auto"/>
            <w:vAlign w:val="center"/>
            <w:hideMark/>
          </w:tcPr>
          <w:p w14:paraId="20E1EA05" w14:textId="46FBBF5F" w:rsidR="00234E96" w:rsidRPr="001663BD" w:rsidRDefault="00234E96" w:rsidP="00234E96">
            <w:pPr>
              <w:widowControl/>
              <w:ind w:firstLine="0"/>
              <w:jc w:val="center"/>
              <w:rPr>
                <w:color w:val="000000"/>
                <w:sz w:val="20"/>
                <w:szCs w:val="20"/>
                <w:lang w:eastAsia="ru-RU"/>
              </w:rPr>
            </w:pPr>
            <w:r>
              <w:rPr>
                <w:color w:val="000000"/>
                <w:sz w:val="20"/>
                <w:szCs w:val="20"/>
              </w:rPr>
              <w:t>2,8</w:t>
            </w:r>
          </w:p>
        </w:tc>
      </w:tr>
    </w:tbl>
    <w:p w14:paraId="2317E2EA" w14:textId="77777777" w:rsidR="00F15DC9" w:rsidRDefault="00F15DC9" w:rsidP="00F15DC9">
      <w:pPr>
        <w:pStyle w:val="2"/>
      </w:pPr>
      <w:bookmarkStart w:id="342" w:name="_Toc127808543"/>
      <w:bookmarkStart w:id="343" w:name="_Toc128745824"/>
      <w:r>
        <w:t>К</w:t>
      </w:r>
      <w:r w:rsidRPr="00EE3CC6">
        <w:t>оэффициент использования установленной тепловой мощности</w:t>
      </w:r>
      <w:bookmarkEnd w:id="342"/>
      <w:bookmarkEnd w:id="343"/>
    </w:p>
    <w:p w14:paraId="6668F5B6" w14:textId="5454C951" w:rsidR="00F15DC9" w:rsidRDefault="00F15DC9" w:rsidP="00F15DC9">
      <w:pPr>
        <w:pStyle w:val="af0"/>
      </w:pPr>
      <w:r>
        <w:t xml:space="preserve">Таблица </w:t>
      </w:r>
      <w:r>
        <w:fldChar w:fldCharType="begin"/>
      </w:r>
      <w:r>
        <w:instrText xml:space="preserve"> SEQ Таблица \* ARABIC </w:instrText>
      </w:r>
      <w:r>
        <w:fldChar w:fldCharType="separate"/>
      </w:r>
      <w:r w:rsidR="004F2D9A">
        <w:rPr>
          <w:noProof/>
        </w:rPr>
        <w:t>24</w:t>
      </w:r>
      <w:r>
        <w:rPr>
          <w:noProof/>
        </w:rPr>
        <w:fldChar w:fldCharType="end"/>
      </w:r>
      <w:r>
        <w:t xml:space="preserve">. </w:t>
      </w:r>
      <w:r w:rsidRPr="00817A67">
        <w:t>Коэффициент использования установленной тепловой мощности</w:t>
      </w:r>
    </w:p>
    <w:tbl>
      <w:tblPr>
        <w:tblW w:w="5000" w:type="pct"/>
        <w:tblLook w:val="04A0" w:firstRow="1" w:lastRow="0" w:firstColumn="1" w:lastColumn="0" w:noHBand="0" w:noVBand="1"/>
      </w:tblPr>
      <w:tblGrid>
        <w:gridCol w:w="3283"/>
        <w:gridCol w:w="1345"/>
        <w:gridCol w:w="1345"/>
        <w:gridCol w:w="1345"/>
        <w:gridCol w:w="1345"/>
        <w:gridCol w:w="1592"/>
      </w:tblGrid>
      <w:tr w:rsidR="00F15DC9" w:rsidRPr="001663BD" w14:paraId="0A7481A2" w14:textId="77777777" w:rsidTr="005A1DAD">
        <w:trPr>
          <w:trHeight w:val="255"/>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724A0"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Источник теплоснабжения</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1E350257"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2023</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72A792E0"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2024-2026</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21BAA253"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2027-2031</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0FF202E0"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2032-2035</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5265121B" w14:textId="77777777" w:rsidR="00F15DC9" w:rsidRPr="001663BD" w:rsidRDefault="00F15DC9" w:rsidP="008A01B2">
            <w:pPr>
              <w:widowControl/>
              <w:ind w:firstLine="0"/>
              <w:jc w:val="center"/>
              <w:rPr>
                <w:color w:val="000000"/>
                <w:sz w:val="20"/>
                <w:szCs w:val="20"/>
                <w:lang w:eastAsia="ru-RU"/>
              </w:rPr>
            </w:pPr>
            <w:r w:rsidRPr="001663BD">
              <w:rPr>
                <w:color w:val="000000"/>
                <w:sz w:val="20"/>
                <w:szCs w:val="20"/>
                <w:lang w:eastAsia="ru-RU"/>
              </w:rPr>
              <w:t>2036-2041</w:t>
            </w:r>
          </w:p>
        </w:tc>
      </w:tr>
      <w:tr w:rsidR="00F15DC9" w:rsidRPr="001663BD" w14:paraId="6BA3ADA4" w14:textId="77777777" w:rsidTr="005A1DAD">
        <w:trPr>
          <w:trHeight w:val="255"/>
        </w:trPr>
        <w:tc>
          <w:tcPr>
            <w:tcW w:w="1600" w:type="pct"/>
            <w:tcBorders>
              <w:top w:val="nil"/>
              <w:left w:val="single" w:sz="4" w:space="0" w:color="auto"/>
              <w:bottom w:val="single" w:sz="4" w:space="0" w:color="auto"/>
              <w:right w:val="nil"/>
            </w:tcBorders>
            <w:shd w:val="clear" w:color="auto" w:fill="auto"/>
            <w:vAlign w:val="center"/>
            <w:hideMark/>
          </w:tcPr>
          <w:p w14:paraId="329DE5F1" w14:textId="77777777" w:rsidR="00F15DC9" w:rsidRPr="001663BD" w:rsidRDefault="00F15DC9" w:rsidP="008A01B2">
            <w:pPr>
              <w:widowControl/>
              <w:ind w:firstLine="0"/>
              <w:rPr>
                <w:color w:val="000000"/>
                <w:sz w:val="20"/>
                <w:szCs w:val="20"/>
                <w:lang w:eastAsia="ru-RU"/>
              </w:rPr>
            </w:pPr>
            <w:r w:rsidRPr="001663BD">
              <w:rPr>
                <w:color w:val="000000"/>
                <w:sz w:val="20"/>
                <w:szCs w:val="20"/>
                <w:lang w:eastAsia="ru-RU"/>
              </w:rPr>
              <w:t>котельная ООО "КТГК"</w:t>
            </w:r>
          </w:p>
        </w:tc>
        <w:tc>
          <w:tcPr>
            <w:tcW w:w="656" w:type="pct"/>
            <w:tcBorders>
              <w:top w:val="nil"/>
              <w:left w:val="nil"/>
              <w:bottom w:val="single" w:sz="4" w:space="0" w:color="auto"/>
              <w:right w:val="nil"/>
            </w:tcBorders>
            <w:shd w:val="clear" w:color="auto" w:fill="auto"/>
            <w:vAlign w:val="center"/>
            <w:hideMark/>
          </w:tcPr>
          <w:p w14:paraId="6E8B09F7" w14:textId="77777777" w:rsidR="00F15DC9" w:rsidRPr="001663BD" w:rsidRDefault="00F15DC9" w:rsidP="008A01B2">
            <w:pPr>
              <w:widowControl/>
              <w:ind w:firstLine="0"/>
              <w:rPr>
                <w:color w:val="000000"/>
                <w:sz w:val="20"/>
                <w:szCs w:val="20"/>
                <w:lang w:eastAsia="ru-RU"/>
              </w:rPr>
            </w:pPr>
            <w:r w:rsidRPr="001663BD">
              <w:rPr>
                <w:color w:val="000000"/>
                <w:sz w:val="20"/>
                <w:szCs w:val="20"/>
                <w:lang w:eastAsia="ru-RU"/>
              </w:rPr>
              <w:t> </w:t>
            </w:r>
          </w:p>
        </w:tc>
        <w:tc>
          <w:tcPr>
            <w:tcW w:w="656" w:type="pct"/>
            <w:tcBorders>
              <w:top w:val="nil"/>
              <w:left w:val="nil"/>
              <w:bottom w:val="single" w:sz="4" w:space="0" w:color="auto"/>
              <w:right w:val="nil"/>
            </w:tcBorders>
            <w:shd w:val="clear" w:color="auto" w:fill="auto"/>
            <w:vAlign w:val="center"/>
            <w:hideMark/>
          </w:tcPr>
          <w:p w14:paraId="670A4A81" w14:textId="77777777" w:rsidR="00F15DC9" w:rsidRPr="001663BD" w:rsidRDefault="00F15DC9" w:rsidP="008A01B2">
            <w:pPr>
              <w:widowControl/>
              <w:ind w:firstLine="0"/>
              <w:rPr>
                <w:color w:val="000000"/>
                <w:sz w:val="20"/>
                <w:szCs w:val="20"/>
                <w:lang w:eastAsia="ru-RU"/>
              </w:rPr>
            </w:pPr>
            <w:r w:rsidRPr="001663BD">
              <w:rPr>
                <w:color w:val="000000"/>
                <w:sz w:val="20"/>
                <w:szCs w:val="20"/>
                <w:lang w:eastAsia="ru-RU"/>
              </w:rPr>
              <w:t> </w:t>
            </w:r>
          </w:p>
        </w:tc>
        <w:tc>
          <w:tcPr>
            <w:tcW w:w="656" w:type="pct"/>
            <w:tcBorders>
              <w:top w:val="nil"/>
              <w:left w:val="nil"/>
              <w:bottom w:val="single" w:sz="4" w:space="0" w:color="auto"/>
              <w:right w:val="nil"/>
            </w:tcBorders>
            <w:shd w:val="clear" w:color="auto" w:fill="auto"/>
            <w:vAlign w:val="center"/>
            <w:hideMark/>
          </w:tcPr>
          <w:p w14:paraId="10D927C9" w14:textId="77777777" w:rsidR="00F15DC9" w:rsidRPr="001663BD" w:rsidRDefault="00F15DC9" w:rsidP="008A01B2">
            <w:pPr>
              <w:widowControl/>
              <w:ind w:firstLine="0"/>
              <w:rPr>
                <w:color w:val="000000"/>
                <w:sz w:val="20"/>
                <w:szCs w:val="20"/>
                <w:lang w:eastAsia="ru-RU"/>
              </w:rPr>
            </w:pPr>
            <w:r w:rsidRPr="001663BD">
              <w:rPr>
                <w:color w:val="000000"/>
                <w:sz w:val="20"/>
                <w:szCs w:val="20"/>
                <w:lang w:eastAsia="ru-RU"/>
              </w:rPr>
              <w:t> </w:t>
            </w:r>
          </w:p>
        </w:tc>
        <w:tc>
          <w:tcPr>
            <w:tcW w:w="656" w:type="pct"/>
            <w:tcBorders>
              <w:top w:val="nil"/>
              <w:left w:val="nil"/>
              <w:bottom w:val="single" w:sz="4" w:space="0" w:color="auto"/>
              <w:right w:val="nil"/>
            </w:tcBorders>
            <w:shd w:val="clear" w:color="auto" w:fill="auto"/>
            <w:vAlign w:val="center"/>
            <w:hideMark/>
          </w:tcPr>
          <w:p w14:paraId="75D7F33A" w14:textId="77777777" w:rsidR="00F15DC9" w:rsidRPr="001663BD" w:rsidRDefault="00F15DC9" w:rsidP="008A01B2">
            <w:pPr>
              <w:widowControl/>
              <w:ind w:firstLine="0"/>
              <w:rPr>
                <w:color w:val="000000"/>
                <w:sz w:val="20"/>
                <w:szCs w:val="20"/>
                <w:lang w:eastAsia="ru-RU"/>
              </w:rPr>
            </w:pPr>
            <w:r w:rsidRPr="001663BD">
              <w:rPr>
                <w:color w:val="000000"/>
                <w:sz w:val="20"/>
                <w:szCs w:val="20"/>
                <w:lang w:eastAsia="ru-RU"/>
              </w:rPr>
              <w:t> </w:t>
            </w:r>
          </w:p>
        </w:tc>
        <w:tc>
          <w:tcPr>
            <w:tcW w:w="776" w:type="pct"/>
            <w:tcBorders>
              <w:top w:val="nil"/>
              <w:left w:val="nil"/>
              <w:bottom w:val="single" w:sz="4" w:space="0" w:color="auto"/>
              <w:right w:val="nil"/>
            </w:tcBorders>
            <w:shd w:val="clear" w:color="auto" w:fill="auto"/>
            <w:vAlign w:val="center"/>
            <w:hideMark/>
          </w:tcPr>
          <w:p w14:paraId="789AF486" w14:textId="77777777" w:rsidR="00F15DC9" w:rsidRPr="001663BD" w:rsidRDefault="00F15DC9" w:rsidP="008A01B2">
            <w:pPr>
              <w:widowControl/>
              <w:ind w:firstLine="0"/>
              <w:rPr>
                <w:color w:val="000000"/>
                <w:sz w:val="20"/>
                <w:szCs w:val="20"/>
                <w:lang w:eastAsia="ru-RU"/>
              </w:rPr>
            </w:pPr>
            <w:r w:rsidRPr="001663BD">
              <w:rPr>
                <w:color w:val="000000"/>
                <w:sz w:val="20"/>
                <w:szCs w:val="20"/>
                <w:lang w:eastAsia="ru-RU"/>
              </w:rPr>
              <w:t> </w:t>
            </w:r>
          </w:p>
        </w:tc>
      </w:tr>
      <w:tr w:rsidR="005A1DAD" w:rsidRPr="001663BD" w14:paraId="1BA005D8" w14:textId="77777777" w:rsidTr="005A1DAD">
        <w:trPr>
          <w:trHeight w:val="255"/>
        </w:trPr>
        <w:tc>
          <w:tcPr>
            <w:tcW w:w="1600" w:type="pct"/>
            <w:tcBorders>
              <w:top w:val="nil"/>
              <w:left w:val="single" w:sz="4" w:space="0" w:color="auto"/>
              <w:bottom w:val="single" w:sz="4" w:space="0" w:color="auto"/>
              <w:right w:val="single" w:sz="4" w:space="0" w:color="auto"/>
            </w:tcBorders>
            <w:shd w:val="clear" w:color="auto" w:fill="auto"/>
            <w:vAlign w:val="center"/>
            <w:hideMark/>
          </w:tcPr>
          <w:p w14:paraId="01495B40" w14:textId="77777777" w:rsidR="005A1DAD" w:rsidRPr="001663BD" w:rsidRDefault="005A1DAD" w:rsidP="005A1DAD">
            <w:pPr>
              <w:widowControl/>
              <w:ind w:firstLine="0"/>
              <w:rPr>
                <w:color w:val="000000"/>
                <w:sz w:val="20"/>
                <w:szCs w:val="20"/>
                <w:lang w:eastAsia="ru-RU"/>
              </w:rPr>
            </w:pPr>
            <w:r w:rsidRPr="001663BD">
              <w:rPr>
                <w:color w:val="000000"/>
                <w:sz w:val="20"/>
                <w:szCs w:val="20"/>
                <w:lang w:eastAsia="ru-RU"/>
              </w:rPr>
              <w:t>ЧЧИ исп. уст. мощности, ч</w:t>
            </w:r>
          </w:p>
        </w:tc>
        <w:tc>
          <w:tcPr>
            <w:tcW w:w="656" w:type="pct"/>
            <w:tcBorders>
              <w:top w:val="nil"/>
              <w:left w:val="nil"/>
              <w:bottom w:val="single" w:sz="4" w:space="0" w:color="auto"/>
              <w:right w:val="single" w:sz="4" w:space="0" w:color="auto"/>
            </w:tcBorders>
            <w:shd w:val="clear" w:color="auto" w:fill="auto"/>
            <w:vAlign w:val="center"/>
            <w:hideMark/>
          </w:tcPr>
          <w:p w14:paraId="763E64AA" w14:textId="59B388B5" w:rsidR="005A1DAD" w:rsidRPr="001663BD" w:rsidRDefault="005A1DAD" w:rsidP="005A1DAD">
            <w:pPr>
              <w:widowControl/>
              <w:ind w:firstLine="0"/>
              <w:jc w:val="center"/>
              <w:rPr>
                <w:color w:val="000000"/>
                <w:sz w:val="20"/>
                <w:szCs w:val="20"/>
                <w:lang w:eastAsia="ru-RU"/>
              </w:rPr>
            </w:pPr>
            <w:r>
              <w:rPr>
                <w:color w:val="000000"/>
                <w:sz w:val="20"/>
                <w:szCs w:val="20"/>
              </w:rPr>
              <w:t>494,77</w:t>
            </w:r>
          </w:p>
        </w:tc>
        <w:tc>
          <w:tcPr>
            <w:tcW w:w="656" w:type="pct"/>
            <w:tcBorders>
              <w:top w:val="nil"/>
              <w:left w:val="nil"/>
              <w:bottom w:val="single" w:sz="4" w:space="0" w:color="auto"/>
              <w:right w:val="single" w:sz="4" w:space="0" w:color="auto"/>
            </w:tcBorders>
            <w:shd w:val="clear" w:color="auto" w:fill="auto"/>
            <w:vAlign w:val="center"/>
            <w:hideMark/>
          </w:tcPr>
          <w:p w14:paraId="52A8B35C" w14:textId="5AD7208D" w:rsidR="005A1DAD" w:rsidRPr="001663BD" w:rsidRDefault="005A1DAD" w:rsidP="005A1DAD">
            <w:pPr>
              <w:widowControl/>
              <w:ind w:firstLine="0"/>
              <w:jc w:val="center"/>
              <w:rPr>
                <w:color w:val="000000"/>
                <w:sz w:val="20"/>
                <w:szCs w:val="20"/>
                <w:lang w:eastAsia="ru-RU"/>
              </w:rPr>
            </w:pPr>
            <w:r>
              <w:rPr>
                <w:color w:val="000000"/>
                <w:sz w:val="20"/>
                <w:szCs w:val="20"/>
              </w:rPr>
              <w:t>515,68</w:t>
            </w:r>
          </w:p>
        </w:tc>
        <w:tc>
          <w:tcPr>
            <w:tcW w:w="656" w:type="pct"/>
            <w:tcBorders>
              <w:top w:val="nil"/>
              <w:left w:val="nil"/>
              <w:bottom w:val="single" w:sz="4" w:space="0" w:color="auto"/>
              <w:right w:val="single" w:sz="4" w:space="0" w:color="auto"/>
            </w:tcBorders>
            <w:shd w:val="clear" w:color="auto" w:fill="auto"/>
            <w:vAlign w:val="center"/>
            <w:hideMark/>
          </w:tcPr>
          <w:p w14:paraId="2CF5C17D" w14:textId="08B59507" w:rsidR="005A1DAD" w:rsidRPr="001663BD" w:rsidRDefault="005A1DAD" w:rsidP="005A1DAD">
            <w:pPr>
              <w:widowControl/>
              <w:ind w:firstLine="0"/>
              <w:jc w:val="center"/>
              <w:rPr>
                <w:color w:val="000000"/>
                <w:sz w:val="20"/>
                <w:szCs w:val="20"/>
                <w:lang w:eastAsia="ru-RU"/>
              </w:rPr>
            </w:pPr>
            <w:r>
              <w:rPr>
                <w:color w:val="000000"/>
                <w:sz w:val="20"/>
                <w:szCs w:val="20"/>
              </w:rPr>
              <w:t>508,17</w:t>
            </w:r>
          </w:p>
        </w:tc>
        <w:tc>
          <w:tcPr>
            <w:tcW w:w="656" w:type="pct"/>
            <w:tcBorders>
              <w:top w:val="nil"/>
              <w:left w:val="nil"/>
              <w:bottom w:val="single" w:sz="4" w:space="0" w:color="auto"/>
              <w:right w:val="single" w:sz="4" w:space="0" w:color="auto"/>
            </w:tcBorders>
            <w:shd w:val="clear" w:color="auto" w:fill="auto"/>
            <w:vAlign w:val="center"/>
            <w:hideMark/>
          </w:tcPr>
          <w:p w14:paraId="6B0CB5EB" w14:textId="0CEB0E4A" w:rsidR="005A1DAD" w:rsidRPr="001663BD" w:rsidRDefault="005A1DAD" w:rsidP="005A1DAD">
            <w:pPr>
              <w:widowControl/>
              <w:ind w:firstLine="0"/>
              <w:jc w:val="center"/>
              <w:rPr>
                <w:color w:val="000000"/>
                <w:sz w:val="20"/>
                <w:szCs w:val="20"/>
                <w:lang w:eastAsia="ru-RU"/>
              </w:rPr>
            </w:pPr>
            <w:r>
              <w:rPr>
                <w:color w:val="000000"/>
                <w:sz w:val="20"/>
                <w:szCs w:val="20"/>
              </w:rPr>
              <w:t>485,58</w:t>
            </w:r>
          </w:p>
        </w:tc>
        <w:tc>
          <w:tcPr>
            <w:tcW w:w="776" w:type="pct"/>
            <w:tcBorders>
              <w:top w:val="nil"/>
              <w:left w:val="nil"/>
              <w:bottom w:val="single" w:sz="4" w:space="0" w:color="auto"/>
              <w:right w:val="single" w:sz="4" w:space="0" w:color="auto"/>
            </w:tcBorders>
            <w:shd w:val="clear" w:color="auto" w:fill="auto"/>
            <w:vAlign w:val="center"/>
            <w:hideMark/>
          </w:tcPr>
          <w:p w14:paraId="61ABEC95" w14:textId="1C008B30" w:rsidR="005A1DAD" w:rsidRPr="001663BD" w:rsidRDefault="005A1DAD" w:rsidP="005A1DAD">
            <w:pPr>
              <w:widowControl/>
              <w:ind w:firstLine="0"/>
              <w:jc w:val="center"/>
              <w:rPr>
                <w:color w:val="000000"/>
                <w:sz w:val="20"/>
                <w:szCs w:val="20"/>
                <w:lang w:eastAsia="ru-RU"/>
              </w:rPr>
            </w:pPr>
            <w:r>
              <w:rPr>
                <w:color w:val="000000"/>
                <w:sz w:val="20"/>
                <w:szCs w:val="20"/>
              </w:rPr>
              <w:t>532,49</w:t>
            </w:r>
          </w:p>
        </w:tc>
      </w:tr>
      <w:tr w:rsidR="005A1DAD" w:rsidRPr="001663BD" w14:paraId="3E092E25" w14:textId="77777777" w:rsidTr="005A1DAD">
        <w:trPr>
          <w:trHeight w:val="510"/>
        </w:trPr>
        <w:tc>
          <w:tcPr>
            <w:tcW w:w="1600" w:type="pct"/>
            <w:tcBorders>
              <w:top w:val="nil"/>
              <w:left w:val="single" w:sz="4" w:space="0" w:color="auto"/>
              <w:bottom w:val="single" w:sz="4" w:space="0" w:color="auto"/>
              <w:right w:val="single" w:sz="4" w:space="0" w:color="auto"/>
            </w:tcBorders>
            <w:shd w:val="clear" w:color="auto" w:fill="auto"/>
            <w:vAlign w:val="center"/>
            <w:hideMark/>
          </w:tcPr>
          <w:p w14:paraId="650CF0A8" w14:textId="77777777" w:rsidR="005A1DAD" w:rsidRPr="001663BD" w:rsidRDefault="005A1DAD" w:rsidP="005A1DAD">
            <w:pPr>
              <w:widowControl/>
              <w:ind w:firstLine="0"/>
              <w:rPr>
                <w:color w:val="000000"/>
                <w:sz w:val="20"/>
                <w:szCs w:val="20"/>
                <w:lang w:eastAsia="ru-RU"/>
              </w:rPr>
            </w:pPr>
            <w:r w:rsidRPr="001663BD">
              <w:rPr>
                <w:color w:val="000000"/>
                <w:sz w:val="20"/>
                <w:szCs w:val="20"/>
                <w:lang w:eastAsia="ru-RU"/>
              </w:rPr>
              <w:t>Коэффициент использования установленной мощности</w:t>
            </w:r>
          </w:p>
        </w:tc>
        <w:tc>
          <w:tcPr>
            <w:tcW w:w="656" w:type="pct"/>
            <w:tcBorders>
              <w:top w:val="nil"/>
              <w:left w:val="nil"/>
              <w:bottom w:val="single" w:sz="4" w:space="0" w:color="auto"/>
              <w:right w:val="single" w:sz="4" w:space="0" w:color="auto"/>
            </w:tcBorders>
            <w:shd w:val="clear" w:color="auto" w:fill="auto"/>
            <w:vAlign w:val="center"/>
            <w:hideMark/>
          </w:tcPr>
          <w:p w14:paraId="3C7937EB" w14:textId="01C30657" w:rsidR="005A1DAD" w:rsidRPr="001663BD" w:rsidRDefault="005A1DAD" w:rsidP="005A1DAD">
            <w:pPr>
              <w:widowControl/>
              <w:ind w:firstLine="0"/>
              <w:jc w:val="center"/>
              <w:rPr>
                <w:color w:val="000000"/>
                <w:sz w:val="20"/>
                <w:szCs w:val="20"/>
                <w:lang w:eastAsia="ru-RU"/>
              </w:rPr>
            </w:pPr>
            <w:r>
              <w:rPr>
                <w:color w:val="000000"/>
                <w:sz w:val="20"/>
                <w:szCs w:val="20"/>
              </w:rPr>
              <w:t>0,07</w:t>
            </w:r>
          </w:p>
        </w:tc>
        <w:tc>
          <w:tcPr>
            <w:tcW w:w="656" w:type="pct"/>
            <w:tcBorders>
              <w:top w:val="nil"/>
              <w:left w:val="nil"/>
              <w:bottom w:val="single" w:sz="4" w:space="0" w:color="auto"/>
              <w:right w:val="single" w:sz="4" w:space="0" w:color="auto"/>
            </w:tcBorders>
            <w:shd w:val="clear" w:color="auto" w:fill="auto"/>
            <w:vAlign w:val="center"/>
            <w:hideMark/>
          </w:tcPr>
          <w:p w14:paraId="116318E0" w14:textId="1EFC5FAC" w:rsidR="005A1DAD" w:rsidRPr="001663BD" w:rsidRDefault="005A1DAD" w:rsidP="005A1DAD">
            <w:pPr>
              <w:widowControl/>
              <w:ind w:firstLine="0"/>
              <w:jc w:val="center"/>
              <w:rPr>
                <w:color w:val="000000"/>
                <w:sz w:val="20"/>
                <w:szCs w:val="20"/>
                <w:lang w:eastAsia="ru-RU"/>
              </w:rPr>
            </w:pPr>
            <w:r>
              <w:rPr>
                <w:color w:val="000000"/>
                <w:sz w:val="20"/>
                <w:szCs w:val="20"/>
              </w:rPr>
              <w:t>0,06</w:t>
            </w:r>
          </w:p>
        </w:tc>
        <w:tc>
          <w:tcPr>
            <w:tcW w:w="656" w:type="pct"/>
            <w:tcBorders>
              <w:top w:val="nil"/>
              <w:left w:val="nil"/>
              <w:bottom w:val="single" w:sz="4" w:space="0" w:color="auto"/>
              <w:right w:val="single" w:sz="4" w:space="0" w:color="auto"/>
            </w:tcBorders>
            <w:shd w:val="clear" w:color="auto" w:fill="auto"/>
            <w:vAlign w:val="center"/>
            <w:hideMark/>
          </w:tcPr>
          <w:p w14:paraId="21BE0F6F" w14:textId="39F486CB" w:rsidR="005A1DAD" w:rsidRPr="001663BD" w:rsidRDefault="005A1DAD" w:rsidP="005A1DAD">
            <w:pPr>
              <w:widowControl/>
              <w:ind w:firstLine="0"/>
              <w:jc w:val="center"/>
              <w:rPr>
                <w:color w:val="000000"/>
                <w:sz w:val="20"/>
                <w:szCs w:val="20"/>
                <w:lang w:eastAsia="ru-RU"/>
              </w:rPr>
            </w:pPr>
            <w:r>
              <w:rPr>
                <w:color w:val="000000"/>
                <w:sz w:val="20"/>
                <w:szCs w:val="20"/>
              </w:rPr>
              <w:t>0,06</w:t>
            </w:r>
          </w:p>
        </w:tc>
        <w:tc>
          <w:tcPr>
            <w:tcW w:w="656" w:type="pct"/>
            <w:tcBorders>
              <w:top w:val="nil"/>
              <w:left w:val="nil"/>
              <w:bottom w:val="single" w:sz="4" w:space="0" w:color="auto"/>
              <w:right w:val="single" w:sz="4" w:space="0" w:color="auto"/>
            </w:tcBorders>
            <w:shd w:val="clear" w:color="auto" w:fill="auto"/>
            <w:vAlign w:val="center"/>
            <w:hideMark/>
          </w:tcPr>
          <w:p w14:paraId="1362E8CC" w14:textId="65A8EE52" w:rsidR="005A1DAD" w:rsidRPr="001663BD" w:rsidRDefault="005A1DAD" w:rsidP="005A1DAD">
            <w:pPr>
              <w:widowControl/>
              <w:ind w:firstLine="0"/>
              <w:jc w:val="center"/>
              <w:rPr>
                <w:color w:val="000000"/>
                <w:sz w:val="20"/>
                <w:szCs w:val="20"/>
                <w:lang w:eastAsia="ru-RU"/>
              </w:rPr>
            </w:pPr>
            <w:r>
              <w:rPr>
                <w:color w:val="000000"/>
                <w:sz w:val="20"/>
                <w:szCs w:val="20"/>
              </w:rPr>
              <w:t>0,06</w:t>
            </w:r>
          </w:p>
        </w:tc>
        <w:tc>
          <w:tcPr>
            <w:tcW w:w="776" w:type="pct"/>
            <w:tcBorders>
              <w:top w:val="nil"/>
              <w:left w:val="nil"/>
              <w:bottom w:val="single" w:sz="4" w:space="0" w:color="auto"/>
              <w:right w:val="single" w:sz="4" w:space="0" w:color="auto"/>
            </w:tcBorders>
            <w:shd w:val="clear" w:color="auto" w:fill="auto"/>
            <w:vAlign w:val="center"/>
            <w:hideMark/>
          </w:tcPr>
          <w:p w14:paraId="54899AEC" w14:textId="4CF662F3" w:rsidR="005A1DAD" w:rsidRPr="001663BD" w:rsidRDefault="005A1DAD" w:rsidP="005A1DAD">
            <w:pPr>
              <w:widowControl/>
              <w:ind w:firstLine="0"/>
              <w:jc w:val="center"/>
              <w:rPr>
                <w:color w:val="000000"/>
                <w:sz w:val="20"/>
                <w:szCs w:val="20"/>
                <w:lang w:eastAsia="ru-RU"/>
              </w:rPr>
            </w:pPr>
            <w:r>
              <w:rPr>
                <w:color w:val="000000"/>
                <w:sz w:val="20"/>
                <w:szCs w:val="20"/>
              </w:rPr>
              <w:t>0,06</w:t>
            </w:r>
          </w:p>
        </w:tc>
      </w:tr>
    </w:tbl>
    <w:p w14:paraId="4AA4FC36" w14:textId="77777777" w:rsidR="00BF7CFE" w:rsidRDefault="00BF7CFE" w:rsidP="00BF7CFE">
      <w:pPr>
        <w:pStyle w:val="af7"/>
      </w:pPr>
      <w:bookmarkStart w:id="344" w:name="_Toc127808544"/>
    </w:p>
    <w:p w14:paraId="013C1631" w14:textId="15AA8B0C" w:rsidR="00F15DC9" w:rsidRDefault="00F15DC9" w:rsidP="00F15DC9">
      <w:pPr>
        <w:pStyle w:val="2"/>
      </w:pPr>
      <w:bookmarkStart w:id="345" w:name="_Toc128745825"/>
      <w:r>
        <w:lastRenderedPageBreak/>
        <w:t>У</w:t>
      </w:r>
      <w:r w:rsidRPr="00EE3CC6">
        <w:t>дельная материальная характеристика тепловых сетей, приведенная к расчетной тепловой нагрузке</w:t>
      </w:r>
      <w:bookmarkEnd w:id="344"/>
      <w:bookmarkEnd w:id="345"/>
    </w:p>
    <w:p w14:paraId="792BF39E" w14:textId="77777777" w:rsidR="00F15DC9" w:rsidRDefault="00F15DC9" w:rsidP="00F15DC9">
      <w:r w:rsidRPr="00620FE3">
        <w:t xml:space="preserve">Удельная материальная характеристика показывает соотношение металлоёмкости тепловых сетей и предаваемой нагрузки, чем меньше величина удельной материальной характеристики тепловых сетей, тем выше энергоэффективность </w:t>
      </w:r>
      <w:r>
        <w:t>системы теплоснабжения</w:t>
      </w:r>
      <w:r w:rsidRPr="00620FE3">
        <w:t xml:space="preserve"> в целом.</w:t>
      </w:r>
    </w:p>
    <w:p w14:paraId="262DFFD8" w14:textId="0FB1CA80" w:rsidR="00F15DC9" w:rsidRDefault="00F15DC9" w:rsidP="00F15DC9">
      <w:pPr>
        <w:pStyle w:val="af0"/>
      </w:pPr>
      <w:r>
        <w:t xml:space="preserve">Таблица </w:t>
      </w:r>
      <w:r>
        <w:fldChar w:fldCharType="begin"/>
      </w:r>
      <w:r>
        <w:instrText xml:space="preserve"> SEQ Таблица \* ARABIC </w:instrText>
      </w:r>
      <w:r>
        <w:fldChar w:fldCharType="separate"/>
      </w:r>
      <w:r w:rsidR="00BF7CFE">
        <w:rPr>
          <w:noProof/>
        </w:rPr>
        <w:t>25</w:t>
      </w:r>
      <w:r>
        <w:rPr>
          <w:noProof/>
        </w:rPr>
        <w:fldChar w:fldCharType="end"/>
      </w:r>
      <w:r>
        <w:t xml:space="preserve">. </w:t>
      </w:r>
      <w:r w:rsidRPr="00DE3E92">
        <w:t>Удельная материальная характеристика тепловых сетей, приведенная к расчетной тепловой нагрузке</w:t>
      </w:r>
    </w:p>
    <w:tbl>
      <w:tblPr>
        <w:tblW w:w="5000" w:type="pct"/>
        <w:tblLook w:val="04A0" w:firstRow="1" w:lastRow="0" w:firstColumn="1" w:lastColumn="0" w:noHBand="0" w:noVBand="1"/>
      </w:tblPr>
      <w:tblGrid>
        <w:gridCol w:w="3510"/>
        <w:gridCol w:w="1118"/>
        <w:gridCol w:w="1345"/>
        <w:gridCol w:w="1345"/>
        <w:gridCol w:w="1345"/>
        <w:gridCol w:w="1592"/>
      </w:tblGrid>
      <w:tr w:rsidR="00F15DC9" w:rsidRPr="00B139F1" w14:paraId="2562E6BE" w14:textId="77777777" w:rsidTr="004222BA">
        <w:trPr>
          <w:trHeight w:val="255"/>
        </w:trPr>
        <w:tc>
          <w:tcPr>
            <w:tcW w:w="17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CC1D5" w14:textId="77777777" w:rsidR="00F15DC9" w:rsidRPr="00B139F1" w:rsidRDefault="00F15DC9" w:rsidP="008A01B2">
            <w:pPr>
              <w:widowControl/>
              <w:ind w:firstLine="0"/>
              <w:jc w:val="center"/>
              <w:rPr>
                <w:color w:val="000000"/>
                <w:sz w:val="20"/>
                <w:szCs w:val="20"/>
                <w:lang w:eastAsia="ru-RU"/>
              </w:rPr>
            </w:pPr>
            <w:r w:rsidRPr="00B139F1">
              <w:rPr>
                <w:color w:val="000000"/>
                <w:sz w:val="20"/>
                <w:szCs w:val="20"/>
                <w:lang w:eastAsia="ru-RU"/>
              </w:rPr>
              <w:t>Источник теплоснабжения</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5D64E357" w14:textId="77777777" w:rsidR="00F15DC9" w:rsidRPr="00B139F1" w:rsidRDefault="00F15DC9" w:rsidP="008A01B2">
            <w:pPr>
              <w:widowControl/>
              <w:ind w:firstLine="0"/>
              <w:jc w:val="center"/>
              <w:rPr>
                <w:color w:val="000000"/>
                <w:sz w:val="20"/>
                <w:szCs w:val="20"/>
                <w:lang w:eastAsia="ru-RU"/>
              </w:rPr>
            </w:pPr>
            <w:r w:rsidRPr="00B139F1">
              <w:rPr>
                <w:color w:val="000000"/>
                <w:sz w:val="20"/>
                <w:szCs w:val="20"/>
                <w:lang w:eastAsia="ru-RU"/>
              </w:rPr>
              <w:t>2023</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02726E14" w14:textId="77777777" w:rsidR="00F15DC9" w:rsidRPr="00B139F1" w:rsidRDefault="00F15DC9" w:rsidP="008A01B2">
            <w:pPr>
              <w:widowControl/>
              <w:ind w:firstLine="0"/>
              <w:jc w:val="center"/>
              <w:rPr>
                <w:color w:val="000000"/>
                <w:sz w:val="20"/>
                <w:szCs w:val="20"/>
                <w:lang w:eastAsia="ru-RU"/>
              </w:rPr>
            </w:pPr>
            <w:r w:rsidRPr="00B139F1">
              <w:rPr>
                <w:color w:val="000000"/>
                <w:sz w:val="20"/>
                <w:szCs w:val="20"/>
                <w:lang w:eastAsia="ru-RU"/>
              </w:rPr>
              <w:t>2024-2026</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7AF5B733" w14:textId="77777777" w:rsidR="00F15DC9" w:rsidRPr="00B139F1" w:rsidRDefault="00F15DC9" w:rsidP="008A01B2">
            <w:pPr>
              <w:widowControl/>
              <w:ind w:firstLine="0"/>
              <w:jc w:val="center"/>
              <w:rPr>
                <w:color w:val="000000"/>
                <w:sz w:val="20"/>
                <w:szCs w:val="20"/>
                <w:lang w:eastAsia="ru-RU"/>
              </w:rPr>
            </w:pPr>
            <w:r w:rsidRPr="00B139F1">
              <w:rPr>
                <w:color w:val="000000"/>
                <w:sz w:val="20"/>
                <w:szCs w:val="20"/>
                <w:lang w:eastAsia="ru-RU"/>
              </w:rPr>
              <w:t>2027-2031</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3F8219BD" w14:textId="77777777" w:rsidR="00F15DC9" w:rsidRPr="00B139F1" w:rsidRDefault="00F15DC9" w:rsidP="008A01B2">
            <w:pPr>
              <w:widowControl/>
              <w:ind w:firstLine="0"/>
              <w:jc w:val="center"/>
              <w:rPr>
                <w:color w:val="000000"/>
                <w:sz w:val="20"/>
                <w:szCs w:val="20"/>
                <w:lang w:eastAsia="ru-RU"/>
              </w:rPr>
            </w:pPr>
            <w:r w:rsidRPr="00B139F1">
              <w:rPr>
                <w:color w:val="000000"/>
                <w:sz w:val="20"/>
                <w:szCs w:val="20"/>
                <w:lang w:eastAsia="ru-RU"/>
              </w:rPr>
              <w:t>2032-2035</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D223BF3" w14:textId="77777777" w:rsidR="00F15DC9" w:rsidRPr="00B139F1" w:rsidRDefault="00F15DC9" w:rsidP="008A01B2">
            <w:pPr>
              <w:widowControl/>
              <w:ind w:firstLine="0"/>
              <w:jc w:val="center"/>
              <w:rPr>
                <w:color w:val="000000"/>
                <w:sz w:val="20"/>
                <w:szCs w:val="20"/>
                <w:lang w:eastAsia="ru-RU"/>
              </w:rPr>
            </w:pPr>
            <w:r w:rsidRPr="00B139F1">
              <w:rPr>
                <w:color w:val="000000"/>
                <w:sz w:val="20"/>
                <w:szCs w:val="20"/>
                <w:lang w:eastAsia="ru-RU"/>
              </w:rPr>
              <w:t>2036-2041</w:t>
            </w:r>
          </w:p>
        </w:tc>
      </w:tr>
      <w:tr w:rsidR="00234E96" w:rsidRPr="00B139F1" w14:paraId="428268C1" w14:textId="77777777" w:rsidTr="004222BA">
        <w:trPr>
          <w:trHeight w:val="233"/>
        </w:trPr>
        <w:tc>
          <w:tcPr>
            <w:tcW w:w="1711" w:type="pct"/>
            <w:tcBorders>
              <w:top w:val="nil"/>
              <w:left w:val="single" w:sz="4" w:space="0" w:color="auto"/>
              <w:bottom w:val="single" w:sz="4" w:space="0" w:color="auto"/>
              <w:right w:val="single" w:sz="4" w:space="0" w:color="auto"/>
            </w:tcBorders>
            <w:shd w:val="clear" w:color="auto" w:fill="auto"/>
            <w:vAlign w:val="center"/>
            <w:hideMark/>
          </w:tcPr>
          <w:p w14:paraId="5E3ADE77" w14:textId="77777777" w:rsidR="00234E96" w:rsidRPr="00B139F1" w:rsidRDefault="00234E96" w:rsidP="00234E96">
            <w:pPr>
              <w:widowControl/>
              <w:ind w:firstLine="0"/>
              <w:rPr>
                <w:color w:val="000000"/>
                <w:sz w:val="20"/>
                <w:szCs w:val="20"/>
                <w:lang w:eastAsia="ru-RU"/>
              </w:rPr>
            </w:pPr>
            <w:r w:rsidRPr="00B139F1">
              <w:rPr>
                <w:color w:val="000000"/>
                <w:sz w:val="20"/>
                <w:szCs w:val="20"/>
                <w:lang w:eastAsia="ru-RU"/>
              </w:rPr>
              <w:t>Материальная характеристика (в однотрубном исчислении), м²</w:t>
            </w:r>
          </w:p>
        </w:tc>
        <w:tc>
          <w:tcPr>
            <w:tcW w:w="545" w:type="pct"/>
            <w:tcBorders>
              <w:top w:val="nil"/>
              <w:left w:val="nil"/>
              <w:bottom w:val="single" w:sz="4" w:space="0" w:color="auto"/>
              <w:right w:val="single" w:sz="4" w:space="0" w:color="auto"/>
            </w:tcBorders>
            <w:shd w:val="clear" w:color="auto" w:fill="auto"/>
            <w:vAlign w:val="center"/>
            <w:hideMark/>
          </w:tcPr>
          <w:p w14:paraId="13755419" w14:textId="2875BFED" w:rsidR="00234E96" w:rsidRPr="00B139F1" w:rsidRDefault="00234E96" w:rsidP="00234E96">
            <w:pPr>
              <w:widowControl/>
              <w:ind w:firstLine="0"/>
              <w:jc w:val="center"/>
              <w:rPr>
                <w:color w:val="000000"/>
                <w:sz w:val="20"/>
                <w:szCs w:val="20"/>
                <w:lang w:eastAsia="ru-RU"/>
              </w:rPr>
            </w:pPr>
            <w:r>
              <w:rPr>
                <w:color w:val="000000"/>
                <w:sz w:val="20"/>
                <w:szCs w:val="20"/>
              </w:rPr>
              <w:t>6775,95</w:t>
            </w:r>
          </w:p>
        </w:tc>
        <w:tc>
          <w:tcPr>
            <w:tcW w:w="656" w:type="pct"/>
            <w:tcBorders>
              <w:top w:val="nil"/>
              <w:left w:val="nil"/>
              <w:bottom w:val="single" w:sz="4" w:space="0" w:color="auto"/>
              <w:right w:val="single" w:sz="4" w:space="0" w:color="auto"/>
            </w:tcBorders>
            <w:shd w:val="clear" w:color="auto" w:fill="auto"/>
            <w:vAlign w:val="center"/>
            <w:hideMark/>
          </w:tcPr>
          <w:p w14:paraId="172806E5" w14:textId="57B6E608" w:rsidR="00234E96" w:rsidRPr="00B139F1" w:rsidRDefault="00234E96" w:rsidP="00234E96">
            <w:pPr>
              <w:widowControl/>
              <w:ind w:firstLine="0"/>
              <w:jc w:val="center"/>
              <w:rPr>
                <w:color w:val="000000"/>
                <w:sz w:val="20"/>
                <w:szCs w:val="20"/>
                <w:lang w:eastAsia="ru-RU"/>
              </w:rPr>
            </w:pPr>
            <w:r>
              <w:rPr>
                <w:color w:val="000000"/>
                <w:sz w:val="20"/>
                <w:szCs w:val="20"/>
              </w:rPr>
              <w:t>6775,95</w:t>
            </w:r>
          </w:p>
        </w:tc>
        <w:tc>
          <w:tcPr>
            <w:tcW w:w="656" w:type="pct"/>
            <w:tcBorders>
              <w:top w:val="nil"/>
              <w:left w:val="nil"/>
              <w:bottom w:val="single" w:sz="4" w:space="0" w:color="auto"/>
              <w:right w:val="single" w:sz="4" w:space="0" w:color="auto"/>
            </w:tcBorders>
            <w:shd w:val="clear" w:color="auto" w:fill="auto"/>
            <w:vAlign w:val="center"/>
            <w:hideMark/>
          </w:tcPr>
          <w:p w14:paraId="759D416D" w14:textId="044C5062" w:rsidR="00234E96" w:rsidRPr="00B139F1" w:rsidRDefault="00234E96" w:rsidP="00234E96">
            <w:pPr>
              <w:widowControl/>
              <w:ind w:firstLine="0"/>
              <w:jc w:val="center"/>
              <w:rPr>
                <w:color w:val="000000"/>
                <w:sz w:val="20"/>
                <w:szCs w:val="20"/>
                <w:lang w:eastAsia="ru-RU"/>
              </w:rPr>
            </w:pPr>
            <w:r>
              <w:rPr>
                <w:color w:val="000000"/>
                <w:sz w:val="20"/>
                <w:szCs w:val="20"/>
              </w:rPr>
              <w:t>6775,95</w:t>
            </w:r>
          </w:p>
        </w:tc>
        <w:tc>
          <w:tcPr>
            <w:tcW w:w="656" w:type="pct"/>
            <w:tcBorders>
              <w:top w:val="nil"/>
              <w:left w:val="nil"/>
              <w:bottom w:val="single" w:sz="4" w:space="0" w:color="auto"/>
              <w:right w:val="single" w:sz="4" w:space="0" w:color="auto"/>
            </w:tcBorders>
            <w:shd w:val="clear" w:color="auto" w:fill="auto"/>
            <w:vAlign w:val="center"/>
            <w:hideMark/>
          </w:tcPr>
          <w:p w14:paraId="2CE3E251" w14:textId="6BFD3471" w:rsidR="00234E96" w:rsidRPr="00B139F1" w:rsidRDefault="00234E96" w:rsidP="00234E96">
            <w:pPr>
              <w:widowControl/>
              <w:ind w:firstLine="0"/>
              <w:jc w:val="center"/>
              <w:rPr>
                <w:color w:val="000000"/>
                <w:sz w:val="20"/>
                <w:szCs w:val="20"/>
                <w:lang w:eastAsia="ru-RU"/>
              </w:rPr>
            </w:pPr>
            <w:r>
              <w:rPr>
                <w:color w:val="000000"/>
                <w:sz w:val="20"/>
                <w:szCs w:val="20"/>
              </w:rPr>
              <w:t>6775,95</w:t>
            </w:r>
          </w:p>
        </w:tc>
        <w:tc>
          <w:tcPr>
            <w:tcW w:w="776" w:type="pct"/>
            <w:tcBorders>
              <w:top w:val="nil"/>
              <w:left w:val="nil"/>
              <w:bottom w:val="single" w:sz="4" w:space="0" w:color="auto"/>
              <w:right w:val="single" w:sz="4" w:space="0" w:color="auto"/>
            </w:tcBorders>
            <w:shd w:val="clear" w:color="auto" w:fill="auto"/>
            <w:vAlign w:val="center"/>
            <w:hideMark/>
          </w:tcPr>
          <w:p w14:paraId="3D6E10AC" w14:textId="6C267069" w:rsidR="00234E96" w:rsidRPr="00B139F1" w:rsidRDefault="00234E96" w:rsidP="00234E96">
            <w:pPr>
              <w:widowControl/>
              <w:ind w:firstLine="0"/>
              <w:jc w:val="center"/>
              <w:rPr>
                <w:color w:val="000000"/>
                <w:sz w:val="20"/>
                <w:szCs w:val="20"/>
                <w:lang w:eastAsia="ru-RU"/>
              </w:rPr>
            </w:pPr>
            <w:r>
              <w:rPr>
                <w:color w:val="000000"/>
                <w:sz w:val="20"/>
                <w:szCs w:val="20"/>
              </w:rPr>
              <w:t>6775,95</w:t>
            </w:r>
          </w:p>
        </w:tc>
      </w:tr>
      <w:tr w:rsidR="00234E96" w:rsidRPr="00B139F1" w14:paraId="669DC7FB" w14:textId="77777777" w:rsidTr="004222BA">
        <w:trPr>
          <w:trHeight w:val="85"/>
        </w:trPr>
        <w:tc>
          <w:tcPr>
            <w:tcW w:w="1711" w:type="pct"/>
            <w:tcBorders>
              <w:top w:val="nil"/>
              <w:left w:val="single" w:sz="4" w:space="0" w:color="auto"/>
              <w:bottom w:val="single" w:sz="4" w:space="0" w:color="auto"/>
              <w:right w:val="single" w:sz="4" w:space="0" w:color="auto"/>
            </w:tcBorders>
            <w:shd w:val="clear" w:color="auto" w:fill="auto"/>
            <w:vAlign w:val="center"/>
            <w:hideMark/>
          </w:tcPr>
          <w:p w14:paraId="1FF99EE3" w14:textId="77777777" w:rsidR="00234E96" w:rsidRPr="00B139F1" w:rsidRDefault="00234E96" w:rsidP="00234E96">
            <w:pPr>
              <w:widowControl/>
              <w:ind w:firstLine="0"/>
              <w:rPr>
                <w:color w:val="000000"/>
                <w:sz w:val="20"/>
                <w:szCs w:val="20"/>
                <w:lang w:eastAsia="ru-RU"/>
              </w:rPr>
            </w:pPr>
            <w:r w:rsidRPr="00B139F1">
              <w:rPr>
                <w:color w:val="000000"/>
                <w:sz w:val="20"/>
                <w:szCs w:val="20"/>
                <w:lang w:eastAsia="ru-RU"/>
              </w:rPr>
              <w:t>Присоединенная нагрузка, Гкал/ч</w:t>
            </w:r>
          </w:p>
        </w:tc>
        <w:tc>
          <w:tcPr>
            <w:tcW w:w="545" w:type="pct"/>
            <w:tcBorders>
              <w:top w:val="nil"/>
              <w:left w:val="nil"/>
              <w:bottom w:val="single" w:sz="4" w:space="0" w:color="auto"/>
              <w:right w:val="single" w:sz="4" w:space="0" w:color="auto"/>
            </w:tcBorders>
            <w:shd w:val="clear" w:color="auto" w:fill="auto"/>
            <w:vAlign w:val="center"/>
            <w:hideMark/>
          </w:tcPr>
          <w:p w14:paraId="46513E16" w14:textId="0EE3D709" w:rsidR="00234E96" w:rsidRPr="00B139F1" w:rsidRDefault="00234E96" w:rsidP="00234E96">
            <w:pPr>
              <w:widowControl/>
              <w:ind w:firstLine="0"/>
              <w:jc w:val="center"/>
              <w:rPr>
                <w:color w:val="000000"/>
                <w:sz w:val="20"/>
                <w:szCs w:val="20"/>
                <w:lang w:eastAsia="ru-RU"/>
              </w:rPr>
            </w:pPr>
            <w:r>
              <w:rPr>
                <w:color w:val="000000"/>
                <w:sz w:val="20"/>
                <w:szCs w:val="20"/>
              </w:rPr>
              <w:t>53,15</w:t>
            </w:r>
          </w:p>
        </w:tc>
        <w:tc>
          <w:tcPr>
            <w:tcW w:w="656" w:type="pct"/>
            <w:tcBorders>
              <w:top w:val="nil"/>
              <w:left w:val="nil"/>
              <w:bottom w:val="single" w:sz="4" w:space="0" w:color="auto"/>
              <w:right w:val="single" w:sz="4" w:space="0" w:color="auto"/>
            </w:tcBorders>
            <w:shd w:val="clear" w:color="auto" w:fill="auto"/>
            <w:vAlign w:val="center"/>
            <w:hideMark/>
          </w:tcPr>
          <w:p w14:paraId="35C7A0BE" w14:textId="5781DB57" w:rsidR="00234E96" w:rsidRPr="00B139F1" w:rsidRDefault="00234E96" w:rsidP="00234E96">
            <w:pPr>
              <w:widowControl/>
              <w:ind w:firstLine="0"/>
              <w:jc w:val="center"/>
              <w:rPr>
                <w:color w:val="000000"/>
                <w:sz w:val="20"/>
                <w:szCs w:val="20"/>
                <w:lang w:eastAsia="ru-RU"/>
              </w:rPr>
            </w:pPr>
            <w:r>
              <w:rPr>
                <w:color w:val="000000"/>
                <w:sz w:val="20"/>
                <w:szCs w:val="20"/>
              </w:rPr>
              <w:t>56,08</w:t>
            </w:r>
          </w:p>
        </w:tc>
        <w:tc>
          <w:tcPr>
            <w:tcW w:w="656" w:type="pct"/>
            <w:tcBorders>
              <w:top w:val="nil"/>
              <w:left w:val="nil"/>
              <w:bottom w:val="single" w:sz="4" w:space="0" w:color="auto"/>
              <w:right w:val="single" w:sz="4" w:space="0" w:color="auto"/>
            </w:tcBorders>
            <w:shd w:val="clear" w:color="auto" w:fill="auto"/>
            <w:vAlign w:val="center"/>
            <w:hideMark/>
          </w:tcPr>
          <w:p w14:paraId="466E6F31" w14:textId="42C47DA1" w:rsidR="00234E96" w:rsidRPr="00B139F1" w:rsidRDefault="00234E96" w:rsidP="00234E96">
            <w:pPr>
              <w:widowControl/>
              <w:ind w:firstLine="0"/>
              <w:jc w:val="center"/>
              <w:rPr>
                <w:color w:val="000000"/>
                <w:sz w:val="20"/>
                <w:szCs w:val="20"/>
                <w:lang w:eastAsia="ru-RU"/>
              </w:rPr>
            </w:pPr>
            <w:r>
              <w:rPr>
                <w:color w:val="000000"/>
                <w:sz w:val="20"/>
                <w:szCs w:val="20"/>
              </w:rPr>
              <w:t>56,08</w:t>
            </w:r>
          </w:p>
        </w:tc>
        <w:tc>
          <w:tcPr>
            <w:tcW w:w="656" w:type="pct"/>
            <w:tcBorders>
              <w:top w:val="nil"/>
              <w:left w:val="nil"/>
              <w:bottom w:val="single" w:sz="4" w:space="0" w:color="auto"/>
              <w:right w:val="single" w:sz="4" w:space="0" w:color="auto"/>
            </w:tcBorders>
            <w:shd w:val="clear" w:color="auto" w:fill="auto"/>
            <w:vAlign w:val="center"/>
            <w:hideMark/>
          </w:tcPr>
          <w:p w14:paraId="15AC804C" w14:textId="368C2429" w:rsidR="00234E96" w:rsidRPr="00B139F1" w:rsidRDefault="00234E96" w:rsidP="00234E96">
            <w:pPr>
              <w:widowControl/>
              <w:ind w:firstLine="0"/>
              <w:jc w:val="center"/>
              <w:rPr>
                <w:color w:val="000000"/>
                <w:sz w:val="20"/>
                <w:szCs w:val="20"/>
                <w:lang w:eastAsia="ru-RU"/>
              </w:rPr>
            </w:pPr>
            <w:r>
              <w:rPr>
                <w:color w:val="000000"/>
                <w:sz w:val="20"/>
                <w:szCs w:val="20"/>
              </w:rPr>
              <w:t>56,08</w:t>
            </w:r>
          </w:p>
        </w:tc>
        <w:tc>
          <w:tcPr>
            <w:tcW w:w="776" w:type="pct"/>
            <w:tcBorders>
              <w:top w:val="nil"/>
              <w:left w:val="nil"/>
              <w:bottom w:val="single" w:sz="4" w:space="0" w:color="auto"/>
              <w:right w:val="single" w:sz="4" w:space="0" w:color="auto"/>
            </w:tcBorders>
            <w:shd w:val="clear" w:color="auto" w:fill="auto"/>
            <w:vAlign w:val="center"/>
            <w:hideMark/>
          </w:tcPr>
          <w:p w14:paraId="15C2A0C1" w14:textId="66B6469E" w:rsidR="00234E96" w:rsidRPr="00B139F1" w:rsidRDefault="00234E96" w:rsidP="00234E96">
            <w:pPr>
              <w:widowControl/>
              <w:ind w:firstLine="0"/>
              <w:jc w:val="center"/>
              <w:rPr>
                <w:color w:val="000000"/>
                <w:sz w:val="20"/>
                <w:szCs w:val="20"/>
                <w:lang w:eastAsia="ru-RU"/>
              </w:rPr>
            </w:pPr>
            <w:r>
              <w:rPr>
                <w:color w:val="000000"/>
                <w:sz w:val="20"/>
                <w:szCs w:val="20"/>
              </w:rPr>
              <w:t>58,47</w:t>
            </w:r>
          </w:p>
        </w:tc>
      </w:tr>
      <w:tr w:rsidR="00234E96" w:rsidRPr="00B139F1" w14:paraId="5CAFB2EA" w14:textId="77777777" w:rsidTr="004222BA">
        <w:trPr>
          <w:trHeight w:val="372"/>
        </w:trPr>
        <w:tc>
          <w:tcPr>
            <w:tcW w:w="1711" w:type="pct"/>
            <w:tcBorders>
              <w:top w:val="nil"/>
              <w:left w:val="single" w:sz="4" w:space="0" w:color="auto"/>
              <w:bottom w:val="single" w:sz="4" w:space="0" w:color="auto"/>
              <w:right w:val="single" w:sz="4" w:space="0" w:color="auto"/>
            </w:tcBorders>
            <w:shd w:val="clear" w:color="auto" w:fill="auto"/>
            <w:vAlign w:val="center"/>
            <w:hideMark/>
          </w:tcPr>
          <w:p w14:paraId="4E0DC70B" w14:textId="77777777" w:rsidR="00234E96" w:rsidRPr="00B139F1" w:rsidRDefault="00234E96" w:rsidP="00234E96">
            <w:pPr>
              <w:widowControl/>
              <w:ind w:firstLine="0"/>
              <w:rPr>
                <w:color w:val="000000"/>
                <w:sz w:val="20"/>
                <w:szCs w:val="20"/>
                <w:lang w:eastAsia="ru-RU"/>
              </w:rPr>
            </w:pPr>
            <w:r w:rsidRPr="00B139F1">
              <w:rPr>
                <w:color w:val="000000"/>
                <w:sz w:val="20"/>
                <w:szCs w:val="20"/>
                <w:lang w:eastAsia="ru-RU"/>
              </w:rPr>
              <w:t>Удельная материальная характеристика тепловых сетей, м</w:t>
            </w:r>
            <w:r w:rsidRPr="00B139F1">
              <w:rPr>
                <w:color w:val="000000"/>
                <w:sz w:val="20"/>
                <w:szCs w:val="20"/>
                <w:vertAlign w:val="superscript"/>
                <w:lang w:eastAsia="ru-RU"/>
              </w:rPr>
              <w:t>2</w:t>
            </w:r>
            <w:r w:rsidRPr="00B139F1">
              <w:rPr>
                <w:color w:val="000000"/>
                <w:sz w:val="20"/>
                <w:szCs w:val="20"/>
                <w:lang w:eastAsia="ru-RU"/>
              </w:rPr>
              <w:t>/Гкал/ч</w:t>
            </w:r>
          </w:p>
        </w:tc>
        <w:tc>
          <w:tcPr>
            <w:tcW w:w="545" w:type="pct"/>
            <w:tcBorders>
              <w:top w:val="nil"/>
              <w:left w:val="nil"/>
              <w:bottom w:val="single" w:sz="4" w:space="0" w:color="auto"/>
              <w:right w:val="single" w:sz="4" w:space="0" w:color="auto"/>
            </w:tcBorders>
            <w:shd w:val="clear" w:color="auto" w:fill="auto"/>
            <w:vAlign w:val="center"/>
            <w:hideMark/>
          </w:tcPr>
          <w:p w14:paraId="0199C931" w14:textId="56C23937" w:rsidR="00234E96" w:rsidRPr="00B139F1" w:rsidRDefault="00234E96" w:rsidP="00234E96">
            <w:pPr>
              <w:widowControl/>
              <w:ind w:firstLine="0"/>
              <w:jc w:val="center"/>
              <w:rPr>
                <w:color w:val="000000"/>
                <w:sz w:val="20"/>
                <w:szCs w:val="20"/>
                <w:lang w:eastAsia="ru-RU"/>
              </w:rPr>
            </w:pPr>
            <w:r>
              <w:rPr>
                <w:color w:val="000000"/>
                <w:sz w:val="20"/>
                <w:szCs w:val="20"/>
              </w:rPr>
              <w:t>127</w:t>
            </w:r>
          </w:p>
        </w:tc>
        <w:tc>
          <w:tcPr>
            <w:tcW w:w="656" w:type="pct"/>
            <w:tcBorders>
              <w:top w:val="nil"/>
              <w:left w:val="nil"/>
              <w:bottom w:val="single" w:sz="4" w:space="0" w:color="auto"/>
              <w:right w:val="single" w:sz="4" w:space="0" w:color="auto"/>
            </w:tcBorders>
            <w:shd w:val="clear" w:color="auto" w:fill="auto"/>
            <w:vAlign w:val="center"/>
            <w:hideMark/>
          </w:tcPr>
          <w:p w14:paraId="03C80843" w14:textId="1F124C19" w:rsidR="00234E96" w:rsidRPr="00B139F1" w:rsidRDefault="00234E96" w:rsidP="00234E96">
            <w:pPr>
              <w:widowControl/>
              <w:ind w:firstLine="0"/>
              <w:jc w:val="center"/>
              <w:rPr>
                <w:color w:val="000000"/>
                <w:sz w:val="20"/>
                <w:szCs w:val="20"/>
                <w:lang w:eastAsia="ru-RU"/>
              </w:rPr>
            </w:pPr>
            <w:r>
              <w:rPr>
                <w:color w:val="000000"/>
                <w:sz w:val="20"/>
                <w:szCs w:val="20"/>
              </w:rPr>
              <w:t>121</w:t>
            </w:r>
          </w:p>
        </w:tc>
        <w:tc>
          <w:tcPr>
            <w:tcW w:w="656" w:type="pct"/>
            <w:tcBorders>
              <w:top w:val="nil"/>
              <w:left w:val="nil"/>
              <w:bottom w:val="single" w:sz="4" w:space="0" w:color="auto"/>
              <w:right w:val="single" w:sz="4" w:space="0" w:color="auto"/>
            </w:tcBorders>
            <w:shd w:val="clear" w:color="auto" w:fill="auto"/>
            <w:vAlign w:val="center"/>
            <w:hideMark/>
          </w:tcPr>
          <w:p w14:paraId="2BF1B34E" w14:textId="7F6CB3FE" w:rsidR="00234E96" w:rsidRPr="00B139F1" w:rsidRDefault="00234E96" w:rsidP="00234E96">
            <w:pPr>
              <w:widowControl/>
              <w:ind w:firstLine="0"/>
              <w:jc w:val="center"/>
              <w:rPr>
                <w:color w:val="000000"/>
                <w:sz w:val="20"/>
                <w:szCs w:val="20"/>
                <w:lang w:eastAsia="ru-RU"/>
              </w:rPr>
            </w:pPr>
            <w:r>
              <w:rPr>
                <w:color w:val="000000"/>
                <w:sz w:val="20"/>
                <w:szCs w:val="20"/>
              </w:rPr>
              <w:t>121</w:t>
            </w:r>
          </w:p>
        </w:tc>
        <w:tc>
          <w:tcPr>
            <w:tcW w:w="656" w:type="pct"/>
            <w:tcBorders>
              <w:top w:val="nil"/>
              <w:left w:val="nil"/>
              <w:bottom w:val="single" w:sz="4" w:space="0" w:color="auto"/>
              <w:right w:val="single" w:sz="4" w:space="0" w:color="auto"/>
            </w:tcBorders>
            <w:shd w:val="clear" w:color="auto" w:fill="auto"/>
            <w:vAlign w:val="center"/>
            <w:hideMark/>
          </w:tcPr>
          <w:p w14:paraId="727888D0" w14:textId="6AE1B12F" w:rsidR="00234E96" w:rsidRPr="00B139F1" w:rsidRDefault="00234E96" w:rsidP="00234E96">
            <w:pPr>
              <w:widowControl/>
              <w:ind w:firstLine="0"/>
              <w:jc w:val="center"/>
              <w:rPr>
                <w:color w:val="000000"/>
                <w:sz w:val="20"/>
                <w:szCs w:val="20"/>
                <w:lang w:eastAsia="ru-RU"/>
              </w:rPr>
            </w:pPr>
            <w:r>
              <w:rPr>
                <w:color w:val="000000"/>
                <w:sz w:val="20"/>
                <w:szCs w:val="20"/>
              </w:rPr>
              <w:t>121</w:t>
            </w:r>
          </w:p>
        </w:tc>
        <w:tc>
          <w:tcPr>
            <w:tcW w:w="776" w:type="pct"/>
            <w:tcBorders>
              <w:top w:val="nil"/>
              <w:left w:val="nil"/>
              <w:bottom w:val="single" w:sz="4" w:space="0" w:color="auto"/>
              <w:right w:val="single" w:sz="4" w:space="0" w:color="auto"/>
            </w:tcBorders>
            <w:shd w:val="clear" w:color="auto" w:fill="auto"/>
            <w:vAlign w:val="center"/>
            <w:hideMark/>
          </w:tcPr>
          <w:p w14:paraId="15258D70" w14:textId="0494D0F6" w:rsidR="00234E96" w:rsidRPr="00B139F1" w:rsidRDefault="00234E96" w:rsidP="00234E96">
            <w:pPr>
              <w:widowControl/>
              <w:ind w:firstLine="0"/>
              <w:jc w:val="center"/>
              <w:rPr>
                <w:color w:val="000000"/>
                <w:sz w:val="20"/>
                <w:szCs w:val="20"/>
                <w:lang w:eastAsia="ru-RU"/>
              </w:rPr>
            </w:pPr>
            <w:r>
              <w:rPr>
                <w:color w:val="000000"/>
                <w:sz w:val="20"/>
                <w:szCs w:val="20"/>
              </w:rPr>
              <w:t>116</w:t>
            </w:r>
          </w:p>
        </w:tc>
      </w:tr>
    </w:tbl>
    <w:p w14:paraId="5B6FA1CF" w14:textId="62827631" w:rsidR="00F15DC9" w:rsidRDefault="00F15DC9" w:rsidP="00F15DC9">
      <w:pPr>
        <w:pStyle w:val="2"/>
      </w:pPr>
      <w:bookmarkStart w:id="346" w:name="_Toc127808545"/>
      <w:bookmarkStart w:id="347" w:name="_Toc128745826"/>
      <w:r>
        <w:t>Д</w:t>
      </w:r>
      <w:r w:rsidRPr="00EE3CC6">
        <w:t>оля тепловой энергии, выработанной в комбинированном режиме</w:t>
      </w:r>
      <w:bookmarkEnd w:id="346"/>
      <w:bookmarkEnd w:id="347"/>
    </w:p>
    <w:p w14:paraId="649F6421" w14:textId="77777777" w:rsidR="00F15DC9" w:rsidRDefault="00F15DC9" w:rsidP="00F15DC9">
      <w:r>
        <w:t>Источники тепловой энергии, функционирующие в режиме комбинированной выработки тепловой и электрической энергии, на территории с. Криводановка отсутствуют.</w:t>
      </w:r>
    </w:p>
    <w:p w14:paraId="51D12F56" w14:textId="77777777" w:rsidR="00F15DC9" w:rsidRDefault="00F15DC9" w:rsidP="00F15DC9">
      <w:pPr>
        <w:pStyle w:val="2"/>
      </w:pPr>
      <w:bookmarkStart w:id="348" w:name="_Toc127808546"/>
      <w:bookmarkStart w:id="349" w:name="_Toc128745827"/>
      <w:r>
        <w:t>У</w:t>
      </w:r>
      <w:r w:rsidRPr="00EE3CC6">
        <w:t>дельный расход условного топлива на отпуск электрической энергии</w:t>
      </w:r>
      <w:bookmarkEnd w:id="348"/>
      <w:bookmarkEnd w:id="349"/>
    </w:p>
    <w:p w14:paraId="6111DEEA" w14:textId="77777777" w:rsidR="00F15DC9" w:rsidRDefault="00F15DC9" w:rsidP="00F15DC9">
      <w:r>
        <w:t>Источники тепловой энергии, функционирующие в режиме комбинированной выработки тепловой и электрической энергии, на территории с. Криводановка отсутствуют.</w:t>
      </w:r>
    </w:p>
    <w:p w14:paraId="05A1ADB3" w14:textId="77777777" w:rsidR="00F15DC9" w:rsidRDefault="00F15DC9" w:rsidP="00F15DC9">
      <w:pPr>
        <w:pStyle w:val="2"/>
      </w:pPr>
      <w:bookmarkStart w:id="350" w:name="_Toc127808547"/>
      <w:bookmarkStart w:id="351" w:name="_Toc128745828"/>
      <w:r>
        <w:t>К</w:t>
      </w:r>
      <w:r w:rsidRPr="00EE3CC6">
        <w:t>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t>)</w:t>
      </w:r>
      <w:bookmarkEnd w:id="350"/>
      <w:bookmarkEnd w:id="351"/>
    </w:p>
    <w:p w14:paraId="269154B7" w14:textId="77777777" w:rsidR="00F15DC9" w:rsidRDefault="00F15DC9" w:rsidP="00F15DC9">
      <w:r>
        <w:t>Источники тепловой энергии, функционирующие в режиме комбинированной выработки тепловой и электрической энергии, на территории с. Криводановка отсутствуют.</w:t>
      </w:r>
    </w:p>
    <w:p w14:paraId="306BBC29" w14:textId="77777777" w:rsidR="00F15DC9" w:rsidRDefault="00F15DC9" w:rsidP="00F15DC9">
      <w:pPr>
        <w:pStyle w:val="2"/>
      </w:pPr>
      <w:bookmarkStart w:id="352" w:name="_Toc127808548"/>
      <w:bookmarkStart w:id="353" w:name="_Toc128745829"/>
      <w:r>
        <w:t>Д</w:t>
      </w:r>
      <w:r w:rsidRPr="00EE3CC6">
        <w:t>оля отпуска тепловой энергии, осуществляемого потребителям по приборам учета, в общем объеме отпущенной тепловой энергии</w:t>
      </w:r>
      <w:bookmarkEnd w:id="352"/>
      <w:bookmarkEnd w:id="353"/>
    </w:p>
    <w:p w14:paraId="301E35E8" w14:textId="77777777" w:rsidR="00F15DC9" w:rsidRDefault="00F15DC9" w:rsidP="00F15DC9">
      <w:r>
        <w:t>Информация о доли отпуска тепловой энергии, осуществляемого потребителям по приборам учета, отсутствует</w:t>
      </w:r>
      <w:r w:rsidRPr="00446CF5">
        <w:t>.</w:t>
      </w:r>
    </w:p>
    <w:p w14:paraId="1206C3ED" w14:textId="77777777" w:rsidR="00F15DC9" w:rsidRDefault="00F15DC9" w:rsidP="00F15DC9">
      <w:pPr>
        <w:pStyle w:val="2"/>
      </w:pPr>
      <w:bookmarkStart w:id="354" w:name="_Toc127808549"/>
      <w:bookmarkStart w:id="355" w:name="_Toc128745830"/>
      <w:r>
        <w:t>С</w:t>
      </w:r>
      <w:r w:rsidRPr="00EE3CC6">
        <w:t>редневзвешенный (по материальной характеристике) срок эксплуатации тепловых сетей (для каждой системы теплоснабжения)</w:t>
      </w:r>
      <w:bookmarkEnd w:id="354"/>
      <w:bookmarkEnd w:id="355"/>
    </w:p>
    <w:p w14:paraId="289708E1" w14:textId="1423C5DB" w:rsidR="00F15DC9" w:rsidRDefault="00F15DC9" w:rsidP="00F15DC9">
      <w:pPr>
        <w:pStyle w:val="af0"/>
      </w:pPr>
      <w:r>
        <w:t xml:space="preserve">Таблица </w:t>
      </w:r>
      <w:r>
        <w:fldChar w:fldCharType="begin"/>
      </w:r>
      <w:r>
        <w:instrText xml:space="preserve"> SEQ Таблица \* ARABIC </w:instrText>
      </w:r>
      <w:r>
        <w:fldChar w:fldCharType="separate"/>
      </w:r>
      <w:r w:rsidR="004F2D9A">
        <w:rPr>
          <w:noProof/>
        </w:rPr>
        <w:t>26</w:t>
      </w:r>
      <w:r>
        <w:rPr>
          <w:noProof/>
        </w:rPr>
        <w:fldChar w:fldCharType="end"/>
      </w:r>
      <w:r>
        <w:t>. Средневзвешенный по материальной характеристике срок эксплуатации тепловых сетей</w:t>
      </w:r>
    </w:p>
    <w:tbl>
      <w:tblPr>
        <w:tblW w:w="5000" w:type="pct"/>
        <w:tblLook w:val="04A0" w:firstRow="1" w:lastRow="0" w:firstColumn="1" w:lastColumn="0" w:noHBand="0" w:noVBand="1"/>
      </w:tblPr>
      <w:tblGrid>
        <w:gridCol w:w="3281"/>
        <w:gridCol w:w="1346"/>
        <w:gridCol w:w="1346"/>
        <w:gridCol w:w="1345"/>
        <w:gridCol w:w="1345"/>
        <w:gridCol w:w="1592"/>
      </w:tblGrid>
      <w:tr w:rsidR="00F15DC9" w:rsidRPr="002E2D8A" w14:paraId="57B2260C" w14:textId="77777777" w:rsidTr="008A01B2">
        <w:trPr>
          <w:trHeight w:val="255"/>
        </w:trPr>
        <w:tc>
          <w:tcPr>
            <w:tcW w:w="1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C78E7"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 </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3BF7159A"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2023</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11048D10"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2024-2026</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76A469AA"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2027-2031</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1C768A35"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2032-2035</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0AA0D904"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2036-2041</w:t>
            </w:r>
          </w:p>
        </w:tc>
      </w:tr>
      <w:tr w:rsidR="00F15DC9" w:rsidRPr="002E2D8A" w14:paraId="39638EB3" w14:textId="77777777" w:rsidTr="008A01B2">
        <w:trPr>
          <w:trHeight w:val="255"/>
        </w:trPr>
        <w:tc>
          <w:tcPr>
            <w:tcW w:w="1599" w:type="pct"/>
            <w:tcBorders>
              <w:top w:val="nil"/>
              <w:left w:val="single" w:sz="4" w:space="0" w:color="auto"/>
              <w:bottom w:val="single" w:sz="4" w:space="0" w:color="auto"/>
              <w:right w:val="single" w:sz="4" w:space="0" w:color="auto"/>
            </w:tcBorders>
            <w:shd w:val="clear" w:color="auto" w:fill="auto"/>
            <w:vAlign w:val="center"/>
            <w:hideMark/>
          </w:tcPr>
          <w:p w14:paraId="686A9205" w14:textId="77777777" w:rsidR="00F15DC9" w:rsidRPr="002E2D8A" w:rsidRDefault="00F15DC9" w:rsidP="008A01B2">
            <w:pPr>
              <w:widowControl/>
              <w:ind w:firstLine="0"/>
              <w:rPr>
                <w:color w:val="000000"/>
                <w:sz w:val="20"/>
                <w:szCs w:val="20"/>
                <w:lang w:eastAsia="ru-RU"/>
              </w:rPr>
            </w:pPr>
            <w:r w:rsidRPr="002E2D8A">
              <w:rPr>
                <w:color w:val="000000"/>
                <w:sz w:val="20"/>
                <w:szCs w:val="20"/>
                <w:lang w:eastAsia="ru-RU"/>
              </w:rPr>
              <w:t>Тепловые сети ООО "КТГК"</w:t>
            </w:r>
          </w:p>
        </w:tc>
        <w:tc>
          <w:tcPr>
            <w:tcW w:w="656" w:type="pct"/>
            <w:tcBorders>
              <w:top w:val="nil"/>
              <w:left w:val="nil"/>
              <w:bottom w:val="single" w:sz="4" w:space="0" w:color="auto"/>
              <w:right w:val="single" w:sz="4" w:space="0" w:color="auto"/>
            </w:tcBorders>
            <w:shd w:val="clear" w:color="auto" w:fill="auto"/>
            <w:vAlign w:val="center"/>
            <w:hideMark/>
          </w:tcPr>
          <w:p w14:paraId="5B70A6BA"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47,07</w:t>
            </w:r>
          </w:p>
        </w:tc>
        <w:tc>
          <w:tcPr>
            <w:tcW w:w="656" w:type="pct"/>
            <w:tcBorders>
              <w:top w:val="nil"/>
              <w:left w:val="nil"/>
              <w:bottom w:val="single" w:sz="4" w:space="0" w:color="auto"/>
              <w:right w:val="single" w:sz="4" w:space="0" w:color="auto"/>
            </w:tcBorders>
            <w:shd w:val="clear" w:color="auto" w:fill="auto"/>
            <w:vAlign w:val="center"/>
            <w:hideMark/>
          </w:tcPr>
          <w:p w14:paraId="0BB91067"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48,07</w:t>
            </w:r>
          </w:p>
        </w:tc>
        <w:tc>
          <w:tcPr>
            <w:tcW w:w="656" w:type="pct"/>
            <w:tcBorders>
              <w:top w:val="nil"/>
              <w:left w:val="nil"/>
              <w:bottom w:val="single" w:sz="4" w:space="0" w:color="auto"/>
              <w:right w:val="single" w:sz="4" w:space="0" w:color="auto"/>
            </w:tcBorders>
            <w:shd w:val="clear" w:color="auto" w:fill="auto"/>
            <w:vAlign w:val="center"/>
            <w:hideMark/>
          </w:tcPr>
          <w:p w14:paraId="55B7094C"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49,07</w:t>
            </w:r>
          </w:p>
        </w:tc>
        <w:tc>
          <w:tcPr>
            <w:tcW w:w="656" w:type="pct"/>
            <w:tcBorders>
              <w:top w:val="nil"/>
              <w:left w:val="nil"/>
              <w:bottom w:val="single" w:sz="4" w:space="0" w:color="auto"/>
              <w:right w:val="single" w:sz="4" w:space="0" w:color="auto"/>
            </w:tcBorders>
            <w:shd w:val="clear" w:color="auto" w:fill="auto"/>
            <w:vAlign w:val="center"/>
            <w:hideMark/>
          </w:tcPr>
          <w:p w14:paraId="69EC8631"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1,29</w:t>
            </w:r>
          </w:p>
        </w:tc>
        <w:tc>
          <w:tcPr>
            <w:tcW w:w="776" w:type="pct"/>
            <w:tcBorders>
              <w:top w:val="nil"/>
              <w:left w:val="nil"/>
              <w:bottom w:val="single" w:sz="4" w:space="0" w:color="auto"/>
              <w:right w:val="single" w:sz="4" w:space="0" w:color="auto"/>
            </w:tcBorders>
            <w:shd w:val="clear" w:color="auto" w:fill="auto"/>
            <w:vAlign w:val="center"/>
            <w:hideMark/>
          </w:tcPr>
          <w:p w14:paraId="31E500FC"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2,29</w:t>
            </w:r>
          </w:p>
        </w:tc>
      </w:tr>
      <w:tr w:rsidR="00F15DC9" w:rsidRPr="002E2D8A" w14:paraId="612D3E99" w14:textId="77777777" w:rsidTr="008A01B2">
        <w:trPr>
          <w:trHeight w:val="255"/>
        </w:trPr>
        <w:tc>
          <w:tcPr>
            <w:tcW w:w="1599" w:type="pct"/>
            <w:tcBorders>
              <w:top w:val="nil"/>
              <w:left w:val="single" w:sz="4" w:space="0" w:color="auto"/>
              <w:bottom w:val="single" w:sz="4" w:space="0" w:color="auto"/>
              <w:right w:val="single" w:sz="4" w:space="0" w:color="auto"/>
            </w:tcBorders>
            <w:shd w:val="clear" w:color="auto" w:fill="auto"/>
            <w:vAlign w:val="center"/>
            <w:hideMark/>
          </w:tcPr>
          <w:p w14:paraId="3B6649FC" w14:textId="77777777" w:rsidR="00F15DC9" w:rsidRPr="002E2D8A" w:rsidRDefault="00F15DC9" w:rsidP="008A01B2">
            <w:pPr>
              <w:widowControl/>
              <w:ind w:firstLine="0"/>
              <w:rPr>
                <w:color w:val="000000"/>
                <w:sz w:val="20"/>
                <w:szCs w:val="20"/>
                <w:lang w:eastAsia="ru-RU"/>
              </w:rPr>
            </w:pPr>
            <w:r w:rsidRPr="002E2D8A">
              <w:rPr>
                <w:color w:val="000000"/>
                <w:sz w:val="20"/>
                <w:szCs w:val="20"/>
                <w:lang w:eastAsia="ru-RU"/>
              </w:rPr>
              <w:t>Тепловые сети ООО "ЭСК"</w:t>
            </w:r>
          </w:p>
        </w:tc>
        <w:tc>
          <w:tcPr>
            <w:tcW w:w="656" w:type="pct"/>
            <w:tcBorders>
              <w:top w:val="nil"/>
              <w:left w:val="nil"/>
              <w:bottom w:val="single" w:sz="4" w:space="0" w:color="auto"/>
              <w:right w:val="single" w:sz="4" w:space="0" w:color="auto"/>
            </w:tcBorders>
            <w:shd w:val="clear" w:color="auto" w:fill="auto"/>
            <w:vAlign w:val="center"/>
            <w:hideMark/>
          </w:tcPr>
          <w:p w14:paraId="5E312408"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37,85</w:t>
            </w:r>
          </w:p>
        </w:tc>
        <w:tc>
          <w:tcPr>
            <w:tcW w:w="656" w:type="pct"/>
            <w:tcBorders>
              <w:top w:val="nil"/>
              <w:left w:val="nil"/>
              <w:bottom w:val="single" w:sz="4" w:space="0" w:color="auto"/>
              <w:right w:val="single" w:sz="4" w:space="0" w:color="auto"/>
            </w:tcBorders>
            <w:shd w:val="clear" w:color="auto" w:fill="auto"/>
            <w:vAlign w:val="center"/>
            <w:hideMark/>
          </w:tcPr>
          <w:p w14:paraId="1E403ECB"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38,85</w:t>
            </w:r>
          </w:p>
        </w:tc>
        <w:tc>
          <w:tcPr>
            <w:tcW w:w="656" w:type="pct"/>
            <w:tcBorders>
              <w:top w:val="nil"/>
              <w:left w:val="nil"/>
              <w:bottom w:val="single" w:sz="4" w:space="0" w:color="auto"/>
              <w:right w:val="single" w:sz="4" w:space="0" w:color="auto"/>
            </w:tcBorders>
            <w:shd w:val="clear" w:color="auto" w:fill="auto"/>
            <w:vAlign w:val="center"/>
            <w:hideMark/>
          </w:tcPr>
          <w:p w14:paraId="21B5BD33"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39,85</w:t>
            </w:r>
          </w:p>
        </w:tc>
        <w:tc>
          <w:tcPr>
            <w:tcW w:w="656" w:type="pct"/>
            <w:tcBorders>
              <w:top w:val="nil"/>
              <w:left w:val="nil"/>
              <w:bottom w:val="single" w:sz="4" w:space="0" w:color="auto"/>
              <w:right w:val="single" w:sz="4" w:space="0" w:color="auto"/>
            </w:tcBorders>
            <w:shd w:val="clear" w:color="auto" w:fill="auto"/>
            <w:vAlign w:val="center"/>
            <w:hideMark/>
          </w:tcPr>
          <w:p w14:paraId="542823FE"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1,16</w:t>
            </w:r>
          </w:p>
        </w:tc>
        <w:tc>
          <w:tcPr>
            <w:tcW w:w="776" w:type="pct"/>
            <w:tcBorders>
              <w:top w:val="nil"/>
              <w:left w:val="nil"/>
              <w:bottom w:val="single" w:sz="4" w:space="0" w:color="auto"/>
              <w:right w:val="single" w:sz="4" w:space="0" w:color="auto"/>
            </w:tcBorders>
            <w:shd w:val="clear" w:color="auto" w:fill="auto"/>
            <w:vAlign w:val="center"/>
            <w:hideMark/>
          </w:tcPr>
          <w:p w14:paraId="22F9B8A4" w14:textId="77777777" w:rsidR="00F15DC9" w:rsidRPr="002E2D8A" w:rsidRDefault="00F15DC9" w:rsidP="008A01B2">
            <w:pPr>
              <w:widowControl/>
              <w:ind w:firstLine="0"/>
              <w:jc w:val="center"/>
              <w:rPr>
                <w:color w:val="000000"/>
                <w:sz w:val="20"/>
                <w:szCs w:val="20"/>
                <w:lang w:eastAsia="ru-RU"/>
              </w:rPr>
            </w:pPr>
            <w:r w:rsidRPr="002E2D8A">
              <w:rPr>
                <w:color w:val="000000"/>
                <w:sz w:val="20"/>
                <w:szCs w:val="20"/>
                <w:lang w:eastAsia="ru-RU"/>
              </w:rPr>
              <w:t>2,16</w:t>
            </w:r>
          </w:p>
        </w:tc>
      </w:tr>
    </w:tbl>
    <w:p w14:paraId="3D6D68D6" w14:textId="20932BA6" w:rsidR="00F15DC9" w:rsidRDefault="00F15DC9" w:rsidP="00F15DC9">
      <w:pPr>
        <w:pStyle w:val="2"/>
      </w:pPr>
      <w:bookmarkStart w:id="356" w:name="_Toc127808550"/>
      <w:bookmarkStart w:id="357" w:name="_Toc128745831"/>
      <w:r>
        <w:t>О</w:t>
      </w:r>
      <w:r w:rsidRPr="00910739">
        <w:t>тношение материальной характеристики тепловых сетей, реконструированных за год, к общей материальной характеристике тепловых сетей</w:t>
      </w:r>
      <w:bookmarkEnd w:id="356"/>
      <w:bookmarkEnd w:id="357"/>
    </w:p>
    <w:p w14:paraId="295BAC3D" w14:textId="19FECC39" w:rsidR="00F15DC9" w:rsidRDefault="00F15DC9" w:rsidP="00F15DC9">
      <w:pPr>
        <w:pStyle w:val="af0"/>
      </w:pPr>
      <w:r>
        <w:t xml:space="preserve">Таблица </w:t>
      </w:r>
      <w:r>
        <w:fldChar w:fldCharType="begin"/>
      </w:r>
      <w:r>
        <w:instrText xml:space="preserve"> SEQ Таблица \* ARABIC </w:instrText>
      </w:r>
      <w:r>
        <w:fldChar w:fldCharType="separate"/>
      </w:r>
      <w:r w:rsidR="00BF7CFE">
        <w:rPr>
          <w:noProof/>
        </w:rPr>
        <w:t>27</w:t>
      </w:r>
      <w:r>
        <w:rPr>
          <w:noProof/>
        </w:rPr>
        <w:fldChar w:fldCharType="end"/>
      </w:r>
      <w:r>
        <w:t xml:space="preserve">. </w:t>
      </w:r>
      <w:r w:rsidRPr="00AC1E3D">
        <w:t>Отношение материальной характеристики тепловых сетей, реконструированных за год, к общей материальной характеристике тепловых сетей</w:t>
      </w:r>
    </w:p>
    <w:tbl>
      <w:tblPr>
        <w:tblW w:w="5000" w:type="pct"/>
        <w:tblLook w:val="04A0" w:firstRow="1" w:lastRow="0" w:firstColumn="1" w:lastColumn="0" w:noHBand="0" w:noVBand="1"/>
      </w:tblPr>
      <w:tblGrid>
        <w:gridCol w:w="3966"/>
        <w:gridCol w:w="729"/>
        <w:gridCol w:w="1327"/>
        <w:gridCol w:w="1329"/>
        <w:gridCol w:w="1329"/>
        <w:gridCol w:w="1575"/>
      </w:tblGrid>
      <w:tr w:rsidR="004222BA" w:rsidRPr="00DA0E6E" w14:paraId="7660B129" w14:textId="77777777" w:rsidTr="004222BA">
        <w:trPr>
          <w:trHeight w:val="402"/>
        </w:trPr>
        <w:tc>
          <w:tcPr>
            <w:tcW w:w="1933" w:type="pct"/>
            <w:vMerge w:val="restart"/>
            <w:tcBorders>
              <w:top w:val="single" w:sz="4" w:space="0" w:color="auto"/>
              <w:left w:val="single" w:sz="4" w:space="0" w:color="auto"/>
              <w:right w:val="single" w:sz="4" w:space="0" w:color="auto"/>
            </w:tcBorders>
            <w:shd w:val="clear" w:color="auto" w:fill="auto"/>
            <w:vAlign w:val="center"/>
            <w:hideMark/>
          </w:tcPr>
          <w:p w14:paraId="3CEB797A" w14:textId="0AA9D74C" w:rsidR="004222BA" w:rsidRPr="00DA0E6E" w:rsidRDefault="004222BA" w:rsidP="008A01B2">
            <w:pPr>
              <w:widowControl/>
              <w:jc w:val="center"/>
              <w:rPr>
                <w:color w:val="000000"/>
                <w:sz w:val="20"/>
                <w:szCs w:val="20"/>
                <w:lang w:eastAsia="ru-RU"/>
              </w:rPr>
            </w:pPr>
            <w:r w:rsidRPr="00DA0E6E">
              <w:rPr>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30A00494" w14:textId="77777777" w:rsidR="004222BA" w:rsidRPr="00DA0E6E" w:rsidRDefault="004222BA" w:rsidP="008A01B2">
            <w:pPr>
              <w:widowControl/>
              <w:ind w:firstLine="0"/>
              <w:jc w:val="center"/>
              <w:rPr>
                <w:color w:val="000000"/>
                <w:sz w:val="20"/>
                <w:szCs w:val="20"/>
                <w:lang w:eastAsia="ru-RU"/>
              </w:rPr>
            </w:pPr>
            <w:r w:rsidRPr="00DA0E6E">
              <w:rPr>
                <w:color w:val="000000"/>
                <w:sz w:val="20"/>
                <w:szCs w:val="20"/>
                <w:lang w:eastAsia="ru-RU"/>
              </w:rPr>
              <w:t>2023</w:t>
            </w:r>
          </w:p>
        </w:tc>
        <w:tc>
          <w:tcPr>
            <w:tcW w:w="647" w:type="pct"/>
            <w:tcBorders>
              <w:top w:val="single" w:sz="4" w:space="0" w:color="auto"/>
              <w:left w:val="nil"/>
              <w:bottom w:val="single" w:sz="4" w:space="0" w:color="auto"/>
              <w:right w:val="single" w:sz="4" w:space="0" w:color="auto"/>
            </w:tcBorders>
            <w:shd w:val="clear" w:color="auto" w:fill="auto"/>
            <w:vAlign w:val="center"/>
            <w:hideMark/>
          </w:tcPr>
          <w:p w14:paraId="05DC71A5" w14:textId="77777777" w:rsidR="004222BA" w:rsidRPr="00DA0E6E" w:rsidRDefault="004222BA" w:rsidP="008A01B2">
            <w:pPr>
              <w:widowControl/>
              <w:ind w:firstLine="0"/>
              <w:jc w:val="center"/>
              <w:rPr>
                <w:color w:val="000000"/>
                <w:sz w:val="20"/>
                <w:szCs w:val="20"/>
                <w:lang w:eastAsia="ru-RU"/>
              </w:rPr>
            </w:pPr>
            <w:r w:rsidRPr="00DA0E6E">
              <w:rPr>
                <w:color w:val="000000"/>
                <w:sz w:val="20"/>
                <w:szCs w:val="20"/>
                <w:lang w:eastAsia="ru-RU"/>
              </w:rPr>
              <w:t>2024-2026</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75006C2E" w14:textId="77777777" w:rsidR="004222BA" w:rsidRPr="00DA0E6E" w:rsidRDefault="004222BA" w:rsidP="008A01B2">
            <w:pPr>
              <w:widowControl/>
              <w:ind w:firstLine="0"/>
              <w:jc w:val="center"/>
              <w:rPr>
                <w:color w:val="000000"/>
                <w:sz w:val="20"/>
                <w:szCs w:val="20"/>
                <w:lang w:eastAsia="ru-RU"/>
              </w:rPr>
            </w:pPr>
            <w:r w:rsidRPr="00DA0E6E">
              <w:rPr>
                <w:color w:val="000000"/>
                <w:sz w:val="20"/>
                <w:szCs w:val="20"/>
                <w:lang w:eastAsia="ru-RU"/>
              </w:rPr>
              <w:t>2027-2031</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2C43051E" w14:textId="77777777" w:rsidR="004222BA" w:rsidRPr="00DA0E6E" w:rsidRDefault="004222BA" w:rsidP="008A01B2">
            <w:pPr>
              <w:widowControl/>
              <w:ind w:firstLine="0"/>
              <w:jc w:val="center"/>
              <w:rPr>
                <w:color w:val="000000"/>
                <w:sz w:val="20"/>
                <w:szCs w:val="20"/>
                <w:lang w:eastAsia="ru-RU"/>
              </w:rPr>
            </w:pPr>
            <w:r w:rsidRPr="00DA0E6E">
              <w:rPr>
                <w:color w:val="000000"/>
                <w:sz w:val="20"/>
                <w:szCs w:val="20"/>
                <w:lang w:eastAsia="ru-RU"/>
              </w:rPr>
              <w:t>2032-2035</w:t>
            </w:r>
          </w:p>
        </w:tc>
        <w:tc>
          <w:tcPr>
            <w:tcW w:w="768" w:type="pct"/>
            <w:tcBorders>
              <w:top w:val="single" w:sz="4" w:space="0" w:color="auto"/>
              <w:left w:val="nil"/>
              <w:bottom w:val="single" w:sz="4" w:space="0" w:color="auto"/>
              <w:right w:val="single" w:sz="4" w:space="0" w:color="auto"/>
            </w:tcBorders>
            <w:shd w:val="clear" w:color="auto" w:fill="auto"/>
            <w:vAlign w:val="center"/>
            <w:hideMark/>
          </w:tcPr>
          <w:p w14:paraId="222812A9" w14:textId="77777777" w:rsidR="004222BA" w:rsidRPr="00DA0E6E" w:rsidRDefault="004222BA" w:rsidP="008A01B2">
            <w:pPr>
              <w:widowControl/>
              <w:ind w:firstLine="0"/>
              <w:jc w:val="center"/>
              <w:rPr>
                <w:color w:val="000000"/>
                <w:sz w:val="20"/>
                <w:szCs w:val="20"/>
                <w:lang w:eastAsia="ru-RU"/>
              </w:rPr>
            </w:pPr>
            <w:r w:rsidRPr="00DA0E6E">
              <w:rPr>
                <w:color w:val="000000"/>
                <w:sz w:val="20"/>
                <w:szCs w:val="20"/>
                <w:lang w:eastAsia="ru-RU"/>
              </w:rPr>
              <w:t>2036-2041</w:t>
            </w:r>
          </w:p>
        </w:tc>
      </w:tr>
      <w:tr w:rsidR="004222BA" w:rsidRPr="00DA0E6E" w14:paraId="333558F2" w14:textId="77777777" w:rsidTr="004222BA">
        <w:trPr>
          <w:trHeight w:val="848"/>
        </w:trPr>
        <w:tc>
          <w:tcPr>
            <w:tcW w:w="1933" w:type="pct"/>
            <w:vMerge/>
            <w:tcBorders>
              <w:left w:val="single" w:sz="4" w:space="0" w:color="auto"/>
              <w:bottom w:val="single" w:sz="4" w:space="0" w:color="auto"/>
              <w:right w:val="single" w:sz="4" w:space="0" w:color="auto"/>
            </w:tcBorders>
            <w:shd w:val="clear" w:color="auto" w:fill="auto"/>
            <w:vAlign w:val="center"/>
            <w:hideMark/>
          </w:tcPr>
          <w:p w14:paraId="767974F1" w14:textId="465D76F8" w:rsidR="004222BA" w:rsidRPr="00DA0E6E" w:rsidRDefault="004222BA" w:rsidP="008A01B2">
            <w:pPr>
              <w:widowControl/>
              <w:ind w:firstLine="0"/>
              <w:jc w:val="center"/>
              <w:rPr>
                <w:color w:val="000000"/>
                <w:sz w:val="20"/>
                <w:szCs w:val="20"/>
                <w:lang w:eastAsia="ru-RU"/>
              </w:rPr>
            </w:pPr>
          </w:p>
        </w:tc>
        <w:tc>
          <w:tcPr>
            <w:tcW w:w="355" w:type="pct"/>
            <w:tcBorders>
              <w:top w:val="nil"/>
              <w:left w:val="nil"/>
              <w:bottom w:val="single" w:sz="4" w:space="0" w:color="auto"/>
              <w:right w:val="single" w:sz="4" w:space="0" w:color="auto"/>
            </w:tcBorders>
            <w:shd w:val="clear" w:color="auto" w:fill="auto"/>
            <w:vAlign w:val="center"/>
            <w:hideMark/>
          </w:tcPr>
          <w:p w14:paraId="2C8835EA" w14:textId="77777777" w:rsidR="004222BA" w:rsidRPr="00DA0E6E" w:rsidRDefault="004222BA" w:rsidP="008A01B2">
            <w:pPr>
              <w:widowControl/>
              <w:ind w:firstLine="0"/>
              <w:jc w:val="center"/>
              <w:rPr>
                <w:color w:val="000000"/>
                <w:sz w:val="20"/>
                <w:szCs w:val="20"/>
                <w:lang w:eastAsia="ru-RU"/>
              </w:rPr>
            </w:pPr>
            <w:r w:rsidRPr="00DA0E6E">
              <w:rPr>
                <w:color w:val="000000"/>
                <w:sz w:val="20"/>
                <w:szCs w:val="20"/>
                <w:lang w:eastAsia="ru-RU"/>
              </w:rPr>
              <w:t>0,0</w:t>
            </w:r>
          </w:p>
        </w:tc>
        <w:tc>
          <w:tcPr>
            <w:tcW w:w="647" w:type="pct"/>
            <w:tcBorders>
              <w:top w:val="nil"/>
              <w:left w:val="nil"/>
              <w:bottom w:val="single" w:sz="4" w:space="0" w:color="auto"/>
              <w:right w:val="single" w:sz="4" w:space="0" w:color="auto"/>
            </w:tcBorders>
            <w:shd w:val="clear" w:color="auto" w:fill="auto"/>
            <w:vAlign w:val="center"/>
            <w:hideMark/>
          </w:tcPr>
          <w:p w14:paraId="00892F4C" w14:textId="77777777" w:rsidR="004222BA" w:rsidRPr="00DA0E6E" w:rsidRDefault="004222BA" w:rsidP="008A01B2">
            <w:pPr>
              <w:widowControl/>
              <w:ind w:firstLine="0"/>
              <w:jc w:val="center"/>
              <w:rPr>
                <w:color w:val="000000"/>
                <w:sz w:val="20"/>
                <w:szCs w:val="20"/>
                <w:lang w:eastAsia="ru-RU"/>
              </w:rPr>
            </w:pPr>
            <w:r w:rsidRPr="00DA0E6E">
              <w:rPr>
                <w:color w:val="000000"/>
                <w:sz w:val="20"/>
                <w:szCs w:val="20"/>
                <w:lang w:eastAsia="ru-RU"/>
              </w:rPr>
              <w:t>0,0</w:t>
            </w:r>
          </w:p>
        </w:tc>
        <w:tc>
          <w:tcPr>
            <w:tcW w:w="648" w:type="pct"/>
            <w:tcBorders>
              <w:top w:val="nil"/>
              <w:left w:val="nil"/>
              <w:bottom w:val="single" w:sz="4" w:space="0" w:color="auto"/>
              <w:right w:val="single" w:sz="4" w:space="0" w:color="auto"/>
            </w:tcBorders>
            <w:shd w:val="clear" w:color="auto" w:fill="auto"/>
            <w:vAlign w:val="center"/>
            <w:hideMark/>
          </w:tcPr>
          <w:p w14:paraId="29E82F8E" w14:textId="77777777" w:rsidR="004222BA" w:rsidRPr="00DA0E6E" w:rsidRDefault="004222BA" w:rsidP="008A01B2">
            <w:pPr>
              <w:widowControl/>
              <w:ind w:firstLine="0"/>
              <w:jc w:val="center"/>
              <w:rPr>
                <w:color w:val="000000"/>
                <w:sz w:val="20"/>
                <w:szCs w:val="20"/>
                <w:lang w:eastAsia="ru-RU"/>
              </w:rPr>
            </w:pPr>
            <w:r w:rsidRPr="00DA0E6E">
              <w:rPr>
                <w:color w:val="000000"/>
                <w:sz w:val="20"/>
                <w:szCs w:val="20"/>
                <w:lang w:eastAsia="ru-RU"/>
              </w:rPr>
              <w:t>0,0</w:t>
            </w:r>
          </w:p>
        </w:tc>
        <w:tc>
          <w:tcPr>
            <w:tcW w:w="648" w:type="pct"/>
            <w:tcBorders>
              <w:top w:val="nil"/>
              <w:left w:val="nil"/>
              <w:bottom w:val="single" w:sz="4" w:space="0" w:color="auto"/>
              <w:right w:val="single" w:sz="4" w:space="0" w:color="auto"/>
            </w:tcBorders>
            <w:shd w:val="clear" w:color="auto" w:fill="auto"/>
            <w:vAlign w:val="center"/>
            <w:hideMark/>
          </w:tcPr>
          <w:p w14:paraId="4B753639" w14:textId="77777777" w:rsidR="004222BA" w:rsidRPr="00DA0E6E" w:rsidRDefault="004222BA" w:rsidP="008A01B2">
            <w:pPr>
              <w:widowControl/>
              <w:ind w:firstLine="0"/>
              <w:jc w:val="center"/>
              <w:rPr>
                <w:color w:val="000000"/>
                <w:sz w:val="20"/>
                <w:szCs w:val="20"/>
                <w:lang w:eastAsia="ru-RU"/>
              </w:rPr>
            </w:pPr>
            <w:r w:rsidRPr="00DA0E6E">
              <w:rPr>
                <w:color w:val="000000"/>
                <w:sz w:val="20"/>
                <w:szCs w:val="20"/>
                <w:lang w:eastAsia="ru-RU"/>
              </w:rPr>
              <w:t>33,09%</w:t>
            </w:r>
          </w:p>
        </w:tc>
        <w:tc>
          <w:tcPr>
            <w:tcW w:w="768" w:type="pct"/>
            <w:tcBorders>
              <w:top w:val="nil"/>
              <w:left w:val="nil"/>
              <w:bottom w:val="single" w:sz="4" w:space="0" w:color="auto"/>
              <w:right w:val="single" w:sz="4" w:space="0" w:color="auto"/>
            </w:tcBorders>
            <w:shd w:val="clear" w:color="auto" w:fill="auto"/>
            <w:vAlign w:val="center"/>
            <w:hideMark/>
          </w:tcPr>
          <w:p w14:paraId="6AAE13AA" w14:textId="77777777" w:rsidR="004222BA" w:rsidRPr="00DA0E6E" w:rsidRDefault="004222BA" w:rsidP="008A01B2">
            <w:pPr>
              <w:widowControl/>
              <w:ind w:firstLine="0"/>
              <w:jc w:val="center"/>
              <w:rPr>
                <w:color w:val="000000"/>
                <w:sz w:val="20"/>
                <w:szCs w:val="20"/>
                <w:lang w:eastAsia="ru-RU"/>
              </w:rPr>
            </w:pPr>
            <w:r w:rsidRPr="00DA0E6E">
              <w:rPr>
                <w:color w:val="000000"/>
                <w:sz w:val="20"/>
                <w:szCs w:val="20"/>
                <w:lang w:eastAsia="ru-RU"/>
              </w:rPr>
              <w:t>0,0</w:t>
            </w:r>
          </w:p>
        </w:tc>
      </w:tr>
    </w:tbl>
    <w:p w14:paraId="20A1FCE1" w14:textId="42549344" w:rsidR="00F15DC9" w:rsidRDefault="00F15DC9" w:rsidP="00F15DC9">
      <w:pPr>
        <w:pStyle w:val="2"/>
      </w:pPr>
      <w:bookmarkStart w:id="358" w:name="_Toc127808551"/>
      <w:bookmarkStart w:id="359" w:name="_Toc128745832"/>
      <w:r>
        <w:lastRenderedPageBreak/>
        <w:t>О</w:t>
      </w:r>
      <w:r w:rsidRPr="00910739">
        <w:t>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bookmarkEnd w:id="358"/>
      <w:bookmarkEnd w:id="359"/>
    </w:p>
    <w:p w14:paraId="016F09BA" w14:textId="4573A6D2" w:rsidR="00F15DC9" w:rsidRDefault="00F15DC9" w:rsidP="00F15DC9">
      <w:pPr>
        <w:pStyle w:val="af0"/>
      </w:pPr>
      <w:r>
        <w:t xml:space="preserve">Таблица </w:t>
      </w:r>
      <w:r>
        <w:fldChar w:fldCharType="begin"/>
      </w:r>
      <w:r>
        <w:instrText xml:space="preserve"> SEQ Таблица \* ARABIC </w:instrText>
      </w:r>
      <w:r>
        <w:fldChar w:fldCharType="separate"/>
      </w:r>
      <w:r w:rsidR="00BF7CFE">
        <w:rPr>
          <w:noProof/>
        </w:rPr>
        <w:t>28</w:t>
      </w:r>
      <w:r>
        <w:rPr>
          <w:noProof/>
        </w:rPr>
        <w:fldChar w:fldCharType="end"/>
      </w:r>
      <w:r>
        <w:t xml:space="preserve">. </w:t>
      </w:r>
      <w:r w:rsidRPr="001B654C">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bl>
      <w:tblPr>
        <w:tblW w:w="5000" w:type="pct"/>
        <w:tblLook w:val="04A0" w:firstRow="1" w:lastRow="0" w:firstColumn="1" w:lastColumn="0" w:noHBand="0" w:noVBand="1"/>
      </w:tblPr>
      <w:tblGrid>
        <w:gridCol w:w="3281"/>
        <w:gridCol w:w="1346"/>
        <w:gridCol w:w="1346"/>
        <w:gridCol w:w="1345"/>
        <w:gridCol w:w="1345"/>
        <w:gridCol w:w="1592"/>
      </w:tblGrid>
      <w:tr w:rsidR="00F15DC9" w:rsidRPr="000B6D34" w14:paraId="480BA82B" w14:textId="77777777" w:rsidTr="008A01B2">
        <w:trPr>
          <w:trHeight w:val="510"/>
        </w:trPr>
        <w:tc>
          <w:tcPr>
            <w:tcW w:w="1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4CAB6" w14:textId="77777777" w:rsidR="00F15DC9" w:rsidRPr="000B6D34" w:rsidRDefault="00F15DC9" w:rsidP="008A01B2">
            <w:pPr>
              <w:widowControl/>
              <w:ind w:firstLine="0"/>
              <w:jc w:val="center"/>
              <w:rPr>
                <w:color w:val="000000"/>
                <w:sz w:val="20"/>
                <w:szCs w:val="20"/>
                <w:lang w:eastAsia="ru-RU"/>
              </w:rPr>
            </w:pPr>
            <w:r w:rsidRPr="000B6D34">
              <w:rPr>
                <w:color w:val="000000"/>
                <w:sz w:val="20"/>
                <w:szCs w:val="20"/>
                <w:lang w:eastAsia="ru-RU"/>
              </w:rPr>
              <w:t>Источник теплоснабжения</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4D716D0D" w14:textId="77777777" w:rsidR="00F15DC9" w:rsidRPr="000B6D34" w:rsidRDefault="00F15DC9" w:rsidP="008A01B2">
            <w:pPr>
              <w:widowControl/>
              <w:ind w:firstLine="0"/>
              <w:jc w:val="center"/>
              <w:rPr>
                <w:color w:val="000000"/>
                <w:sz w:val="20"/>
                <w:szCs w:val="20"/>
                <w:lang w:eastAsia="ru-RU"/>
              </w:rPr>
            </w:pPr>
            <w:r w:rsidRPr="002E2D8A">
              <w:rPr>
                <w:color w:val="000000"/>
                <w:sz w:val="20"/>
                <w:szCs w:val="20"/>
                <w:lang w:eastAsia="ru-RU"/>
              </w:rPr>
              <w:t>2023</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13717543" w14:textId="77777777" w:rsidR="00F15DC9" w:rsidRPr="000B6D34" w:rsidRDefault="00F15DC9" w:rsidP="008A01B2">
            <w:pPr>
              <w:widowControl/>
              <w:ind w:firstLine="0"/>
              <w:jc w:val="center"/>
              <w:rPr>
                <w:color w:val="000000"/>
                <w:sz w:val="20"/>
                <w:szCs w:val="20"/>
                <w:lang w:eastAsia="ru-RU"/>
              </w:rPr>
            </w:pPr>
            <w:r w:rsidRPr="002E2D8A">
              <w:rPr>
                <w:color w:val="000000"/>
                <w:sz w:val="20"/>
                <w:szCs w:val="20"/>
                <w:lang w:eastAsia="ru-RU"/>
              </w:rPr>
              <w:t>2024-2026</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02AC4BEF" w14:textId="77777777" w:rsidR="00F15DC9" w:rsidRPr="000B6D34" w:rsidRDefault="00F15DC9" w:rsidP="008A01B2">
            <w:pPr>
              <w:widowControl/>
              <w:ind w:firstLine="0"/>
              <w:jc w:val="center"/>
              <w:rPr>
                <w:color w:val="000000"/>
                <w:sz w:val="20"/>
                <w:szCs w:val="20"/>
                <w:lang w:eastAsia="ru-RU"/>
              </w:rPr>
            </w:pPr>
            <w:r w:rsidRPr="002E2D8A">
              <w:rPr>
                <w:color w:val="000000"/>
                <w:sz w:val="20"/>
                <w:szCs w:val="20"/>
                <w:lang w:eastAsia="ru-RU"/>
              </w:rPr>
              <w:t>2027-2031</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26E9B2F8" w14:textId="77777777" w:rsidR="00F15DC9" w:rsidRPr="000B6D34" w:rsidRDefault="00F15DC9" w:rsidP="008A01B2">
            <w:pPr>
              <w:widowControl/>
              <w:ind w:firstLine="0"/>
              <w:jc w:val="center"/>
              <w:rPr>
                <w:color w:val="000000"/>
                <w:sz w:val="20"/>
                <w:szCs w:val="20"/>
                <w:lang w:eastAsia="ru-RU"/>
              </w:rPr>
            </w:pPr>
            <w:r w:rsidRPr="002E2D8A">
              <w:rPr>
                <w:color w:val="000000"/>
                <w:sz w:val="20"/>
                <w:szCs w:val="20"/>
                <w:lang w:eastAsia="ru-RU"/>
              </w:rPr>
              <w:t>2032-2035</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E838ED6" w14:textId="77777777" w:rsidR="00F15DC9" w:rsidRPr="000B6D34" w:rsidRDefault="00F15DC9" w:rsidP="008A01B2">
            <w:pPr>
              <w:widowControl/>
              <w:ind w:firstLine="0"/>
              <w:jc w:val="center"/>
              <w:rPr>
                <w:color w:val="000000"/>
                <w:sz w:val="20"/>
                <w:szCs w:val="20"/>
                <w:lang w:eastAsia="ru-RU"/>
              </w:rPr>
            </w:pPr>
            <w:r w:rsidRPr="002E2D8A">
              <w:rPr>
                <w:color w:val="000000"/>
                <w:sz w:val="20"/>
                <w:szCs w:val="20"/>
                <w:lang w:eastAsia="ru-RU"/>
              </w:rPr>
              <w:t>2036-2041</w:t>
            </w:r>
          </w:p>
        </w:tc>
      </w:tr>
      <w:tr w:rsidR="00F15DC9" w:rsidRPr="000B6D34" w14:paraId="62955795" w14:textId="77777777" w:rsidTr="008A01B2">
        <w:trPr>
          <w:trHeight w:val="255"/>
        </w:trPr>
        <w:tc>
          <w:tcPr>
            <w:tcW w:w="1599" w:type="pct"/>
            <w:tcBorders>
              <w:top w:val="nil"/>
              <w:left w:val="single" w:sz="4" w:space="0" w:color="auto"/>
              <w:bottom w:val="single" w:sz="4" w:space="0" w:color="auto"/>
              <w:right w:val="single" w:sz="4" w:space="0" w:color="auto"/>
            </w:tcBorders>
            <w:shd w:val="clear" w:color="auto" w:fill="auto"/>
            <w:noWrap/>
            <w:vAlign w:val="center"/>
            <w:hideMark/>
          </w:tcPr>
          <w:p w14:paraId="023F605A" w14:textId="77777777" w:rsidR="00F15DC9" w:rsidRPr="000B6D34" w:rsidRDefault="00F15DC9" w:rsidP="008A01B2">
            <w:pPr>
              <w:widowControl/>
              <w:ind w:firstLine="0"/>
              <w:jc w:val="center"/>
              <w:rPr>
                <w:color w:val="000000"/>
                <w:sz w:val="20"/>
                <w:szCs w:val="20"/>
                <w:lang w:eastAsia="ru-RU"/>
              </w:rPr>
            </w:pPr>
            <w:r w:rsidRPr="000B6D34">
              <w:rPr>
                <w:color w:val="000000"/>
                <w:sz w:val="20"/>
                <w:szCs w:val="20"/>
                <w:lang w:eastAsia="ru-RU"/>
              </w:rPr>
              <w:t xml:space="preserve">котельная </w:t>
            </w:r>
            <w:r>
              <w:rPr>
                <w:color w:val="000000"/>
                <w:sz w:val="20"/>
                <w:szCs w:val="20"/>
                <w:lang w:eastAsia="ru-RU"/>
              </w:rPr>
              <w:t>№40</w:t>
            </w:r>
          </w:p>
        </w:tc>
        <w:tc>
          <w:tcPr>
            <w:tcW w:w="656" w:type="pct"/>
            <w:tcBorders>
              <w:top w:val="nil"/>
              <w:left w:val="nil"/>
              <w:bottom w:val="single" w:sz="4" w:space="0" w:color="auto"/>
              <w:right w:val="single" w:sz="4" w:space="0" w:color="auto"/>
            </w:tcBorders>
            <w:shd w:val="clear" w:color="auto" w:fill="auto"/>
            <w:hideMark/>
          </w:tcPr>
          <w:p w14:paraId="5460114B" w14:textId="77777777" w:rsidR="00F15DC9" w:rsidRPr="000B6D34" w:rsidRDefault="00F15DC9" w:rsidP="008A01B2">
            <w:pPr>
              <w:widowControl/>
              <w:ind w:firstLine="0"/>
              <w:jc w:val="center"/>
              <w:rPr>
                <w:color w:val="000000"/>
                <w:sz w:val="20"/>
                <w:szCs w:val="20"/>
                <w:lang w:eastAsia="ru-RU"/>
              </w:rPr>
            </w:pPr>
            <w:r w:rsidRPr="00FF39D2">
              <w:rPr>
                <w:color w:val="000000"/>
                <w:sz w:val="20"/>
                <w:szCs w:val="20"/>
              </w:rPr>
              <w:t>0,0</w:t>
            </w:r>
          </w:p>
        </w:tc>
        <w:tc>
          <w:tcPr>
            <w:tcW w:w="656" w:type="pct"/>
            <w:tcBorders>
              <w:top w:val="nil"/>
              <w:left w:val="nil"/>
              <w:bottom w:val="single" w:sz="4" w:space="0" w:color="auto"/>
              <w:right w:val="single" w:sz="4" w:space="0" w:color="auto"/>
            </w:tcBorders>
            <w:shd w:val="clear" w:color="auto" w:fill="auto"/>
            <w:hideMark/>
          </w:tcPr>
          <w:p w14:paraId="048457B9" w14:textId="77777777" w:rsidR="00F15DC9" w:rsidRPr="000B6D34" w:rsidRDefault="00F15DC9" w:rsidP="008A01B2">
            <w:pPr>
              <w:widowControl/>
              <w:ind w:firstLine="0"/>
              <w:jc w:val="center"/>
              <w:rPr>
                <w:color w:val="000000"/>
                <w:sz w:val="20"/>
                <w:szCs w:val="20"/>
                <w:lang w:eastAsia="ru-RU"/>
              </w:rPr>
            </w:pPr>
            <w:r w:rsidRPr="00FF39D2">
              <w:rPr>
                <w:color w:val="000000"/>
                <w:sz w:val="20"/>
                <w:szCs w:val="20"/>
              </w:rPr>
              <w:t>0,0</w:t>
            </w:r>
          </w:p>
        </w:tc>
        <w:tc>
          <w:tcPr>
            <w:tcW w:w="656" w:type="pct"/>
            <w:tcBorders>
              <w:top w:val="nil"/>
              <w:left w:val="nil"/>
              <w:bottom w:val="single" w:sz="4" w:space="0" w:color="auto"/>
              <w:right w:val="single" w:sz="4" w:space="0" w:color="auto"/>
            </w:tcBorders>
            <w:shd w:val="clear" w:color="auto" w:fill="auto"/>
            <w:hideMark/>
          </w:tcPr>
          <w:p w14:paraId="642606C8" w14:textId="77777777" w:rsidR="00F15DC9" w:rsidRPr="000B6D34" w:rsidRDefault="00F15DC9" w:rsidP="008A01B2">
            <w:pPr>
              <w:widowControl/>
              <w:ind w:firstLine="0"/>
              <w:jc w:val="center"/>
              <w:rPr>
                <w:color w:val="000000"/>
                <w:sz w:val="20"/>
                <w:szCs w:val="20"/>
                <w:lang w:eastAsia="ru-RU"/>
              </w:rPr>
            </w:pPr>
            <w:r w:rsidRPr="00FF39D2">
              <w:rPr>
                <w:color w:val="000000"/>
                <w:sz w:val="20"/>
                <w:szCs w:val="20"/>
              </w:rPr>
              <w:t>0,0</w:t>
            </w:r>
          </w:p>
        </w:tc>
        <w:tc>
          <w:tcPr>
            <w:tcW w:w="656" w:type="pct"/>
            <w:tcBorders>
              <w:top w:val="nil"/>
              <w:left w:val="nil"/>
              <w:bottom w:val="single" w:sz="4" w:space="0" w:color="auto"/>
              <w:right w:val="single" w:sz="4" w:space="0" w:color="auto"/>
            </w:tcBorders>
            <w:shd w:val="clear" w:color="auto" w:fill="auto"/>
            <w:hideMark/>
          </w:tcPr>
          <w:p w14:paraId="21DF17CD" w14:textId="77777777" w:rsidR="00F15DC9" w:rsidRPr="000B6D34" w:rsidRDefault="00F15DC9" w:rsidP="008A01B2">
            <w:pPr>
              <w:widowControl/>
              <w:ind w:firstLine="0"/>
              <w:jc w:val="center"/>
              <w:rPr>
                <w:color w:val="000000"/>
                <w:sz w:val="20"/>
                <w:szCs w:val="20"/>
                <w:lang w:eastAsia="ru-RU"/>
              </w:rPr>
            </w:pPr>
            <w:r w:rsidRPr="00FF39D2">
              <w:rPr>
                <w:color w:val="000000"/>
                <w:sz w:val="20"/>
                <w:szCs w:val="20"/>
              </w:rPr>
              <w:t>0,0</w:t>
            </w:r>
          </w:p>
        </w:tc>
        <w:tc>
          <w:tcPr>
            <w:tcW w:w="776" w:type="pct"/>
            <w:tcBorders>
              <w:top w:val="nil"/>
              <w:left w:val="nil"/>
              <w:bottom w:val="single" w:sz="4" w:space="0" w:color="auto"/>
              <w:right w:val="single" w:sz="4" w:space="0" w:color="auto"/>
            </w:tcBorders>
            <w:shd w:val="clear" w:color="auto" w:fill="auto"/>
            <w:vAlign w:val="center"/>
            <w:hideMark/>
          </w:tcPr>
          <w:p w14:paraId="06A0D198" w14:textId="77777777" w:rsidR="00F15DC9" w:rsidRPr="000B6D34" w:rsidRDefault="00F15DC9" w:rsidP="008A01B2">
            <w:pPr>
              <w:widowControl/>
              <w:ind w:firstLine="0"/>
              <w:jc w:val="center"/>
              <w:rPr>
                <w:color w:val="000000"/>
                <w:sz w:val="20"/>
                <w:szCs w:val="20"/>
                <w:lang w:eastAsia="ru-RU"/>
              </w:rPr>
            </w:pPr>
            <w:r>
              <w:rPr>
                <w:color w:val="000000"/>
                <w:sz w:val="20"/>
                <w:szCs w:val="20"/>
              </w:rPr>
              <w:t>0,0</w:t>
            </w:r>
          </w:p>
        </w:tc>
      </w:tr>
    </w:tbl>
    <w:p w14:paraId="164DE525" w14:textId="77777777" w:rsidR="00F15DC9" w:rsidRDefault="00F15DC9" w:rsidP="00F15DC9">
      <w:pPr>
        <w:pStyle w:val="2"/>
      </w:pPr>
      <w:bookmarkStart w:id="360" w:name="_Toc127808552"/>
      <w:bookmarkStart w:id="361" w:name="_Toc128745833"/>
      <w:r>
        <w:t>О</w:t>
      </w:r>
      <w:r w:rsidRPr="00E74B80">
        <w:t>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w:t>
      </w:r>
      <w:r>
        <w:t>рации о естественных монополиях</w:t>
      </w:r>
      <w:bookmarkEnd w:id="360"/>
      <w:bookmarkEnd w:id="361"/>
    </w:p>
    <w:p w14:paraId="455C7324" w14:textId="4DE8FD5D" w:rsidR="00F15DC9" w:rsidRDefault="00F15DC9" w:rsidP="00F15DC9">
      <w:pPr>
        <w:pStyle w:val="af0"/>
      </w:pPr>
      <w:r>
        <w:t xml:space="preserve">Таблица </w:t>
      </w:r>
      <w:r>
        <w:fldChar w:fldCharType="begin"/>
      </w:r>
      <w:r>
        <w:instrText xml:space="preserve"> SEQ Таблица \* ARABIC </w:instrText>
      </w:r>
      <w:r>
        <w:fldChar w:fldCharType="separate"/>
      </w:r>
      <w:r w:rsidR="004F2D9A">
        <w:rPr>
          <w:noProof/>
        </w:rPr>
        <w:t>29</w:t>
      </w:r>
      <w:r>
        <w:rPr>
          <w:noProof/>
        </w:rPr>
        <w:fldChar w:fldCharType="end"/>
      </w:r>
      <w:r>
        <w:t>. Факты нарушения законодательства</w:t>
      </w:r>
    </w:p>
    <w:tbl>
      <w:tblPr>
        <w:tblW w:w="5052" w:type="pct"/>
        <w:tblLook w:val="04A0" w:firstRow="1" w:lastRow="0" w:firstColumn="1" w:lastColumn="0" w:noHBand="0" w:noVBand="1"/>
      </w:tblPr>
      <w:tblGrid>
        <w:gridCol w:w="8857"/>
        <w:gridCol w:w="1505"/>
      </w:tblGrid>
      <w:tr w:rsidR="00F15DC9" w:rsidRPr="00A84EA2" w14:paraId="38ED7BE9" w14:textId="77777777" w:rsidTr="008A01B2">
        <w:trPr>
          <w:trHeight w:val="312"/>
        </w:trPr>
        <w:tc>
          <w:tcPr>
            <w:tcW w:w="4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9F67C" w14:textId="77777777" w:rsidR="00F15DC9" w:rsidRPr="00A84EA2" w:rsidRDefault="00F15DC9" w:rsidP="008A01B2">
            <w:pPr>
              <w:widowControl/>
              <w:ind w:firstLine="0"/>
              <w:rPr>
                <w:color w:val="000000"/>
                <w:sz w:val="20"/>
                <w:szCs w:val="20"/>
                <w:lang w:eastAsia="ru-RU"/>
              </w:rPr>
            </w:pPr>
            <w:r w:rsidRPr="00A84EA2">
              <w:rPr>
                <w:color w:val="000000"/>
                <w:sz w:val="20"/>
                <w:szCs w:val="20"/>
                <w:lang w:eastAsia="ru-RU"/>
              </w:rPr>
              <w:t>наименование источника теплоснабжения</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2731B4B0" w14:textId="77777777" w:rsidR="00F15DC9" w:rsidRPr="00A84EA2" w:rsidRDefault="00F15DC9" w:rsidP="008A01B2">
            <w:pPr>
              <w:widowControl/>
              <w:ind w:firstLine="0"/>
              <w:jc w:val="center"/>
              <w:rPr>
                <w:color w:val="000000"/>
                <w:sz w:val="20"/>
                <w:szCs w:val="20"/>
                <w:lang w:eastAsia="ru-RU"/>
              </w:rPr>
            </w:pPr>
            <w:r w:rsidRPr="00A84EA2">
              <w:rPr>
                <w:color w:val="000000"/>
                <w:sz w:val="20"/>
                <w:szCs w:val="20"/>
                <w:lang w:eastAsia="ru-RU"/>
              </w:rPr>
              <w:t>Котельная</w:t>
            </w:r>
            <w:r>
              <w:rPr>
                <w:color w:val="000000"/>
                <w:sz w:val="20"/>
                <w:szCs w:val="20"/>
                <w:lang w:eastAsia="ru-RU"/>
              </w:rPr>
              <w:t xml:space="preserve"> №40</w:t>
            </w:r>
          </w:p>
        </w:tc>
      </w:tr>
      <w:tr w:rsidR="00F15DC9" w:rsidRPr="00A84EA2" w14:paraId="225C2CD7" w14:textId="77777777" w:rsidTr="008A01B2">
        <w:trPr>
          <w:trHeight w:val="312"/>
        </w:trPr>
        <w:tc>
          <w:tcPr>
            <w:tcW w:w="4274" w:type="pct"/>
            <w:tcBorders>
              <w:top w:val="nil"/>
              <w:left w:val="single" w:sz="4" w:space="0" w:color="auto"/>
              <w:bottom w:val="single" w:sz="4" w:space="0" w:color="auto"/>
              <w:right w:val="single" w:sz="4" w:space="0" w:color="auto"/>
            </w:tcBorders>
            <w:shd w:val="clear" w:color="auto" w:fill="auto"/>
            <w:vAlign w:val="center"/>
            <w:hideMark/>
          </w:tcPr>
          <w:p w14:paraId="09B7676C" w14:textId="77777777" w:rsidR="00F15DC9" w:rsidRPr="00A84EA2" w:rsidRDefault="00F15DC9" w:rsidP="008A01B2">
            <w:pPr>
              <w:widowControl/>
              <w:ind w:firstLine="0"/>
              <w:rPr>
                <w:color w:val="000000"/>
                <w:sz w:val="20"/>
                <w:szCs w:val="20"/>
                <w:lang w:eastAsia="ru-RU"/>
              </w:rPr>
            </w:pPr>
            <w:r w:rsidRPr="00A84EA2">
              <w:rPr>
                <w:color w:val="000000"/>
                <w:sz w:val="20"/>
                <w:szCs w:val="20"/>
                <w:lang w:eastAsia="ru-RU"/>
              </w:rPr>
              <w:t>зафиксированных фактов нарушения антимонопольного законодательства</w:t>
            </w:r>
          </w:p>
        </w:tc>
        <w:tc>
          <w:tcPr>
            <w:tcW w:w="726" w:type="pct"/>
            <w:tcBorders>
              <w:top w:val="nil"/>
              <w:left w:val="nil"/>
              <w:bottom w:val="single" w:sz="4" w:space="0" w:color="auto"/>
              <w:right w:val="single" w:sz="4" w:space="0" w:color="auto"/>
            </w:tcBorders>
            <w:shd w:val="clear" w:color="auto" w:fill="auto"/>
            <w:vAlign w:val="center"/>
            <w:hideMark/>
          </w:tcPr>
          <w:p w14:paraId="5C07628A" w14:textId="77777777" w:rsidR="00F15DC9" w:rsidRPr="00A84EA2" w:rsidRDefault="00F15DC9" w:rsidP="008A01B2">
            <w:pPr>
              <w:widowControl/>
              <w:ind w:firstLine="0"/>
              <w:jc w:val="center"/>
              <w:rPr>
                <w:color w:val="000000"/>
                <w:sz w:val="20"/>
                <w:szCs w:val="20"/>
                <w:lang w:eastAsia="ru-RU"/>
              </w:rPr>
            </w:pPr>
            <w:r w:rsidRPr="00A84EA2">
              <w:rPr>
                <w:color w:val="000000"/>
                <w:sz w:val="20"/>
                <w:szCs w:val="20"/>
                <w:lang w:eastAsia="ru-RU"/>
              </w:rPr>
              <w:t>отсутствует</w:t>
            </w:r>
          </w:p>
        </w:tc>
      </w:tr>
      <w:tr w:rsidR="00F15DC9" w:rsidRPr="00A84EA2" w14:paraId="06F8DADE" w14:textId="77777777" w:rsidTr="008A01B2">
        <w:trPr>
          <w:trHeight w:val="469"/>
        </w:trPr>
        <w:tc>
          <w:tcPr>
            <w:tcW w:w="4274" w:type="pct"/>
            <w:tcBorders>
              <w:top w:val="nil"/>
              <w:left w:val="single" w:sz="4" w:space="0" w:color="auto"/>
              <w:bottom w:val="single" w:sz="4" w:space="0" w:color="auto"/>
              <w:right w:val="single" w:sz="4" w:space="0" w:color="auto"/>
            </w:tcBorders>
            <w:shd w:val="clear" w:color="auto" w:fill="auto"/>
            <w:vAlign w:val="center"/>
            <w:hideMark/>
          </w:tcPr>
          <w:p w14:paraId="4530EC60" w14:textId="77777777" w:rsidR="00F15DC9" w:rsidRPr="00A84EA2" w:rsidRDefault="00F15DC9" w:rsidP="008A01B2">
            <w:pPr>
              <w:widowControl/>
              <w:ind w:firstLine="0"/>
              <w:rPr>
                <w:color w:val="000000"/>
                <w:sz w:val="20"/>
                <w:szCs w:val="20"/>
                <w:lang w:eastAsia="ru-RU"/>
              </w:rPr>
            </w:pPr>
            <w:r w:rsidRPr="00A84EA2">
              <w:rPr>
                <w:color w:val="000000"/>
                <w:sz w:val="20"/>
                <w:szCs w:val="20"/>
                <w:lang w:eastAsia="ru-RU"/>
              </w:rPr>
              <w:t>применения санкций, предусмотренных Кодексом Российской Федерации об административных правонарушениях</w:t>
            </w:r>
          </w:p>
        </w:tc>
        <w:tc>
          <w:tcPr>
            <w:tcW w:w="726" w:type="pct"/>
            <w:tcBorders>
              <w:top w:val="nil"/>
              <w:left w:val="nil"/>
              <w:bottom w:val="single" w:sz="4" w:space="0" w:color="auto"/>
              <w:right w:val="single" w:sz="4" w:space="0" w:color="auto"/>
            </w:tcBorders>
            <w:shd w:val="clear" w:color="auto" w:fill="auto"/>
            <w:vAlign w:val="center"/>
            <w:hideMark/>
          </w:tcPr>
          <w:p w14:paraId="00E90887" w14:textId="77777777" w:rsidR="00F15DC9" w:rsidRPr="00A84EA2" w:rsidRDefault="00F15DC9" w:rsidP="008A01B2">
            <w:pPr>
              <w:widowControl/>
              <w:ind w:firstLine="0"/>
              <w:jc w:val="center"/>
              <w:rPr>
                <w:color w:val="000000"/>
                <w:sz w:val="20"/>
                <w:szCs w:val="20"/>
                <w:lang w:eastAsia="ru-RU"/>
              </w:rPr>
            </w:pPr>
            <w:r w:rsidRPr="00A84EA2">
              <w:rPr>
                <w:color w:val="000000"/>
                <w:sz w:val="20"/>
                <w:szCs w:val="20"/>
                <w:lang w:eastAsia="ru-RU"/>
              </w:rPr>
              <w:t>отсутствует</w:t>
            </w:r>
          </w:p>
        </w:tc>
      </w:tr>
      <w:tr w:rsidR="00F15DC9" w:rsidRPr="00A84EA2" w14:paraId="2D43BC1C" w14:textId="77777777" w:rsidTr="008A01B2">
        <w:trPr>
          <w:trHeight w:val="248"/>
        </w:trPr>
        <w:tc>
          <w:tcPr>
            <w:tcW w:w="4274" w:type="pct"/>
            <w:tcBorders>
              <w:top w:val="nil"/>
              <w:left w:val="single" w:sz="4" w:space="0" w:color="auto"/>
              <w:bottom w:val="single" w:sz="4" w:space="0" w:color="auto"/>
              <w:right w:val="single" w:sz="4" w:space="0" w:color="auto"/>
            </w:tcBorders>
            <w:shd w:val="clear" w:color="auto" w:fill="auto"/>
            <w:vAlign w:val="center"/>
            <w:hideMark/>
          </w:tcPr>
          <w:p w14:paraId="13F1367E" w14:textId="77777777" w:rsidR="00F15DC9" w:rsidRPr="00A84EA2" w:rsidRDefault="00F15DC9" w:rsidP="008A01B2">
            <w:pPr>
              <w:widowControl/>
              <w:ind w:firstLine="0"/>
              <w:rPr>
                <w:color w:val="000000"/>
                <w:sz w:val="20"/>
                <w:szCs w:val="20"/>
                <w:lang w:eastAsia="ru-RU"/>
              </w:rPr>
            </w:pPr>
            <w:r w:rsidRPr="00A84EA2">
              <w:rPr>
                <w:color w:val="000000"/>
                <w:sz w:val="20"/>
                <w:szCs w:val="20"/>
                <w:lang w:eastAsia="ru-RU"/>
              </w:rPr>
              <w:t>нарушение законодательства Российской Федерации в сфере теплоснабжения</w:t>
            </w:r>
          </w:p>
        </w:tc>
        <w:tc>
          <w:tcPr>
            <w:tcW w:w="726" w:type="pct"/>
            <w:tcBorders>
              <w:top w:val="nil"/>
              <w:left w:val="nil"/>
              <w:bottom w:val="single" w:sz="4" w:space="0" w:color="auto"/>
              <w:right w:val="single" w:sz="4" w:space="0" w:color="auto"/>
            </w:tcBorders>
            <w:shd w:val="clear" w:color="auto" w:fill="auto"/>
            <w:vAlign w:val="center"/>
            <w:hideMark/>
          </w:tcPr>
          <w:p w14:paraId="27C43576" w14:textId="77777777" w:rsidR="00F15DC9" w:rsidRPr="00A84EA2" w:rsidRDefault="00F15DC9" w:rsidP="008A01B2">
            <w:pPr>
              <w:widowControl/>
              <w:ind w:firstLine="0"/>
              <w:jc w:val="center"/>
              <w:rPr>
                <w:color w:val="000000"/>
                <w:sz w:val="20"/>
                <w:szCs w:val="20"/>
                <w:lang w:eastAsia="ru-RU"/>
              </w:rPr>
            </w:pPr>
            <w:r w:rsidRPr="00A84EA2">
              <w:rPr>
                <w:color w:val="000000"/>
                <w:sz w:val="20"/>
                <w:szCs w:val="20"/>
                <w:lang w:eastAsia="ru-RU"/>
              </w:rPr>
              <w:t>отсутствует</w:t>
            </w:r>
          </w:p>
        </w:tc>
      </w:tr>
      <w:tr w:rsidR="00F15DC9" w:rsidRPr="00A84EA2" w14:paraId="53A9B755" w14:textId="77777777" w:rsidTr="008A01B2">
        <w:trPr>
          <w:trHeight w:val="312"/>
        </w:trPr>
        <w:tc>
          <w:tcPr>
            <w:tcW w:w="4274" w:type="pct"/>
            <w:tcBorders>
              <w:top w:val="nil"/>
              <w:left w:val="single" w:sz="4" w:space="0" w:color="auto"/>
              <w:bottom w:val="single" w:sz="4" w:space="0" w:color="auto"/>
              <w:right w:val="single" w:sz="4" w:space="0" w:color="auto"/>
            </w:tcBorders>
            <w:shd w:val="clear" w:color="auto" w:fill="auto"/>
            <w:vAlign w:val="center"/>
            <w:hideMark/>
          </w:tcPr>
          <w:p w14:paraId="1A943DE7" w14:textId="77777777" w:rsidR="00F15DC9" w:rsidRPr="00A84EA2" w:rsidRDefault="00F15DC9" w:rsidP="008A01B2">
            <w:pPr>
              <w:widowControl/>
              <w:ind w:firstLine="0"/>
              <w:rPr>
                <w:color w:val="000000"/>
                <w:sz w:val="20"/>
                <w:szCs w:val="20"/>
                <w:lang w:eastAsia="ru-RU"/>
              </w:rPr>
            </w:pPr>
            <w:r w:rsidRPr="00A84EA2">
              <w:rPr>
                <w:color w:val="000000"/>
                <w:sz w:val="20"/>
                <w:szCs w:val="20"/>
                <w:lang w:eastAsia="ru-RU"/>
              </w:rPr>
              <w:t>антимонопольного законодательства Российской Федерации</w:t>
            </w:r>
          </w:p>
        </w:tc>
        <w:tc>
          <w:tcPr>
            <w:tcW w:w="726" w:type="pct"/>
            <w:tcBorders>
              <w:top w:val="nil"/>
              <w:left w:val="nil"/>
              <w:bottom w:val="single" w:sz="4" w:space="0" w:color="auto"/>
              <w:right w:val="single" w:sz="4" w:space="0" w:color="auto"/>
            </w:tcBorders>
            <w:shd w:val="clear" w:color="auto" w:fill="auto"/>
            <w:vAlign w:val="center"/>
            <w:hideMark/>
          </w:tcPr>
          <w:p w14:paraId="441779D5" w14:textId="77777777" w:rsidR="00F15DC9" w:rsidRPr="00A84EA2" w:rsidRDefault="00F15DC9" w:rsidP="008A01B2">
            <w:pPr>
              <w:widowControl/>
              <w:ind w:firstLine="0"/>
              <w:jc w:val="center"/>
              <w:rPr>
                <w:color w:val="000000"/>
                <w:sz w:val="20"/>
                <w:szCs w:val="20"/>
                <w:lang w:eastAsia="ru-RU"/>
              </w:rPr>
            </w:pPr>
            <w:r w:rsidRPr="00A84EA2">
              <w:rPr>
                <w:color w:val="000000"/>
                <w:sz w:val="20"/>
                <w:szCs w:val="20"/>
                <w:lang w:eastAsia="ru-RU"/>
              </w:rPr>
              <w:t>отсутствует</w:t>
            </w:r>
          </w:p>
        </w:tc>
      </w:tr>
      <w:tr w:rsidR="00F15DC9" w:rsidRPr="00A84EA2" w14:paraId="264AC3D6" w14:textId="77777777" w:rsidTr="008A01B2">
        <w:trPr>
          <w:trHeight w:val="312"/>
        </w:trPr>
        <w:tc>
          <w:tcPr>
            <w:tcW w:w="4274" w:type="pct"/>
            <w:tcBorders>
              <w:top w:val="nil"/>
              <w:left w:val="single" w:sz="4" w:space="0" w:color="auto"/>
              <w:bottom w:val="single" w:sz="4" w:space="0" w:color="auto"/>
              <w:right w:val="single" w:sz="4" w:space="0" w:color="auto"/>
            </w:tcBorders>
            <w:shd w:val="clear" w:color="auto" w:fill="auto"/>
            <w:vAlign w:val="center"/>
            <w:hideMark/>
          </w:tcPr>
          <w:p w14:paraId="30EB1D09" w14:textId="77777777" w:rsidR="00F15DC9" w:rsidRPr="00A84EA2" w:rsidRDefault="00F15DC9" w:rsidP="008A01B2">
            <w:pPr>
              <w:widowControl/>
              <w:ind w:firstLine="0"/>
              <w:rPr>
                <w:color w:val="000000"/>
                <w:sz w:val="20"/>
                <w:szCs w:val="20"/>
                <w:lang w:eastAsia="ru-RU"/>
              </w:rPr>
            </w:pPr>
            <w:r w:rsidRPr="00A84EA2">
              <w:rPr>
                <w:color w:val="000000"/>
                <w:sz w:val="20"/>
                <w:szCs w:val="20"/>
                <w:lang w:eastAsia="ru-RU"/>
              </w:rPr>
              <w:t>законодательства Российской Федерации о естественных монополиях</w:t>
            </w:r>
          </w:p>
        </w:tc>
        <w:tc>
          <w:tcPr>
            <w:tcW w:w="726" w:type="pct"/>
            <w:tcBorders>
              <w:top w:val="nil"/>
              <w:left w:val="nil"/>
              <w:bottom w:val="single" w:sz="4" w:space="0" w:color="auto"/>
              <w:right w:val="single" w:sz="4" w:space="0" w:color="auto"/>
            </w:tcBorders>
            <w:shd w:val="clear" w:color="auto" w:fill="auto"/>
            <w:vAlign w:val="center"/>
            <w:hideMark/>
          </w:tcPr>
          <w:p w14:paraId="46C59DFD" w14:textId="77777777" w:rsidR="00F15DC9" w:rsidRPr="00A84EA2" w:rsidRDefault="00F15DC9" w:rsidP="008A01B2">
            <w:pPr>
              <w:widowControl/>
              <w:ind w:firstLine="0"/>
              <w:jc w:val="center"/>
              <w:rPr>
                <w:color w:val="000000"/>
                <w:sz w:val="20"/>
                <w:szCs w:val="20"/>
                <w:lang w:eastAsia="ru-RU"/>
              </w:rPr>
            </w:pPr>
            <w:r w:rsidRPr="00A84EA2">
              <w:rPr>
                <w:color w:val="000000"/>
                <w:sz w:val="20"/>
                <w:szCs w:val="20"/>
                <w:lang w:eastAsia="ru-RU"/>
              </w:rPr>
              <w:t>отсутствует</w:t>
            </w:r>
          </w:p>
        </w:tc>
      </w:tr>
    </w:tbl>
    <w:p w14:paraId="1D47A2D0" w14:textId="77777777" w:rsidR="00F15DC9" w:rsidRDefault="00F15DC9" w:rsidP="00F15DC9">
      <w:pPr>
        <w:pStyle w:val="2"/>
      </w:pPr>
      <w:bookmarkStart w:id="362" w:name="_Toc127808553"/>
      <w:bookmarkStart w:id="363" w:name="_Toc128745834"/>
      <w:r>
        <w:t>О</w:t>
      </w:r>
      <w:r w:rsidRPr="00E1306B">
        <w:t xml:space="preserve">писание изменений (фактических данных) в оценке значений индикаторов развития систем теплоснабжения </w:t>
      </w:r>
      <w:r>
        <w:t xml:space="preserve">городского округа </w:t>
      </w:r>
      <w:r w:rsidRPr="00E1306B">
        <w:t>с учетом реализации проектов схемы теплоснабжения</w:t>
      </w:r>
      <w:bookmarkEnd w:id="362"/>
      <w:bookmarkEnd w:id="363"/>
    </w:p>
    <w:p w14:paraId="603DD6A2" w14:textId="77777777" w:rsidR="00F15DC9" w:rsidRDefault="00F15DC9" w:rsidP="00F15DC9">
      <w:r>
        <w:t>И</w:t>
      </w:r>
      <w:r w:rsidRPr="00F202C4">
        <w:t>зм</w:t>
      </w:r>
      <w:r>
        <w:t>енения</w:t>
      </w:r>
      <w:r w:rsidRPr="00F202C4">
        <w:t xml:space="preserve"> </w:t>
      </w:r>
      <w:r w:rsidRPr="00E1306B">
        <w:t xml:space="preserve">в оценке значений индикаторов развития систем теплоснабжения </w:t>
      </w:r>
      <w:r w:rsidRPr="00F202C4">
        <w:t>за период, предшествующий актуализации схемы теплоснабжения</w:t>
      </w:r>
      <w:r>
        <w:t>, существенно изменились, в связи с актуализацией материальной характеристики тепловых сетей и изменении в перспективных мероприятиях.</w:t>
      </w:r>
    </w:p>
    <w:bookmarkEnd w:id="334"/>
    <w:bookmarkEnd w:id="335"/>
    <w:p w14:paraId="2ABEE6E6" w14:textId="77777777" w:rsidR="002B59E4" w:rsidRDefault="002B59E4" w:rsidP="002B59E4"/>
    <w:p w14:paraId="78ACE250" w14:textId="77777777" w:rsidR="002B59E4" w:rsidRDefault="002B59E4" w:rsidP="007A5FD6">
      <w:pPr>
        <w:pStyle w:val="ad"/>
      </w:pPr>
    </w:p>
    <w:p w14:paraId="1B731252" w14:textId="77777777" w:rsidR="00233D5C" w:rsidRPr="0015332A" w:rsidRDefault="00534234" w:rsidP="00D059A5">
      <w:pPr>
        <w:pStyle w:val="16"/>
        <w:ind w:left="720"/>
      </w:pPr>
      <w:bookmarkStart w:id="364" w:name="15.__Раздел_15._Ценовые_(тарифные)_после"/>
      <w:bookmarkEnd w:id="364"/>
      <w:r w:rsidRPr="0015332A">
        <w:rPr>
          <w:spacing w:val="-4"/>
        </w:rPr>
        <w:lastRenderedPageBreak/>
        <w:t xml:space="preserve"> </w:t>
      </w:r>
      <w:bookmarkStart w:id="365" w:name="_bookmark19"/>
      <w:bookmarkStart w:id="366" w:name="_Toc128745835"/>
      <w:bookmarkEnd w:id="365"/>
      <w:r w:rsidRPr="0015332A">
        <w:t>Раздел</w:t>
      </w:r>
      <w:r w:rsidRPr="0015332A">
        <w:rPr>
          <w:spacing w:val="-12"/>
        </w:rPr>
        <w:t xml:space="preserve"> </w:t>
      </w:r>
      <w:r w:rsidRPr="0015332A">
        <w:t>15.</w:t>
      </w:r>
      <w:r w:rsidRPr="0015332A">
        <w:rPr>
          <w:spacing w:val="-11"/>
        </w:rPr>
        <w:t xml:space="preserve"> </w:t>
      </w:r>
      <w:r w:rsidRPr="0015332A">
        <w:t>Ценовые</w:t>
      </w:r>
      <w:r w:rsidRPr="0015332A">
        <w:rPr>
          <w:spacing w:val="-11"/>
        </w:rPr>
        <w:t xml:space="preserve"> </w:t>
      </w:r>
      <w:r w:rsidRPr="0015332A">
        <w:t>(тарифные)</w:t>
      </w:r>
      <w:r w:rsidRPr="0015332A">
        <w:rPr>
          <w:spacing w:val="-11"/>
        </w:rPr>
        <w:t xml:space="preserve"> </w:t>
      </w:r>
      <w:r w:rsidRPr="0015332A">
        <w:t>последствия</w:t>
      </w:r>
      <w:bookmarkEnd w:id="366"/>
    </w:p>
    <w:p w14:paraId="1CF6985B" w14:textId="77777777" w:rsidR="002B59E4" w:rsidRDefault="002B59E4" w:rsidP="002B59E4">
      <w:r w:rsidRPr="00844DD7">
        <w:t xml:space="preserve">Тарифно-балансовые расчетные модели теплоснабжения </w:t>
      </w:r>
      <w:r>
        <w:t>отсутствуют.</w:t>
      </w:r>
    </w:p>
    <w:p w14:paraId="0FFB7311" w14:textId="77777777" w:rsidR="002B59E4" w:rsidRDefault="002B59E4" w:rsidP="002B59E4">
      <w:r>
        <w:t xml:space="preserve">На территории с. Криводановка деятельность в сфере теплоснабжения осуществляет одна теплоснабжающая организация ООО «КТГК». </w:t>
      </w:r>
      <w:r w:rsidRPr="000A7857">
        <w:t>Постановлени</w:t>
      </w:r>
      <w:r>
        <w:t>я и другие подзаконные акты, наделяющие статусом ЕТО теплоснабжающую организацию, отсутствуют.</w:t>
      </w:r>
    </w:p>
    <w:p w14:paraId="3058469A" w14:textId="77777777" w:rsidR="002B59E4" w:rsidRPr="002B59E4" w:rsidRDefault="002B59E4" w:rsidP="00740428">
      <w:pPr>
        <w:pStyle w:val="af7"/>
      </w:pPr>
      <w:r w:rsidRPr="002B59E4">
        <w:t xml:space="preserve">Для формирования целевых показателей роста тарифов использованы прогнозные индексы-дефляторы, устанавливаемые Минэкономразвития России. Мероприятия, заложенные в Схему теплоснабжения, планируется осуществлять за счет платы за подключения новых потребителей и существующего тарифа на теплоснабжение. Действующие или планируемые к заключение инвестиционные программы отсутствуют. Тарифы на тепловую энергию для потребителей на всем протяжении рассматриваемого периода не возрастает выше предельно допустимого процента роста тарифа. </w:t>
      </w:r>
    </w:p>
    <w:p w14:paraId="45993D37" w14:textId="77777777" w:rsidR="002B59E4" w:rsidRDefault="002B59E4" w:rsidP="002B59E4">
      <w:r w:rsidRPr="00FF0B09">
        <w:t>По результатам расчетов установлена перспективная цена на тепловую энергию с учетом и без учета реализации проектов схемы теплоснабжения (инвестиционной составляющей). Результаты оценки представлены в таблиц</w:t>
      </w:r>
      <w:r>
        <w:t>ах ниже.</w:t>
      </w:r>
    </w:p>
    <w:p w14:paraId="22CE3475" w14:textId="4DB26121" w:rsidR="002B59E4" w:rsidRDefault="002B59E4" w:rsidP="002B59E4">
      <w:pPr>
        <w:pStyle w:val="af0"/>
      </w:pPr>
      <w:bookmarkStart w:id="367" w:name="_Ref41305915"/>
      <w:bookmarkStart w:id="368" w:name="_Toc68108433"/>
      <w:r>
        <w:t xml:space="preserve">Таблица </w:t>
      </w:r>
      <w:r>
        <w:rPr>
          <w:noProof/>
        </w:rPr>
        <w:fldChar w:fldCharType="begin"/>
      </w:r>
      <w:r>
        <w:rPr>
          <w:noProof/>
        </w:rPr>
        <w:instrText xml:space="preserve"> SEQ Таблица \* ARABIC </w:instrText>
      </w:r>
      <w:r>
        <w:rPr>
          <w:noProof/>
        </w:rPr>
        <w:fldChar w:fldCharType="separate"/>
      </w:r>
      <w:r w:rsidR="00BF7CFE">
        <w:rPr>
          <w:noProof/>
        </w:rPr>
        <w:t>30</w:t>
      </w:r>
      <w:r>
        <w:rPr>
          <w:noProof/>
        </w:rPr>
        <w:fldChar w:fldCharType="end"/>
      </w:r>
      <w:bookmarkEnd w:id="367"/>
      <w:r>
        <w:t xml:space="preserve">. </w:t>
      </w:r>
      <w:r w:rsidRPr="00FF0B09">
        <w:t>Оценка тарифных последствий</w:t>
      </w:r>
      <w:r>
        <w:t xml:space="preserve"> ООО «КТГК»</w:t>
      </w:r>
      <w:bookmarkEnd w:id="368"/>
      <w:r w:rsidR="00FE589C">
        <w:t>, руб. с НДС</w:t>
      </w:r>
    </w:p>
    <w:tbl>
      <w:tblPr>
        <w:tblW w:w="5000" w:type="pct"/>
        <w:tblLook w:val="04A0" w:firstRow="1" w:lastRow="0" w:firstColumn="1" w:lastColumn="0" w:noHBand="0" w:noVBand="1"/>
      </w:tblPr>
      <w:tblGrid>
        <w:gridCol w:w="816"/>
        <w:gridCol w:w="993"/>
        <w:gridCol w:w="1700"/>
        <w:gridCol w:w="1561"/>
        <w:gridCol w:w="1559"/>
        <w:gridCol w:w="3626"/>
      </w:tblGrid>
      <w:tr w:rsidR="00FE589C" w:rsidRPr="00FE589C" w14:paraId="7F736172" w14:textId="77777777" w:rsidTr="00FE589C">
        <w:trPr>
          <w:trHeight w:val="51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423CA" w14:textId="77777777" w:rsidR="00FE589C" w:rsidRPr="00FE589C" w:rsidRDefault="00FE589C" w:rsidP="004222BA">
            <w:pPr>
              <w:pStyle w:val="afffffffffffffa"/>
              <w:rPr>
                <w:lang w:eastAsia="ru-RU"/>
              </w:rPr>
            </w:pPr>
            <w:r w:rsidRPr="00FE589C">
              <w:rPr>
                <w:lang w:eastAsia="ru-RU"/>
              </w:rPr>
              <w:t>№ п/п</w:t>
            </w: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2A8DC5AA" w14:textId="77777777" w:rsidR="00FE589C" w:rsidRPr="00FE589C" w:rsidRDefault="00FE589C" w:rsidP="004222BA">
            <w:pPr>
              <w:pStyle w:val="afffffffffffffa"/>
              <w:rPr>
                <w:lang w:eastAsia="ru-RU"/>
              </w:rPr>
            </w:pPr>
            <w:r w:rsidRPr="00FE589C">
              <w:rPr>
                <w:lang w:eastAsia="ru-RU"/>
              </w:rPr>
              <w:t>Год</w:t>
            </w: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1BE4D6F6" w14:textId="77777777" w:rsidR="00FE589C" w:rsidRPr="00FE589C" w:rsidRDefault="00FE589C" w:rsidP="004222BA">
            <w:pPr>
              <w:pStyle w:val="afffffffffffffa"/>
              <w:rPr>
                <w:lang w:eastAsia="ru-RU"/>
              </w:rPr>
            </w:pPr>
            <w:r w:rsidRPr="00FE589C">
              <w:rPr>
                <w:lang w:eastAsia="ru-RU"/>
              </w:rPr>
              <w:t>с 1 января по 30 июня</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5176ACB" w14:textId="77777777" w:rsidR="00FE589C" w:rsidRPr="00FE589C" w:rsidRDefault="00FE589C" w:rsidP="004222BA">
            <w:pPr>
              <w:pStyle w:val="afffffffffffffa"/>
              <w:rPr>
                <w:lang w:eastAsia="ru-RU"/>
              </w:rPr>
            </w:pPr>
            <w:r w:rsidRPr="00FE589C">
              <w:rPr>
                <w:lang w:eastAsia="ru-RU"/>
              </w:rPr>
              <w:t>с 1 июля по 31 декабря</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E68B5E7" w14:textId="77777777" w:rsidR="00FE589C" w:rsidRPr="00FE589C" w:rsidRDefault="00FE589C" w:rsidP="004222BA">
            <w:pPr>
              <w:pStyle w:val="afffffffffffffa"/>
              <w:rPr>
                <w:lang w:eastAsia="ru-RU"/>
              </w:rPr>
            </w:pPr>
            <w:r w:rsidRPr="00FE589C">
              <w:rPr>
                <w:lang w:eastAsia="ru-RU"/>
              </w:rPr>
              <w:t>Рост тарифа, %</w:t>
            </w:r>
          </w:p>
        </w:tc>
        <w:tc>
          <w:tcPr>
            <w:tcW w:w="1768" w:type="pct"/>
            <w:tcBorders>
              <w:top w:val="single" w:sz="4" w:space="0" w:color="auto"/>
              <w:left w:val="nil"/>
              <w:bottom w:val="single" w:sz="4" w:space="0" w:color="auto"/>
              <w:right w:val="single" w:sz="4" w:space="0" w:color="auto"/>
            </w:tcBorders>
            <w:shd w:val="clear" w:color="auto" w:fill="auto"/>
            <w:vAlign w:val="center"/>
            <w:hideMark/>
          </w:tcPr>
          <w:p w14:paraId="721735AF" w14:textId="77777777" w:rsidR="00FE589C" w:rsidRPr="00FE589C" w:rsidRDefault="00FE589C" w:rsidP="004222BA">
            <w:pPr>
              <w:pStyle w:val="afffffffffffffa"/>
              <w:rPr>
                <w:lang w:eastAsia="ru-RU"/>
              </w:rPr>
            </w:pPr>
            <w:r w:rsidRPr="00FE589C">
              <w:rPr>
                <w:lang w:eastAsia="ru-RU"/>
              </w:rPr>
              <w:t>Обоснование</w:t>
            </w:r>
          </w:p>
        </w:tc>
      </w:tr>
      <w:tr w:rsidR="00FE589C" w:rsidRPr="00FE589C" w14:paraId="71744D17" w14:textId="77777777" w:rsidTr="00FE589C">
        <w:trPr>
          <w:trHeight w:val="25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68EEE8FC" w14:textId="77777777" w:rsidR="00FE589C" w:rsidRPr="00FE589C" w:rsidRDefault="00FE589C" w:rsidP="004222BA">
            <w:pPr>
              <w:pStyle w:val="afffffffffffffa"/>
              <w:rPr>
                <w:lang w:eastAsia="ru-RU"/>
              </w:rPr>
            </w:pPr>
            <w:r w:rsidRPr="00FE589C">
              <w:rPr>
                <w:lang w:eastAsia="ru-RU"/>
              </w:rPr>
              <w:t>1</w:t>
            </w:r>
          </w:p>
        </w:tc>
        <w:tc>
          <w:tcPr>
            <w:tcW w:w="484" w:type="pct"/>
            <w:tcBorders>
              <w:top w:val="nil"/>
              <w:left w:val="nil"/>
              <w:bottom w:val="single" w:sz="4" w:space="0" w:color="auto"/>
              <w:right w:val="single" w:sz="4" w:space="0" w:color="auto"/>
            </w:tcBorders>
            <w:shd w:val="clear" w:color="auto" w:fill="auto"/>
            <w:vAlign w:val="center"/>
            <w:hideMark/>
          </w:tcPr>
          <w:p w14:paraId="306D09E1" w14:textId="77777777" w:rsidR="00FE589C" w:rsidRPr="00FE589C" w:rsidRDefault="00FE589C" w:rsidP="004222BA">
            <w:pPr>
              <w:pStyle w:val="afffffffffffffa"/>
              <w:rPr>
                <w:lang w:eastAsia="ru-RU"/>
              </w:rPr>
            </w:pPr>
            <w:r w:rsidRPr="00FE589C">
              <w:rPr>
                <w:lang w:eastAsia="ru-RU"/>
              </w:rPr>
              <w:t>2019</w:t>
            </w:r>
          </w:p>
        </w:tc>
        <w:tc>
          <w:tcPr>
            <w:tcW w:w="829" w:type="pct"/>
            <w:tcBorders>
              <w:top w:val="nil"/>
              <w:left w:val="nil"/>
              <w:bottom w:val="single" w:sz="4" w:space="0" w:color="auto"/>
              <w:right w:val="single" w:sz="4" w:space="0" w:color="auto"/>
            </w:tcBorders>
            <w:shd w:val="clear" w:color="auto" w:fill="auto"/>
            <w:vAlign w:val="center"/>
            <w:hideMark/>
          </w:tcPr>
          <w:p w14:paraId="6220B9A7" w14:textId="77777777" w:rsidR="00FE589C" w:rsidRPr="00FE589C" w:rsidRDefault="00FE589C" w:rsidP="004222BA">
            <w:pPr>
              <w:pStyle w:val="afffffffffffffa"/>
              <w:rPr>
                <w:lang w:eastAsia="ru-RU"/>
              </w:rPr>
            </w:pPr>
            <w:r w:rsidRPr="00FE589C">
              <w:rPr>
                <w:lang w:eastAsia="ru-RU"/>
              </w:rPr>
              <w:t>1290,08</w:t>
            </w:r>
          </w:p>
        </w:tc>
        <w:tc>
          <w:tcPr>
            <w:tcW w:w="761" w:type="pct"/>
            <w:tcBorders>
              <w:top w:val="nil"/>
              <w:left w:val="nil"/>
              <w:bottom w:val="single" w:sz="4" w:space="0" w:color="auto"/>
              <w:right w:val="single" w:sz="4" w:space="0" w:color="auto"/>
            </w:tcBorders>
            <w:shd w:val="clear" w:color="auto" w:fill="auto"/>
            <w:vAlign w:val="center"/>
            <w:hideMark/>
          </w:tcPr>
          <w:p w14:paraId="1C7F2F5C" w14:textId="77777777" w:rsidR="00FE589C" w:rsidRPr="00FE589C" w:rsidRDefault="00FE589C" w:rsidP="004222BA">
            <w:pPr>
              <w:pStyle w:val="afffffffffffffa"/>
              <w:rPr>
                <w:lang w:eastAsia="ru-RU"/>
              </w:rPr>
            </w:pPr>
            <w:r w:rsidRPr="00FE589C">
              <w:rPr>
                <w:lang w:eastAsia="ru-RU"/>
              </w:rPr>
              <w:t>1331,38</w:t>
            </w:r>
          </w:p>
        </w:tc>
        <w:tc>
          <w:tcPr>
            <w:tcW w:w="760" w:type="pct"/>
            <w:tcBorders>
              <w:top w:val="nil"/>
              <w:left w:val="nil"/>
              <w:bottom w:val="single" w:sz="4" w:space="0" w:color="auto"/>
              <w:right w:val="single" w:sz="4" w:space="0" w:color="auto"/>
            </w:tcBorders>
            <w:shd w:val="clear" w:color="auto" w:fill="auto"/>
            <w:vAlign w:val="center"/>
            <w:hideMark/>
          </w:tcPr>
          <w:p w14:paraId="5648A148" w14:textId="77777777" w:rsidR="00FE589C" w:rsidRPr="00FE589C" w:rsidRDefault="00FE589C" w:rsidP="004222BA">
            <w:pPr>
              <w:pStyle w:val="afffffffffffffa"/>
              <w:rPr>
                <w:lang w:eastAsia="ru-RU"/>
              </w:rPr>
            </w:pPr>
            <w:r w:rsidRPr="00FE589C">
              <w:rPr>
                <w:lang w:eastAsia="ru-RU"/>
              </w:rPr>
              <w:t>3,2</w:t>
            </w:r>
          </w:p>
        </w:tc>
        <w:tc>
          <w:tcPr>
            <w:tcW w:w="1768" w:type="pct"/>
            <w:tcBorders>
              <w:top w:val="nil"/>
              <w:left w:val="nil"/>
              <w:bottom w:val="single" w:sz="4" w:space="0" w:color="auto"/>
              <w:right w:val="single" w:sz="4" w:space="0" w:color="auto"/>
            </w:tcBorders>
            <w:shd w:val="clear" w:color="auto" w:fill="auto"/>
            <w:vAlign w:val="center"/>
            <w:hideMark/>
          </w:tcPr>
          <w:p w14:paraId="3B601E39" w14:textId="77777777" w:rsidR="00FE589C" w:rsidRPr="00FE589C" w:rsidRDefault="00FE589C" w:rsidP="004222BA">
            <w:pPr>
              <w:pStyle w:val="afffffffffffffa"/>
              <w:rPr>
                <w:lang w:eastAsia="ru-RU"/>
              </w:rPr>
            </w:pPr>
            <w:r w:rsidRPr="00FE589C">
              <w:rPr>
                <w:lang w:eastAsia="ru-RU"/>
              </w:rPr>
              <w:t> </w:t>
            </w:r>
          </w:p>
        </w:tc>
      </w:tr>
      <w:tr w:rsidR="00FE589C" w:rsidRPr="00FE589C" w14:paraId="35907647" w14:textId="77777777" w:rsidTr="00FE589C">
        <w:trPr>
          <w:trHeight w:val="25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15BE6A23" w14:textId="77777777" w:rsidR="00FE589C" w:rsidRPr="00FE589C" w:rsidRDefault="00FE589C" w:rsidP="004222BA">
            <w:pPr>
              <w:pStyle w:val="afffffffffffffa"/>
              <w:rPr>
                <w:lang w:eastAsia="ru-RU"/>
              </w:rPr>
            </w:pPr>
            <w:r w:rsidRPr="00FE589C">
              <w:rPr>
                <w:lang w:eastAsia="ru-RU"/>
              </w:rPr>
              <w:t>2</w:t>
            </w:r>
          </w:p>
        </w:tc>
        <w:tc>
          <w:tcPr>
            <w:tcW w:w="484" w:type="pct"/>
            <w:tcBorders>
              <w:top w:val="nil"/>
              <w:left w:val="nil"/>
              <w:bottom w:val="single" w:sz="4" w:space="0" w:color="auto"/>
              <w:right w:val="single" w:sz="4" w:space="0" w:color="auto"/>
            </w:tcBorders>
            <w:shd w:val="clear" w:color="auto" w:fill="auto"/>
            <w:vAlign w:val="center"/>
            <w:hideMark/>
          </w:tcPr>
          <w:p w14:paraId="44FA8114" w14:textId="77777777" w:rsidR="00FE589C" w:rsidRPr="00FE589C" w:rsidRDefault="00FE589C" w:rsidP="004222BA">
            <w:pPr>
              <w:pStyle w:val="afffffffffffffa"/>
              <w:rPr>
                <w:lang w:eastAsia="ru-RU"/>
              </w:rPr>
            </w:pPr>
            <w:r w:rsidRPr="00FE589C">
              <w:rPr>
                <w:lang w:eastAsia="ru-RU"/>
              </w:rPr>
              <w:t>2020</w:t>
            </w:r>
          </w:p>
        </w:tc>
        <w:tc>
          <w:tcPr>
            <w:tcW w:w="829" w:type="pct"/>
            <w:tcBorders>
              <w:top w:val="nil"/>
              <w:left w:val="nil"/>
              <w:bottom w:val="single" w:sz="4" w:space="0" w:color="auto"/>
              <w:right w:val="single" w:sz="4" w:space="0" w:color="auto"/>
            </w:tcBorders>
            <w:shd w:val="clear" w:color="auto" w:fill="auto"/>
            <w:vAlign w:val="center"/>
            <w:hideMark/>
          </w:tcPr>
          <w:p w14:paraId="5936B73A" w14:textId="77777777" w:rsidR="00FE589C" w:rsidRPr="00FE589C" w:rsidRDefault="00FE589C" w:rsidP="004222BA">
            <w:pPr>
              <w:pStyle w:val="afffffffffffffa"/>
              <w:rPr>
                <w:lang w:eastAsia="ru-RU"/>
              </w:rPr>
            </w:pPr>
            <w:r w:rsidRPr="00FE589C">
              <w:rPr>
                <w:lang w:eastAsia="ru-RU"/>
              </w:rPr>
              <w:t>1331,38</w:t>
            </w:r>
          </w:p>
        </w:tc>
        <w:tc>
          <w:tcPr>
            <w:tcW w:w="761" w:type="pct"/>
            <w:tcBorders>
              <w:top w:val="nil"/>
              <w:left w:val="nil"/>
              <w:bottom w:val="single" w:sz="4" w:space="0" w:color="auto"/>
              <w:right w:val="single" w:sz="4" w:space="0" w:color="auto"/>
            </w:tcBorders>
            <w:shd w:val="clear" w:color="auto" w:fill="auto"/>
            <w:vAlign w:val="center"/>
            <w:hideMark/>
          </w:tcPr>
          <w:p w14:paraId="2320198B" w14:textId="77777777" w:rsidR="00FE589C" w:rsidRPr="00FE589C" w:rsidRDefault="00FE589C" w:rsidP="004222BA">
            <w:pPr>
              <w:pStyle w:val="afffffffffffffa"/>
              <w:rPr>
                <w:lang w:eastAsia="ru-RU"/>
              </w:rPr>
            </w:pPr>
            <w:r w:rsidRPr="00FE589C">
              <w:rPr>
                <w:lang w:eastAsia="ru-RU"/>
              </w:rPr>
              <w:t>1396,61</w:t>
            </w:r>
          </w:p>
        </w:tc>
        <w:tc>
          <w:tcPr>
            <w:tcW w:w="760" w:type="pct"/>
            <w:tcBorders>
              <w:top w:val="nil"/>
              <w:left w:val="nil"/>
              <w:bottom w:val="single" w:sz="4" w:space="0" w:color="auto"/>
              <w:right w:val="single" w:sz="4" w:space="0" w:color="auto"/>
            </w:tcBorders>
            <w:shd w:val="clear" w:color="auto" w:fill="auto"/>
            <w:vAlign w:val="center"/>
            <w:hideMark/>
          </w:tcPr>
          <w:p w14:paraId="2180AB6F" w14:textId="77777777" w:rsidR="00FE589C" w:rsidRPr="00FE589C" w:rsidRDefault="00FE589C" w:rsidP="004222BA">
            <w:pPr>
              <w:pStyle w:val="afffffffffffffa"/>
              <w:rPr>
                <w:lang w:eastAsia="ru-RU"/>
              </w:rPr>
            </w:pPr>
            <w:r w:rsidRPr="00FE589C">
              <w:rPr>
                <w:lang w:eastAsia="ru-RU"/>
              </w:rPr>
              <w:t>4,9</w:t>
            </w:r>
          </w:p>
        </w:tc>
        <w:tc>
          <w:tcPr>
            <w:tcW w:w="1768" w:type="pct"/>
            <w:tcBorders>
              <w:top w:val="nil"/>
              <w:left w:val="nil"/>
              <w:bottom w:val="single" w:sz="4" w:space="0" w:color="auto"/>
              <w:right w:val="single" w:sz="4" w:space="0" w:color="auto"/>
            </w:tcBorders>
            <w:shd w:val="clear" w:color="auto" w:fill="auto"/>
            <w:vAlign w:val="center"/>
            <w:hideMark/>
          </w:tcPr>
          <w:p w14:paraId="603D952B" w14:textId="77777777" w:rsidR="00FE589C" w:rsidRPr="00FE589C" w:rsidRDefault="00FE589C" w:rsidP="004222BA">
            <w:pPr>
              <w:pStyle w:val="afffffffffffffa"/>
              <w:rPr>
                <w:lang w:eastAsia="ru-RU"/>
              </w:rPr>
            </w:pPr>
            <w:r w:rsidRPr="00FE589C">
              <w:rPr>
                <w:lang w:eastAsia="ru-RU"/>
              </w:rPr>
              <w:t> </w:t>
            </w:r>
          </w:p>
        </w:tc>
      </w:tr>
      <w:tr w:rsidR="00FE589C" w:rsidRPr="00FE589C" w14:paraId="4ECB2843" w14:textId="77777777" w:rsidTr="00FE589C">
        <w:trPr>
          <w:trHeight w:val="77"/>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02164B9A" w14:textId="77777777" w:rsidR="00FE589C" w:rsidRPr="00FE589C" w:rsidRDefault="00FE589C" w:rsidP="004222BA">
            <w:pPr>
              <w:pStyle w:val="afffffffffffffa"/>
              <w:rPr>
                <w:lang w:eastAsia="ru-RU"/>
              </w:rPr>
            </w:pPr>
            <w:r w:rsidRPr="00FE589C">
              <w:rPr>
                <w:lang w:eastAsia="ru-RU"/>
              </w:rPr>
              <w:t>3</w:t>
            </w:r>
          </w:p>
        </w:tc>
        <w:tc>
          <w:tcPr>
            <w:tcW w:w="484" w:type="pct"/>
            <w:tcBorders>
              <w:top w:val="nil"/>
              <w:left w:val="nil"/>
              <w:bottom w:val="single" w:sz="4" w:space="0" w:color="auto"/>
              <w:right w:val="single" w:sz="4" w:space="0" w:color="auto"/>
            </w:tcBorders>
            <w:shd w:val="clear" w:color="auto" w:fill="auto"/>
            <w:vAlign w:val="center"/>
            <w:hideMark/>
          </w:tcPr>
          <w:p w14:paraId="2C5F0333" w14:textId="77777777" w:rsidR="00FE589C" w:rsidRPr="00FE589C" w:rsidRDefault="00FE589C" w:rsidP="004222BA">
            <w:pPr>
              <w:pStyle w:val="afffffffffffffa"/>
              <w:rPr>
                <w:lang w:eastAsia="ru-RU"/>
              </w:rPr>
            </w:pPr>
            <w:r w:rsidRPr="00FE589C">
              <w:rPr>
                <w:lang w:eastAsia="ru-RU"/>
              </w:rPr>
              <w:t>2021</w:t>
            </w:r>
          </w:p>
        </w:tc>
        <w:tc>
          <w:tcPr>
            <w:tcW w:w="829" w:type="pct"/>
            <w:tcBorders>
              <w:top w:val="nil"/>
              <w:left w:val="nil"/>
              <w:bottom w:val="single" w:sz="4" w:space="0" w:color="auto"/>
              <w:right w:val="single" w:sz="4" w:space="0" w:color="auto"/>
            </w:tcBorders>
            <w:shd w:val="clear" w:color="auto" w:fill="auto"/>
            <w:vAlign w:val="center"/>
            <w:hideMark/>
          </w:tcPr>
          <w:p w14:paraId="540A9478" w14:textId="77777777" w:rsidR="00FE589C" w:rsidRPr="00FE589C" w:rsidRDefault="00FE589C" w:rsidP="004222BA">
            <w:pPr>
              <w:pStyle w:val="afffffffffffffa"/>
              <w:rPr>
                <w:lang w:eastAsia="ru-RU"/>
              </w:rPr>
            </w:pPr>
            <w:r w:rsidRPr="00FE589C">
              <w:rPr>
                <w:lang w:eastAsia="ru-RU"/>
              </w:rPr>
              <w:t>1396,61</w:t>
            </w:r>
          </w:p>
        </w:tc>
        <w:tc>
          <w:tcPr>
            <w:tcW w:w="761" w:type="pct"/>
            <w:tcBorders>
              <w:top w:val="nil"/>
              <w:left w:val="nil"/>
              <w:bottom w:val="single" w:sz="4" w:space="0" w:color="auto"/>
              <w:right w:val="single" w:sz="4" w:space="0" w:color="auto"/>
            </w:tcBorders>
            <w:shd w:val="clear" w:color="auto" w:fill="auto"/>
            <w:vAlign w:val="center"/>
            <w:hideMark/>
          </w:tcPr>
          <w:p w14:paraId="34EEA160" w14:textId="77777777" w:rsidR="00FE589C" w:rsidRPr="00FE589C" w:rsidRDefault="00FE589C" w:rsidP="004222BA">
            <w:pPr>
              <w:pStyle w:val="afffffffffffffa"/>
              <w:rPr>
                <w:lang w:eastAsia="ru-RU"/>
              </w:rPr>
            </w:pPr>
            <w:r w:rsidRPr="00FE589C">
              <w:rPr>
                <w:lang w:eastAsia="ru-RU"/>
              </w:rPr>
              <w:t>1460,82</w:t>
            </w:r>
          </w:p>
        </w:tc>
        <w:tc>
          <w:tcPr>
            <w:tcW w:w="760" w:type="pct"/>
            <w:tcBorders>
              <w:top w:val="nil"/>
              <w:left w:val="nil"/>
              <w:bottom w:val="single" w:sz="4" w:space="0" w:color="auto"/>
              <w:right w:val="single" w:sz="4" w:space="0" w:color="auto"/>
            </w:tcBorders>
            <w:shd w:val="clear" w:color="auto" w:fill="auto"/>
            <w:vAlign w:val="center"/>
            <w:hideMark/>
          </w:tcPr>
          <w:p w14:paraId="41B1BB4A" w14:textId="77777777" w:rsidR="00FE589C" w:rsidRPr="00FE589C" w:rsidRDefault="00FE589C" w:rsidP="004222BA">
            <w:pPr>
              <w:pStyle w:val="afffffffffffffa"/>
              <w:rPr>
                <w:lang w:eastAsia="ru-RU"/>
              </w:rPr>
            </w:pPr>
            <w:r w:rsidRPr="00FE589C">
              <w:rPr>
                <w:lang w:eastAsia="ru-RU"/>
              </w:rPr>
              <w:t>4,6</w:t>
            </w:r>
          </w:p>
        </w:tc>
        <w:tc>
          <w:tcPr>
            <w:tcW w:w="1768" w:type="pct"/>
            <w:tcBorders>
              <w:top w:val="nil"/>
              <w:left w:val="nil"/>
              <w:bottom w:val="single" w:sz="4" w:space="0" w:color="auto"/>
              <w:right w:val="single" w:sz="4" w:space="0" w:color="auto"/>
            </w:tcBorders>
            <w:shd w:val="clear" w:color="auto" w:fill="auto"/>
            <w:vAlign w:val="center"/>
            <w:hideMark/>
          </w:tcPr>
          <w:p w14:paraId="5A6AD06F" w14:textId="77777777" w:rsidR="00FE589C" w:rsidRPr="00FE589C" w:rsidRDefault="00FE589C" w:rsidP="004222BA">
            <w:pPr>
              <w:pStyle w:val="afffffffffffffa"/>
              <w:rPr>
                <w:lang w:eastAsia="ru-RU"/>
              </w:rPr>
            </w:pPr>
            <w:r w:rsidRPr="00FE589C">
              <w:rPr>
                <w:lang w:eastAsia="ru-RU"/>
              </w:rPr>
              <w:t>Приказ департамента по тарифам НСО от 181.12.2020 №585-ТЭ</w:t>
            </w:r>
          </w:p>
        </w:tc>
      </w:tr>
      <w:tr w:rsidR="00FE589C" w:rsidRPr="00FE589C" w14:paraId="3C4F7104" w14:textId="77777777" w:rsidTr="00FE589C">
        <w:trPr>
          <w:trHeight w:val="77"/>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62D4686E" w14:textId="77777777" w:rsidR="00FE589C" w:rsidRPr="00FE589C" w:rsidRDefault="00FE589C" w:rsidP="004222BA">
            <w:pPr>
              <w:pStyle w:val="afffffffffffffa"/>
              <w:rPr>
                <w:lang w:eastAsia="ru-RU"/>
              </w:rPr>
            </w:pPr>
            <w:r w:rsidRPr="00FE589C">
              <w:rPr>
                <w:lang w:eastAsia="ru-RU"/>
              </w:rPr>
              <w:t>4</w:t>
            </w:r>
          </w:p>
        </w:tc>
        <w:tc>
          <w:tcPr>
            <w:tcW w:w="484" w:type="pct"/>
            <w:tcBorders>
              <w:top w:val="nil"/>
              <w:left w:val="nil"/>
              <w:bottom w:val="single" w:sz="4" w:space="0" w:color="auto"/>
              <w:right w:val="single" w:sz="4" w:space="0" w:color="auto"/>
            </w:tcBorders>
            <w:shd w:val="clear" w:color="auto" w:fill="auto"/>
            <w:vAlign w:val="center"/>
            <w:hideMark/>
          </w:tcPr>
          <w:p w14:paraId="09B738DA" w14:textId="77777777" w:rsidR="00FE589C" w:rsidRPr="00FE589C" w:rsidRDefault="00FE589C" w:rsidP="004222BA">
            <w:pPr>
              <w:pStyle w:val="afffffffffffffa"/>
              <w:rPr>
                <w:lang w:eastAsia="ru-RU"/>
              </w:rPr>
            </w:pPr>
            <w:r w:rsidRPr="00FE589C">
              <w:rPr>
                <w:lang w:eastAsia="ru-RU"/>
              </w:rPr>
              <w:t>2022</w:t>
            </w:r>
          </w:p>
        </w:tc>
        <w:tc>
          <w:tcPr>
            <w:tcW w:w="829" w:type="pct"/>
            <w:tcBorders>
              <w:top w:val="nil"/>
              <w:left w:val="nil"/>
              <w:bottom w:val="single" w:sz="4" w:space="0" w:color="auto"/>
              <w:right w:val="single" w:sz="4" w:space="0" w:color="auto"/>
            </w:tcBorders>
            <w:shd w:val="clear" w:color="auto" w:fill="auto"/>
            <w:vAlign w:val="center"/>
            <w:hideMark/>
          </w:tcPr>
          <w:p w14:paraId="550CC475" w14:textId="77777777" w:rsidR="00FE589C" w:rsidRPr="00FE589C" w:rsidRDefault="00FE589C" w:rsidP="004222BA">
            <w:pPr>
              <w:pStyle w:val="afffffffffffffa"/>
              <w:rPr>
                <w:lang w:eastAsia="ru-RU"/>
              </w:rPr>
            </w:pPr>
            <w:r w:rsidRPr="00FE589C">
              <w:rPr>
                <w:lang w:eastAsia="ru-RU"/>
              </w:rPr>
              <w:t>1460,82</w:t>
            </w:r>
          </w:p>
        </w:tc>
        <w:tc>
          <w:tcPr>
            <w:tcW w:w="761" w:type="pct"/>
            <w:tcBorders>
              <w:top w:val="nil"/>
              <w:left w:val="nil"/>
              <w:bottom w:val="single" w:sz="4" w:space="0" w:color="auto"/>
              <w:right w:val="single" w:sz="4" w:space="0" w:color="auto"/>
            </w:tcBorders>
            <w:shd w:val="clear" w:color="auto" w:fill="auto"/>
            <w:vAlign w:val="center"/>
            <w:hideMark/>
          </w:tcPr>
          <w:p w14:paraId="65D99E5C" w14:textId="77777777" w:rsidR="00FE589C" w:rsidRPr="00FE589C" w:rsidRDefault="00FE589C" w:rsidP="004222BA">
            <w:pPr>
              <w:pStyle w:val="afffffffffffffa"/>
              <w:rPr>
                <w:lang w:eastAsia="ru-RU"/>
              </w:rPr>
            </w:pPr>
            <w:r w:rsidRPr="00FE589C">
              <w:rPr>
                <w:lang w:eastAsia="ru-RU"/>
              </w:rPr>
              <w:t>1536,78</w:t>
            </w:r>
          </w:p>
        </w:tc>
        <w:tc>
          <w:tcPr>
            <w:tcW w:w="760" w:type="pct"/>
            <w:tcBorders>
              <w:top w:val="nil"/>
              <w:left w:val="nil"/>
              <w:bottom w:val="single" w:sz="4" w:space="0" w:color="auto"/>
              <w:right w:val="single" w:sz="4" w:space="0" w:color="auto"/>
            </w:tcBorders>
            <w:shd w:val="clear" w:color="auto" w:fill="auto"/>
            <w:vAlign w:val="center"/>
            <w:hideMark/>
          </w:tcPr>
          <w:p w14:paraId="689D11CD" w14:textId="77777777" w:rsidR="00FE589C" w:rsidRPr="00FE589C" w:rsidRDefault="00FE589C" w:rsidP="004222BA">
            <w:pPr>
              <w:pStyle w:val="afffffffffffffa"/>
              <w:rPr>
                <w:lang w:eastAsia="ru-RU"/>
              </w:rPr>
            </w:pPr>
            <w:r w:rsidRPr="00FE589C">
              <w:rPr>
                <w:lang w:eastAsia="ru-RU"/>
              </w:rPr>
              <w:t>5,2</w:t>
            </w:r>
          </w:p>
        </w:tc>
        <w:tc>
          <w:tcPr>
            <w:tcW w:w="1768" w:type="pct"/>
            <w:tcBorders>
              <w:top w:val="nil"/>
              <w:left w:val="nil"/>
              <w:bottom w:val="single" w:sz="4" w:space="0" w:color="auto"/>
              <w:right w:val="single" w:sz="4" w:space="0" w:color="auto"/>
            </w:tcBorders>
            <w:shd w:val="clear" w:color="auto" w:fill="auto"/>
            <w:vAlign w:val="center"/>
            <w:hideMark/>
          </w:tcPr>
          <w:p w14:paraId="6CC0D244" w14:textId="77777777" w:rsidR="00FE589C" w:rsidRPr="00FE589C" w:rsidRDefault="00FE589C" w:rsidP="004222BA">
            <w:pPr>
              <w:pStyle w:val="afffffffffffffa"/>
              <w:rPr>
                <w:lang w:eastAsia="ru-RU"/>
              </w:rPr>
            </w:pPr>
            <w:r w:rsidRPr="00FE589C">
              <w:rPr>
                <w:lang w:eastAsia="ru-RU"/>
              </w:rPr>
              <w:t>Приказ департамента по тарифам НСО от 07.12.2021 №399-ТЭ</w:t>
            </w:r>
          </w:p>
        </w:tc>
      </w:tr>
      <w:tr w:rsidR="00FE589C" w:rsidRPr="00FE589C" w14:paraId="36627C3F" w14:textId="77777777" w:rsidTr="00FE589C">
        <w:trPr>
          <w:trHeight w:val="25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4EAF7919" w14:textId="77777777" w:rsidR="00FE589C" w:rsidRPr="00FE589C" w:rsidRDefault="00FE589C" w:rsidP="004222BA">
            <w:pPr>
              <w:pStyle w:val="afffffffffffffa"/>
              <w:rPr>
                <w:lang w:eastAsia="ru-RU"/>
              </w:rPr>
            </w:pPr>
            <w:r w:rsidRPr="00FE589C">
              <w:rPr>
                <w:lang w:eastAsia="ru-RU"/>
              </w:rPr>
              <w:t>5</w:t>
            </w:r>
          </w:p>
        </w:tc>
        <w:tc>
          <w:tcPr>
            <w:tcW w:w="484" w:type="pct"/>
            <w:tcBorders>
              <w:top w:val="nil"/>
              <w:left w:val="nil"/>
              <w:bottom w:val="single" w:sz="4" w:space="0" w:color="auto"/>
              <w:right w:val="single" w:sz="4" w:space="0" w:color="auto"/>
            </w:tcBorders>
            <w:shd w:val="clear" w:color="auto" w:fill="auto"/>
            <w:vAlign w:val="center"/>
            <w:hideMark/>
          </w:tcPr>
          <w:p w14:paraId="3CC59B55" w14:textId="77777777" w:rsidR="00FE589C" w:rsidRPr="00FE589C" w:rsidRDefault="00FE589C" w:rsidP="004222BA">
            <w:pPr>
              <w:pStyle w:val="afffffffffffffa"/>
              <w:rPr>
                <w:lang w:eastAsia="ru-RU"/>
              </w:rPr>
            </w:pPr>
            <w:r w:rsidRPr="00FE589C">
              <w:rPr>
                <w:lang w:eastAsia="ru-RU"/>
              </w:rPr>
              <w:t>2023</w:t>
            </w:r>
          </w:p>
        </w:tc>
        <w:tc>
          <w:tcPr>
            <w:tcW w:w="829" w:type="pct"/>
            <w:tcBorders>
              <w:top w:val="nil"/>
              <w:left w:val="nil"/>
              <w:bottom w:val="single" w:sz="4" w:space="0" w:color="auto"/>
              <w:right w:val="single" w:sz="4" w:space="0" w:color="auto"/>
            </w:tcBorders>
            <w:shd w:val="clear" w:color="auto" w:fill="auto"/>
            <w:vAlign w:val="center"/>
            <w:hideMark/>
          </w:tcPr>
          <w:p w14:paraId="03E4F143" w14:textId="77777777" w:rsidR="00FE589C" w:rsidRPr="00FE589C" w:rsidRDefault="00FE589C" w:rsidP="004222BA">
            <w:pPr>
              <w:pStyle w:val="afffffffffffffa"/>
              <w:rPr>
                <w:lang w:eastAsia="ru-RU"/>
              </w:rPr>
            </w:pPr>
            <w:r w:rsidRPr="00FE589C">
              <w:rPr>
                <w:lang w:eastAsia="ru-RU"/>
              </w:rPr>
              <w:t>1692,74</w:t>
            </w:r>
          </w:p>
        </w:tc>
        <w:tc>
          <w:tcPr>
            <w:tcW w:w="761" w:type="pct"/>
            <w:tcBorders>
              <w:top w:val="nil"/>
              <w:left w:val="nil"/>
              <w:bottom w:val="single" w:sz="4" w:space="0" w:color="auto"/>
              <w:right w:val="single" w:sz="4" w:space="0" w:color="auto"/>
            </w:tcBorders>
            <w:shd w:val="clear" w:color="auto" w:fill="auto"/>
            <w:vAlign w:val="center"/>
            <w:hideMark/>
          </w:tcPr>
          <w:p w14:paraId="0108419B" w14:textId="77777777" w:rsidR="00FE589C" w:rsidRPr="00FE589C" w:rsidRDefault="00FE589C" w:rsidP="004222BA">
            <w:pPr>
              <w:pStyle w:val="afffffffffffffa"/>
              <w:rPr>
                <w:lang w:eastAsia="ru-RU"/>
              </w:rPr>
            </w:pPr>
            <w:r w:rsidRPr="00FE589C">
              <w:rPr>
                <w:lang w:eastAsia="ru-RU"/>
              </w:rPr>
              <w:t>1692,74</w:t>
            </w:r>
          </w:p>
        </w:tc>
        <w:tc>
          <w:tcPr>
            <w:tcW w:w="760" w:type="pct"/>
            <w:tcBorders>
              <w:top w:val="nil"/>
              <w:left w:val="nil"/>
              <w:bottom w:val="single" w:sz="4" w:space="0" w:color="auto"/>
              <w:right w:val="single" w:sz="4" w:space="0" w:color="auto"/>
            </w:tcBorders>
            <w:shd w:val="clear" w:color="auto" w:fill="auto"/>
            <w:vAlign w:val="center"/>
            <w:hideMark/>
          </w:tcPr>
          <w:p w14:paraId="34C97581" w14:textId="77777777" w:rsidR="00FE589C" w:rsidRPr="00FE589C" w:rsidRDefault="00FE589C" w:rsidP="004222BA">
            <w:pPr>
              <w:pStyle w:val="afffffffffffffa"/>
              <w:rPr>
                <w:lang w:eastAsia="ru-RU"/>
              </w:rPr>
            </w:pPr>
            <w:r w:rsidRPr="00FE589C">
              <w:rPr>
                <w:lang w:eastAsia="ru-RU"/>
              </w:rPr>
              <w:t>0,0</w:t>
            </w:r>
          </w:p>
        </w:tc>
        <w:tc>
          <w:tcPr>
            <w:tcW w:w="1768" w:type="pct"/>
            <w:vMerge w:val="restart"/>
            <w:tcBorders>
              <w:top w:val="nil"/>
              <w:left w:val="single" w:sz="4" w:space="0" w:color="auto"/>
              <w:bottom w:val="single" w:sz="4" w:space="0" w:color="auto"/>
              <w:right w:val="single" w:sz="4" w:space="0" w:color="auto"/>
            </w:tcBorders>
            <w:shd w:val="clear" w:color="auto" w:fill="auto"/>
            <w:vAlign w:val="center"/>
            <w:hideMark/>
          </w:tcPr>
          <w:p w14:paraId="2FADB76C" w14:textId="77777777" w:rsidR="00FE589C" w:rsidRPr="00FE589C" w:rsidRDefault="00FE589C" w:rsidP="004222BA">
            <w:pPr>
              <w:pStyle w:val="afffffffffffffa"/>
              <w:rPr>
                <w:lang w:eastAsia="ru-RU"/>
              </w:rPr>
            </w:pPr>
            <w:r w:rsidRPr="00FE589C">
              <w:rPr>
                <w:lang w:eastAsia="ru-RU"/>
              </w:rPr>
              <w:t>Приказ департамента по тарифам НСО от 18.11.2022 №543-ТЭ</w:t>
            </w:r>
          </w:p>
        </w:tc>
      </w:tr>
      <w:tr w:rsidR="00FE589C" w:rsidRPr="00FE589C" w14:paraId="432DA80C" w14:textId="77777777" w:rsidTr="00FE589C">
        <w:trPr>
          <w:trHeight w:val="77"/>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7B453C16" w14:textId="77777777" w:rsidR="00FE589C" w:rsidRPr="00FE589C" w:rsidRDefault="00FE589C" w:rsidP="004222BA">
            <w:pPr>
              <w:pStyle w:val="afffffffffffffa"/>
              <w:rPr>
                <w:lang w:eastAsia="ru-RU"/>
              </w:rPr>
            </w:pPr>
            <w:r w:rsidRPr="00FE589C">
              <w:rPr>
                <w:lang w:eastAsia="ru-RU"/>
              </w:rPr>
              <w:t>6</w:t>
            </w:r>
          </w:p>
        </w:tc>
        <w:tc>
          <w:tcPr>
            <w:tcW w:w="484" w:type="pct"/>
            <w:tcBorders>
              <w:top w:val="nil"/>
              <w:left w:val="nil"/>
              <w:bottom w:val="single" w:sz="4" w:space="0" w:color="auto"/>
              <w:right w:val="single" w:sz="4" w:space="0" w:color="auto"/>
            </w:tcBorders>
            <w:shd w:val="clear" w:color="auto" w:fill="auto"/>
            <w:vAlign w:val="center"/>
            <w:hideMark/>
          </w:tcPr>
          <w:p w14:paraId="2A1F0D2F" w14:textId="77777777" w:rsidR="00FE589C" w:rsidRPr="00FE589C" w:rsidRDefault="00FE589C" w:rsidP="004222BA">
            <w:pPr>
              <w:pStyle w:val="afffffffffffffa"/>
              <w:rPr>
                <w:lang w:eastAsia="ru-RU"/>
              </w:rPr>
            </w:pPr>
            <w:r w:rsidRPr="00FE589C">
              <w:rPr>
                <w:lang w:eastAsia="ru-RU"/>
              </w:rPr>
              <w:t>2024</w:t>
            </w:r>
          </w:p>
        </w:tc>
        <w:tc>
          <w:tcPr>
            <w:tcW w:w="829" w:type="pct"/>
            <w:tcBorders>
              <w:top w:val="nil"/>
              <w:left w:val="nil"/>
              <w:bottom w:val="single" w:sz="4" w:space="0" w:color="auto"/>
              <w:right w:val="single" w:sz="4" w:space="0" w:color="auto"/>
            </w:tcBorders>
            <w:shd w:val="clear" w:color="auto" w:fill="auto"/>
            <w:vAlign w:val="center"/>
            <w:hideMark/>
          </w:tcPr>
          <w:p w14:paraId="04497ADA" w14:textId="77777777" w:rsidR="00FE589C" w:rsidRPr="00FE589C" w:rsidRDefault="00FE589C" w:rsidP="004222BA">
            <w:pPr>
              <w:pStyle w:val="afffffffffffffa"/>
              <w:rPr>
                <w:lang w:eastAsia="ru-RU"/>
              </w:rPr>
            </w:pPr>
            <w:r w:rsidRPr="00FE589C">
              <w:rPr>
                <w:lang w:eastAsia="ru-RU"/>
              </w:rPr>
              <w:t>1692,74</w:t>
            </w:r>
          </w:p>
        </w:tc>
        <w:tc>
          <w:tcPr>
            <w:tcW w:w="761" w:type="pct"/>
            <w:tcBorders>
              <w:top w:val="nil"/>
              <w:left w:val="nil"/>
              <w:bottom w:val="single" w:sz="4" w:space="0" w:color="auto"/>
              <w:right w:val="single" w:sz="4" w:space="0" w:color="auto"/>
            </w:tcBorders>
            <w:shd w:val="clear" w:color="auto" w:fill="auto"/>
            <w:vAlign w:val="center"/>
            <w:hideMark/>
          </w:tcPr>
          <w:p w14:paraId="11FAA835" w14:textId="77777777" w:rsidR="00FE589C" w:rsidRPr="00FE589C" w:rsidRDefault="00FE589C" w:rsidP="004222BA">
            <w:pPr>
              <w:pStyle w:val="afffffffffffffa"/>
              <w:rPr>
                <w:lang w:eastAsia="ru-RU"/>
              </w:rPr>
            </w:pPr>
            <w:r w:rsidRPr="00FE589C">
              <w:rPr>
                <w:lang w:eastAsia="ru-RU"/>
              </w:rPr>
              <w:t>1941,49</w:t>
            </w:r>
          </w:p>
        </w:tc>
        <w:tc>
          <w:tcPr>
            <w:tcW w:w="760" w:type="pct"/>
            <w:tcBorders>
              <w:top w:val="nil"/>
              <w:left w:val="nil"/>
              <w:bottom w:val="single" w:sz="4" w:space="0" w:color="auto"/>
              <w:right w:val="single" w:sz="4" w:space="0" w:color="auto"/>
            </w:tcBorders>
            <w:shd w:val="clear" w:color="auto" w:fill="auto"/>
            <w:vAlign w:val="center"/>
            <w:hideMark/>
          </w:tcPr>
          <w:p w14:paraId="5813B6C5" w14:textId="77777777" w:rsidR="00FE589C" w:rsidRPr="00FE589C" w:rsidRDefault="00FE589C" w:rsidP="004222BA">
            <w:pPr>
              <w:pStyle w:val="afffffffffffffa"/>
              <w:rPr>
                <w:lang w:eastAsia="ru-RU"/>
              </w:rPr>
            </w:pPr>
            <w:r w:rsidRPr="00FE589C">
              <w:rPr>
                <w:lang w:eastAsia="ru-RU"/>
              </w:rPr>
              <w:t>14,7</w:t>
            </w:r>
          </w:p>
        </w:tc>
        <w:tc>
          <w:tcPr>
            <w:tcW w:w="1768" w:type="pct"/>
            <w:vMerge/>
            <w:tcBorders>
              <w:top w:val="nil"/>
              <w:left w:val="single" w:sz="4" w:space="0" w:color="auto"/>
              <w:bottom w:val="single" w:sz="4" w:space="0" w:color="auto"/>
              <w:right w:val="single" w:sz="4" w:space="0" w:color="auto"/>
            </w:tcBorders>
            <w:vAlign w:val="center"/>
            <w:hideMark/>
          </w:tcPr>
          <w:p w14:paraId="07578248" w14:textId="77777777" w:rsidR="00FE589C" w:rsidRPr="00FE589C" w:rsidRDefault="00FE589C" w:rsidP="004222BA">
            <w:pPr>
              <w:pStyle w:val="afffffffffffffa"/>
              <w:rPr>
                <w:lang w:eastAsia="ru-RU"/>
              </w:rPr>
            </w:pPr>
          </w:p>
        </w:tc>
      </w:tr>
      <w:tr w:rsidR="00FE589C" w:rsidRPr="00FE589C" w14:paraId="3EA47B6E" w14:textId="77777777" w:rsidTr="00FE589C">
        <w:trPr>
          <w:trHeight w:val="25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4994AE6C" w14:textId="77777777" w:rsidR="00FE589C" w:rsidRPr="00FE589C" w:rsidRDefault="00FE589C" w:rsidP="004222BA">
            <w:pPr>
              <w:pStyle w:val="afffffffffffffa"/>
              <w:rPr>
                <w:lang w:eastAsia="ru-RU"/>
              </w:rPr>
            </w:pPr>
            <w:r w:rsidRPr="00FE589C">
              <w:rPr>
                <w:lang w:eastAsia="ru-RU"/>
              </w:rPr>
              <w:t>7</w:t>
            </w:r>
          </w:p>
        </w:tc>
        <w:tc>
          <w:tcPr>
            <w:tcW w:w="484" w:type="pct"/>
            <w:tcBorders>
              <w:top w:val="nil"/>
              <w:left w:val="nil"/>
              <w:bottom w:val="single" w:sz="4" w:space="0" w:color="auto"/>
              <w:right w:val="single" w:sz="4" w:space="0" w:color="auto"/>
            </w:tcBorders>
            <w:shd w:val="clear" w:color="auto" w:fill="auto"/>
            <w:vAlign w:val="center"/>
            <w:hideMark/>
          </w:tcPr>
          <w:p w14:paraId="67F44BCF" w14:textId="77777777" w:rsidR="00FE589C" w:rsidRPr="00FE589C" w:rsidRDefault="00FE589C" w:rsidP="004222BA">
            <w:pPr>
              <w:pStyle w:val="afffffffffffffa"/>
              <w:rPr>
                <w:lang w:eastAsia="ru-RU"/>
              </w:rPr>
            </w:pPr>
            <w:r w:rsidRPr="00FE589C">
              <w:rPr>
                <w:lang w:eastAsia="ru-RU"/>
              </w:rPr>
              <w:t>2025</w:t>
            </w:r>
          </w:p>
        </w:tc>
        <w:tc>
          <w:tcPr>
            <w:tcW w:w="829" w:type="pct"/>
            <w:tcBorders>
              <w:top w:val="nil"/>
              <w:left w:val="nil"/>
              <w:bottom w:val="single" w:sz="4" w:space="0" w:color="auto"/>
              <w:right w:val="single" w:sz="4" w:space="0" w:color="auto"/>
            </w:tcBorders>
            <w:shd w:val="clear" w:color="auto" w:fill="auto"/>
            <w:vAlign w:val="center"/>
            <w:hideMark/>
          </w:tcPr>
          <w:p w14:paraId="220D3797" w14:textId="77777777" w:rsidR="00FE589C" w:rsidRPr="00FE589C" w:rsidRDefault="00FE589C" w:rsidP="004222BA">
            <w:pPr>
              <w:pStyle w:val="afffffffffffffa"/>
              <w:rPr>
                <w:lang w:eastAsia="ru-RU"/>
              </w:rPr>
            </w:pPr>
            <w:r w:rsidRPr="00FE589C">
              <w:rPr>
                <w:lang w:eastAsia="ru-RU"/>
              </w:rPr>
              <w:t>1892,81</w:t>
            </w:r>
          </w:p>
        </w:tc>
        <w:tc>
          <w:tcPr>
            <w:tcW w:w="761" w:type="pct"/>
            <w:tcBorders>
              <w:top w:val="nil"/>
              <w:left w:val="nil"/>
              <w:bottom w:val="single" w:sz="4" w:space="0" w:color="auto"/>
              <w:right w:val="single" w:sz="4" w:space="0" w:color="auto"/>
            </w:tcBorders>
            <w:shd w:val="clear" w:color="auto" w:fill="auto"/>
            <w:vAlign w:val="center"/>
            <w:hideMark/>
          </w:tcPr>
          <w:p w14:paraId="701A6B34" w14:textId="77777777" w:rsidR="00FE589C" w:rsidRPr="00FE589C" w:rsidRDefault="00FE589C" w:rsidP="004222BA">
            <w:pPr>
              <w:pStyle w:val="afffffffffffffa"/>
              <w:rPr>
                <w:lang w:eastAsia="ru-RU"/>
              </w:rPr>
            </w:pPr>
            <w:r w:rsidRPr="00FE589C">
              <w:rPr>
                <w:lang w:eastAsia="ru-RU"/>
              </w:rPr>
              <w:t>1892,81</w:t>
            </w:r>
          </w:p>
        </w:tc>
        <w:tc>
          <w:tcPr>
            <w:tcW w:w="760" w:type="pct"/>
            <w:tcBorders>
              <w:top w:val="nil"/>
              <w:left w:val="nil"/>
              <w:bottom w:val="single" w:sz="4" w:space="0" w:color="auto"/>
              <w:right w:val="single" w:sz="4" w:space="0" w:color="auto"/>
            </w:tcBorders>
            <w:shd w:val="clear" w:color="auto" w:fill="auto"/>
            <w:vAlign w:val="center"/>
            <w:hideMark/>
          </w:tcPr>
          <w:p w14:paraId="408F9171" w14:textId="77777777" w:rsidR="00FE589C" w:rsidRPr="00FE589C" w:rsidRDefault="00FE589C" w:rsidP="004222BA">
            <w:pPr>
              <w:pStyle w:val="afffffffffffffa"/>
              <w:rPr>
                <w:lang w:eastAsia="ru-RU"/>
              </w:rPr>
            </w:pPr>
            <w:r w:rsidRPr="00FE589C">
              <w:rPr>
                <w:lang w:eastAsia="ru-RU"/>
              </w:rPr>
              <w:t>0,0</w:t>
            </w:r>
          </w:p>
        </w:tc>
        <w:tc>
          <w:tcPr>
            <w:tcW w:w="1768" w:type="pct"/>
            <w:vMerge/>
            <w:tcBorders>
              <w:top w:val="nil"/>
              <w:left w:val="single" w:sz="4" w:space="0" w:color="auto"/>
              <w:bottom w:val="single" w:sz="4" w:space="0" w:color="auto"/>
              <w:right w:val="single" w:sz="4" w:space="0" w:color="auto"/>
            </w:tcBorders>
            <w:vAlign w:val="center"/>
            <w:hideMark/>
          </w:tcPr>
          <w:p w14:paraId="5ECB7716" w14:textId="77777777" w:rsidR="00FE589C" w:rsidRPr="00FE589C" w:rsidRDefault="00FE589C" w:rsidP="004222BA">
            <w:pPr>
              <w:pStyle w:val="afffffffffffffa"/>
              <w:rPr>
                <w:lang w:eastAsia="ru-RU"/>
              </w:rPr>
            </w:pPr>
          </w:p>
        </w:tc>
      </w:tr>
      <w:tr w:rsidR="00FE589C" w:rsidRPr="00FE589C" w14:paraId="558AA594" w14:textId="77777777" w:rsidTr="00FE589C">
        <w:trPr>
          <w:trHeight w:val="25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47200F24" w14:textId="77777777" w:rsidR="00FE589C" w:rsidRPr="00FE589C" w:rsidRDefault="00FE589C" w:rsidP="004222BA">
            <w:pPr>
              <w:pStyle w:val="afffffffffffffa"/>
              <w:rPr>
                <w:lang w:eastAsia="ru-RU"/>
              </w:rPr>
            </w:pPr>
            <w:r w:rsidRPr="00FE589C">
              <w:rPr>
                <w:lang w:eastAsia="ru-RU"/>
              </w:rPr>
              <w:t>8</w:t>
            </w:r>
          </w:p>
        </w:tc>
        <w:tc>
          <w:tcPr>
            <w:tcW w:w="484" w:type="pct"/>
            <w:tcBorders>
              <w:top w:val="nil"/>
              <w:left w:val="nil"/>
              <w:bottom w:val="single" w:sz="4" w:space="0" w:color="auto"/>
              <w:right w:val="single" w:sz="4" w:space="0" w:color="auto"/>
            </w:tcBorders>
            <w:shd w:val="clear" w:color="auto" w:fill="auto"/>
            <w:vAlign w:val="center"/>
            <w:hideMark/>
          </w:tcPr>
          <w:p w14:paraId="33F1AC4C" w14:textId="77777777" w:rsidR="00FE589C" w:rsidRPr="00FE589C" w:rsidRDefault="00FE589C" w:rsidP="004222BA">
            <w:pPr>
              <w:pStyle w:val="afffffffffffffa"/>
              <w:rPr>
                <w:lang w:eastAsia="ru-RU"/>
              </w:rPr>
            </w:pPr>
            <w:r w:rsidRPr="00FE589C">
              <w:rPr>
                <w:lang w:eastAsia="ru-RU"/>
              </w:rPr>
              <w:t>2026</w:t>
            </w:r>
          </w:p>
        </w:tc>
        <w:tc>
          <w:tcPr>
            <w:tcW w:w="829" w:type="pct"/>
            <w:tcBorders>
              <w:top w:val="nil"/>
              <w:left w:val="nil"/>
              <w:bottom w:val="single" w:sz="4" w:space="0" w:color="auto"/>
              <w:right w:val="single" w:sz="4" w:space="0" w:color="auto"/>
            </w:tcBorders>
            <w:shd w:val="clear" w:color="auto" w:fill="auto"/>
            <w:vAlign w:val="center"/>
            <w:hideMark/>
          </w:tcPr>
          <w:p w14:paraId="596BBFBE" w14:textId="77777777" w:rsidR="00FE589C" w:rsidRPr="00FE589C" w:rsidRDefault="00FE589C" w:rsidP="004222BA">
            <w:pPr>
              <w:pStyle w:val="afffffffffffffa"/>
              <w:rPr>
                <w:lang w:eastAsia="ru-RU"/>
              </w:rPr>
            </w:pPr>
            <w:r w:rsidRPr="00FE589C">
              <w:rPr>
                <w:lang w:eastAsia="ru-RU"/>
              </w:rPr>
              <w:t>1892,81</w:t>
            </w:r>
          </w:p>
        </w:tc>
        <w:tc>
          <w:tcPr>
            <w:tcW w:w="761" w:type="pct"/>
            <w:tcBorders>
              <w:top w:val="nil"/>
              <w:left w:val="nil"/>
              <w:bottom w:val="single" w:sz="4" w:space="0" w:color="auto"/>
              <w:right w:val="single" w:sz="4" w:space="0" w:color="auto"/>
            </w:tcBorders>
            <w:shd w:val="clear" w:color="auto" w:fill="auto"/>
            <w:vAlign w:val="center"/>
            <w:hideMark/>
          </w:tcPr>
          <w:p w14:paraId="15A7B797" w14:textId="77777777" w:rsidR="00FE589C" w:rsidRPr="00FE589C" w:rsidRDefault="00FE589C" w:rsidP="004222BA">
            <w:pPr>
              <w:pStyle w:val="afffffffffffffa"/>
              <w:rPr>
                <w:lang w:eastAsia="ru-RU"/>
              </w:rPr>
            </w:pPr>
            <w:r w:rsidRPr="00FE589C">
              <w:rPr>
                <w:lang w:eastAsia="ru-RU"/>
              </w:rPr>
              <w:t>2159,94</w:t>
            </w:r>
          </w:p>
        </w:tc>
        <w:tc>
          <w:tcPr>
            <w:tcW w:w="760" w:type="pct"/>
            <w:tcBorders>
              <w:top w:val="nil"/>
              <w:left w:val="nil"/>
              <w:bottom w:val="single" w:sz="4" w:space="0" w:color="auto"/>
              <w:right w:val="single" w:sz="4" w:space="0" w:color="auto"/>
            </w:tcBorders>
            <w:shd w:val="clear" w:color="auto" w:fill="auto"/>
            <w:vAlign w:val="center"/>
            <w:hideMark/>
          </w:tcPr>
          <w:p w14:paraId="5E3ACDFB" w14:textId="77777777" w:rsidR="00FE589C" w:rsidRPr="00FE589C" w:rsidRDefault="00FE589C" w:rsidP="004222BA">
            <w:pPr>
              <w:pStyle w:val="afffffffffffffa"/>
              <w:rPr>
                <w:lang w:eastAsia="ru-RU"/>
              </w:rPr>
            </w:pPr>
            <w:r w:rsidRPr="00FE589C">
              <w:rPr>
                <w:lang w:eastAsia="ru-RU"/>
              </w:rPr>
              <w:t>14,1</w:t>
            </w:r>
          </w:p>
        </w:tc>
        <w:tc>
          <w:tcPr>
            <w:tcW w:w="1768" w:type="pct"/>
            <w:vMerge/>
            <w:tcBorders>
              <w:top w:val="nil"/>
              <w:left w:val="single" w:sz="4" w:space="0" w:color="auto"/>
              <w:bottom w:val="single" w:sz="4" w:space="0" w:color="auto"/>
              <w:right w:val="single" w:sz="4" w:space="0" w:color="auto"/>
            </w:tcBorders>
            <w:vAlign w:val="center"/>
            <w:hideMark/>
          </w:tcPr>
          <w:p w14:paraId="10FD03E2" w14:textId="77777777" w:rsidR="00FE589C" w:rsidRPr="00FE589C" w:rsidRDefault="00FE589C" w:rsidP="004222BA">
            <w:pPr>
              <w:pStyle w:val="afffffffffffffa"/>
              <w:rPr>
                <w:lang w:eastAsia="ru-RU"/>
              </w:rPr>
            </w:pPr>
          </w:p>
        </w:tc>
      </w:tr>
      <w:tr w:rsidR="00FE589C" w:rsidRPr="00FE589C" w14:paraId="6BE8685D" w14:textId="77777777" w:rsidTr="00FE589C">
        <w:trPr>
          <w:trHeight w:val="25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42FF0C9C" w14:textId="77777777" w:rsidR="00FE589C" w:rsidRPr="00FE589C" w:rsidRDefault="00FE589C" w:rsidP="004222BA">
            <w:pPr>
              <w:pStyle w:val="afffffffffffffa"/>
              <w:rPr>
                <w:lang w:eastAsia="ru-RU"/>
              </w:rPr>
            </w:pPr>
            <w:r w:rsidRPr="00FE589C">
              <w:rPr>
                <w:lang w:eastAsia="ru-RU"/>
              </w:rPr>
              <w:t>9</w:t>
            </w:r>
          </w:p>
        </w:tc>
        <w:tc>
          <w:tcPr>
            <w:tcW w:w="484" w:type="pct"/>
            <w:tcBorders>
              <w:top w:val="nil"/>
              <w:left w:val="nil"/>
              <w:bottom w:val="single" w:sz="4" w:space="0" w:color="auto"/>
              <w:right w:val="single" w:sz="4" w:space="0" w:color="auto"/>
            </w:tcBorders>
            <w:shd w:val="clear" w:color="auto" w:fill="auto"/>
            <w:vAlign w:val="center"/>
            <w:hideMark/>
          </w:tcPr>
          <w:p w14:paraId="4D93A173" w14:textId="77777777" w:rsidR="00FE589C" w:rsidRPr="00FE589C" w:rsidRDefault="00FE589C" w:rsidP="004222BA">
            <w:pPr>
              <w:pStyle w:val="afffffffffffffa"/>
              <w:rPr>
                <w:lang w:eastAsia="ru-RU"/>
              </w:rPr>
            </w:pPr>
            <w:r w:rsidRPr="00FE589C">
              <w:rPr>
                <w:lang w:eastAsia="ru-RU"/>
              </w:rPr>
              <w:t>2027</w:t>
            </w:r>
          </w:p>
        </w:tc>
        <w:tc>
          <w:tcPr>
            <w:tcW w:w="829" w:type="pct"/>
            <w:tcBorders>
              <w:top w:val="nil"/>
              <w:left w:val="nil"/>
              <w:bottom w:val="single" w:sz="4" w:space="0" w:color="auto"/>
              <w:right w:val="single" w:sz="4" w:space="0" w:color="auto"/>
            </w:tcBorders>
            <w:shd w:val="clear" w:color="auto" w:fill="auto"/>
            <w:vAlign w:val="center"/>
            <w:hideMark/>
          </w:tcPr>
          <w:p w14:paraId="33A59E62" w14:textId="77777777" w:rsidR="00FE589C" w:rsidRPr="00FE589C" w:rsidRDefault="00FE589C" w:rsidP="004222BA">
            <w:pPr>
              <w:pStyle w:val="afffffffffffffa"/>
              <w:rPr>
                <w:lang w:eastAsia="ru-RU"/>
              </w:rPr>
            </w:pPr>
            <w:r w:rsidRPr="00FE589C">
              <w:rPr>
                <w:lang w:eastAsia="ru-RU"/>
              </w:rPr>
              <w:t>2113,20</w:t>
            </w:r>
          </w:p>
        </w:tc>
        <w:tc>
          <w:tcPr>
            <w:tcW w:w="761" w:type="pct"/>
            <w:tcBorders>
              <w:top w:val="nil"/>
              <w:left w:val="nil"/>
              <w:bottom w:val="single" w:sz="4" w:space="0" w:color="auto"/>
              <w:right w:val="single" w:sz="4" w:space="0" w:color="auto"/>
            </w:tcBorders>
            <w:shd w:val="clear" w:color="auto" w:fill="auto"/>
            <w:vAlign w:val="center"/>
            <w:hideMark/>
          </w:tcPr>
          <w:p w14:paraId="73B9D4C3" w14:textId="77777777" w:rsidR="00FE589C" w:rsidRPr="00FE589C" w:rsidRDefault="00FE589C" w:rsidP="004222BA">
            <w:pPr>
              <w:pStyle w:val="afffffffffffffa"/>
              <w:rPr>
                <w:lang w:eastAsia="ru-RU"/>
              </w:rPr>
            </w:pPr>
            <w:r w:rsidRPr="00FE589C">
              <w:rPr>
                <w:lang w:eastAsia="ru-RU"/>
              </w:rPr>
              <w:t>2113,20</w:t>
            </w:r>
          </w:p>
        </w:tc>
        <w:tc>
          <w:tcPr>
            <w:tcW w:w="760" w:type="pct"/>
            <w:tcBorders>
              <w:top w:val="nil"/>
              <w:left w:val="nil"/>
              <w:bottom w:val="single" w:sz="4" w:space="0" w:color="auto"/>
              <w:right w:val="single" w:sz="4" w:space="0" w:color="auto"/>
            </w:tcBorders>
            <w:shd w:val="clear" w:color="auto" w:fill="auto"/>
            <w:vAlign w:val="center"/>
            <w:hideMark/>
          </w:tcPr>
          <w:p w14:paraId="3B2441C3" w14:textId="77777777" w:rsidR="00FE589C" w:rsidRPr="00FE589C" w:rsidRDefault="00FE589C" w:rsidP="004222BA">
            <w:pPr>
              <w:pStyle w:val="afffffffffffffa"/>
              <w:rPr>
                <w:lang w:eastAsia="ru-RU"/>
              </w:rPr>
            </w:pPr>
            <w:r w:rsidRPr="00FE589C">
              <w:rPr>
                <w:lang w:eastAsia="ru-RU"/>
              </w:rPr>
              <w:t>0,0</w:t>
            </w:r>
          </w:p>
        </w:tc>
        <w:tc>
          <w:tcPr>
            <w:tcW w:w="1768" w:type="pct"/>
            <w:vMerge/>
            <w:tcBorders>
              <w:top w:val="nil"/>
              <w:left w:val="single" w:sz="4" w:space="0" w:color="auto"/>
              <w:bottom w:val="single" w:sz="4" w:space="0" w:color="auto"/>
              <w:right w:val="single" w:sz="4" w:space="0" w:color="auto"/>
            </w:tcBorders>
            <w:vAlign w:val="center"/>
            <w:hideMark/>
          </w:tcPr>
          <w:p w14:paraId="78FBB8AB" w14:textId="77777777" w:rsidR="00FE589C" w:rsidRPr="00FE589C" w:rsidRDefault="00FE589C" w:rsidP="004222BA">
            <w:pPr>
              <w:pStyle w:val="afffffffffffffa"/>
              <w:rPr>
                <w:lang w:eastAsia="ru-RU"/>
              </w:rPr>
            </w:pPr>
          </w:p>
        </w:tc>
      </w:tr>
      <w:tr w:rsidR="00FE589C" w:rsidRPr="00FE589C" w14:paraId="30288BCF" w14:textId="77777777" w:rsidTr="00FE589C">
        <w:trPr>
          <w:trHeight w:val="25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4DF89585" w14:textId="77777777" w:rsidR="00FE589C" w:rsidRPr="00FE589C" w:rsidRDefault="00FE589C" w:rsidP="004222BA">
            <w:pPr>
              <w:pStyle w:val="afffffffffffffa"/>
              <w:rPr>
                <w:lang w:eastAsia="ru-RU"/>
              </w:rPr>
            </w:pPr>
            <w:r w:rsidRPr="00FE589C">
              <w:rPr>
                <w:lang w:eastAsia="ru-RU"/>
              </w:rPr>
              <w:t>10</w:t>
            </w:r>
          </w:p>
        </w:tc>
        <w:tc>
          <w:tcPr>
            <w:tcW w:w="484" w:type="pct"/>
            <w:tcBorders>
              <w:top w:val="nil"/>
              <w:left w:val="nil"/>
              <w:bottom w:val="single" w:sz="4" w:space="0" w:color="auto"/>
              <w:right w:val="single" w:sz="4" w:space="0" w:color="auto"/>
            </w:tcBorders>
            <w:shd w:val="clear" w:color="auto" w:fill="auto"/>
            <w:vAlign w:val="center"/>
            <w:hideMark/>
          </w:tcPr>
          <w:p w14:paraId="548CF225" w14:textId="77777777" w:rsidR="00FE589C" w:rsidRPr="00FE589C" w:rsidRDefault="00FE589C" w:rsidP="004222BA">
            <w:pPr>
              <w:pStyle w:val="afffffffffffffa"/>
              <w:rPr>
                <w:lang w:eastAsia="ru-RU"/>
              </w:rPr>
            </w:pPr>
            <w:r w:rsidRPr="00FE589C">
              <w:rPr>
                <w:lang w:eastAsia="ru-RU"/>
              </w:rPr>
              <w:t>2028</w:t>
            </w:r>
          </w:p>
        </w:tc>
        <w:tc>
          <w:tcPr>
            <w:tcW w:w="829" w:type="pct"/>
            <w:tcBorders>
              <w:top w:val="nil"/>
              <w:left w:val="nil"/>
              <w:bottom w:val="single" w:sz="4" w:space="0" w:color="auto"/>
              <w:right w:val="single" w:sz="4" w:space="0" w:color="auto"/>
            </w:tcBorders>
            <w:shd w:val="clear" w:color="auto" w:fill="auto"/>
            <w:vAlign w:val="center"/>
            <w:hideMark/>
          </w:tcPr>
          <w:p w14:paraId="3E3265AF" w14:textId="77777777" w:rsidR="00FE589C" w:rsidRPr="00FE589C" w:rsidRDefault="00FE589C" w:rsidP="004222BA">
            <w:pPr>
              <w:pStyle w:val="afffffffffffffa"/>
              <w:rPr>
                <w:lang w:eastAsia="ru-RU"/>
              </w:rPr>
            </w:pPr>
            <w:r w:rsidRPr="00FE589C">
              <w:rPr>
                <w:lang w:eastAsia="ru-RU"/>
              </w:rPr>
              <w:t>2113,20</w:t>
            </w:r>
          </w:p>
        </w:tc>
        <w:tc>
          <w:tcPr>
            <w:tcW w:w="761" w:type="pct"/>
            <w:tcBorders>
              <w:top w:val="nil"/>
              <w:left w:val="nil"/>
              <w:bottom w:val="single" w:sz="4" w:space="0" w:color="auto"/>
              <w:right w:val="single" w:sz="4" w:space="0" w:color="auto"/>
            </w:tcBorders>
            <w:shd w:val="clear" w:color="auto" w:fill="auto"/>
            <w:vAlign w:val="center"/>
            <w:hideMark/>
          </w:tcPr>
          <w:p w14:paraId="2E73C829" w14:textId="77777777" w:rsidR="00FE589C" w:rsidRPr="00FE589C" w:rsidRDefault="00FE589C" w:rsidP="004222BA">
            <w:pPr>
              <w:pStyle w:val="afffffffffffffa"/>
              <w:rPr>
                <w:lang w:eastAsia="ru-RU"/>
              </w:rPr>
            </w:pPr>
            <w:r w:rsidRPr="00FE589C">
              <w:rPr>
                <w:lang w:eastAsia="ru-RU"/>
              </w:rPr>
              <w:t>2218,86</w:t>
            </w:r>
          </w:p>
        </w:tc>
        <w:tc>
          <w:tcPr>
            <w:tcW w:w="760" w:type="pct"/>
            <w:tcBorders>
              <w:top w:val="nil"/>
              <w:left w:val="nil"/>
              <w:bottom w:val="single" w:sz="4" w:space="0" w:color="auto"/>
              <w:right w:val="single" w:sz="4" w:space="0" w:color="auto"/>
            </w:tcBorders>
            <w:shd w:val="clear" w:color="auto" w:fill="auto"/>
            <w:vAlign w:val="center"/>
            <w:hideMark/>
          </w:tcPr>
          <w:p w14:paraId="2AD2A1B7" w14:textId="77777777" w:rsidR="00FE589C" w:rsidRPr="00FE589C" w:rsidRDefault="00FE589C" w:rsidP="004222BA">
            <w:pPr>
              <w:pStyle w:val="afffffffffffffa"/>
              <w:rPr>
                <w:lang w:eastAsia="ru-RU"/>
              </w:rPr>
            </w:pPr>
            <w:r w:rsidRPr="00FE589C">
              <w:rPr>
                <w:lang w:eastAsia="ru-RU"/>
              </w:rPr>
              <w:t>5,0</w:t>
            </w:r>
          </w:p>
        </w:tc>
        <w:tc>
          <w:tcPr>
            <w:tcW w:w="1768" w:type="pct"/>
            <w:tcBorders>
              <w:top w:val="nil"/>
              <w:left w:val="nil"/>
              <w:bottom w:val="single" w:sz="4" w:space="0" w:color="auto"/>
              <w:right w:val="single" w:sz="4" w:space="0" w:color="auto"/>
            </w:tcBorders>
            <w:shd w:val="clear" w:color="auto" w:fill="auto"/>
            <w:vAlign w:val="center"/>
            <w:hideMark/>
          </w:tcPr>
          <w:p w14:paraId="6D92B4A2" w14:textId="77777777" w:rsidR="00FE589C" w:rsidRPr="00FE589C" w:rsidRDefault="00FE589C" w:rsidP="004222BA">
            <w:pPr>
              <w:pStyle w:val="afffffffffffffa"/>
              <w:rPr>
                <w:lang w:eastAsia="ru-RU"/>
              </w:rPr>
            </w:pPr>
            <w:r w:rsidRPr="00FE589C">
              <w:rPr>
                <w:lang w:eastAsia="ru-RU"/>
              </w:rPr>
              <w:t> </w:t>
            </w:r>
          </w:p>
        </w:tc>
      </w:tr>
      <w:tr w:rsidR="00FE589C" w:rsidRPr="00FE589C" w14:paraId="53FCAB22" w14:textId="77777777" w:rsidTr="00FE589C">
        <w:trPr>
          <w:trHeight w:val="25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1E885FD7" w14:textId="77777777" w:rsidR="00FE589C" w:rsidRPr="00FE589C" w:rsidRDefault="00FE589C" w:rsidP="004222BA">
            <w:pPr>
              <w:pStyle w:val="afffffffffffffa"/>
              <w:rPr>
                <w:lang w:eastAsia="ru-RU"/>
              </w:rPr>
            </w:pPr>
            <w:r w:rsidRPr="00FE589C">
              <w:rPr>
                <w:lang w:eastAsia="ru-RU"/>
              </w:rPr>
              <w:t>11</w:t>
            </w:r>
          </w:p>
        </w:tc>
        <w:tc>
          <w:tcPr>
            <w:tcW w:w="484" w:type="pct"/>
            <w:tcBorders>
              <w:top w:val="nil"/>
              <w:left w:val="nil"/>
              <w:bottom w:val="single" w:sz="4" w:space="0" w:color="auto"/>
              <w:right w:val="single" w:sz="4" w:space="0" w:color="auto"/>
            </w:tcBorders>
            <w:shd w:val="clear" w:color="auto" w:fill="auto"/>
            <w:vAlign w:val="center"/>
            <w:hideMark/>
          </w:tcPr>
          <w:p w14:paraId="70D17433" w14:textId="77777777" w:rsidR="00FE589C" w:rsidRPr="00FE589C" w:rsidRDefault="00FE589C" w:rsidP="004222BA">
            <w:pPr>
              <w:pStyle w:val="afffffffffffffa"/>
              <w:rPr>
                <w:lang w:eastAsia="ru-RU"/>
              </w:rPr>
            </w:pPr>
            <w:r w:rsidRPr="00FE589C">
              <w:rPr>
                <w:lang w:eastAsia="ru-RU"/>
              </w:rPr>
              <w:t>2029</w:t>
            </w:r>
          </w:p>
        </w:tc>
        <w:tc>
          <w:tcPr>
            <w:tcW w:w="829" w:type="pct"/>
            <w:tcBorders>
              <w:top w:val="nil"/>
              <w:left w:val="nil"/>
              <w:bottom w:val="single" w:sz="4" w:space="0" w:color="auto"/>
              <w:right w:val="single" w:sz="4" w:space="0" w:color="auto"/>
            </w:tcBorders>
            <w:shd w:val="clear" w:color="auto" w:fill="auto"/>
            <w:vAlign w:val="center"/>
            <w:hideMark/>
          </w:tcPr>
          <w:p w14:paraId="2E63B21A" w14:textId="77777777" w:rsidR="00FE589C" w:rsidRPr="00FE589C" w:rsidRDefault="00FE589C" w:rsidP="004222BA">
            <w:pPr>
              <w:pStyle w:val="afffffffffffffa"/>
              <w:rPr>
                <w:lang w:eastAsia="ru-RU"/>
              </w:rPr>
            </w:pPr>
            <w:r w:rsidRPr="00FE589C">
              <w:rPr>
                <w:lang w:eastAsia="ru-RU"/>
              </w:rPr>
              <w:t>2218,86</w:t>
            </w:r>
          </w:p>
        </w:tc>
        <w:tc>
          <w:tcPr>
            <w:tcW w:w="761" w:type="pct"/>
            <w:tcBorders>
              <w:top w:val="nil"/>
              <w:left w:val="nil"/>
              <w:bottom w:val="single" w:sz="4" w:space="0" w:color="auto"/>
              <w:right w:val="single" w:sz="4" w:space="0" w:color="auto"/>
            </w:tcBorders>
            <w:shd w:val="clear" w:color="auto" w:fill="auto"/>
            <w:vAlign w:val="center"/>
            <w:hideMark/>
          </w:tcPr>
          <w:p w14:paraId="41B466BD" w14:textId="77777777" w:rsidR="00FE589C" w:rsidRPr="00FE589C" w:rsidRDefault="00FE589C" w:rsidP="004222BA">
            <w:pPr>
              <w:pStyle w:val="afffffffffffffa"/>
              <w:rPr>
                <w:lang w:eastAsia="ru-RU"/>
              </w:rPr>
            </w:pPr>
            <w:r w:rsidRPr="00FE589C">
              <w:rPr>
                <w:lang w:eastAsia="ru-RU"/>
              </w:rPr>
              <w:t>2329,80</w:t>
            </w:r>
          </w:p>
        </w:tc>
        <w:tc>
          <w:tcPr>
            <w:tcW w:w="760" w:type="pct"/>
            <w:tcBorders>
              <w:top w:val="nil"/>
              <w:left w:val="nil"/>
              <w:bottom w:val="single" w:sz="4" w:space="0" w:color="auto"/>
              <w:right w:val="single" w:sz="4" w:space="0" w:color="auto"/>
            </w:tcBorders>
            <w:shd w:val="clear" w:color="auto" w:fill="auto"/>
            <w:vAlign w:val="center"/>
            <w:hideMark/>
          </w:tcPr>
          <w:p w14:paraId="40D62B97" w14:textId="77777777" w:rsidR="00FE589C" w:rsidRPr="00FE589C" w:rsidRDefault="00FE589C" w:rsidP="004222BA">
            <w:pPr>
              <w:pStyle w:val="afffffffffffffa"/>
              <w:rPr>
                <w:lang w:eastAsia="ru-RU"/>
              </w:rPr>
            </w:pPr>
            <w:r w:rsidRPr="00FE589C">
              <w:rPr>
                <w:lang w:eastAsia="ru-RU"/>
              </w:rPr>
              <w:t>5,0</w:t>
            </w:r>
          </w:p>
        </w:tc>
        <w:tc>
          <w:tcPr>
            <w:tcW w:w="1768" w:type="pct"/>
            <w:tcBorders>
              <w:top w:val="nil"/>
              <w:left w:val="nil"/>
              <w:bottom w:val="single" w:sz="4" w:space="0" w:color="auto"/>
              <w:right w:val="single" w:sz="4" w:space="0" w:color="auto"/>
            </w:tcBorders>
            <w:shd w:val="clear" w:color="auto" w:fill="auto"/>
            <w:vAlign w:val="center"/>
            <w:hideMark/>
          </w:tcPr>
          <w:p w14:paraId="73530BE8" w14:textId="77777777" w:rsidR="00FE589C" w:rsidRPr="00FE589C" w:rsidRDefault="00FE589C" w:rsidP="004222BA">
            <w:pPr>
              <w:pStyle w:val="afffffffffffffa"/>
              <w:rPr>
                <w:lang w:eastAsia="ru-RU"/>
              </w:rPr>
            </w:pPr>
            <w:r w:rsidRPr="00FE589C">
              <w:rPr>
                <w:lang w:eastAsia="ru-RU"/>
              </w:rPr>
              <w:t> </w:t>
            </w:r>
          </w:p>
        </w:tc>
      </w:tr>
      <w:tr w:rsidR="00FE589C" w:rsidRPr="00FE589C" w14:paraId="034272E2" w14:textId="77777777" w:rsidTr="00FE589C">
        <w:trPr>
          <w:trHeight w:val="25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1F3E07E7" w14:textId="77777777" w:rsidR="00FE589C" w:rsidRPr="00FE589C" w:rsidRDefault="00FE589C" w:rsidP="004222BA">
            <w:pPr>
              <w:pStyle w:val="afffffffffffffa"/>
              <w:rPr>
                <w:lang w:eastAsia="ru-RU"/>
              </w:rPr>
            </w:pPr>
            <w:r w:rsidRPr="00FE589C">
              <w:rPr>
                <w:lang w:eastAsia="ru-RU"/>
              </w:rPr>
              <w:t>12</w:t>
            </w:r>
          </w:p>
        </w:tc>
        <w:tc>
          <w:tcPr>
            <w:tcW w:w="484" w:type="pct"/>
            <w:tcBorders>
              <w:top w:val="nil"/>
              <w:left w:val="nil"/>
              <w:bottom w:val="single" w:sz="4" w:space="0" w:color="auto"/>
              <w:right w:val="single" w:sz="4" w:space="0" w:color="auto"/>
            </w:tcBorders>
            <w:shd w:val="clear" w:color="auto" w:fill="auto"/>
            <w:vAlign w:val="center"/>
            <w:hideMark/>
          </w:tcPr>
          <w:p w14:paraId="29C1E683" w14:textId="77777777" w:rsidR="00FE589C" w:rsidRPr="00FE589C" w:rsidRDefault="00FE589C" w:rsidP="004222BA">
            <w:pPr>
              <w:pStyle w:val="afffffffffffffa"/>
              <w:rPr>
                <w:lang w:eastAsia="ru-RU"/>
              </w:rPr>
            </w:pPr>
            <w:r w:rsidRPr="00FE589C">
              <w:rPr>
                <w:lang w:eastAsia="ru-RU"/>
              </w:rPr>
              <w:t>2030</w:t>
            </w:r>
          </w:p>
        </w:tc>
        <w:tc>
          <w:tcPr>
            <w:tcW w:w="829" w:type="pct"/>
            <w:tcBorders>
              <w:top w:val="nil"/>
              <w:left w:val="nil"/>
              <w:bottom w:val="single" w:sz="4" w:space="0" w:color="auto"/>
              <w:right w:val="single" w:sz="4" w:space="0" w:color="auto"/>
            </w:tcBorders>
            <w:shd w:val="clear" w:color="auto" w:fill="auto"/>
            <w:vAlign w:val="center"/>
            <w:hideMark/>
          </w:tcPr>
          <w:p w14:paraId="0EB4EEE8" w14:textId="77777777" w:rsidR="00FE589C" w:rsidRPr="00FE589C" w:rsidRDefault="00FE589C" w:rsidP="004222BA">
            <w:pPr>
              <w:pStyle w:val="afffffffffffffa"/>
              <w:rPr>
                <w:lang w:eastAsia="ru-RU"/>
              </w:rPr>
            </w:pPr>
            <w:r w:rsidRPr="00FE589C">
              <w:rPr>
                <w:lang w:eastAsia="ru-RU"/>
              </w:rPr>
              <w:t>2329,80</w:t>
            </w:r>
          </w:p>
        </w:tc>
        <w:tc>
          <w:tcPr>
            <w:tcW w:w="761" w:type="pct"/>
            <w:tcBorders>
              <w:top w:val="nil"/>
              <w:left w:val="nil"/>
              <w:bottom w:val="single" w:sz="4" w:space="0" w:color="auto"/>
              <w:right w:val="single" w:sz="4" w:space="0" w:color="auto"/>
            </w:tcBorders>
            <w:shd w:val="clear" w:color="auto" w:fill="auto"/>
            <w:vAlign w:val="center"/>
            <w:hideMark/>
          </w:tcPr>
          <w:p w14:paraId="4E3E006A" w14:textId="77777777" w:rsidR="00FE589C" w:rsidRPr="00FE589C" w:rsidRDefault="00FE589C" w:rsidP="004222BA">
            <w:pPr>
              <w:pStyle w:val="afffffffffffffa"/>
              <w:rPr>
                <w:lang w:eastAsia="ru-RU"/>
              </w:rPr>
            </w:pPr>
            <w:r w:rsidRPr="00FE589C">
              <w:rPr>
                <w:lang w:eastAsia="ru-RU"/>
              </w:rPr>
              <w:t>2446,29</w:t>
            </w:r>
          </w:p>
        </w:tc>
        <w:tc>
          <w:tcPr>
            <w:tcW w:w="760" w:type="pct"/>
            <w:tcBorders>
              <w:top w:val="nil"/>
              <w:left w:val="nil"/>
              <w:bottom w:val="single" w:sz="4" w:space="0" w:color="auto"/>
              <w:right w:val="single" w:sz="4" w:space="0" w:color="auto"/>
            </w:tcBorders>
            <w:shd w:val="clear" w:color="auto" w:fill="auto"/>
            <w:vAlign w:val="center"/>
            <w:hideMark/>
          </w:tcPr>
          <w:p w14:paraId="3BA2BCF2" w14:textId="77777777" w:rsidR="00FE589C" w:rsidRPr="00FE589C" w:rsidRDefault="00FE589C" w:rsidP="004222BA">
            <w:pPr>
              <w:pStyle w:val="afffffffffffffa"/>
              <w:rPr>
                <w:lang w:eastAsia="ru-RU"/>
              </w:rPr>
            </w:pPr>
            <w:r w:rsidRPr="00FE589C">
              <w:rPr>
                <w:lang w:eastAsia="ru-RU"/>
              </w:rPr>
              <w:t>5,0</w:t>
            </w:r>
          </w:p>
        </w:tc>
        <w:tc>
          <w:tcPr>
            <w:tcW w:w="1768" w:type="pct"/>
            <w:tcBorders>
              <w:top w:val="nil"/>
              <w:left w:val="nil"/>
              <w:bottom w:val="single" w:sz="4" w:space="0" w:color="auto"/>
              <w:right w:val="single" w:sz="4" w:space="0" w:color="auto"/>
            </w:tcBorders>
            <w:shd w:val="clear" w:color="auto" w:fill="auto"/>
            <w:vAlign w:val="center"/>
            <w:hideMark/>
          </w:tcPr>
          <w:p w14:paraId="6D3772F8" w14:textId="77777777" w:rsidR="00FE589C" w:rsidRPr="00FE589C" w:rsidRDefault="00FE589C" w:rsidP="004222BA">
            <w:pPr>
              <w:pStyle w:val="afffffffffffffa"/>
              <w:rPr>
                <w:lang w:eastAsia="ru-RU"/>
              </w:rPr>
            </w:pPr>
            <w:r w:rsidRPr="00FE589C">
              <w:rPr>
                <w:lang w:eastAsia="ru-RU"/>
              </w:rPr>
              <w:t> </w:t>
            </w:r>
          </w:p>
        </w:tc>
      </w:tr>
      <w:tr w:rsidR="00FE589C" w:rsidRPr="00FE589C" w14:paraId="24D18E60" w14:textId="77777777" w:rsidTr="00FE589C">
        <w:trPr>
          <w:trHeight w:val="25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273DF30A" w14:textId="77777777" w:rsidR="00FE589C" w:rsidRPr="00FE589C" w:rsidRDefault="00FE589C" w:rsidP="004222BA">
            <w:pPr>
              <w:pStyle w:val="afffffffffffffa"/>
              <w:rPr>
                <w:lang w:eastAsia="ru-RU"/>
              </w:rPr>
            </w:pPr>
            <w:r w:rsidRPr="00FE589C">
              <w:rPr>
                <w:lang w:eastAsia="ru-RU"/>
              </w:rPr>
              <w:t>13</w:t>
            </w:r>
          </w:p>
        </w:tc>
        <w:tc>
          <w:tcPr>
            <w:tcW w:w="484" w:type="pct"/>
            <w:tcBorders>
              <w:top w:val="nil"/>
              <w:left w:val="nil"/>
              <w:bottom w:val="single" w:sz="4" w:space="0" w:color="auto"/>
              <w:right w:val="single" w:sz="4" w:space="0" w:color="auto"/>
            </w:tcBorders>
            <w:shd w:val="clear" w:color="auto" w:fill="auto"/>
            <w:vAlign w:val="center"/>
            <w:hideMark/>
          </w:tcPr>
          <w:p w14:paraId="0EA17D30" w14:textId="77777777" w:rsidR="00FE589C" w:rsidRPr="00FE589C" w:rsidRDefault="00FE589C" w:rsidP="004222BA">
            <w:pPr>
              <w:pStyle w:val="afffffffffffffa"/>
              <w:rPr>
                <w:lang w:eastAsia="ru-RU"/>
              </w:rPr>
            </w:pPr>
            <w:r w:rsidRPr="00FE589C">
              <w:rPr>
                <w:lang w:eastAsia="ru-RU"/>
              </w:rPr>
              <w:t>2031</w:t>
            </w:r>
          </w:p>
        </w:tc>
        <w:tc>
          <w:tcPr>
            <w:tcW w:w="829" w:type="pct"/>
            <w:tcBorders>
              <w:top w:val="nil"/>
              <w:left w:val="nil"/>
              <w:bottom w:val="single" w:sz="4" w:space="0" w:color="auto"/>
              <w:right w:val="single" w:sz="4" w:space="0" w:color="auto"/>
            </w:tcBorders>
            <w:shd w:val="clear" w:color="auto" w:fill="auto"/>
            <w:vAlign w:val="center"/>
            <w:hideMark/>
          </w:tcPr>
          <w:p w14:paraId="644C478B" w14:textId="77777777" w:rsidR="00FE589C" w:rsidRPr="00FE589C" w:rsidRDefault="00FE589C" w:rsidP="004222BA">
            <w:pPr>
              <w:pStyle w:val="afffffffffffffa"/>
              <w:rPr>
                <w:lang w:eastAsia="ru-RU"/>
              </w:rPr>
            </w:pPr>
            <w:r w:rsidRPr="00FE589C">
              <w:rPr>
                <w:lang w:eastAsia="ru-RU"/>
              </w:rPr>
              <w:t>2446,29</w:t>
            </w:r>
          </w:p>
        </w:tc>
        <w:tc>
          <w:tcPr>
            <w:tcW w:w="761" w:type="pct"/>
            <w:tcBorders>
              <w:top w:val="nil"/>
              <w:left w:val="nil"/>
              <w:bottom w:val="single" w:sz="4" w:space="0" w:color="auto"/>
              <w:right w:val="single" w:sz="4" w:space="0" w:color="auto"/>
            </w:tcBorders>
            <w:shd w:val="clear" w:color="auto" w:fill="auto"/>
            <w:vAlign w:val="center"/>
            <w:hideMark/>
          </w:tcPr>
          <w:p w14:paraId="5D6186AC" w14:textId="77777777" w:rsidR="00FE589C" w:rsidRPr="00FE589C" w:rsidRDefault="00FE589C" w:rsidP="004222BA">
            <w:pPr>
              <w:pStyle w:val="afffffffffffffa"/>
              <w:rPr>
                <w:lang w:eastAsia="ru-RU"/>
              </w:rPr>
            </w:pPr>
            <w:r w:rsidRPr="00FE589C">
              <w:rPr>
                <w:lang w:eastAsia="ru-RU"/>
              </w:rPr>
              <w:t>2568,61</w:t>
            </w:r>
          </w:p>
        </w:tc>
        <w:tc>
          <w:tcPr>
            <w:tcW w:w="760" w:type="pct"/>
            <w:tcBorders>
              <w:top w:val="nil"/>
              <w:left w:val="nil"/>
              <w:bottom w:val="single" w:sz="4" w:space="0" w:color="auto"/>
              <w:right w:val="single" w:sz="4" w:space="0" w:color="auto"/>
            </w:tcBorders>
            <w:shd w:val="clear" w:color="auto" w:fill="auto"/>
            <w:vAlign w:val="center"/>
            <w:hideMark/>
          </w:tcPr>
          <w:p w14:paraId="017852E6" w14:textId="77777777" w:rsidR="00FE589C" w:rsidRPr="00FE589C" w:rsidRDefault="00FE589C" w:rsidP="004222BA">
            <w:pPr>
              <w:pStyle w:val="afffffffffffffa"/>
              <w:rPr>
                <w:lang w:eastAsia="ru-RU"/>
              </w:rPr>
            </w:pPr>
            <w:r w:rsidRPr="00FE589C">
              <w:rPr>
                <w:lang w:eastAsia="ru-RU"/>
              </w:rPr>
              <w:t>5,0</w:t>
            </w:r>
          </w:p>
        </w:tc>
        <w:tc>
          <w:tcPr>
            <w:tcW w:w="1768" w:type="pct"/>
            <w:tcBorders>
              <w:top w:val="nil"/>
              <w:left w:val="nil"/>
              <w:bottom w:val="single" w:sz="4" w:space="0" w:color="auto"/>
              <w:right w:val="single" w:sz="4" w:space="0" w:color="auto"/>
            </w:tcBorders>
            <w:shd w:val="clear" w:color="auto" w:fill="auto"/>
            <w:vAlign w:val="center"/>
            <w:hideMark/>
          </w:tcPr>
          <w:p w14:paraId="0010EFF1" w14:textId="77777777" w:rsidR="00FE589C" w:rsidRPr="00FE589C" w:rsidRDefault="00FE589C" w:rsidP="004222BA">
            <w:pPr>
              <w:pStyle w:val="afffffffffffffa"/>
              <w:rPr>
                <w:lang w:eastAsia="ru-RU"/>
              </w:rPr>
            </w:pPr>
            <w:r w:rsidRPr="00FE589C">
              <w:rPr>
                <w:lang w:eastAsia="ru-RU"/>
              </w:rPr>
              <w:t> </w:t>
            </w:r>
          </w:p>
        </w:tc>
      </w:tr>
      <w:tr w:rsidR="00FE589C" w:rsidRPr="00FE589C" w14:paraId="6D4FEEF9" w14:textId="77777777" w:rsidTr="00FE589C">
        <w:trPr>
          <w:trHeight w:val="25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164FC318" w14:textId="77777777" w:rsidR="00FE589C" w:rsidRPr="00FE589C" w:rsidRDefault="00FE589C" w:rsidP="004222BA">
            <w:pPr>
              <w:pStyle w:val="afffffffffffffa"/>
              <w:rPr>
                <w:lang w:eastAsia="ru-RU"/>
              </w:rPr>
            </w:pPr>
            <w:r w:rsidRPr="00FE589C">
              <w:rPr>
                <w:lang w:eastAsia="ru-RU"/>
              </w:rPr>
              <w:t>14</w:t>
            </w:r>
          </w:p>
        </w:tc>
        <w:tc>
          <w:tcPr>
            <w:tcW w:w="484" w:type="pct"/>
            <w:tcBorders>
              <w:top w:val="nil"/>
              <w:left w:val="nil"/>
              <w:bottom w:val="single" w:sz="4" w:space="0" w:color="auto"/>
              <w:right w:val="single" w:sz="4" w:space="0" w:color="auto"/>
            </w:tcBorders>
            <w:shd w:val="clear" w:color="auto" w:fill="auto"/>
            <w:vAlign w:val="center"/>
            <w:hideMark/>
          </w:tcPr>
          <w:p w14:paraId="0CFC1E4A" w14:textId="77777777" w:rsidR="00FE589C" w:rsidRPr="00FE589C" w:rsidRDefault="00FE589C" w:rsidP="004222BA">
            <w:pPr>
              <w:pStyle w:val="afffffffffffffa"/>
              <w:rPr>
                <w:lang w:eastAsia="ru-RU"/>
              </w:rPr>
            </w:pPr>
            <w:r w:rsidRPr="00FE589C">
              <w:rPr>
                <w:lang w:eastAsia="ru-RU"/>
              </w:rPr>
              <w:t>2032</w:t>
            </w:r>
          </w:p>
        </w:tc>
        <w:tc>
          <w:tcPr>
            <w:tcW w:w="829" w:type="pct"/>
            <w:tcBorders>
              <w:top w:val="nil"/>
              <w:left w:val="nil"/>
              <w:bottom w:val="single" w:sz="4" w:space="0" w:color="auto"/>
              <w:right w:val="single" w:sz="4" w:space="0" w:color="auto"/>
            </w:tcBorders>
            <w:shd w:val="clear" w:color="auto" w:fill="auto"/>
            <w:vAlign w:val="center"/>
            <w:hideMark/>
          </w:tcPr>
          <w:p w14:paraId="3F22BF4F" w14:textId="77777777" w:rsidR="00FE589C" w:rsidRPr="00FE589C" w:rsidRDefault="00FE589C" w:rsidP="004222BA">
            <w:pPr>
              <w:pStyle w:val="afffffffffffffa"/>
              <w:rPr>
                <w:lang w:eastAsia="ru-RU"/>
              </w:rPr>
            </w:pPr>
            <w:r w:rsidRPr="00FE589C">
              <w:rPr>
                <w:lang w:eastAsia="ru-RU"/>
              </w:rPr>
              <w:t>2568,61</w:t>
            </w:r>
          </w:p>
        </w:tc>
        <w:tc>
          <w:tcPr>
            <w:tcW w:w="761" w:type="pct"/>
            <w:tcBorders>
              <w:top w:val="nil"/>
              <w:left w:val="nil"/>
              <w:bottom w:val="single" w:sz="4" w:space="0" w:color="auto"/>
              <w:right w:val="single" w:sz="4" w:space="0" w:color="auto"/>
            </w:tcBorders>
            <w:shd w:val="clear" w:color="auto" w:fill="auto"/>
            <w:vAlign w:val="center"/>
            <w:hideMark/>
          </w:tcPr>
          <w:p w14:paraId="3312014B" w14:textId="77777777" w:rsidR="00FE589C" w:rsidRPr="00FE589C" w:rsidRDefault="00FE589C" w:rsidP="004222BA">
            <w:pPr>
              <w:pStyle w:val="afffffffffffffa"/>
              <w:rPr>
                <w:lang w:eastAsia="ru-RU"/>
              </w:rPr>
            </w:pPr>
            <w:r w:rsidRPr="00FE589C">
              <w:rPr>
                <w:lang w:eastAsia="ru-RU"/>
              </w:rPr>
              <w:t>2697,04</w:t>
            </w:r>
          </w:p>
        </w:tc>
        <w:tc>
          <w:tcPr>
            <w:tcW w:w="760" w:type="pct"/>
            <w:tcBorders>
              <w:top w:val="nil"/>
              <w:left w:val="nil"/>
              <w:bottom w:val="single" w:sz="4" w:space="0" w:color="auto"/>
              <w:right w:val="single" w:sz="4" w:space="0" w:color="auto"/>
            </w:tcBorders>
            <w:shd w:val="clear" w:color="auto" w:fill="auto"/>
            <w:vAlign w:val="center"/>
            <w:hideMark/>
          </w:tcPr>
          <w:p w14:paraId="54C87642" w14:textId="77777777" w:rsidR="00FE589C" w:rsidRPr="00FE589C" w:rsidRDefault="00FE589C" w:rsidP="004222BA">
            <w:pPr>
              <w:pStyle w:val="afffffffffffffa"/>
              <w:rPr>
                <w:lang w:eastAsia="ru-RU"/>
              </w:rPr>
            </w:pPr>
            <w:r w:rsidRPr="00FE589C">
              <w:rPr>
                <w:lang w:eastAsia="ru-RU"/>
              </w:rPr>
              <w:t>5,0</w:t>
            </w:r>
          </w:p>
        </w:tc>
        <w:tc>
          <w:tcPr>
            <w:tcW w:w="1768" w:type="pct"/>
            <w:tcBorders>
              <w:top w:val="nil"/>
              <w:left w:val="nil"/>
              <w:bottom w:val="single" w:sz="4" w:space="0" w:color="auto"/>
              <w:right w:val="single" w:sz="4" w:space="0" w:color="auto"/>
            </w:tcBorders>
            <w:shd w:val="clear" w:color="auto" w:fill="auto"/>
            <w:vAlign w:val="center"/>
            <w:hideMark/>
          </w:tcPr>
          <w:p w14:paraId="296D9DEA" w14:textId="77777777" w:rsidR="00FE589C" w:rsidRPr="00FE589C" w:rsidRDefault="00FE589C" w:rsidP="004222BA">
            <w:pPr>
              <w:pStyle w:val="afffffffffffffa"/>
              <w:rPr>
                <w:lang w:eastAsia="ru-RU"/>
              </w:rPr>
            </w:pPr>
            <w:r w:rsidRPr="00FE589C">
              <w:rPr>
                <w:lang w:eastAsia="ru-RU"/>
              </w:rPr>
              <w:t> </w:t>
            </w:r>
          </w:p>
        </w:tc>
      </w:tr>
    </w:tbl>
    <w:p w14:paraId="59DBFA3B" w14:textId="671B94F4" w:rsidR="00FE589C" w:rsidRDefault="00FE589C" w:rsidP="00FE589C"/>
    <w:p w14:paraId="10611A4F" w14:textId="77777777" w:rsidR="00F15DC9" w:rsidRPr="00F15DC9" w:rsidRDefault="00F15DC9" w:rsidP="00F15DC9"/>
    <w:p w14:paraId="3EF6448D" w14:textId="77777777" w:rsidR="00233D5C" w:rsidRPr="0015332A" w:rsidRDefault="00233D5C" w:rsidP="007A5FD6"/>
    <w:sectPr w:rsidR="00233D5C" w:rsidRPr="0015332A" w:rsidSect="006364EE">
      <w:headerReference w:type="default" r:id="rId15"/>
      <w:pgSz w:w="11910" w:h="16840"/>
      <w:pgMar w:top="737" w:right="73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14B4" w14:textId="77777777" w:rsidR="00E174EB" w:rsidRDefault="00E174EB" w:rsidP="007A5FD6">
      <w:r>
        <w:separator/>
      </w:r>
    </w:p>
  </w:endnote>
  <w:endnote w:type="continuationSeparator" w:id="0">
    <w:p w14:paraId="2B946BCB" w14:textId="77777777" w:rsidR="00E174EB" w:rsidRDefault="00E174EB" w:rsidP="007A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w:altName w:val="Times New Roman"/>
    <w:charset w:val="00"/>
    <w:family w:val="auto"/>
    <w:pitch w:val="default"/>
  </w:font>
  <w:font w:name="3.2.1">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cademyACTT">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NTHelvetica/Cyrillic">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CC"/>
    <w:family w:val="swiss"/>
    <w:pitch w:val="variable"/>
    <w:sig w:usb0="A00002AF" w:usb1="400078FB" w:usb2="00000000" w:usb3="00000000" w:csb0="0000009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21D8" w14:textId="77777777" w:rsidR="00E174EB" w:rsidRDefault="00E174EB" w:rsidP="007A5FD6">
      <w:r>
        <w:separator/>
      </w:r>
    </w:p>
  </w:footnote>
  <w:footnote w:type="continuationSeparator" w:id="0">
    <w:p w14:paraId="5B6A2C9F" w14:textId="77777777" w:rsidR="00E174EB" w:rsidRDefault="00E174EB" w:rsidP="007A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C3BC" w14:textId="77777777" w:rsidR="006965D5" w:rsidRDefault="00000000" w:rsidP="007A5FD6">
    <w:pPr>
      <w:rPr>
        <w:sz w:val="20"/>
        <w:szCs w:val="20"/>
      </w:rPr>
    </w:pPr>
    <w:r>
      <w:pict w14:anchorId="5E6D9AA1">
        <v:shapetype id="_x0000_t202" coordsize="21600,21600" o:spt="202" path="m,l,21600r21600,l21600,xe">
          <v:stroke joinstyle="miter"/>
          <v:path gradientshapeok="t" o:connecttype="rect"/>
        </v:shapetype>
        <v:shape id="_x0000_s1026" type="#_x0000_t202" style="position:absolute;left:0;text-align:left;margin-left:204.25pt;margin-top:30.95pt;width:200.2pt;height:17.35pt;z-index:-31000;mso-position-horizontal-relative:page;mso-position-vertical-relative:page" filled="f" stroked="f">
          <v:textbox inset="0,0,0,0">
            <w:txbxContent>
              <w:p w14:paraId="6D85F498" w14:textId="77777777" w:rsidR="006965D5" w:rsidRPr="00A2672E" w:rsidRDefault="006965D5" w:rsidP="005D2F28">
                <w:pPr>
                  <w:pStyle w:val="af2"/>
                  <w:spacing w:line="276" w:lineRule="auto"/>
                  <w:rPr>
                    <w:b/>
                    <w:i/>
                  </w:rPr>
                </w:pPr>
                <w:r w:rsidRPr="00A2672E">
                  <w:rPr>
                    <w:b/>
                    <w:i/>
                  </w:rPr>
                  <w:t>ООО «</w:t>
                </w:r>
                <w:proofErr w:type="spellStart"/>
                <w:r w:rsidRPr="00A2672E">
                  <w:rPr>
                    <w:b/>
                    <w:i/>
                  </w:rPr>
                  <w:t>СибГеоСервис</w:t>
                </w:r>
                <w:proofErr w:type="spellEnd"/>
                <w:r w:rsidRPr="00A2672E">
                  <w:rPr>
                    <w:b/>
                    <w:i/>
                  </w:rPr>
                  <w:t>»</w:t>
                </w:r>
              </w:p>
              <w:p w14:paraId="47055697" w14:textId="77777777" w:rsidR="006965D5" w:rsidRDefault="006965D5" w:rsidP="005D2F28">
                <w:pPr>
                  <w:ind w:firstLine="0"/>
                  <w:rPr>
                    <w:rFonts w:cs="Times New Roman"/>
                  </w:rPr>
                </w:pPr>
                <w:r>
                  <w:t xml:space="preserve"> «</w:t>
                </w:r>
                <w:proofErr w:type="spellStart"/>
                <w:r>
                  <w:t>СибГеоСервис</w:t>
                </w:r>
                <w:proofErr w:type="spellEnd"/>
                <w: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E052" w14:textId="77777777" w:rsidR="006965D5" w:rsidRDefault="00000000" w:rsidP="007A5FD6">
    <w:pPr>
      <w:rPr>
        <w:sz w:val="20"/>
        <w:szCs w:val="20"/>
      </w:rPr>
    </w:pPr>
    <w:r>
      <w:pict w14:anchorId="2DD207E7">
        <v:shapetype id="_x0000_t202" coordsize="21600,21600" o:spt="202" path="m,l,21600r21600,l21600,xe">
          <v:stroke joinstyle="miter"/>
          <v:path gradientshapeok="t" o:connecttype="rect"/>
        </v:shapetype>
        <v:shape id="_x0000_s1025" type="#_x0000_t202" style="position:absolute;left:0;text-align:left;margin-left:215.1pt;margin-top:26.8pt;width:179.25pt;height:14pt;z-index:-30976;mso-position-horizontal-relative:page;mso-position-vertical-relative:page" filled="f" stroked="f">
          <v:textbox inset="0,0,0,0">
            <w:txbxContent>
              <w:p w14:paraId="1A8482F1" w14:textId="77777777" w:rsidR="006965D5" w:rsidRPr="002B59E4" w:rsidRDefault="006965D5" w:rsidP="002B59E4">
                <w:pPr>
                  <w:ind w:firstLine="0"/>
                  <w:rPr>
                    <w:rFonts w:cs="Times New Roman"/>
                    <w:b/>
                    <w:i/>
                  </w:rPr>
                </w:pPr>
                <w:r w:rsidRPr="002B59E4">
                  <w:rPr>
                    <w:b/>
                    <w:i/>
                  </w:rPr>
                  <w:t>ООО «</w:t>
                </w:r>
                <w:proofErr w:type="spellStart"/>
                <w:r w:rsidRPr="002B59E4">
                  <w:rPr>
                    <w:b/>
                    <w:i/>
                  </w:rPr>
                  <w:t>СибГеоСервис</w:t>
                </w:r>
                <w:proofErr w:type="spellEnd"/>
                <w:r w:rsidRPr="002B59E4">
                  <w:rPr>
                    <w:b/>
                    <w:i/>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A7C8802"/>
    <w:styleLink w:val="143"/>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15FCECDC"/>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29301E"/>
    <w:multiLevelType w:val="hybridMultilevel"/>
    <w:tmpl w:val="F68ABD70"/>
    <w:styleLink w:val="56"/>
    <w:lvl w:ilvl="0" w:tplc="C2C8F3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1472F7F"/>
    <w:multiLevelType w:val="multilevel"/>
    <w:tmpl w:val="0419001D"/>
    <w:styleLink w:val="1ai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1A12374"/>
    <w:multiLevelType w:val="hybridMultilevel"/>
    <w:tmpl w:val="795088B6"/>
    <w:styleLink w:val="53"/>
    <w:lvl w:ilvl="0" w:tplc="E83CDCC6">
      <w:start w:val="1"/>
      <w:numFmt w:val="bullet"/>
      <w:pStyle w:val="a0"/>
      <w:lvlText w:val=""/>
      <w:lvlJc w:val="left"/>
      <w:pPr>
        <w:tabs>
          <w:tab w:val="num" w:pos="6480"/>
        </w:tabs>
        <w:ind w:left="6480" w:hanging="360"/>
      </w:pPr>
      <w:rPr>
        <w:rFonts w:ascii="Symbol" w:hAnsi="Symbol" w:hint="default"/>
      </w:rPr>
    </w:lvl>
    <w:lvl w:ilvl="1" w:tplc="32541E20" w:tentative="1">
      <w:start w:val="1"/>
      <w:numFmt w:val="bullet"/>
      <w:lvlText w:val="o"/>
      <w:lvlJc w:val="left"/>
      <w:pPr>
        <w:tabs>
          <w:tab w:val="num" w:pos="1440"/>
        </w:tabs>
        <w:ind w:left="1440" w:hanging="360"/>
      </w:pPr>
      <w:rPr>
        <w:rFonts w:ascii="Courier New" w:hAnsi="Courier New" w:hint="default"/>
      </w:rPr>
    </w:lvl>
    <w:lvl w:ilvl="2" w:tplc="06261B4A" w:tentative="1">
      <w:start w:val="1"/>
      <w:numFmt w:val="bullet"/>
      <w:lvlText w:val=""/>
      <w:lvlJc w:val="left"/>
      <w:pPr>
        <w:tabs>
          <w:tab w:val="num" w:pos="2160"/>
        </w:tabs>
        <w:ind w:left="2160" w:hanging="360"/>
      </w:pPr>
      <w:rPr>
        <w:rFonts w:ascii="Wingdings" w:hAnsi="Wingdings" w:hint="default"/>
      </w:rPr>
    </w:lvl>
    <w:lvl w:ilvl="3" w:tplc="49523564" w:tentative="1">
      <w:start w:val="1"/>
      <w:numFmt w:val="bullet"/>
      <w:lvlText w:val=""/>
      <w:lvlJc w:val="left"/>
      <w:pPr>
        <w:tabs>
          <w:tab w:val="num" w:pos="2880"/>
        </w:tabs>
        <w:ind w:left="2880" w:hanging="360"/>
      </w:pPr>
      <w:rPr>
        <w:rFonts w:ascii="Symbol" w:hAnsi="Symbol" w:hint="default"/>
      </w:rPr>
    </w:lvl>
    <w:lvl w:ilvl="4" w:tplc="9C88A9DC" w:tentative="1">
      <w:start w:val="1"/>
      <w:numFmt w:val="bullet"/>
      <w:lvlText w:val="o"/>
      <w:lvlJc w:val="left"/>
      <w:pPr>
        <w:tabs>
          <w:tab w:val="num" w:pos="3600"/>
        </w:tabs>
        <w:ind w:left="3600" w:hanging="360"/>
      </w:pPr>
      <w:rPr>
        <w:rFonts w:ascii="Courier New" w:hAnsi="Courier New" w:hint="default"/>
      </w:rPr>
    </w:lvl>
    <w:lvl w:ilvl="5" w:tplc="0DB098F8" w:tentative="1">
      <w:start w:val="1"/>
      <w:numFmt w:val="bullet"/>
      <w:lvlText w:val=""/>
      <w:lvlJc w:val="left"/>
      <w:pPr>
        <w:tabs>
          <w:tab w:val="num" w:pos="4320"/>
        </w:tabs>
        <w:ind w:left="4320" w:hanging="360"/>
      </w:pPr>
      <w:rPr>
        <w:rFonts w:ascii="Wingdings" w:hAnsi="Wingdings" w:hint="default"/>
      </w:rPr>
    </w:lvl>
    <w:lvl w:ilvl="6" w:tplc="12BAE3C4" w:tentative="1">
      <w:start w:val="1"/>
      <w:numFmt w:val="bullet"/>
      <w:lvlText w:val=""/>
      <w:lvlJc w:val="left"/>
      <w:pPr>
        <w:tabs>
          <w:tab w:val="num" w:pos="5040"/>
        </w:tabs>
        <w:ind w:left="5040" w:hanging="360"/>
      </w:pPr>
      <w:rPr>
        <w:rFonts w:ascii="Symbol" w:hAnsi="Symbol" w:hint="default"/>
      </w:rPr>
    </w:lvl>
    <w:lvl w:ilvl="7" w:tplc="97F41A46" w:tentative="1">
      <w:start w:val="1"/>
      <w:numFmt w:val="bullet"/>
      <w:lvlText w:val="o"/>
      <w:lvlJc w:val="left"/>
      <w:pPr>
        <w:tabs>
          <w:tab w:val="num" w:pos="5760"/>
        </w:tabs>
        <w:ind w:left="5760" w:hanging="360"/>
      </w:pPr>
      <w:rPr>
        <w:rFonts w:ascii="Courier New" w:hAnsi="Courier New" w:hint="default"/>
      </w:rPr>
    </w:lvl>
    <w:lvl w:ilvl="8" w:tplc="5DF29E2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43697F"/>
    <w:multiLevelType w:val="hybridMultilevel"/>
    <w:tmpl w:val="5F36188C"/>
    <w:styleLink w:val="1111113"/>
    <w:lvl w:ilvl="0" w:tplc="31F63A34">
      <w:start w:val="1"/>
      <w:numFmt w:val="decimal"/>
      <w:lvlText w:val="%1."/>
      <w:lvlJc w:val="left"/>
      <w:pPr>
        <w:tabs>
          <w:tab w:val="num" w:pos="720"/>
        </w:tabs>
        <w:ind w:left="720" w:hanging="360"/>
      </w:pPr>
    </w:lvl>
    <w:lvl w:ilvl="1" w:tplc="3ACE5B7C">
      <w:numFmt w:val="none"/>
      <w:lvlText w:val=""/>
      <w:lvlJc w:val="left"/>
      <w:pPr>
        <w:tabs>
          <w:tab w:val="num" w:pos="360"/>
        </w:tabs>
      </w:pPr>
    </w:lvl>
    <w:lvl w:ilvl="2" w:tplc="311C8A96">
      <w:numFmt w:val="none"/>
      <w:lvlText w:val=""/>
      <w:lvlJc w:val="left"/>
      <w:pPr>
        <w:tabs>
          <w:tab w:val="num" w:pos="360"/>
        </w:tabs>
      </w:pPr>
    </w:lvl>
    <w:lvl w:ilvl="3" w:tplc="0D445384">
      <w:numFmt w:val="none"/>
      <w:lvlText w:val=""/>
      <w:lvlJc w:val="left"/>
      <w:pPr>
        <w:tabs>
          <w:tab w:val="num" w:pos="360"/>
        </w:tabs>
      </w:pPr>
    </w:lvl>
    <w:lvl w:ilvl="4" w:tplc="796A7556">
      <w:numFmt w:val="none"/>
      <w:lvlText w:val=""/>
      <w:lvlJc w:val="left"/>
      <w:pPr>
        <w:tabs>
          <w:tab w:val="num" w:pos="360"/>
        </w:tabs>
      </w:pPr>
    </w:lvl>
    <w:lvl w:ilvl="5" w:tplc="C8E8043C">
      <w:numFmt w:val="none"/>
      <w:lvlText w:val=""/>
      <w:lvlJc w:val="left"/>
      <w:pPr>
        <w:tabs>
          <w:tab w:val="num" w:pos="360"/>
        </w:tabs>
      </w:pPr>
    </w:lvl>
    <w:lvl w:ilvl="6" w:tplc="E9726730">
      <w:numFmt w:val="none"/>
      <w:lvlText w:val=""/>
      <w:lvlJc w:val="left"/>
      <w:pPr>
        <w:tabs>
          <w:tab w:val="num" w:pos="360"/>
        </w:tabs>
      </w:pPr>
    </w:lvl>
    <w:lvl w:ilvl="7" w:tplc="1CC4E110">
      <w:numFmt w:val="none"/>
      <w:lvlText w:val=""/>
      <w:lvlJc w:val="left"/>
      <w:pPr>
        <w:tabs>
          <w:tab w:val="num" w:pos="360"/>
        </w:tabs>
      </w:pPr>
    </w:lvl>
    <w:lvl w:ilvl="8" w:tplc="DC9E4A8E">
      <w:numFmt w:val="none"/>
      <w:lvlText w:val=""/>
      <w:lvlJc w:val="left"/>
      <w:pPr>
        <w:tabs>
          <w:tab w:val="num" w:pos="360"/>
        </w:tabs>
      </w:pPr>
    </w:lvl>
  </w:abstractNum>
  <w:abstractNum w:abstractNumId="7" w15:restartNumberingAfterBreak="0">
    <w:nsid w:val="043812B8"/>
    <w:multiLevelType w:val="multilevel"/>
    <w:tmpl w:val="4DE6BF8E"/>
    <w:styleLink w:val="3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15:restartNumberingAfterBreak="0">
    <w:nsid w:val="05814BCF"/>
    <w:multiLevelType w:val="multilevel"/>
    <w:tmpl w:val="0419001D"/>
    <w:styleLink w:val="111111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E64B19"/>
    <w:multiLevelType w:val="singleLevel"/>
    <w:tmpl w:val="10A278CE"/>
    <w:lvl w:ilvl="0">
      <w:start w:val="1"/>
      <w:numFmt w:val="upperRoman"/>
      <w:pStyle w:val="a1"/>
      <w:lvlText w:val="%1."/>
      <w:lvlJc w:val="left"/>
      <w:pPr>
        <w:tabs>
          <w:tab w:val="num" w:pos="720"/>
        </w:tabs>
        <w:ind w:left="720" w:hanging="720"/>
      </w:pPr>
    </w:lvl>
  </w:abstractNum>
  <w:abstractNum w:abstractNumId="10" w15:restartNumberingAfterBreak="0">
    <w:nsid w:val="074C1952"/>
    <w:multiLevelType w:val="hybridMultilevel"/>
    <w:tmpl w:val="7AA449B0"/>
    <w:lvl w:ilvl="0" w:tplc="38FEF8B4">
      <w:start w:val="1"/>
      <w:numFmt w:val="decimal"/>
      <w:pStyle w:val="S"/>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0F8768A6"/>
    <w:multiLevelType w:val="multilevel"/>
    <w:tmpl w:val="0419001D"/>
    <w:styleLink w:val="5"/>
    <w:lvl w:ilvl="0">
      <w:start w:val="1"/>
      <w:numFmt w:val="decimal"/>
      <w:lvlText w:val="%1)"/>
      <w:lvlJc w:val="left"/>
      <w:pPr>
        <w:ind w:left="360" w:hanging="360"/>
      </w:pPr>
      <w:rPr>
        <w:rFonts w:ascii="Times New Roman" w:hAnsi="Times New Roman"/>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DC4D58"/>
    <w:multiLevelType w:val="multilevel"/>
    <w:tmpl w:val="4DE6BF8E"/>
    <w:styleLink w:val="4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3" w15:restartNumberingAfterBreak="0">
    <w:nsid w:val="12BA154F"/>
    <w:multiLevelType w:val="hybridMultilevel"/>
    <w:tmpl w:val="999EF0AE"/>
    <w:styleLink w:val="1ai2"/>
    <w:lvl w:ilvl="0" w:tplc="5E1CEEDE">
      <w:start w:val="1"/>
      <w:numFmt w:val="bullet"/>
      <w:pStyle w:val="a2"/>
      <w:lvlText w:val=""/>
      <w:lvlJc w:val="left"/>
      <w:pPr>
        <w:tabs>
          <w:tab w:val="num" w:pos="1429"/>
        </w:tabs>
        <w:ind w:left="360" w:firstLine="709"/>
      </w:pPr>
      <w:rPr>
        <w:rFonts w:ascii="Symbol" w:hAnsi="Symbol" w:hint="default"/>
      </w:rPr>
    </w:lvl>
    <w:lvl w:ilvl="1" w:tplc="3AFC575A" w:tentative="1">
      <w:start w:val="1"/>
      <w:numFmt w:val="bullet"/>
      <w:lvlText w:val="o"/>
      <w:lvlJc w:val="left"/>
      <w:pPr>
        <w:tabs>
          <w:tab w:val="num" w:pos="2149"/>
        </w:tabs>
        <w:ind w:left="2149" w:hanging="360"/>
      </w:pPr>
      <w:rPr>
        <w:rFonts w:ascii="Courier New" w:hAnsi="Courier New" w:cs="Courier New" w:hint="default"/>
      </w:rPr>
    </w:lvl>
    <w:lvl w:ilvl="2" w:tplc="6ABE82FC" w:tentative="1">
      <w:start w:val="1"/>
      <w:numFmt w:val="bullet"/>
      <w:lvlText w:val=""/>
      <w:lvlJc w:val="left"/>
      <w:pPr>
        <w:tabs>
          <w:tab w:val="num" w:pos="2869"/>
        </w:tabs>
        <w:ind w:left="2869" w:hanging="360"/>
      </w:pPr>
      <w:rPr>
        <w:rFonts w:ascii="Wingdings" w:hAnsi="Wingdings" w:hint="default"/>
      </w:rPr>
    </w:lvl>
    <w:lvl w:ilvl="3" w:tplc="606CAEF2" w:tentative="1">
      <w:start w:val="1"/>
      <w:numFmt w:val="bullet"/>
      <w:lvlText w:val=""/>
      <w:lvlJc w:val="left"/>
      <w:pPr>
        <w:tabs>
          <w:tab w:val="num" w:pos="3589"/>
        </w:tabs>
        <w:ind w:left="3589" w:hanging="360"/>
      </w:pPr>
      <w:rPr>
        <w:rFonts w:ascii="Symbol" w:hAnsi="Symbol" w:hint="default"/>
      </w:rPr>
    </w:lvl>
    <w:lvl w:ilvl="4" w:tplc="F79491CE" w:tentative="1">
      <w:start w:val="1"/>
      <w:numFmt w:val="bullet"/>
      <w:lvlText w:val="o"/>
      <w:lvlJc w:val="left"/>
      <w:pPr>
        <w:tabs>
          <w:tab w:val="num" w:pos="4309"/>
        </w:tabs>
        <w:ind w:left="4309" w:hanging="360"/>
      </w:pPr>
      <w:rPr>
        <w:rFonts w:ascii="Courier New" w:hAnsi="Courier New" w:cs="Courier New" w:hint="default"/>
      </w:rPr>
    </w:lvl>
    <w:lvl w:ilvl="5" w:tplc="115AF1B6" w:tentative="1">
      <w:start w:val="1"/>
      <w:numFmt w:val="bullet"/>
      <w:lvlText w:val=""/>
      <w:lvlJc w:val="left"/>
      <w:pPr>
        <w:tabs>
          <w:tab w:val="num" w:pos="5029"/>
        </w:tabs>
        <w:ind w:left="5029" w:hanging="360"/>
      </w:pPr>
      <w:rPr>
        <w:rFonts w:ascii="Wingdings" w:hAnsi="Wingdings" w:hint="default"/>
      </w:rPr>
    </w:lvl>
    <w:lvl w:ilvl="6" w:tplc="669CFF44" w:tentative="1">
      <w:start w:val="1"/>
      <w:numFmt w:val="bullet"/>
      <w:lvlText w:val=""/>
      <w:lvlJc w:val="left"/>
      <w:pPr>
        <w:tabs>
          <w:tab w:val="num" w:pos="5749"/>
        </w:tabs>
        <w:ind w:left="5749" w:hanging="360"/>
      </w:pPr>
      <w:rPr>
        <w:rFonts w:ascii="Symbol" w:hAnsi="Symbol" w:hint="default"/>
      </w:rPr>
    </w:lvl>
    <w:lvl w:ilvl="7" w:tplc="7F22AC80" w:tentative="1">
      <w:start w:val="1"/>
      <w:numFmt w:val="bullet"/>
      <w:lvlText w:val="o"/>
      <w:lvlJc w:val="left"/>
      <w:pPr>
        <w:tabs>
          <w:tab w:val="num" w:pos="6469"/>
        </w:tabs>
        <w:ind w:left="6469" w:hanging="360"/>
      </w:pPr>
      <w:rPr>
        <w:rFonts w:ascii="Courier New" w:hAnsi="Courier New" w:cs="Courier New" w:hint="default"/>
      </w:rPr>
    </w:lvl>
    <w:lvl w:ilvl="8" w:tplc="269A3BC2"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171B2996"/>
    <w:multiLevelType w:val="multilevel"/>
    <w:tmpl w:val="3E1E5AD6"/>
    <w:lvl w:ilvl="0">
      <w:start w:val="1"/>
      <w:numFmt w:val="bullet"/>
      <w:pStyle w:val="a3"/>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cs="Times New Roman" w:hint="default"/>
      </w:rPr>
    </w:lvl>
    <w:lvl w:ilvl="2">
      <w:start w:val="1"/>
      <w:numFmt w:val="decimal"/>
      <w:lvlText w:val="%2%3"/>
      <w:lvlJc w:val="left"/>
      <w:pPr>
        <w:tabs>
          <w:tab w:val="num" w:pos="1440"/>
        </w:tabs>
        <w:ind w:left="1224" w:hanging="504"/>
      </w:pPr>
      <w:rPr>
        <w:rFonts w:cs="Times New Roman" w:hint="default"/>
        <w:b w:val="0"/>
        <w:sz w:val="32"/>
        <w:szCs w:val="32"/>
      </w:rPr>
    </w:lvl>
    <w:lvl w:ilvl="3">
      <w:start w:val="1"/>
      <w:numFmt w:val="decimal"/>
      <w:lvlText w:val="%2%3.%4"/>
      <w:lvlJc w:val="left"/>
      <w:pPr>
        <w:tabs>
          <w:tab w:val="num" w:pos="1800"/>
        </w:tabs>
        <w:ind w:left="1728" w:hanging="648"/>
      </w:pPr>
      <w:rPr>
        <w:rFonts w:cs="Times New Roman" w:hint="default"/>
        <w:b/>
        <w:sz w:val="28"/>
        <w:szCs w:val="28"/>
      </w:rPr>
    </w:lvl>
    <w:lvl w:ilvl="4">
      <w:start w:val="1"/>
      <w:numFmt w:val="decimal"/>
      <w:lvlText w:val="%2%3.%4.%5"/>
      <w:lvlJc w:val="left"/>
      <w:pPr>
        <w:tabs>
          <w:tab w:val="num" w:pos="2520"/>
        </w:tabs>
        <w:ind w:left="2232" w:hanging="792"/>
      </w:pPr>
      <w:rPr>
        <w:rFonts w:cs="Times New Roman" w:hint="default"/>
        <w:b/>
        <w:sz w:val="28"/>
        <w:szCs w:val="28"/>
      </w:rPr>
    </w:lvl>
    <w:lvl w:ilvl="5">
      <w:start w:val="1"/>
      <w:numFmt w:val="decimal"/>
      <w:lvlText w:val="%2%3.%4.%5.%6"/>
      <w:lvlJc w:val="left"/>
      <w:pPr>
        <w:tabs>
          <w:tab w:val="num" w:pos="3060"/>
        </w:tabs>
        <w:ind w:left="2916" w:hanging="936"/>
      </w:pPr>
      <w:rPr>
        <w:rFonts w:cs="Times New Roman" w:hint="default"/>
        <w:sz w:val="28"/>
        <w:szCs w:val="28"/>
      </w:rPr>
    </w:lvl>
    <w:lvl w:ilvl="6">
      <w:start w:val="1"/>
      <w:numFmt w:val="decimal"/>
      <w:lvlText w:val="%2%3.%4.%5.%6.%7"/>
      <w:lvlJc w:val="left"/>
      <w:pPr>
        <w:tabs>
          <w:tab w:val="num" w:pos="3600"/>
        </w:tabs>
        <w:ind w:left="3240" w:hanging="1080"/>
      </w:pPr>
      <w:rPr>
        <w:rFonts w:cs="Times New Roman" w:hint="default"/>
        <w:b/>
      </w:rPr>
    </w:lvl>
    <w:lvl w:ilvl="7">
      <w:start w:val="1"/>
      <w:numFmt w:val="bullet"/>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cs="Times New Roman" w:hint="default"/>
      </w:rPr>
    </w:lvl>
  </w:abstractNum>
  <w:abstractNum w:abstractNumId="15" w15:restartNumberingAfterBreak="0">
    <w:nsid w:val="190B01B6"/>
    <w:multiLevelType w:val="hybridMultilevel"/>
    <w:tmpl w:val="B40A9156"/>
    <w:styleLink w:val="111"/>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1C080CBF"/>
    <w:multiLevelType w:val="multilevel"/>
    <w:tmpl w:val="35CC5B78"/>
    <w:styleLink w:val="1ai3"/>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1C0B7994"/>
    <w:multiLevelType w:val="multilevel"/>
    <w:tmpl w:val="04190023"/>
    <w:styleLink w:val="1ai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0146C6"/>
    <w:multiLevelType w:val="multilevel"/>
    <w:tmpl w:val="6E3451EA"/>
    <w:styleLink w:val="146"/>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rFonts w:hint="default"/>
        <w:sz w:val="28"/>
      </w:rPr>
    </w:lvl>
    <w:lvl w:ilvl="4">
      <w:start w:val="1"/>
      <w:numFmt w:val="decimal"/>
      <w:lvlText w:val="%1.%2.%3.%4.%5."/>
      <w:lvlJc w:val="left"/>
      <w:pPr>
        <w:tabs>
          <w:tab w:val="num" w:pos="2520"/>
        </w:tabs>
        <w:ind w:left="2232" w:hanging="792"/>
      </w:pPr>
      <w:rPr>
        <w:rFonts w:hint="default"/>
        <w:sz w:val="28"/>
      </w:rPr>
    </w:lvl>
    <w:lvl w:ilvl="5">
      <w:start w:val="1"/>
      <w:numFmt w:val="decimal"/>
      <w:lvlText w:val="%1.%2.%3.%4.%5.%6."/>
      <w:lvlJc w:val="left"/>
      <w:pPr>
        <w:tabs>
          <w:tab w:val="num" w:pos="2880"/>
        </w:tabs>
        <w:ind w:left="2736" w:hanging="936"/>
      </w:pPr>
      <w:rPr>
        <w:rFonts w:hint="default"/>
        <w:sz w:val="28"/>
      </w:rPr>
    </w:lvl>
    <w:lvl w:ilvl="6">
      <w:start w:val="1"/>
      <w:numFmt w:val="decimal"/>
      <w:lvlText w:val="%1.%2.%3.%4.%5.%6.%7."/>
      <w:lvlJc w:val="left"/>
      <w:pPr>
        <w:tabs>
          <w:tab w:val="num" w:pos="3600"/>
        </w:tabs>
        <w:ind w:left="3240" w:hanging="1080"/>
      </w:pPr>
      <w:rPr>
        <w:rFonts w:hint="default"/>
        <w:sz w:val="28"/>
      </w:rPr>
    </w:lvl>
    <w:lvl w:ilvl="7">
      <w:start w:val="1"/>
      <w:numFmt w:val="decimal"/>
      <w:lvlText w:val="%1.%2.%3.%4.%5.%6.%7.%8."/>
      <w:lvlJc w:val="left"/>
      <w:pPr>
        <w:tabs>
          <w:tab w:val="num" w:pos="3960"/>
        </w:tabs>
        <w:ind w:left="3744" w:hanging="1224"/>
      </w:pPr>
      <w:rPr>
        <w:rFonts w:hint="default"/>
        <w:sz w:val="28"/>
      </w:rPr>
    </w:lvl>
    <w:lvl w:ilvl="8">
      <w:start w:val="1"/>
      <w:numFmt w:val="decimal"/>
      <w:lvlText w:val="%1.%2.%3.%4.%5.%6.%7.%8.%9."/>
      <w:lvlJc w:val="left"/>
      <w:pPr>
        <w:tabs>
          <w:tab w:val="num" w:pos="4680"/>
        </w:tabs>
        <w:ind w:left="4320" w:hanging="1440"/>
      </w:pPr>
      <w:rPr>
        <w:rFonts w:hint="default"/>
        <w:sz w:val="28"/>
      </w:rPr>
    </w:lvl>
  </w:abstractNum>
  <w:abstractNum w:abstractNumId="19" w15:restartNumberingAfterBreak="0">
    <w:nsid w:val="1F8F62EB"/>
    <w:multiLevelType w:val="multilevel"/>
    <w:tmpl w:val="C8EC894E"/>
    <w:lvl w:ilvl="0">
      <w:start w:val="1"/>
      <w:numFmt w:val="decimal"/>
      <w:pStyle w:val="1"/>
      <w:lvlText w:val="%1."/>
      <w:lvlJc w:val="left"/>
      <w:pPr>
        <w:ind w:left="2291" w:hanging="360"/>
      </w:pPr>
    </w:lvl>
    <w:lvl w:ilvl="1">
      <w:start w:val="1"/>
      <w:numFmt w:val="decimal"/>
      <w:pStyle w:val="2"/>
      <w:isLgl/>
      <w:lvlText w:val="%1.%2."/>
      <w:lvlJc w:val="left"/>
      <w:pPr>
        <w:ind w:left="2651" w:hanging="72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011" w:hanging="1080"/>
      </w:pPr>
      <w:rPr>
        <w:rFonts w:hint="default"/>
      </w:rPr>
    </w:lvl>
    <w:lvl w:ilvl="5">
      <w:start w:val="1"/>
      <w:numFmt w:val="decimal"/>
      <w:isLgl/>
      <w:lvlText w:val="%1.%2.%3.%4.%5.%6."/>
      <w:lvlJc w:val="left"/>
      <w:pPr>
        <w:ind w:left="3371" w:hanging="144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731" w:hanging="1800"/>
      </w:pPr>
      <w:rPr>
        <w:rFonts w:hint="default"/>
      </w:rPr>
    </w:lvl>
    <w:lvl w:ilvl="8">
      <w:start w:val="1"/>
      <w:numFmt w:val="decimal"/>
      <w:isLgl/>
      <w:lvlText w:val="%1.%2.%3.%4.%5.%6.%7.%8.%9."/>
      <w:lvlJc w:val="left"/>
      <w:pPr>
        <w:ind w:left="3731" w:hanging="1800"/>
      </w:pPr>
      <w:rPr>
        <w:rFonts w:hint="default"/>
      </w:rPr>
    </w:lvl>
  </w:abstractNum>
  <w:abstractNum w:abstractNumId="20" w15:restartNumberingAfterBreak="0">
    <w:nsid w:val="23B10635"/>
    <w:multiLevelType w:val="multilevel"/>
    <w:tmpl w:val="05FC16A4"/>
    <w:styleLink w:val="23"/>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261CC7"/>
    <w:multiLevelType w:val="singleLevel"/>
    <w:tmpl w:val="05B4023E"/>
    <w:lvl w:ilvl="0">
      <w:start w:val="1"/>
      <w:numFmt w:val="bullet"/>
      <w:pStyle w:val="a4"/>
      <w:lvlText w:val=""/>
      <w:lvlJc w:val="left"/>
      <w:pPr>
        <w:tabs>
          <w:tab w:val="num" w:pos="360"/>
        </w:tabs>
        <w:ind w:left="360" w:hanging="360"/>
      </w:pPr>
      <w:rPr>
        <w:rFonts w:ascii="Symbol" w:hAnsi="Symbol" w:hint="default"/>
      </w:rPr>
    </w:lvl>
  </w:abstractNum>
  <w:abstractNum w:abstractNumId="22" w15:restartNumberingAfterBreak="0">
    <w:nsid w:val="2A0B1472"/>
    <w:multiLevelType w:val="hybridMultilevel"/>
    <w:tmpl w:val="1B5606B4"/>
    <w:lvl w:ilvl="0" w:tplc="3E7ECC40">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ACE5174"/>
    <w:multiLevelType w:val="hybridMultilevel"/>
    <w:tmpl w:val="FE5836F8"/>
    <w:styleLink w:val="43"/>
    <w:lvl w:ilvl="0" w:tplc="B64E6C46">
      <w:start w:val="1"/>
      <w:numFmt w:val="bullet"/>
      <w:pStyle w:val="a5"/>
      <w:lvlText w:val=""/>
      <w:lvlJc w:val="left"/>
      <w:pPr>
        <w:tabs>
          <w:tab w:val="num" w:pos="1211"/>
        </w:tabs>
        <w:ind w:left="1211" w:hanging="360"/>
      </w:pPr>
      <w:rPr>
        <w:rFonts w:ascii="Symbol" w:hAnsi="Symbol" w:hint="default"/>
      </w:rPr>
    </w:lvl>
    <w:lvl w:ilvl="1" w:tplc="2974ABBC">
      <w:start w:val="1"/>
      <w:numFmt w:val="bullet"/>
      <w:lvlText w:val="o"/>
      <w:lvlJc w:val="left"/>
      <w:pPr>
        <w:tabs>
          <w:tab w:val="num" w:pos="1789"/>
        </w:tabs>
        <w:ind w:left="1789" w:hanging="360"/>
      </w:pPr>
      <w:rPr>
        <w:rFonts w:ascii="Courier New" w:hAnsi="Courier New" w:cs="Courier New" w:hint="default"/>
      </w:rPr>
    </w:lvl>
    <w:lvl w:ilvl="2" w:tplc="DA965278">
      <w:start w:val="1"/>
      <w:numFmt w:val="bullet"/>
      <w:lvlText w:val=""/>
      <w:lvlJc w:val="left"/>
      <w:pPr>
        <w:tabs>
          <w:tab w:val="num" w:pos="2509"/>
        </w:tabs>
        <w:ind w:left="2509" w:hanging="360"/>
      </w:pPr>
      <w:rPr>
        <w:rFonts w:ascii="Wingdings" w:hAnsi="Wingdings" w:hint="default"/>
      </w:rPr>
    </w:lvl>
    <w:lvl w:ilvl="3" w:tplc="49129D2C" w:tentative="1">
      <w:start w:val="1"/>
      <w:numFmt w:val="bullet"/>
      <w:lvlText w:val=""/>
      <w:lvlJc w:val="left"/>
      <w:pPr>
        <w:tabs>
          <w:tab w:val="num" w:pos="3229"/>
        </w:tabs>
        <w:ind w:left="3229" w:hanging="360"/>
      </w:pPr>
      <w:rPr>
        <w:rFonts w:ascii="Symbol" w:hAnsi="Symbol" w:hint="default"/>
      </w:rPr>
    </w:lvl>
    <w:lvl w:ilvl="4" w:tplc="1362ED5E" w:tentative="1">
      <w:start w:val="1"/>
      <w:numFmt w:val="bullet"/>
      <w:lvlText w:val="o"/>
      <w:lvlJc w:val="left"/>
      <w:pPr>
        <w:tabs>
          <w:tab w:val="num" w:pos="3949"/>
        </w:tabs>
        <w:ind w:left="3949" w:hanging="360"/>
      </w:pPr>
      <w:rPr>
        <w:rFonts w:ascii="Courier New" w:hAnsi="Courier New" w:cs="Courier New" w:hint="default"/>
      </w:rPr>
    </w:lvl>
    <w:lvl w:ilvl="5" w:tplc="F6B419D4" w:tentative="1">
      <w:start w:val="1"/>
      <w:numFmt w:val="bullet"/>
      <w:lvlText w:val=""/>
      <w:lvlJc w:val="left"/>
      <w:pPr>
        <w:tabs>
          <w:tab w:val="num" w:pos="4669"/>
        </w:tabs>
        <w:ind w:left="4669" w:hanging="360"/>
      </w:pPr>
      <w:rPr>
        <w:rFonts w:ascii="Wingdings" w:hAnsi="Wingdings" w:hint="default"/>
      </w:rPr>
    </w:lvl>
    <w:lvl w:ilvl="6" w:tplc="5346049C" w:tentative="1">
      <w:start w:val="1"/>
      <w:numFmt w:val="bullet"/>
      <w:lvlText w:val=""/>
      <w:lvlJc w:val="left"/>
      <w:pPr>
        <w:tabs>
          <w:tab w:val="num" w:pos="5389"/>
        </w:tabs>
        <w:ind w:left="5389" w:hanging="360"/>
      </w:pPr>
      <w:rPr>
        <w:rFonts w:ascii="Symbol" w:hAnsi="Symbol" w:hint="default"/>
      </w:rPr>
    </w:lvl>
    <w:lvl w:ilvl="7" w:tplc="584AA76E" w:tentative="1">
      <w:start w:val="1"/>
      <w:numFmt w:val="bullet"/>
      <w:lvlText w:val="o"/>
      <w:lvlJc w:val="left"/>
      <w:pPr>
        <w:tabs>
          <w:tab w:val="num" w:pos="6109"/>
        </w:tabs>
        <w:ind w:left="6109" w:hanging="360"/>
      </w:pPr>
      <w:rPr>
        <w:rFonts w:ascii="Courier New" w:hAnsi="Courier New" w:cs="Courier New" w:hint="default"/>
      </w:rPr>
    </w:lvl>
    <w:lvl w:ilvl="8" w:tplc="9C2CE4CA"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38345307"/>
    <w:multiLevelType w:val="multilevel"/>
    <w:tmpl w:val="42FAE67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397F6ADB"/>
    <w:multiLevelType w:val="hybridMultilevel"/>
    <w:tmpl w:val="8662CC98"/>
    <w:lvl w:ilvl="0" w:tplc="96B06804">
      <w:numFmt w:val="bullet"/>
      <w:pStyle w:val="11"/>
      <w:lvlText w:val=""/>
      <w:lvlJc w:val="left"/>
      <w:pPr>
        <w:ind w:left="1522" w:hanging="360"/>
      </w:pPr>
      <w:rPr>
        <w:rFonts w:ascii="Symbol" w:eastAsia="Times New Roman" w:hAnsi="Symbol" w:cs="Times New Roman"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hint="default"/>
      </w:rPr>
    </w:lvl>
    <w:lvl w:ilvl="3" w:tplc="04190001">
      <w:start w:val="1"/>
      <w:numFmt w:val="bullet"/>
      <w:lvlText w:val=""/>
      <w:lvlJc w:val="left"/>
      <w:pPr>
        <w:ind w:left="3682" w:hanging="360"/>
      </w:pPr>
      <w:rPr>
        <w:rFonts w:ascii="Symbol" w:hAnsi="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hint="default"/>
      </w:rPr>
    </w:lvl>
    <w:lvl w:ilvl="6" w:tplc="04190001">
      <w:start w:val="1"/>
      <w:numFmt w:val="bullet"/>
      <w:lvlText w:val=""/>
      <w:lvlJc w:val="left"/>
      <w:pPr>
        <w:ind w:left="5842" w:hanging="360"/>
      </w:pPr>
      <w:rPr>
        <w:rFonts w:ascii="Symbol" w:hAnsi="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hint="default"/>
      </w:rPr>
    </w:lvl>
  </w:abstractNum>
  <w:abstractNum w:abstractNumId="26" w15:restartNumberingAfterBreak="0">
    <w:nsid w:val="3D1C2EA7"/>
    <w:multiLevelType w:val="hybridMultilevel"/>
    <w:tmpl w:val="E3549766"/>
    <w:styleLink w:val="1ai11"/>
    <w:lvl w:ilvl="0" w:tplc="612AE8E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15:restartNumberingAfterBreak="0">
    <w:nsid w:val="41E9532F"/>
    <w:multiLevelType w:val="hybridMultilevel"/>
    <w:tmpl w:val="111A67F2"/>
    <w:styleLink w:val="211"/>
    <w:lvl w:ilvl="0" w:tplc="B15A43E2">
      <w:start w:val="1"/>
      <w:numFmt w:val="bullet"/>
      <w:lvlText w:val=""/>
      <w:lvlJc w:val="left"/>
      <w:pPr>
        <w:tabs>
          <w:tab w:val="num" w:pos="1490"/>
        </w:tabs>
        <w:ind w:left="1490" w:hanging="360"/>
      </w:pPr>
      <w:rPr>
        <w:rFonts w:ascii="Symbol" w:hAnsi="Symbol" w:hint="default"/>
      </w:rPr>
    </w:lvl>
    <w:lvl w:ilvl="1" w:tplc="04190019" w:tentative="1">
      <w:start w:val="1"/>
      <w:numFmt w:val="bullet"/>
      <w:lvlText w:val="o"/>
      <w:lvlJc w:val="left"/>
      <w:pPr>
        <w:tabs>
          <w:tab w:val="num" w:pos="2210"/>
        </w:tabs>
        <w:ind w:left="2210" w:hanging="360"/>
      </w:pPr>
      <w:rPr>
        <w:rFonts w:ascii="Courier New" w:hAnsi="Courier New" w:cs="Courier New" w:hint="default"/>
      </w:rPr>
    </w:lvl>
    <w:lvl w:ilvl="2" w:tplc="0419001B" w:tentative="1">
      <w:start w:val="1"/>
      <w:numFmt w:val="bullet"/>
      <w:lvlText w:val=""/>
      <w:lvlJc w:val="left"/>
      <w:pPr>
        <w:tabs>
          <w:tab w:val="num" w:pos="2930"/>
        </w:tabs>
        <w:ind w:left="2930" w:hanging="360"/>
      </w:pPr>
      <w:rPr>
        <w:rFonts w:ascii="Wingdings" w:hAnsi="Wingdings" w:hint="default"/>
      </w:rPr>
    </w:lvl>
    <w:lvl w:ilvl="3" w:tplc="0419000F" w:tentative="1">
      <w:start w:val="1"/>
      <w:numFmt w:val="bullet"/>
      <w:lvlText w:val=""/>
      <w:lvlJc w:val="left"/>
      <w:pPr>
        <w:tabs>
          <w:tab w:val="num" w:pos="3650"/>
        </w:tabs>
        <w:ind w:left="3650" w:hanging="360"/>
      </w:pPr>
      <w:rPr>
        <w:rFonts w:ascii="Symbol" w:hAnsi="Symbol" w:hint="default"/>
      </w:rPr>
    </w:lvl>
    <w:lvl w:ilvl="4" w:tplc="04190019" w:tentative="1">
      <w:start w:val="1"/>
      <w:numFmt w:val="bullet"/>
      <w:lvlText w:val="o"/>
      <w:lvlJc w:val="left"/>
      <w:pPr>
        <w:tabs>
          <w:tab w:val="num" w:pos="4370"/>
        </w:tabs>
        <w:ind w:left="4370" w:hanging="360"/>
      </w:pPr>
      <w:rPr>
        <w:rFonts w:ascii="Courier New" w:hAnsi="Courier New" w:cs="Courier New" w:hint="default"/>
      </w:rPr>
    </w:lvl>
    <w:lvl w:ilvl="5" w:tplc="0419001B" w:tentative="1">
      <w:start w:val="1"/>
      <w:numFmt w:val="bullet"/>
      <w:lvlText w:val=""/>
      <w:lvlJc w:val="left"/>
      <w:pPr>
        <w:tabs>
          <w:tab w:val="num" w:pos="5090"/>
        </w:tabs>
        <w:ind w:left="5090" w:hanging="360"/>
      </w:pPr>
      <w:rPr>
        <w:rFonts w:ascii="Wingdings" w:hAnsi="Wingdings" w:hint="default"/>
      </w:rPr>
    </w:lvl>
    <w:lvl w:ilvl="6" w:tplc="0419000F" w:tentative="1">
      <w:start w:val="1"/>
      <w:numFmt w:val="bullet"/>
      <w:lvlText w:val=""/>
      <w:lvlJc w:val="left"/>
      <w:pPr>
        <w:tabs>
          <w:tab w:val="num" w:pos="5810"/>
        </w:tabs>
        <w:ind w:left="5810" w:hanging="360"/>
      </w:pPr>
      <w:rPr>
        <w:rFonts w:ascii="Symbol" w:hAnsi="Symbol" w:hint="default"/>
      </w:rPr>
    </w:lvl>
    <w:lvl w:ilvl="7" w:tplc="04190019" w:tentative="1">
      <w:start w:val="1"/>
      <w:numFmt w:val="bullet"/>
      <w:lvlText w:val="o"/>
      <w:lvlJc w:val="left"/>
      <w:pPr>
        <w:tabs>
          <w:tab w:val="num" w:pos="6530"/>
        </w:tabs>
        <w:ind w:left="6530" w:hanging="360"/>
      </w:pPr>
      <w:rPr>
        <w:rFonts w:ascii="Courier New" w:hAnsi="Courier New" w:cs="Courier New" w:hint="default"/>
      </w:rPr>
    </w:lvl>
    <w:lvl w:ilvl="8" w:tplc="0419001B" w:tentative="1">
      <w:start w:val="1"/>
      <w:numFmt w:val="bullet"/>
      <w:lvlText w:val=""/>
      <w:lvlJc w:val="left"/>
      <w:pPr>
        <w:tabs>
          <w:tab w:val="num" w:pos="7250"/>
        </w:tabs>
        <w:ind w:left="7250" w:hanging="360"/>
      </w:pPr>
      <w:rPr>
        <w:rFonts w:ascii="Wingdings" w:hAnsi="Wingdings" w:hint="default"/>
      </w:rPr>
    </w:lvl>
  </w:abstractNum>
  <w:abstractNum w:abstractNumId="28" w15:restartNumberingAfterBreak="0">
    <w:nsid w:val="42E1072A"/>
    <w:multiLevelType w:val="hybridMultilevel"/>
    <w:tmpl w:val="15BAE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9382695"/>
    <w:multiLevelType w:val="hybridMultilevel"/>
    <w:tmpl w:val="18A497D4"/>
    <w:lvl w:ilvl="0" w:tplc="24AEA242">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4634E1"/>
    <w:multiLevelType w:val="multilevel"/>
    <w:tmpl w:val="29AE71F0"/>
    <w:styleLink w:val="31"/>
    <w:lvl w:ilvl="0">
      <w:start w:val="2"/>
      <w:numFmt w:val="decimal"/>
      <w:pStyle w:val="110"/>
      <w:lvlText w:val="%1"/>
      <w:lvlJc w:val="left"/>
      <w:pPr>
        <w:tabs>
          <w:tab w:val="num" w:pos="360"/>
        </w:tabs>
        <w:ind w:left="360" w:hanging="360"/>
      </w:pPr>
      <w:rPr>
        <w:rFonts w:hint="default"/>
      </w:rPr>
    </w:lvl>
    <w:lvl w:ilvl="1">
      <w:start w:val="1"/>
      <w:numFmt w:val="decimal"/>
      <w:lvlText w:val="4. %2"/>
      <w:lvlJc w:val="left"/>
      <w:pPr>
        <w:tabs>
          <w:tab w:val="num" w:pos="1236"/>
        </w:tabs>
        <w:ind w:left="1267" w:hanging="415"/>
      </w:pPr>
      <w:rPr>
        <w:rFonts w:hint="default"/>
        <w:b w:val="0"/>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31" w15:restartNumberingAfterBreak="0">
    <w:nsid w:val="4A2F353E"/>
    <w:multiLevelType w:val="hybridMultilevel"/>
    <w:tmpl w:val="F72AC2F6"/>
    <w:lvl w:ilvl="0" w:tplc="DA347CEA">
      <w:start w:val="1"/>
      <w:numFmt w:val="decimal"/>
      <w:pStyle w:val="S0"/>
      <w:lvlText w:val="Рисунок %1"/>
      <w:lvlJc w:val="left"/>
      <w:pPr>
        <w:tabs>
          <w:tab w:val="num" w:pos="360"/>
        </w:tabs>
        <w:ind w:left="360" w:hanging="360"/>
      </w:pPr>
      <w:rPr>
        <w:rFonts w:hint="default"/>
        <w:color w:val="auto"/>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2"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0441509"/>
    <w:multiLevelType w:val="hybridMultilevel"/>
    <w:tmpl w:val="1682BEEA"/>
    <w:lvl w:ilvl="0" w:tplc="9880054C">
      <w:start w:val="1"/>
      <w:numFmt w:val="bullet"/>
      <w:pStyle w:val="a7"/>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1B128C0"/>
    <w:multiLevelType w:val="multilevel"/>
    <w:tmpl w:val="31FAC074"/>
    <w:styleLink w:val="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38675B7"/>
    <w:multiLevelType w:val="hybridMultilevel"/>
    <w:tmpl w:val="1E38BE60"/>
    <w:lvl w:ilvl="0" w:tplc="1206D6B0">
      <w:start w:val="1"/>
      <w:numFmt w:val="decimal"/>
      <w:pStyle w:val="10"/>
      <w:lvlText w:val="%1."/>
      <w:lvlJc w:val="left"/>
      <w:pPr>
        <w:ind w:left="1134" w:hanging="425"/>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E60585"/>
    <w:multiLevelType w:val="hybridMultilevel"/>
    <w:tmpl w:val="E78C7934"/>
    <w:lvl w:ilvl="0" w:tplc="0419000F">
      <w:start w:val="1"/>
      <w:numFmt w:val="bullet"/>
      <w:lvlText w:val=""/>
      <w:lvlJc w:val="left"/>
      <w:pPr>
        <w:tabs>
          <w:tab w:val="num" w:pos="3346"/>
        </w:tabs>
        <w:ind w:left="3346" w:hanging="360"/>
      </w:pPr>
      <w:rPr>
        <w:rFonts w:ascii="Symbol" w:hAnsi="Symbol" w:hint="default"/>
        <w:color w:val="auto"/>
      </w:rPr>
    </w:lvl>
    <w:lvl w:ilvl="1" w:tplc="04190001">
      <w:start w:val="1"/>
      <w:numFmt w:val="bullet"/>
      <w:pStyle w:val="12"/>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EA94484"/>
    <w:multiLevelType w:val="singleLevel"/>
    <w:tmpl w:val="3D207538"/>
    <w:styleLink w:val="30"/>
    <w:lvl w:ilvl="0">
      <w:start w:val="1"/>
      <w:numFmt w:val="bullet"/>
      <w:pStyle w:val="a8"/>
      <w:lvlText w:val="-"/>
      <w:lvlJc w:val="left"/>
      <w:pPr>
        <w:tabs>
          <w:tab w:val="num" w:pos="1077"/>
        </w:tabs>
        <w:ind w:left="1077" w:hanging="368"/>
      </w:pPr>
      <w:rPr>
        <w:rFonts w:ascii="Times New Roman" w:hAnsi="Times New Roman" w:hint="default"/>
        <w:b/>
        <w:i w:val="0"/>
        <w:sz w:val="24"/>
      </w:rPr>
    </w:lvl>
  </w:abstractNum>
  <w:abstractNum w:abstractNumId="38" w15:restartNumberingAfterBreak="0">
    <w:nsid w:val="66D26412"/>
    <w:multiLevelType w:val="hybridMultilevel"/>
    <w:tmpl w:val="D4B6D334"/>
    <w:styleLink w:val="6"/>
    <w:lvl w:ilvl="0" w:tplc="87E49BF6">
      <w:start w:val="1"/>
      <w:numFmt w:val="decimal"/>
      <w:lvlText w:val="%1."/>
      <w:lvlJc w:val="left"/>
      <w:pPr>
        <w:tabs>
          <w:tab w:val="num" w:pos="927"/>
        </w:tabs>
        <w:ind w:left="927" w:hanging="360"/>
      </w:pPr>
    </w:lvl>
    <w:lvl w:ilvl="1" w:tplc="BD840884">
      <w:start w:val="1"/>
      <w:numFmt w:val="decimal"/>
      <w:lvlText w:val="%2."/>
      <w:lvlJc w:val="left"/>
      <w:pPr>
        <w:tabs>
          <w:tab w:val="num" w:pos="1440"/>
        </w:tabs>
        <w:ind w:left="1440" w:hanging="360"/>
      </w:pPr>
    </w:lvl>
    <w:lvl w:ilvl="2" w:tplc="2CB4806A">
      <w:start w:val="1"/>
      <w:numFmt w:val="decimal"/>
      <w:lvlText w:val="%3."/>
      <w:lvlJc w:val="left"/>
      <w:pPr>
        <w:tabs>
          <w:tab w:val="num" w:pos="2160"/>
        </w:tabs>
        <w:ind w:left="2160" w:hanging="360"/>
      </w:pPr>
    </w:lvl>
    <w:lvl w:ilvl="3" w:tplc="C106738E">
      <w:start w:val="1"/>
      <w:numFmt w:val="decimal"/>
      <w:lvlText w:val="%4."/>
      <w:lvlJc w:val="left"/>
      <w:pPr>
        <w:tabs>
          <w:tab w:val="num" w:pos="2880"/>
        </w:tabs>
        <w:ind w:left="2880" w:hanging="360"/>
      </w:pPr>
    </w:lvl>
    <w:lvl w:ilvl="4" w:tplc="695EBB2C">
      <w:start w:val="1"/>
      <w:numFmt w:val="decimal"/>
      <w:lvlText w:val="%5."/>
      <w:lvlJc w:val="left"/>
      <w:pPr>
        <w:tabs>
          <w:tab w:val="num" w:pos="3600"/>
        </w:tabs>
        <w:ind w:left="3600" w:hanging="360"/>
      </w:pPr>
    </w:lvl>
    <w:lvl w:ilvl="5" w:tplc="0246ABF4">
      <w:start w:val="1"/>
      <w:numFmt w:val="decimal"/>
      <w:lvlText w:val="%6."/>
      <w:lvlJc w:val="left"/>
      <w:pPr>
        <w:tabs>
          <w:tab w:val="num" w:pos="4320"/>
        </w:tabs>
        <w:ind w:left="4320" w:hanging="360"/>
      </w:pPr>
    </w:lvl>
    <w:lvl w:ilvl="6" w:tplc="35D6D44A">
      <w:start w:val="1"/>
      <w:numFmt w:val="decimal"/>
      <w:lvlText w:val="%7."/>
      <w:lvlJc w:val="left"/>
      <w:pPr>
        <w:tabs>
          <w:tab w:val="num" w:pos="5040"/>
        </w:tabs>
        <w:ind w:left="5040" w:hanging="360"/>
      </w:pPr>
    </w:lvl>
    <w:lvl w:ilvl="7" w:tplc="A2065E14">
      <w:start w:val="1"/>
      <w:numFmt w:val="decimal"/>
      <w:lvlText w:val="%8."/>
      <w:lvlJc w:val="left"/>
      <w:pPr>
        <w:tabs>
          <w:tab w:val="num" w:pos="5760"/>
        </w:tabs>
        <w:ind w:left="5760" w:hanging="360"/>
      </w:pPr>
    </w:lvl>
    <w:lvl w:ilvl="8" w:tplc="8D7EA9F8">
      <w:start w:val="1"/>
      <w:numFmt w:val="decimal"/>
      <w:lvlText w:val="%9."/>
      <w:lvlJc w:val="left"/>
      <w:pPr>
        <w:tabs>
          <w:tab w:val="num" w:pos="6480"/>
        </w:tabs>
        <w:ind w:left="6480" w:hanging="360"/>
      </w:pPr>
    </w:lvl>
  </w:abstractNum>
  <w:abstractNum w:abstractNumId="39" w15:restartNumberingAfterBreak="0">
    <w:nsid w:val="68F13BC0"/>
    <w:multiLevelType w:val="multilevel"/>
    <w:tmpl w:val="35CC5B78"/>
    <w:styleLink w:val="11111111"/>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69C90727"/>
    <w:multiLevelType w:val="multilevel"/>
    <w:tmpl w:val="F2309E50"/>
    <w:styleLink w:val="111111"/>
    <w:lvl w:ilvl="0">
      <w:start w:val="1"/>
      <w:numFmt w:val="bullet"/>
      <w:pStyle w:val="13"/>
      <w:suff w:val="space"/>
      <w:lvlText w:val=""/>
      <w:lvlJc w:val="left"/>
      <w:pPr>
        <w:ind w:left="426" w:firstLine="0"/>
      </w:pPr>
      <w:rPr>
        <w:rFonts w:ascii="Wingdings" w:hAnsi="Wingdings" w:hint="default"/>
      </w:rPr>
    </w:lvl>
    <w:lvl w:ilvl="1">
      <w:start w:val="1"/>
      <w:numFmt w:val="bullet"/>
      <w:pStyle w:val="20"/>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1" w15:restartNumberingAfterBreak="0">
    <w:nsid w:val="75C85307"/>
    <w:multiLevelType w:val="hybridMultilevel"/>
    <w:tmpl w:val="F60E1D26"/>
    <w:lvl w:ilvl="0" w:tplc="04190001">
      <w:start w:val="1"/>
      <w:numFmt w:val="bullet"/>
      <w:lvlText w:val=""/>
      <w:lvlJc w:val="left"/>
      <w:pPr>
        <w:ind w:left="463" w:hanging="360"/>
      </w:pPr>
      <w:rPr>
        <w:rFonts w:ascii="Symbol" w:hAnsi="Symbol" w:hint="default"/>
      </w:rPr>
    </w:lvl>
    <w:lvl w:ilvl="1" w:tplc="04190003" w:tentative="1">
      <w:start w:val="1"/>
      <w:numFmt w:val="bullet"/>
      <w:lvlText w:val="o"/>
      <w:lvlJc w:val="left"/>
      <w:pPr>
        <w:ind w:left="1183" w:hanging="360"/>
      </w:pPr>
      <w:rPr>
        <w:rFonts w:ascii="Courier New" w:hAnsi="Courier New" w:cs="Courier New" w:hint="default"/>
      </w:rPr>
    </w:lvl>
    <w:lvl w:ilvl="2" w:tplc="04190005" w:tentative="1">
      <w:start w:val="1"/>
      <w:numFmt w:val="bullet"/>
      <w:lvlText w:val=""/>
      <w:lvlJc w:val="left"/>
      <w:pPr>
        <w:ind w:left="1903" w:hanging="360"/>
      </w:pPr>
      <w:rPr>
        <w:rFonts w:ascii="Wingdings" w:hAnsi="Wingdings" w:hint="default"/>
      </w:rPr>
    </w:lvl>
    <w:lvl w:ilvl="3" w:tplc="04190001" w:tentative="1">
      <w:start w:val="1"/>
      <w:numFmt w:val="bullet"/>
      <w:lvlText w:val=""/>
      <w:lvlJc w:val="left"/>
      <w:pPr>
        <w:ind w:left="2623" w:hanging="360"/>
      </w:pPr>
      <w:rPr>
        <w:rFonts w:ascii="Symbol" w:hAnsi="Symbol" w:hint="default"/>
      </w:rPr>
    </w:lvl>
    <w:lvl w:ilvl="4" w:tplc="04190003" w:tentative="1">
      <w:start w:val="1"/>
      <w:numFmt w:val="bullet"/>
      <w:lvlText w:val="o"/>
      <w:lvlJc w:val="left"/>
      <w:pPr>
        <w:ind w:left="3343" w:hanging="360"/>
      </w:pPr>
      <w:rPr>
        <w:rFonts w:ascii="Courier New" w:hAnsi="Courier New" w:cs="Courier New" w:hint="default"/>
      </w:rPr>
    </w:lvl>
    <w:lvl w:ilvl="5" w:tplc="04190005" w:tentative="1">
      <w:start w:val="1"/>
      <w:numFmt w:val="bullet"/>
      <w:lvlText w:val=""/>
      <w:lvlJc w:val="left"/>
      <w:pPr>
        <w:ind w:left="4063" w:hanging="360"/>
      </w:pPr>
      <w:rPr>
        <w:rFonts w:ascii="Wingdings" w:hAnsi="Wingdings" w:hint="default"/>
      </w:rPr>
    </w:lvl>
    <w:lvl w:ilvl="6" w:tplc="04190001" w:tentative="1">
      <w:start w:val="1"/>
      <w:numFmt w:val="bullet"/>
      <w:lvlText w:val=""/>
      <w:lvlJc w:val="left"/>
      <w:pPr>
        <w:ind w:left="4783" w:hanging="360"/>
      </w:pPr>
      <w:rPr>
        <w:rFonts w:ascii="Symbol" w:hAnsi="Symbol" w:hint="default"/>
      </w:rPr>
    </w:lvl>
    <w:lvl w:ilvl="7" w:tplc="04190003" w:tentative="1">
      <w:start w:val="1"/>
      <w:numFmt w:val="bullet"/>
      <w:lvlText w:val="o"/>
      <w:lvlJc w:val="left"/>
      <w:pPr>
        <w:ind w:left="5503" w:hanging="360"/>
      </w:pPr>
      <w:rPr>
        <w:rFonts w:ascii="Courier New" w:hAnsi="Courier New" w:cs="Courier New" w:hint="default"/>
      </w:rPr>
    </w:lvl>
    <w:lvl w:ilvl="8" w:tplc="04190005" w:tentative="1">
      <w:start w:val="1"/>
      <w:numFmt w:val="bullet"/>
      <w:lvlText w:val=""/>
      <w:lvlJc w:val="left"/>
      <w:pPr>
        <w:ind w:left="6223" w:hanging="360"/>
      </w:pPr>
      <w:rPr>
        <w:rFonts w:ascii="Wingdings" w:hAnsi="Wingdings" w:hint="default"/>
      </w:rPr>
    </w:lvl>
  </w:abstractNum>
  <w:abstractNum w:abstractNumId="42" w15:restartNumberingAfterBreak="0">
    <w:nsid w:val="78814B57"/>
    <w:multiLevelType w:val="hybridMultilevel"/>
    <w:tmpl w:val="FC62F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ED215C3"/>
    <w:multiLevelType w:val="hybridMultilevel"/>
    <w:tmpl w:val="49EAE3AA"/>
    <w:lvl w:ilvl="0" w:tplc="50BC951E">
      <w:start w:val="1"/>
      <w:numFmt w:val="bullet"/>
      <w:pStyle w:val="S2"/>
      <w:lvlText w:val=""/>
      <w:lvlJc w:val="left"/>
      <w:pPr>
        <w:tabs>
          <w:tab w:val="num" w:pos="1080"/>
        </w:tabs>
        <w:ind w:left="0" w:firstLine="851"/>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215235130">
    <w:abstractNumId w:val="19"/>
  </w:num>
  <w:num w:numId="2" w16cid:durableId="1514491062">
    <w:abstractNumId w:val="41"/>
  </w:num>
  <w:num w:numId="3" w16cid:durableId="354774874">
    <w:abstractNumId w:val="25"/>
  </w:num>
  <w:num w:numId="4" w16cid:durableId="112790348">
    <w:abstractNumId w:val="13"/>
  </w:num>
  <w:num w:numId="5" w16cid:durableId="1828089203">
    <w:abstractNumId w:val="28"/>
  </w:num>
  <w:num w:numId="6" w16cid:durableId="199175820">
    <w:abstractNumId w:val="42"/>
  </w:num>
  <w:num w:numId="7" w16cid:durableId="2082294485">
    <w:abstractNumId w:val="34"/>
  </w:num>
  <w:num w:numId="8" w16cid:durableId="536697789">
    <w:abstractNumId w:val="20"/>
  </w:num>
  <w:num w:numId="9" w16cid:durableId="1001205288">
    <w:abstractNumId w:val="40"/>
  </w:num>
  <w:num w:numId="10" w16cid:durableId="29574657">
    <w:abstractNumId w:val="30"/>
  </w:num>
  <w:num w:numId="11" w16cid:durableId="1295524917">
    <w:abstractNumId w:val="4"/>
  </w:num>
  <w:num w:numId="12" w16cid:durableId="791241594">
    <w:abstractNumId w:val="23"/>
  </w:num>
  <w:num w:numId="13" w16cid:durableId="2020547651">
    <w:abstractNumId w:val="37"/>
  </w:num>
  <w:num w:numId="14" w16cid:durableId="1872957347">
    <w:abstractNumId w:val="9"/>
  </w:num>
  <w:num w:numId="15" w16cid:durableId="939228">
    <w:abstractNumId w:val="1"/>
  </w:num>
  <w:num w:numId="16" w16cid:durableId="1074201476">
    <w:abstractNumId w:val="35"/>
  </w:num>
  <w:num w:numId="17" w16cid:durableId="510149710">
    <w:abstractNumId w:val="0"/>
  </w:num>
  <w:num w:numId="18" w16cid:durableId="483082329">
    <w:abstractNumId w:val="21"/>
  </w:num>
  <w:num w:numId="19" w16cid:durableId="2383688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3569253">
    <w:abstractNumId w:val="7"/>
  </w:num>
  <w:num w:numId="21" w16cid:durableId="772751385">
    <w:abstractNumId w:val="12"/>
  </w:num>
  <w:num w:numId="22" w16cid:durableId="1107041007">
    <w:abstractNumId w:val="38"/>
  </w:num>
  <w:num w:numId="23" w16cid:durableId="1879783533">
    <w:abstractNumId w:val="2"/>
  </w:num>
  <w:num w:numId="24" w16cid:durableId="2133983520">
    <w:abstractNumId w:val="18"/>
  </w:num>
  <w:num w:numId="25" w16cid:durableId="1755666459">
    <w:abstractNumId w:val="14"/>
  </w:num>
  <w:num w:numId="26" w16cid:durableId="1247225561">
    <w:abstractNumId w:val="5"/>
  </w:num>
  <w:num w:numId="27" w16cid:durableId="169486555">
    <w:abstractNumId w:val="11"/>
  </w:num>
  <w:num w:numId="28" w16cid:durableId="524245364">
    <w:abstractNumId w:val="29"/>
  </w:num>
  <w:num w:numId="29" w16cid:durableId="2039044489">
    <w:abstractNumId w:val="3"/>
  </w:num>
  <w:num w:numId="30" w16cid:durableId="703483531">
    <w:abstractNumId w:val="36"/>
  </w:num>
  <w:num w:numId="31" w16cid:durableId="2083022538">
    <w:abstractNumId w:val="32"/>
  </w:num>
  <w:num w:numId="32" w16cid:durableId="679968280">
    <w:abstractNumId w:val="8"/>
  </w:num>
  <w:num w:numId="33" w16cid:durableId="648902407">
    <w:abstractNumId w:val="17"/>
  </w:num>
  <w:num w:numId="34" w16cid:durableId="684594819">
    <w:abstractNumId w:val="27"/>
  </w:num>
  <w:num w:numId="35" w16cid:durableId="1318462349">
    <w:abstractNumId w:val="26"/>
  </w:num>
  <w:num w:numId="36" w16cid:durableId="292252473">
    <w:abstractNumId w:val="15"/>
  </w:num>
  <w:num w:numId="37" w16cid:durableId="915551917">
    <w:abstractNumId w:val="24"/>
  </w:num>
  <w:num w:numId="38" w16cid:durableId="996225654">
    <w:abstractNumId w:val="43"/>
  </w:num>
  <w:num w:numId="39" w16cid:durableId="175122567">
    <w:abstractNumId w:val="31"/>
  </w:num>
  <w:num w:numId="40" w16cid:durableId="113062290">
    <w:abstractNumId w:val="10"/>
  </w:num>
  <w:num w:numId="41" w16cid:durableId="1723745029">
    <w:abstractNumId w:val="6"/>
  </w:num>
  <w:num w:numId="42" w16cid:durableId="1464151829">
    <w:abstractNumId w:val="16"/>
  </w:num>
  <w:num w:numId="43" w16cid:durableId="95950138">
    <w:abstractNumId w:val="39"/>
  </w:num>
  <w:num w:numId="44" w16cid:durableId="31588675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33D5C"/>
    <w:rsid w:val="00024BB5"/>
    <w:rsid w:val="00035100"/>
    <w:rsid w:val="000409B8"/>
    <w:rsid w:val="000D56AE"/>
    <w:rsid w:val="001349A1"/>
    <w:rsid w:val="0015332A"/>
    <w:rsid w:val="00177789"/>
    <w:rsid w:val="001D6F23"/>
    <w:rsid w:val="001F7B94"/>
    <w:rsid w:val="00210EAF"/>
    <w:rsid w:val="00233D5C"/>
    <w:rsid w:val="00234E96"/>
    <w:rsid w:val="002625EB"/>
    <w:rsid w:val="0027793D"/>
    <w:rsid w:val="0028378C"/>
    <w:rsid w:val="002876D0"/>
    <w:rsid w:val="00287B40"/>
    <w:rsid w:val="00290CA1"/>
    <w:rsid w:val="002A69A9"/>
    <w:rsid w:val="002B59E4"/>
    <w:rsid w:val="002D2016"/>
    <w:rsid w:val="002D79C8"/>
    <w:rsid w:val="0030299E"/>
    <w:rsid w:val="00373DEA"/>
    <w:rsid w:val="00396AD2"/>
    <w:rsid w:val="003B1ADB"/>
    <w:rsid w:val="003D3ECA"/>
    <w:rsid w:val="004222BA"/>
    <w:rsid w:val="004374CF"/>
    <w:rsid w:val="00486AD6"/>
    <w:rsid w:val="004B70CF"/>
    <w:rsid w:val="004B775C"/>
    <w:rsid w:val="004D4D7B"/>
    <w:rsid w:val="004F2D9A"/>
    <w:rsid w:val="005051E4"/>
    <w:rsid w:val="005053E5"/>
    <w:rsid w:val="0051084D"/>
    <w:rsid w:val="00534234"/>
    <w:rsid w:val="005745C3"/>
    <w:rsid w:val="005A1DAD"/>
    <w:rsid w:val="005B13D0"/>
    <w:rsid w:val="005C3BAE"/>
    <w:rsid w:val="005D2F28"/>
    <w:rsid w:val="006364EE"/>
    <w:rsid w:val="00645DB1"/>
    <w:rsid w:val="006965D5"/>
    <w:rsid w:val="006D72A0"/>
    <w:rsid w:val="006E6F7F"/>
    <w:rsid w:val="00703041"/>
    <w:rsid w:val="00740428"/>
    <w:rsid w:val="00755FD0"/>
    <w:rsid w:val="007A5FD6"/>
    <w:rsid w:val="007E264D"/>
    <w:rsid w:val="007F1AD1"/>
    <w:rsid w:val="007F1FE5"/>
    <w:rsid w:val="00891DE0"/>
    <w:rsid w:val="00903A95"/>
    <w:rsid w:val="00941298"/>
    <w:rsid w:val="00955F14"/>
    <w:rsid w:val="00984A82"/>
    <w:rsid w:val="009A2057"/>
    <w:rsid w:val="009E2B8C"/>
    <w:rsid w:val="00A5561D"/>
    <w:rsid w:val="00A77D56"/>
    <w:rsid w:val="00A95C3E"/>
    <w:rsid w:val="00AE393C"/>
    <w:rsid w:val="00AE6C53"/>
    <w:rsid w:val="00AF1CCC"/>
    <w:rsid w:val="00B4147D"/>
    <w:rsid w:val="00B71362"/>
    <w:rsid w:val="00B74846"/>
    <w:rsid w:val="00BF42FA"/>
    <w:rsid w:val="00BF7CFE"/>
    <w:rsid w:val="00C76532"/>
    <w:rsid w:val="00C93B20"/>
    <w:rsid w:val="00CA2D23"/>
    <w:rsid w:val="00CB7A3C"/>
    <w:rsid w:val="00CD605E"/>
    <w:rsid w:val="00CE67CC"/>
    <w:rsid w:val="00CF4EFC"/>
    <w:rsid w:val="00D059A5"/>
    <w:rsid w:val="00D1636F"/>
    <w:rsid w:val="00D5799D"/>
    <w:rsid w:val="00DC053E"/>
    <w:rsid w:val="00E10F6D"/>
    <w:rsid w:val="00E174EB"/>
    <w:rsid w:val="00E73FD0"/>
    <w:rsid w:val="00EC2F70"/>
    <w:rsid w:val="00EE4871"/>
    <w:rsid w:val="00EF0A23"/>
    <w:rsid w:val="00F15DC9"/>
    <w:rsid w:val="00F56A67"/>
    <w:rsid w:val="00F8252B"/>
    <w:rsid w:val="00FB388B"/>
    <w:rsid w:val="00FD2F84"/>
    <w:rsid w:val="00FE5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12340F8A"/>
  <w15:docId w15:val="{557562AB-79A8-4586-B74D-4B25D74D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uiPriority w:val="1"/>
    <w:qFormat/>
    <w:rsid w:val="007A5FD6"/>
    <w:pPr>
      <w:ind w:left="113" w:firstLine="720"/>
    </w:pPr>
    <w:rPr>
      <w:rFonts w:ascii="Times New Roman" w:eastAsia="Times New Roman" w:hAnsi="Times New Roman"/>
      <w:sz w:val="24"/>
      <w:szCs w:val="24"/>
      <w:lang w:val="ru-RU"/>
    </w:rPr>
  </w:style>
  <w:style w:type="paragraph" w:styleId="1">
    <w:name w:val="heading 1"/>
    <w:aliases w:val="Заголовок_1,Заголовок 1 Знак Знак Знак Знак Знак,Заголовок 1 Знак Знак,H1,новая страница,íîâàÿ ñòðàíèöà"/>
    <w:basedOn w:val="a9"/>
    <w:link w:val="14"/>
    <w:uiPriority w:val="9"/>
    <w:qFormat/>
    <w:rsid w:val="004D4D7B"/>
    <w:pPr>
      <w:numPr>
        <w:numId w:val="1"/>
      </w:numPr>
      <w:spacing w:before="240" w:after="120"/>
      <w:ind w:left="357" w:hanging="357"/>
      <w:jc w:val="center"/>
      <w:outlineLvl w:val="0"/>
    </w:pPr>
    <w:rPr>
      <w:b/>
      <w:bCs/>
      <w:color w:val="1F497D" w:themeColor="text2"/>
      <w:sz w:val="28"/>
      <w:szCs w:val="32"/>
    </w:rPr>
  </w:style>
  <w:style w:type="paragraph" w:styleId="2">
    <w:name w:val="heading 2"/>
    <w:basedOn w:val="a9"/>
    <w:link w:val="21"/>
    <w:uiPriority w:val="9"/>
    <w:qFormat/>
    <w:rsid w:val="002B59E4"/>
    <w:pPr>
      <w:numPr>
        <w:ilvl w:val="1"/>
        <w:numId w:val="1"/>
      </w:numPr>
      <w:spacing w:before="240" w:after="120"/>
      <w:ind w:left="1077"/>
      <w:jc w:val="both"/>
      <w:outlineLvl w:val="1"/>
    </w:pPr>
    <w:rPr>
      <w:rFonts w:eastAsiaTheme="majorEastAsia" w:cstheme="majorBidi"/>
      <w:b/>
      <w:bCs/>
      <w:color w:val="0070C0"/>
      <w:sz w:val="26"/>
      <w:szCs w:val="26"/>
    </w:rPr>
  </w:style>
  <w:style w:type="paragraph" w:styleId="32">
    <w:name w:val="heading 3"/>
    <w:aliases w:val="H3,h3, Знак, Знак3"/>
    <w:basedOn w:val="a9"/>
    <w:link w:val="33"/>
    <w:uiPriority w:val="9"/>
    <w:qFormat/>
    <w:pPr>
      <w:ind w:left="458"/>
      <w:outlineLvl w:val="2"/>
    </w:pPr>
    <w:rPr>
      <w:b/>
      <w:bCs/>
    </w:rPr>
  </w:style>
  <w:style w:type="paragraph" w:styleId="40">
    <w:name w:val="heading 4"/>
    <w:basedOn w:val="a9"/>
    <w:next w:val="a9"/>
    <w:link w:val="41"/>
    <w:uiPriority w:val="9"/>
    <w:unhideWhenUsed/>
    <w:qFormat/>
    <w:rsid w:val="002B59E4"/>
    <w:pPr>
      <w:keepNext/>
      <w:keepLines/>
      <w:spacing w:before="40"/>
      <w:outlineLvl w:val="3"/>
    </w:pPr>
    <w:rPr>
      <w:rFonts w:asciiTheme="majorHAnsi" w:eastAsiaTheme="majorEastAsia" w:hAnsiTheme="majorHAnsi" w:cstheme="majorBidi"/>
      <w:i/>
      <w:iCs/>
      <w:color w:val="365F91" w:themeColor="accent1" w:themeShade="BF"/>
    </w:rPr>
  </w:style>
  <w:style w:type="paragraph" w:styleId="50">
    <w:name w:val="heading 5"/>
    <w:aliases w:val="Underline"/>
    <w:basedOn w:val="a9"/>
    <w:next w:val="a9"/>
    <w:link w:val="51"/>
    <w:unhideWhenUsed/>
    <w:qFormat/>
    <w:rsid w:val="002B59E4"/>
    <w:pPr>
      <w:keepNext/>
      <w:keepLines/>
      <w:spacing w:before="40"/>
      <w:outlineLvl w:val="4"/>
    </w:pPr>
    <w:rPr>
      <w:rFonts w:asciiTheme="majorHAnsi" w:eastAsiaTheme="majorEastAsia" w:hAnsiTheme="majorHAnsi" w:cstheme="majorBidi"/>
      <w:color w:val="365F91" w:themeColor="accent1" w:themeShade="BF"/>
    </w:rPr>
  </w:style>
  <w:style w:type="paragraph" w:styleId="60">
    <w:name w:val="heading 6"/>
    <w:basedOn w:val="a9"/>
    <w:next w:val="a9"/>
    <w:link w:val="61"/>
    <w:unhideWhenUsed/>
    <w:qFormat/>
    <w:rsid w:val="002B59E4"/>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9"/>
    <w:next w:val="a9"/>
    <w:link w:val="70"/>
    <w:unhideWhenUsed/>
    <w:qFormat/>
    <w:rsid w:val="002B59E4"/>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9"/>
    <w:next w:val="a9"/>
    <w:link w:val="80"/>
    <w:unhideWhenUsed/>
    <w:qFormat/>
    <w:rsid w:val="002B59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9"/>
    <w:next w:val="a9"/>
    <w:link w:val="90"/>
    <w:unhideWhenUsed/>
    <w:qFormat/>
    <w:rsid w:val="002B59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5">
    <w:name w:val="toc 1"/>
    <w:aliases w:val="заголовок"/>
    <w:basedOn w:val="a9"/>
    <w:uiPriority w:val="39"/>
    <w:qFormat/>
    <w:rsid w:val="002B59E4"/>
    <w:pPr>
      <w:spacing w:before="120"/>
      <w:ind w:firstLine="0"/>
    </w:pPr>
  </w:style>
  <w:style w:type="paragraph" w:styleId="ad">
    <w:name w:val="Body Text"/>
    <w:aliases w:val="Основной текст Знак Знак Знак,Основной текст Знак Знак Знак Знак, Знак1 Знак,Основной текст11,bt,Знак1 Знак"/>
    <w:basedOn w:val="a9"/>
    <w:link w:val="22"/>
    <w:qFormat/>
  </w:style>
  <w:style w:type="paragraph" w:styleId="ae">
    <w:name w:val="List Paragraph"/>
    <w:aliases w:val="Введение,Заголовок мой1,СписокСТПр"/>
    <w:basedOn w:val="a9"/>
    <w:link w:val="af"/>
    <w:uiPriority w:val="34"/>
    <w:qFormat/>
  </w:style>
  <w:style w:type="paragraph" w:customStyle="1" w:styleId="TableParagraph">
    <w:name w:val="Table Paragraph"/>
    <w:basedOn w:val="a9"/>
    <w:uiPriority w:val="1"/>
    <w:qFormat/>
    <w:rsid w:val="007A5FD6"/>
    <w:pPr>
      <w:ind w:left="0" w:firstLine="0"/>
      <w:jc w:val="center"/>
    </w:pPr>
    <w:rPr>
      <w:sz w:val="20"/>
    </w:rPr>
  </w:style>
  <w:style w:type="character" w:customStyle="1" w:styleId="21">
    <w:name w:val="Заголовок 2 Знак"/>
    <w:basedOn w:val="aa"/>
    <w:link w:val="2"/>
    <w:uiPriority w:val="9"/>
    <w:rsid w:val="002B59E4"/>
    <w:rPr>
      <w:rFonts w:ascii="Times New Roman" w:eastAsiaTheme="majorEastAsia" w:hAnsi="Times New Roman" w:cstheme="majorBidi"/>
      <w:b/>
      <w:bCs/>
      <w:color w:val="0070C0"/>
      <w:sz w:val="26"/>
      <w:szCs w:val="26"/>
      <w:lang w:val="ru-RU"/>
    </w:rPr>
  </w:style>
  <w:style w:type="paragraph" w:styleId="af0">
    <w:name w:val="caption"/>
    <w:aliases w:val="Табл_1,Таблица - Название объекта,!! Object Novogor !!,Caption Char,Caption Char1 Char1 Char Char,Caption Char Char2 Char1 Char Char,Caption Char Char Char Char Char1 Char1 Char Char1 Char,Caption Char Char Char1 Char Char Char,Знак1"/>
    <w:basedOn w:val="a9"/>
    <w:next w:val="a9"/>
    <w:link w:val="af1"/>
    <w:uiPriority w:val="35"/>
    <w:unhideWhenUsed/>
    <w:qFormat/>
    <w:rsid w:val="00CE67CC"/>
    <w:pPr>
      <w:keepNext/>
      <w:keepLines/>
      <w:widowControl/>
      <w:suppressLineNumbers/>
      <w:spacing w:before="120"/>
      <w:ind w:firstLine="0"/>
      <w:contextualSpacing/>
      <w:jc w:val="both"/>
    </w:pPr>
    <w:rPr>
      <w:b/>
      <w:bCs/>
      <w:color w:val="0070C0"/>
      <w:sz w:val="20"/>
    </w:rPr>
  </w:style>
  <w:style w:type="character" w:customStyle="1" w:styleId="af1">
    <w:name w:val="Название объекта Знак"/>
    <w:aliases w:val="Табл_1 Знак,Таблица - Название объекта Знак,!! Object Novogor !! Знак,Caption Char Знак,Caption Char1 Char1 Char Char Знак,Caption Char Char2 Char1 Char Char Знак,Caption Char Char Char Char Char1 Char1 Char Char1 Char Знак"/>
    <w:link w:val="af0"/>
    <w:uiPriority w:val="35"/>
    <w:locked/>
    <w:rsid w:val="00CE67CC"/>
    <w:rPr>
      <w:rFonts w:ascii="Times New Roman" w:eastAsia="Times New Roman" w:hAnsi="Times New Roman"/>
      <w:b/>
      <w:bCs/>
      <w:color w:val="0070C0"/>
      <w:sz w:val="20"/>
      <w:szCs w:val="24"/>
      <w:lang w:val="ru-RU"/>
    </w:rPr>
  </w:style>
  <w:style w:type="paragraph" w:styleId="af2">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9"/>
    <w:link w:val="af3"/>
    <w:unhideWhenUsed/>
    <w:rsid w:val="005D2F28"/>
    <w:pPr>
      <w:tabs>
        <w:tab w:val="center" w:pos="4677"/>
        <w:tab w:val="right" w:pos="9355"/>
      </w:tabs>
    </w:pPr>
  </w:style>
  <w:style w:type="character" w:customStyle="1" w:styleId="af3">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basedOn w:val="aa"/>
    <w:link w:val="af2"/>
    <w:rsid w:val="005D2F28"/>
    <w:rPr>
      <w:rFonts w:ascii="Times New Roman" w:eastAsia="Times New Roman" w:hAnsi="Times New Roman"/>
      <w:sz w:val="24"/>
      <w:szCs w:val="24"/>
      <w:lang w:val="ru-RU"/>
    </w:rPr>
  </w:style>
  <w:style w:type="paragraph" w:styleId="af4">
    <w:name w:val="footer"/>
    <w:basedOn w:val="a9"/>
    <w:link w:val="af5"/>
    <w:uiPriority w:val="99"/>
    <w:unhideWhenUsed/>
    <w:rsid w:val="005D2F28"/>
    <w:pPr>
      <w:tabs>
        <w:tab w:val="center" w:pos="4677"/>
        <w:tab w:val="right" w:pos="9355"/>
      </w:tabs>
    </w:pPr>
  </w:style>
  <w:style w:type="character" w:customStyle="1" w:styleId="af5">
    <w:name w:val="Нижний колонтитул Знак"/>
    <w:basedOn w:val="aa"/>
    <w:link w:val="af4"/>
    <w:uiPriority w:val="99"/>
    <w:rsid w:val="005D2F28"/>
    <w:rPr>
      <w:rFonts w:ascii="Times New Roman" w:eastAsia="Times New Roman" w:hAnsi="Times New Roman"/>
      <w:sz w:val="24"/>
      <w:szCs w:val="24"/>
      <w:lang w:val="ru-RU"/>
    </w:rPr>
  </w:style>
  <w:style w:type="character" w:customStyle="1" w:styleId="33">
    <w:name w:val="Заголовок 3 Знак"/>
    <w:aliases w:val="H3 Знак,h3 Знак, Знак Знак, Знак3 Знак"/>
    <w:basedOn w:val="aa"/>
    <w:link w:val="32"/>
    <w:uiPriority w:val="9"/>
    <w:rsid w:val="005D2F28"/>
    <w:rPr>
      <w:rFonts w:ascii="Times New Roman" w:eastAsia="Times New Roman" w:hAnsi="Times New Roman"/>
      <w:b/>
      <w:bCs/>
      <w:sz w:val="24"/>
      <w:szCs w:val="24"/>
      <w:lang w:val="ru-RU"/>
    </w:rPr>
  </w:style>
  <w:style w:type="character" w:customStyle="1" w:styleId="FontStyle390">
    <w:name w:val="Font Style390"/>
    <w:basedOn w:val="aa"/>
    <w:uiPriority w:val="99"/>
    <w:rsid w:val="005D2F28"/>
    <w:rPr>
      <w:rFonts w:ascii="Times New Roman" w:hAnsi="Times New Roman" w:cs="Times New Roman"/>
      <w:sz w:val="18"/>
      <w:szCs w:val="18"/>
    </w:rPr>
  </w:style>
  <w:style w:type="character" w:customStyle="1" w:styleId="14">
    <w:name w:val="Заголовок 1 Знак"/>
    <w:aliases w:val="Заголовок_1 Знак,Заголовок 1 Знак Знак Знак Знак Знак Знак,Заголовок 1 Знак Знак Знак1,H1 Знак1,новая страница Знак,íîâàÿ ñòðàíèöà Знак"/>
    <w:basedOn w:val="aa"/>
    <w:link w:val="1"/>
    <w:uiPriority w:val="9"/>
    <w:rsid w:val="004D4D7B"/>
    <w:rPr>
      <w:rFonts w:ascii="Times New Roman" w:eastAsia="Times New Roman" w:hAnsi="Times New Roman"/>
      <w:b/>
      <w:bCs/>
      <w:color w:val="1F497D" w:themeColor="text2"/>
      <w:sz w:val="28"/>
      <w:szCs w:val="32"/>
      <w:lang w:val="ru-RU"/>
    </w:rPr>
  </w:style>
  <w:style w:type="character" w:customStyle="1" w:styleId="af6">
    <w:name w:val="_Обычный Знак"/>
    <w:link w:val="af7"/>
    <w:locked/>
    <w:rsid w:val="00740428"/>
    <w:rPr>
      <w:rFonts w:ascii="Times New Roman" w:hAnsi="Times New Roman"/>
      <w:sz w:val="24"/>
      <w:lang w:val="ru-RU"/>
    </w:rPr>
  </w:style>
  <w:style w:type="paragraph" w:customStyle="1" w:styleId="af7">
    <w:name w:val="_Обычный"/>
    <w:basedOn w:val="a9"/>
    <w:link w:val="af6"/>
    <w:qFormat/>
    <w:rsid w:val="00740428"/>
    <w:pPr>
      <w:spacing w:before="120"/>
      <w:ind w:left="0" w:firstLine="709"/>
      <w:contextualSpacing/>
      <w:jc w:val="both"/>
    </w:pPr>
    <w:rPr>
      <w:rFonts w:eastAsiaTheme="minorHAnsi"/>
      <w:szCs w:val="22"/>
    </w:rPr>
  </w:style>
  <w:style w:type="paragraph" w:customStyle="1" w:styleId="16">
    <w:name w:val="Заголовок_подзаголовок_1"/>
    <w:basedOn w:val="1"/>
    <w:next w:val="a9"/>
    <w:link w:val="17"/>
    <w:qFormat/>
    <w:rsid w:val="00B4147D"/>
    <w:pPr>
      <w:keepNext/>
      <w:keepLines/>
      <w:pageBreakBefore/>
      <w:tabs>
        <w:tab w:val="left" w:pos="1843"/>
      </w:tabs>
      <w:ind w:left="2291" w:hanging="360"/>
      <w:contextualSpacing/>
      <w:jc w:val="both"/>
    </w:pPr>
    <w:rPr>
      <w:rFonts w:eastAsiaTheme="majorEastAsia" w:cstheme="majorBidi"/>
      <w:color w:val="0070C0"/>
      <w:szCs w:val="28"/>
    </w:rPr>
  </w:style>
  <w:style w:type="character" w:customStyle="1" w:styleId="17">
    <w:name w:val="Заголовок_подзаголовок_1 Знак"/>
    <w:link w:val="16"/>
    <w:rsid w:val="00B4147D"/>
    <w:rPr>
      <w:rFonts w:ascii="Times New Roman" w:eastAsiaTheme="majorEastAsia" w:hAnsi="Times New Roman" w:cstheme="majorBidi"/>
      <w:b/>
      <w:bCs/>
      <w:color w:val="0070C0"/>
      <w:sz w:val="28"/>
      <w:szCs w:val="28"/>
      <w:lang w:val="ru-RU"/>
    </w:rPr>
  </w:style>
  <w:style w:type="paragraph" w:customStyle="1" w:styleId="af8">
    <w:name w:val="Для таблицы"/>
    <w:basedOn w:val="a9"/>
    <w:next w:val="a9"/>
    <w:qFormat/>
    <w:rsid w:val="00955F14"/>
    <w:pPr>
      <w:spacing w:before="120"/>
      <w:ind w:left="0" w:firstLine="0"/>
      <w:contextualSpacing/>
      <w:jc w:val="center"/>
    </w:pPr>
    <w:rPr>
      <w:rFonts w:eastAsia="Calibri" w:cs="Times New Roman"/>
      <w:sz w:val="20"/>
      <w:szCs w:val="22"/>
    </w:rPr>
  </w:style>
  <w:style w:type="character" w:styleId="af9">
    <w:name w:val="Strong"/>
    <w:qFormat/>
    <w:rsid w:val="005053E5"/>
    <w:rPr>
      <w:b/>
      <w:bCs/>
    </w:rPr>
  </w:style>
  <w:style w:type="paragraph" w:styleId="62">
    <w:name w:val="toc 6"/>
    <w:basedOn w:val="a9"/>
    <w:next w:val="a9"/>
    <w:autoRedefine/>
    <w:uiPriority w:val="39"/>
    <w:unhideWhenUsed/>
    <w:rsid w:val="00D059A5"/>
    <w:pPr>
      <w:spacing w:after="100"/>
      <w:ind w:left="1200"/>
    </w:pPr>
  </w:style>
  <w:style w:type="character" w:customStyle="1" w:styleId="af">
    <w:name w:val="Абзац списка Знак"/>
    <w:aliases w:val="Введение Знак,Заголовок мой1 Знак,СписокСТПр Знак"/>
    <w:link w:val="ae"/>
    <w:uiPriority w:val="34"/>
    <w:locked/>
    <w:rsid w:val="00D059A5"/>
    <w:rPr>
      <w:rFonts w:ascii="Times New Roman" w:eastAsia="Times New Roman" w:hAnsi="Times New Roman"/>
      <w:sz w:val="24"/>
      <w:szCs w:val="24"/>
      <w:lang w:val="ru-RU"/>
    </w:rPr>
  </w:style>
  <w:style w:type="character" w:customStyle="1" w:styleId="112">
    <w:name w:val="1_1 Список ненумерной Знак"/>
    <w:link w:val="11"/>
    <w:locked/>
    <w:rsid w:val="00D059A5"/>
    <w:rPr>
      <w:rFonts w:ascii="Times New Roman" w:hAnsi="Times New Roman"/>
      <w:sz w:val="24"/>
      <w:szCs w:val="26"/>
    </w:rPr>
  </w:style>
  <w:style w:type="paragraph" w:customStyle="1" w:styleId="11">
    <w:name w:val="1_1 Список ненумерной"/>
    <w:basedOn w:val="a9"/>
    <w:link w:val="112"/>
    <w:qFormat/>
    <w:rsid w:val="00D059A5"/>
    <w:pPr>
      <w:widowControl/>
      <w:numPr>
        <w:numId w:val="3"/>
      </w:numPr>
      <w:snapToGrid w:val="0"/>
      <w:spacing w:after="40"/>
      <w:ind w:left="0" w:firstLine="284"/>
      <w:contextualSpacing/>
      <w:jc w:val="both"/>
    </w:pPr>
    <w:rPr>
      <w:rFonts w:eastAsiaTheme="minorHAnsi"/>
      <w:szCs w:val="26"/>
      <w:lang w:val="en-US"/>
    </w:rPr>
  </w:style>
  <w:style w:type="paragraph" w:customStyle="1" w:styleId="a2">
    <w:name w:val="Заголовок для СТП"/>
    <w:basedOn w:val="a9"/>
    <w:rsid w:val="002B59E4"/>
    <w:pPr>
      <w:numPr>
        <w:numId w:val="4"/>
      </w:numPr>
      <w:overflowPunct w:val="0"/>
      <w:autoSpaceDE w:val="0"/>
      <w:autoSpaceDN w:val="0"/>
      <w:adjustRightInd w:val="0"/>
      <w:spacing w:before="120"/>
      <w:contextualSpacing/>
      <w:jc w:val="both"/>
    </w:pPr>
    <w:rPr>
      <w:rFonts w:cs="Times New Roman"/>
      <w:sz w:val="20"/>
      <w:szCs w:val="20"/>
    </w:rPr>
  </w:style>
  <w:style w:type="numbering" w:customStyle="1" w:styleId="113">
    <w:name w:val="Статья / Раздел11"/>
    <w:basedOn w:val="ac"/>
    <w:next w:val="afa"/>
    <w:semiHidden/>
    <w:rsid w:val="002B59E4"/>
  </w:style>
  <w:style w:type="character" w:customStyle="1" w:styleId="41">
    <w:name w:val="Заголовок 4 Знак"/>
    <w:basedOn w:val="aa"/>
    <w:link w:val="40"/>
    <w:uiPriority w:val="9"/>
    <w:rsid w:val="002B59E4"/>
    <w:rPr>
      <w:rFonts w:asciiTheme="majorHAnsi" w:eastAsiaTheme="majorEastAsia" w:hAnsiTheme="majorHAnsi" w:cstheme="majorBidi"/>
      <w:i/>
      <w:iCs/>
      <w:color w:val="365F91" w:themeColor="accent1" w:themeShade="BF"/>
      <w:sz w:val="24"/>
      <w:szCs w:val="24"/>
      <w:lang w:val="ru-RU"/>
    </w:rPr>
  </w:style>
  <w:style w:type="character" w:customStyle="1" w:styleId="51">
    <w:name w:val="Заголовок 5 Знак"/>
    <w:aliases w:val="Underline Знак"/>
    <w:basedOn w:val="aa"/>
    <w:link w:val="50"/>
    <w:rsid w:val="002B59E4"/>
    <w:rPr>
      <w:rFonts w:asciiTheme="majorHAnsi" w:eastAsiaTheme="majorEastAsia" w:hAnsiTheme="majorHAnsi" w:cstheme="majorBidi"/>
      <w:color w:val="365F91" w:themeColor="accent1" w:themeShade="BF"/>
      <w:sz w:val="24"/>
      <w:szCs w:val="24"/>
      <w:lang w:val="ru-RU"/>
    </w:rPr>
  </w:style>
  <w:style w:type="character" w:customStyle="1" w:styleId="61">
    <w:name w:val="Заголовок 6 Знак"/>
    <w:basedOn w:val="aa"/>
    <w:link w:val="60"/>
    <w:rsid w:val="002B59E4"/>
    <w:rPr>
      <w:rFonts w:asciiTheme="majorHAnsi" w:eastAsiaTheme="majorEastAsia" w:hAnsiTheme="majorHAnsi" w:cstheme="majorBidi"/>
      <w:color w:val="243F60" w:themeColor="accent1" w:themeShade="7F"/>
      <w:sz w:val="24"/>
      <w:szCs w:val="24"/>
      <w:lang w:val="ru-RU"/>
    </w:rPr>
  </w:style>
  <w:style w:type="character" w:customStyle="1" w:styleId="70">
    <w:name w:val="Заголовок 7 Знак"/>
    <w:basedOn w:val="aa"/>
    <w:link w:val="7"/>
    <w:rsid w:val="002B59E4"/>
    <w:rPr>
      <w:rFonts w:asciiTheme="majorHAnsi" w:eastAsiaTheme="majorEastAsia" w:hAnsiTheme="majorHAnsi" w:cstheme="majorBidi"/>
      <w:i/>
      <w:iCs/>
      <w:color w:val="243F60" w:themeColor="accent1" w:themeShade="7F"/>
      <w:sz w:val="24"/>
      <w:szCs w:val="24"/>
      <w:lang w:val="ru-RU"/>
    </w:rPr>
  </w:style>
  <w:style w:type="character" w:customStyle="1" w:styleId="80">
    <w:name w:val="Заголовок 8 Знак"/>
    <w:basedOn w:val="aa"/>
    <w:link w:val="8"/>
    <w:rsid w:val="002B59E4"/>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a"/>
    <w:link w:val="9"/>
    <w:rsid w:val="002B59E4"/>
    <w:rPr>
      <w:rFonts w:asciiTheme="majorHAnsi" w:eastAsiaTheme="majorEastAsia" w:hAnsiTheme="majorHAnsi" w:cstheme="majorBidi"/>
      <w:i/>
      <w:iCs/>
      <w:color w:val="272727" w:themeColor="text1" w:themeTint="D8"/>
      <w:sz w:val="21"/>
      <w:szCs w:val="21"/>
      <w:lang w:val="ru-RU"/>
    </w:rPr>
  </w:style>
  <w:style w:type="numbering" w:styleId="afa">
    <w:name w:val="Outline List 3"/>
    <w:basedOn w:val="ac"/>
    <w:unhideWhenUsed/>
    <w:rsid w:val="002B59E4"/>
  </w:style>
  <w:style w:type="character" w:styleId="afb">
    <w:name w:val="Hyperlink"/>
    <w:basedOn w:val="aa"/>
    <w:uiPriority w:val="99"/>
    <w:unhideWhenUsed/>
    <w:rsid w:val="002B59E4"/>
    <w:rPr>
      <w:color w:val="0000FF" w:themeColor="hyperlink"/>
      <w:u w:val="single"/>
    </w:rPr>
  </w:style>
  <w:style w:type="paragraph" w:styleId="24">
    <w:name w:val="toc 2"/>
    <w:basedOn w:val="a9"/>
    <w:next w:val="a9"/>
    <w:autoRedefine/>
    <w:uiPriority w:val="39"/>
    <w:unhideWhenUsed/>
    <w:qFormat/>
    <w:rsid w:val="002B59E4"/>
    <w:pPr>
      <w:spacing w:after="100"/>
      <w:ind w:left="238" w:firstLine="0"/>
    </w:pPr>
  </w:style>
  <w:style w:type="paragraph" w:styleId="34">
    <w:name w:val="toc 3"/>
    <w:basedOn w:val="a9"/>
    <w:next w:val="a9"/>
    <w:autoRedefine/>
    <w:uiPriority w:val="39"/>
    <w:unhideWhenUsed/>
    <w:qFormat/>
    <w:rsid w:val="002B59E4"/>
    <w:pPr>
      <w:spacing w:after="100"/>
      <w:ind w:left="482" w:firstLine="0"/>
    </w:pPr>
  </w:style>
  <w:style w:type="paragraph" w:styleId="42">
    <w:name w:val="toc 4"/>
    <w:basedOn w:val="a9"/>
    <w:next w:val="a9"/>
    <w:autoRedefine/>
    <w:uiPriority w:val="39"/>
    <w:unhideWhenUsed/>
    <w:rsid w:val="002B59E4"/>
    <w:pPr>
      <w:widowControl/>
      <w:spacing w:after="100" w:line="259" w:lineRule="auto"/>
      <w:ind w:left="660" w:firstLine="0"/>
    </w:pPr>
    <w:rPr>
      <w:rFonts w:asciiTheme="minorHAnsi" w:eastAsiaTheme="minorEastAsia" w:hAnsiTheme="minorHAnsi"/>
      <w:sz w:val="22"/>
      <w:szCs w:val="22"/>
      <w:lang w:eastAsia="ru-RU"/>
    </w:rPr>
  </w:style>
  <w:style w:type="paragraph" w:styleId="52">
    <w:name w:val="toc 5"/>
    <w:basedOn w:val="a9"/>
    <w:next w:val="a9"/>
    <w:autoRedefine/>
    <w:uiPriority w:val="39"/>
    <w:unhideWhenUsed/>
    <w:rsid w:val="002B59E4"/>
    <w:pPr>
      <w:widowControl/>
      <w:spacing w:after="100" w:line="259" w:lineRule="auto"/>
      <w:ind w:left="880" w:firstLine="0"/>
    </w:pPr>
    <w:rPr>
      <w:rFonts w:asciiTheme="minorHAnsi" w:eastAsiaTheme="minorEastAsia" w:hAnsiTheme="minorHAnsi"/>
      <w:sz w:val="22"/>
      <w:szCs w:val="22"/>
      <w:lang w:eastAsia="ru-RU"/>
    </w:rPr>
  </w:style>
  <w:style w:type="paragraph" w:styleId="71">
    <w:name w:val="toc 7"/>
    <w:basedOn w:val="a9"/>
    <w:next w:val="a9"/>
    <w:autoRedefine/>
    <w:uiPriority w:val="39"/>
    <w:unhideWhenUsed/>
    <w:rsid w:val="002B59E4"/>
    <w:pPr>
      <w:widowControl/>
      <w:spacing w:after="100" w:line="259" w:lineRule="auto"/>
      <w:ind w:left="1320" w:firstLine="0"/>
    </w:pPr>
    <w:rPr>
      <w:rFonts w:asciiTheme="minorHAnsi" w:eastAsiaTheme="minorEastAsia" w:hAnsiTheme="minorHAnsi"/>
      <w:sz w:val="22"/>
      <w:szCs w:val="22"/>
      <w:lang w:eastAsia="ru-RU"/>
    </w:rPr>
  </w:style>
  <w:style w:type="paragraph" w:styleId="81">
    <w:name w:val="toc 8"/>
    <w:basedOn w:val="a9"/>
    <w:next w:val="a9"/>
    <w:autoRedefine/>
    <w:uiPriority w:val="39"/>
    <w:unhideWhenUsed/>
    <w:rsid w:val="002B59E4"/>
    <w:pPr>
      <w:widowControl/>
      <w:spacing w:after="100" w:line="259" w:lineRule="auto"/>
      <w:ind w:left="1540" w:firstLine="0"/>
    </w:pPr>
    <w:rPr>
      <w:rFonts w:asciiTheme="minorHAnsi" w:eastAsiaTheme="minorEastAsia" w:hAnsiTheme="minorHAnsi"/>
      <w:sz w:val="22"/>
      <w:szCs w:val="22"/>
      <w:lang w:eastAsia="ru-RU"/>
    </w:rPr>
  </w:style>
  <w:style w:type="paragraph" w:styleId="91">
    <w:name w:val="toc 9"/>
    <w:basedOn w:val="a9"/>
    <w:next w:val="a9"/>
    <w:autoRedefine/>
    <w:uiPriority w:val="39"/>
    <w:unhideWhenUsed/>
    <w:rsid w:val="002B59E4"/>
    <w:pPr>
      <w:widowControl/>
      <w:spacing w:after="100" w:line="259" w:lineRule="auto"/>
      <w:ind w:left="1760" w:firstLine="0"/>
    </w:pPr>
    <w:rPr>
      <w:rFonts w:asciiTheme="minorHAnsi" w:eastAsiaTheme="minorEastAsia" w:hAnsiTheme="minorHAnsi"/>
      <w:sz w:val="22"/>
      <w:szCs w:val="22"/>
      <w:lang w:eastAsia="ru-RU"/>
    </w:rPr>
  </w:style>
  <w:style w:type="character" w:styleId="afc">
    <w:name w:val="Unresolved Mention"/>
    <w:basedOn w:val="aa"/>
    <w:uiPriority w:val="99"/>
    <w:semiHidden/>
    <w:unhideWhenUsed/>
    <w:rsid w:val="00CB7A3C"/>
    <w:rPr>
      <w:color w:val="605E5C"/>
      <w:shd w:val="clear" w:color="auto" w:fill="E1DFDD"/>
    </w:rPr>
  </w:style>
  <w:style w:type="paragraph" w:customStyle="1" w:styleId="headertext">
    <w:name w:val="headertext"/>
    <w:basedOn w:val="a9"/>
    <w:rsid w:val="00210EAF"/>
    <w:pPr>
      <w:widowControl/>
      <w:spacing w:before="100" w:beforeAutospacing="1" w:after="100" w:afterAutospacing="1"/>
      <w:ind w:left="0" w:firstLine="0"/>
    </w:pPr>
    <w:rPr>
      <w:rFonts w:cs="Times New Roman"/>
      <w:lang w:eastAsia="ru-RU"/>
    </w:rPr>
  </w:style>
  <w:style w:type="paragraph" w:customStyle="1" w:styleId="formattext">
    <w:name w:val="formattext"/>
    <w:basedOn w:val="a9"/>
    <w:rsid w:val="00210EAF"/>
    <w:pPr>
      <w:widowControl/>
      <w:spacing w:before="100" w:beforeAutospacing="1" w:after="100" w:afterAutospacing="1"/>
      <w:ind w:left="0" w:firstLine="0"/>
    </w:pPr>
    <w:rPr>
      <w:rFonts w:cs="Times New Roman"/>
      <w:lang w:eastAsia="ru-RU"/>
    </w:rPr>
  </w:style>
  <w:style w:type="paragraph" w:styleId="afd">
    <w:name w:val="Body Text Indent"/>
    <w:aliases w:val="Мой Заголовок 1,Основной текст 1"/>
    <w:basedOn w:val="a9"/>
    <w:link w:val="afe"/>
    <w:unhideWhenUsed/>
    <w:rsid w:val="00740428"/>
    <w:pPr>
      <w:spacing w:before="120"/>
      <w:ind w:left="0"/>
      <w:contextualSpacing/>
      <w:jc w:val="both"/>
    </w:pPr>
    <w:rPr>
      <w:rFonts w:cs="Times New Roman"/>
      <w:szCs w:val="20"/>
    </w:rPr>
  </w:style>
  <w:style w:type="character" w:customStyle="1" w:styleId="afe">
    <w:name w:val="Основной текст с отступом Знак"/>
    <w:aliases w:val="Мой Заголовок 1 Знак,Основной текст 1 Знак"/>
    <w:basedOn w:val="aa"/>
    <w:link w:val="afd"/>
    <w:rsid w:val="00740428"/>
    <w:rPr>
      <w:rFonts w:ascii="Times New Roman" w:eastAsia="Times New Roman" w:hAnsi="Times New Roman" w:cs="Times New Roman"/>
      <w:sz w:val="24"/>
      <w:szCs w:val="20"/>
      <w:lang w:val="ru-RU"/>
    </w:rPr>
  </w:style>
  <w:style w:type="character" w:customStyle="1" w:styleId="18">
    <w:name w:val="Неразрешенное упоминание1"/>
    <w:basedOn w:val="aa"/>
    <w:uiPriority w:val="99"/>
    <w:semiHidden/>
    <w:unhideWhenUsed/>
    <w:rsid w:val="00740428"/>
    <w:rPr>
      <w:color w:val="605E5C"/>
      <w:shd w:val="clear" w:color="auto" w:fill="E1DFDD"/>
    </w:rPr>
  </w:style>
  <w:style w:type="paragraph" w:styleId="aff">
    <w:name w:val="No Spacing"/>
    <w:aliases w:val="Заголовок1"/>
    <w:basedOn w:val="19"/>
    <w:link w:val="aff0"/>
    <w:qFormat/>
    <w:rsid w:val="00740428"/>
    <w:rPr>
      <w:sz w:val="28"/>
    </w:rPr>
  </w:style>
  <w:style w:type="paragraph" w:customStyle="1" w:styleId="Default">
    <w:name w:val="Default"/>
    <w:rsid w:val="00740428"/>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paragraph" w:styleId="aff1">
    <w:name w:val="Balloon Text"/>
    <w:basedOn w:val="a9"/>
    <w:link w:val="aff2"/>
    <w:uiPriority w:val="99"/>
    <w:unhideWhenUsed/>
    <w:rsid w:val="00740428"/>
    <w:pPr>
      <w:spacing w:before="120"/>
      <w:ind w:left="0" w:firstLine="709"/>
      <w:contextualSpacing/>
      <w:jc w:val="both"/>
    </w:pPr>
    <w:rPr>
      <w:rFonts w:ascii="Tahoma" w:hAnsi="Tahoma" w:cs="Times New Roman"/>
      <w:sz w:val="16"/>
      <w:szCs w:val="16"/>
      <w:lang w:val="x-none" w:eastAsia="x-none"/>
    </w:rPr>
  </w:style>
  <w:style w:type="character" w:customStyle="1" w:styleId="aff2">
    <w:name w:val="Текст выноски Знак"/>
    <w:basedOn w:val="aa"/>
    <w:link w:val="aff1"/>
    <w:uiPriority w:val="99"/>
    <w:rsid w:val="00740428"/>
    <w:rPr>
      <w:rFonts w:ascii="Tahoma" w:eastAsia="Times New Roman" w:hAnsi="Tahoma" w:cs="Times New Roman"/>
      <w:sz w:val="16"/>
      <w:szCs w:val="16"/>
      <w:lang w:val="x-none" w:eastAsia="x-none"/>
    </w:rPr>
  </w:style>
  <w:style w:type="character" w:customStyle="1" w:styleId="aff3">
    <w:name w:val="Основной текст Знак"/>
    <w:aliases w:val="Основной текст Знак Знак Знак Знак2,Основной текст Знак Знак Знак Знак Знак, Знак1 Знак Знак,Основной текст11 Знак,bt Знак,Знак1 Знак Знак1"/>
    <w:basedOn w:val="aa"/>
    <w:rsid w:val="00740428"/>
    <w:rPr>
      <w:rFonts w:ascii="Times New Roman" w:eastAsia="Times New Roman" w:hAnsi="Times New Roman" w:cs="Times New Roman"/>
      <w:sz w:val="26"/>
      <w:szCs w:val="26"/>
      <w:lang w:val="x-none" w:eastAsia="x-none"/>
    </w:rPr>
  </w:style>
  <w:style w:type="paragraph" w:styleId="aff4">
    <w:name w:val="Normal (Web)"/>
    <w:aliases w:val="Обычный (Web)"/>
    <w:basedOn w:val="a9"/>
    <w:link w:val="aff5"/>
    <w:uiPriority w:val="99"/>
    <w:unhideWhenUsed/>
    <w:qFormat/>
    <w:rsid w:val="00740428"/>
    <w:pPr>
      <w:spacing w:before="100" w:beforeAutospacing="1" w:after="100" w:afterAutospacing="1"/>
      <w:ind w:left="0" w:firstLine="0"/>
      <w:contextualSpacing/>
      <w:jc w:val="both"/>
    </w:pPr>
    <w:rPr>
      <w:rFonts w:cs="Times New Roman"/>
      <w:lang w:val="x-none" w:eastAsia="x-none"/>
    </w:rPr>
  </w:style>
  <w:style w:type="table" w:styleId="aff6">
    <w:name w:val="Table Grid"/>
    <w:aliases w:val="Table Grid Report,Tab Border"/>
    <w:basedOn w:val="ab"/>
    <w:uiPriority w:val="59"/>
    <w:rsid w:val="00740428"/>
    <w:pPr>
      <w:widowControl/>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9"/>
    <w:link w:val="26"/>
    <w:uiPriority w:val="99"/>
    <w:rsid w:val="00740428"/>
    <w:pPr>
      <w:spacing w:before="60"/>
      <w:ind w:left="0" w:firstLine="709"/>
      <w:contextualSpacing/>
      <w:jc w:val="both"/>
    </w:pPr>
    <w:rPr>
      <w:rFonts w:cs="Times New Roman"/>
      <w:sz w:val="26"/>
      <w:szCs w:val="21"/>
      <w:lang w:val="x-none" w:eastAsia="x-none"/>
    </w:rPr>
  </w:style>
  <w:style w:type="character" w:customStyle="1" w:styleId="26">
    <w:name w:val="Основной текст 2 Знак"/>
    <w:basedOn w:val="aa"/>
    <w:link w:val="25"/>
    <w:rsid w:val="00740428"/>
    <w:rPr>
      <w:rFonts w:ascii="Times New Roman" w:eastAsia="Times New Roman" w:hAnsi="Times New Roman" w:cs="Times New Roman"/>
      <w:sz w:val="26"/>
      <w:szCs w:val="21"/>
      <w:lang w:val="x-none" w:eastAsia="x-none"/>
    </w:rPr>
  </w:style>
  <w:style w:type="paragraph" w:styleId="aff7">
    <w:name w:val="Document Map"/>
    <w:basedOn w:val="a9"/>
    <w:link w:val="aff8"/>
    <w:rsid w:val="00740428"/>
    <w:pPr>
      <w:spacing w:before="120"/>
      <w:ind w:left="0" w:firstLine="0"/>
      <w:contextualSpacing/>
      <w:jc w:val="both"/>
    </w:pPr>
    <w:rPr>
      <w:rFonts w:ascii="Tahoma" w:eastAsia="Calibri" w:hAnsi="Tahoma" w:cs="Times New Roman"/>
      <w:sz w:val="16"/>
      <w:szCs w:val="16"/>
      <w:lang w:val="x-none" w:eastAsia="x-none"/>
    </w:rPr>
  </w:style>
  <w:style w:type="character" w:customStyle="1" w:styleId="aff8">
    <w:name w:val="Схема документа Знак"/>
    <w:basedOn w:val="aa"/>
    <w:link w:val="aff7"/>
    <w:rsid w:val="00740428"/>
    <w:rPr>
      <w:rFonts w:ascii="Tahoma" w:eastAsia="Calibri" w:hAnsi="Tahoma" w:cs="Times New Roman"/>
      <w:sz w:val="16"/>
      <w:szCs w:val="16"/>
      <w:lang w:val="x-none" w:eastAsia="x-none"/>
    </w:rPr>
  </w:style>
  <w:style w:type="paragraph" w:styleId="27">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Основной текст с отступом 2 Знак Знак Знак Знак,Знак1 Знак1"/>
    <w:basedOn w:val="a9"/>
    <w:link w:val="28"/>
    <w:uiPriority w:val="99"/>
    <w:rsid w:val="00740428"/>
    <w:pPr>
      <w:autoSpaceDE w:val="0"/>
      <w:autoSpaceDN w:val="0"/>
      <w:adjustRightInd w:val="0"/>
      <w:spacing w:before="120" w:after="120" w:line="480" w:lineRule="auto"/>
      <w:ind w:left="283" w:firstLine="0"/>
      <w:contextualSpacing/>
      <w:jc w:val="both"/>
    </w:pPr>
    <w:rPr>
      <w:rFonts w:ascii="Arial" w:hAnsi="Arial" w:cs="Times New Roman"/>
      <w:sz w:val="20"/>
      <w:szCs w:val="20"/>
      <w:lang w:val="x-none" w:eastAsia="x-none"/>
    </w:rPr>
  </w:style>
  <w:style w:type="character" w:customStyle="1" w:styleId="28">
    <w:name w:val="Основной текст с отступом 2 Знак"/>
    <w:aliases w:val="Основной текст с отступом 2 Знак Знак Знак Знак Знак Знак2,Основной текст с отступом 22 Знак2,Основной текст с отступом 2 Знак Знак Знак3 Знак Знак Знак2,Основной текст с отступом 2 Знак Знак Знак Знак Знак1"/>
    <w:basedOn w:val="aa"/>
    <w:link w:val="27"/>
    <w:uiPriority w:val="99"/>
    <w:rsid w:val="00740428"/>
    <w:rPr>
      <w:rFonts w:ascii="Arial" w:eastAsia="Times New Roman" w:hAnsi="Arial" w:cs="Times New Roman"/>
      <w:sz w:val="20"/>
      <w:szCs w:val="20"/>
      <w:lang w:val="x-none" w:eastAsia="x-none"/>
    </w:rPr>
  </w:style>
  <w:style w:type="paragraph" w:customStyle="1" w:styleId="font5">
    <w:name w:val="font5"/>
    <w:basedOn w:val="a9"/>
    <w:rsid w:val="00740428"/>
    <w:pPr>
      <w:spacing w:before="100" w:beforeAutospacing="1" w:after="100" w:afterAutospacing="1"/>
      <w:ind w:left="0" w:firstLine="0"/>
      <w:contextualSpacing/>
      <w:jc w:val="both"/>
    </w:pPr>
    <w:rPr>
      <w:rFonts w:ascii="Calibri" w:hAnsi="Calibri" w:cs="Calibri"/>
      <w:i/>
      <w:iCs/>
      <w:color w:val="000000"/>
      <w:sz w:val="18"/>
      <w:szCs w:val="18"/>
    </w:rPr>
  </w:style>
  <w:style w:type="paragraph" w:customStyle="1" w:styleId="xl77">
    <w:name w:val="xl77"/>
    <w:basedOn w:val="a9"/>
    <w:rsid w:val="00740428"/>
    <w:pPr>
      <w:shd w:val="clear" w:color="000000" w:fill="FFFFFF"/>
      <w:spacing w:before="100" w:beforeAutospacing="1" w:after="100" w:afterAutospacing="1"/>
      <w:ind w:left="0" w:firstLine="0"/>
      <w:contextualSpacing/>
      <w:jc w:val="both"/>
    </w:pPr>
    <w:rPr>
      <w:rFonts w:cs="Times New Roman"/>
    </w:rPr>
  </w:style>
  <w:style w:type="paragraph" w:customStyle="1" w:styleId="xl78">
    <w:name w:val="xl78"/>
    <w:basedOn w:val="a9"/>
    <w:rsid w:val="00740428"/>
    <w:pPr>
      <w:pBdr>
        <w:top w:val="single" w:sz="8" w:space="0" w:color="auto"/>
        <w:left w:val="single" w:sz="8" w:space="0" w:color="auto"/>
        <w:right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sz w:val="18"/>
      <w:szCs w:val="18"/>
    </w:rPr>
  </w:style>
  <w:style w:type="paragraph" w:customStyle="1" w:styleId="xl79">
    <w:name w:val="xl79"/>
    <w:basedOn w:val="a9"/>
    <w:rsid w:val="00740428"/>
    <w:pPr>
      <w:pBdr>
        <w:top w:val="single" w:sz="8" w:space="0" w:color="auto"/>
        <w:left w:val="single" w:sz="8" w:space="0" w:color="auto"/>
        <w:bottom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sz w:val="18"/>
      <w:szCs w:val="18"/>
    </w:rPr>
  </w:style>
  <w:style w:type="paragraph" w:customStyle="1" w:styleId="xl80">
    <w:name w:val="xl80"/>
    <w:basedOn w:val="a9"/>
    <w:rsid w:val="00740428"/>
    <w:pPr>
      <w:pBdr>
        <w:top w:val="single" w:sz="8" w:space="0" w:color="auto"/>
        <w:bottom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sz w:val="18"/>
      <w:szCs w:val="18"/>
    </w:rPr>
  </w:style>
  <w:style w:type="paragraph" w:customStyle="1" w:styleId="xl81">
    <w:name w:val="xl81"/>
    <w:basedOn w:val="a9"/>
    <w:rsid w:val="00740428"/>
    <w:pPr>
      <w:pBdr>
        <w:top w:val="single" w:sz="8" w:space="0" w:color="auto"/>
        <w:bottom w:val="single" w:sz="8" w:space="0" w:color="auto"/>
        <w:right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sz w:val="18"/>
      <w:szCs w:val="18"/>
    </w:rPr>
  </w:style>
  <w:style w:type="paragraph" w:customStyle="1" w:styleId="xl82">
    <w:name w:val="xl82"/>
    <w:basedOn w:val="a9"/>
    <w:rsid w:val="00740428"/>
    <w:pPr>
      <w:pBdr>
        <w:left w:val="single" w:sz="8" w:space="0" w:color="auto"/>
        <w:bottom w:val="single" w:sz="8" w:space="0" w:color="auto"/>
        <w:right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sz w:val="18"/>
      <w:szCs w:val="18"/>
    </w:rPr>
  </w:style>
  <w:style w:type="paragraph" w:customStyle="1" w:styleId="xl83">
    <w:name w:val="xl83"/>
    <w:basedOn w:val="a9"/>
    <w:rsid w:val="0074042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color w:val="000000"/>
      <w:sz w:val="18"/>
      <w:szCs w:val="18"/>
    </w:rPr>
  </w:style>
  <w:style w:type="paragraph" w:customStyle="1" w:styleId="xl84">
    <w:name w:val="xl84"/>
    <w:basedOn w:val="a9"/>
    <w:rsid w:val="00740428"/>
    <w:pPr>
      <w:pBdr>
        <w:top w:val="single" w:sz="8" w:space="0" w:color="auto"/>
        <w:bottom w:val="single" w:sz="8" w:space="0" w:color="auto"/>
        <w:right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color w:val="000000"/>
      <w:sz w:val="18"/>
      <w:szCs w:val="18"/>
    </w:rPr>
  </w:style>
  <w:style w:type="paragraph" w:customStyle="1" w:styleId="xl85">
    <w:name w:val="xl85"/>
    <w:basedOn w:val="a9"/>
    <w:rsid w:val="00740428"/>
    <w:pPr>
      <w:pBdr>
        <w:top w:val="single" w:sz="8" w:space="0" w:color="auto"/>
        <w:left w:val="single" w:sz="8" w:space="0" w:color="auto"/>
        <w:bottom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color w:val="000000"/>
      <w:sz w:val="18"/>
      <w:szCs w:val="18"/>
    </w:rPr>
  </w:style>
  <w:style w:type="paragraph" w:customStyle="1" w:styleId="xl86">
    <w:name w:val="xl86"/>
    <w:basedOn w:val="a9"/>
    <w:rsid w:val="0074042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color w:val="000000"/>
      <w:sz w:val="18"/>
      <w:szCs w:val="18"/>
    </w:rPr>
  </w:style>
  <w:style w:type="paragraph" w:customStyle="1" w:styleId="xl87">
    <w:name w:val="xl87"/>
    <w:basedOn w:val="a9"/>
    <w:rsid w:val="00740428"/>
    <w:pPr>
      <w:pBdr>
        <w:top w:val="single" w:sz="8" w:space="0" w:color="auto"/>
        <w:bottom w:val="single" w:sz="8" w:space="0" w:color="auto"/>
        <w:right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color w:val="000000"/>
      <w:sz w:val="18"/>
      <w:szCs w:val="18"/>
    </w:rPr>
  </w:style>
  <w:style w:type="paragraph" w:customStyle="1" w:styleId="xl88">
    <w:name w:val="xl88"/>
    <w:basedOn w:val="a9"/>
    <w:rsid w:val="00740428"/>
    <w:pPr>
      <w:pBdr>
        <w:top w:val="single" w:sz="8" w:space="0" w:color="auto"/>
        <w:bottom w:val="single" w:sz="8" w:space="0" w:color="auto"/>
        <w:right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color w:val="000000"/>
      <w:sz w:val="18"/>
      <w:szCs w:val="18"/>
    </w:rPr>
  </w:style>
  <w:style w:type="paragraph" w:customStyle="1" w:styleId="xl89">
    <w:name w:val="xl89"/>
    <w:basedOn w:val="a9"/>
    <w:rsid w:val="00740428"/>
    <w:pPr>
      <w:pBdr>
        <w:top w:val="single" w:sz="8" w:space="0" w:color="auto"/>
        <w:bottom w:val="single" w:sz="8" w:space="0" w:color="auto"/>
      </w:pBdr>
      <w:shd w:val="clear" w:color="000000" w:fill="FFFFFF"/>
      <w:spacing w:before="100" w:beforeAutospacing="1" w:after="100" w:afterAutospacing="1"/>
      <w:ind w:left="0" w:firstLine="0"/>
      <w:contextualSpacing/>
      <w:jc w:val="center"/>
      <w:textAlignment w:val="center"/>
    </w:pPr>
    <w:rPr>
      <w:rFonts w:ascii="Calibri" w:hAnsi="Calibri" w:cs="Calibri"/>
      <w:color w:val="000000"/>
      <w:sz w:val="18"/>
      <w:szCs w:val="18"/>
    </w:rPr>
  </w:style>
  <w:style w:type="paragraph" w:customStyle="1" w:styleId="xl90">
    <w:name w:val="xl90"/>
    <w:basedOn w:val="a9"/>
    <w:rsid w:val="00740428"/>
    <w:pPr>
      <w:pBdr>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sz w:val="20"/>
      <w:szCs w:val="20"/>
    </w:rPr>
  </w:style>
  <w:style w:type="paragraph" w:customStyle="1" w:styleId="xl91">
    <w:name w:val="xl91"/>
    <w:basedOn w:val="a9"/>
    <w:rsid w:val="00740428"/>
    <w:pPr>
      <w:pBdr>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pPr>
    <w:rPr>
      <w:rFonts w:cs="Times New Roman"/>
    </w:rPr>
  </w:style>
  <w:style w:type="paragraph" w:customStyle="1" w:styleId="xl92">
    <w:name w:val="xl92"/>
    <w:basedOn w:val="a9"/>
    <w:rsid w:val="00740428"/>
    <w:pPr>
      <w:pBdr>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pPr>
    <w:rPr>
      <w:rFonts w:cs="Times New Roman"/>
    </w:rPr>
  </w:style>
  <w:style w:type="paragraph" w:customStyle="1" w:styleId="xl93">
    <w:name w:val="xl93"/>
    <w:basedOn w:val="a9"/>
    <w:rsid w:val="00740428"/>
    <w:pPr>
      <w:pBdr>
        <w:top w:val="single" w:sz="8" w:space="0" w:color="auto"/>
        <w:left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rPr>
  </w:style>
  <w:style w:type="paragraph" w:customStyle="1" w:styleId="xl94">
    <w:name w:val="xl94"/>
    <w:basedOn w:val="a9"/>
    <w:rsid w:val="00740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pPr>
    <w:rPr>
      <w:rFonts w:cs="Times New Roman"/>
    </w:rPr>
  </w:style>
  <w:style w:type="paragraph" w:customStyle="1" w:styleId="xl95">
    <w:name w:val="xl95"/>
    <w:basedOn w:val="a9"/>
    <w:rsid w:val="00740428"/>
    <w:pPr>
      <w:pBdr>
        <w:top w:val="single" w:sz="4" w:space="0" w:color="auto"/>
        <w:left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rPr>
  </w:style>
  <w:style w:type="paragraph" w:customStyle="1" w:styleId="xl96">
    <w:name w:val="xl96"/>
    <w:basedOn w:val="a9"/>
    <w:rsid w:val="00740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sz w:val="20"/>
      <w:szCs w:val="20"/>
    </w:rPr>
  </w:style>
  <w:style w:type="paragraph" w:customStyle="1" w:styleId="xl97">
    <w:name w:val="xl97"/>
    <w:basedOn w:val="a9"/>
    <w:rsid w:val="00740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pPr>
    <w:rPr>
      <w:rFonts w:cs="Times New Roman"/>
    </w:rPr>
  </w:style>
  <w:style w:type="paragraph" w:customStyle="1" w:styleId="xl98">
    <w:name w:val="xl98"/>
    <w:basedOn w:val="a9"/>
    <w:rsid w:val="00740428"/>
    <w:pPr>
      <w:pBdr>
        <w:left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rPr>
  </w:style>
  <w:style w:type="paragraph" w:customStyle="1" w:styleId="xl99">
    <w:name w:val="xl99"/>
    <w:basedOn w:val="a9"/>
    <w:rsid w:val="00740428"/>
    <w:pPr>
      <w:pBdr>
        <w:left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rPr>
  </w:style>
  <w:style w:type="paragraph" w:customStyle="1" w:styleId="xl100">
    <w:name w:val="xl100"/>
    <w:basedOn w:val="a9"/>
    <w:rsid w:val="00740428"/>
    <w:pPr>
      <w:pBdr>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rPr>
  </w:style>
  <w:style w:type="paragraph" w:customStyle="1" w:styleId="xl101">
    <w:name w:val="xl101"/>
    <w:basedOn w:val="a9"/>
    <w:rsid w:val="00740428"/>
    <w:pPr>
      <w:pBdr>
        <w:top w:val="single" w:sz="4" w:space="0" w:color="auto"/>
        <w:left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rPr>
  </w:style>
  <w:style w:type="paragraph" w:customStyle="1" w:styleId="xl102">
    <w:name w:val="xl102"/>
    <w:basedOn w:val="a9"/>
    <w:rsid w:val="00740428"/>
    <w:pPr>
      <w:pBdr>
        <w:left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rPr>
  </w:style>
  <w:style w:type="paragraph" w:customStyle="1" w:styleId="xl103">
    <w:name w:val="xl103"/>
    <w:basedOn w:val="a9"/>
    <w:rsid w:val="00740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pPr>
    <w:rPr>
      <w:rFonts w:cs="Times New Roman"/>
    </w:rPr>
  </w:style>
  <w:style w:type="paragraph" w:customStyle="1" w:styleId="xl104">
    <w:name w:val="xl104"/>
    <w:basedOn w:val="a9"/>
    <w:rsid w:val="00740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pPr>
    <w:rPr>
      <w:rFonts w:cs="Times New Roman"/>
    </w:rPr>
  </w:style>
  <w:style w:type="paragraph" w:customStyle="1" w:styleId="xl105">
    <w:name w:val="xl105"/>
    <w:basedOn w:val="a9"/>
    <w:rsid w:val="00740428"/>
    <w:pPr>
      <w:pBdr>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rPr>
  </w:style>
  <w:style w:type="paragraph" w:customStyle="1" w:styleId="xl106">
    <w:name w:val="xl106"/>
    <w:basedOn w:val="a9"/>
    <w:rsid w:val="00740428"/>
    <w:pPr>
      <w:pBdr>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rPr>
  </w:style>
  <w:style w:type="paragraph" w:customStyle="1" w:styleId="xl107">
    <w:name w:val="xl107"/>
    <w:basedOn w:val="a9"/>
    <w:rsid w:val="00740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pPr>
    <w:rPr>
      <w:rFonts w:cs="Times New Roman"/>
    </w:rPr>
  </w:style>
  <w:style w:type="paragraph" w:customStyle="1" w:styleId="xl108">
    <w:name w:val="xl108"/>
    <w:basedOn w:val="a9"/>
    <w:rsid w:val="00740428"/>
    <w:pPr>
      <w:shd w:val="clear" w:color="000000" w:fill="FFFFFF"/>
      <w:spacing w:before="100" w:beforeAutospacing="1" w:after="100" w:afterAutospacing="1"/>
      <w:ind w:left="0" w:firstLine="0"/>
      <w:contextualSpacing/>
      <w:jc w:val="both"/>
    </w:pPr>
    <w:rPr>
      <w:rFonts w:cs="Times New Roman"/>
    </w:rPr>
  </w:style>
  <w:style w:type="paragraph" w:customStyle="1" w:styleId="xl109">
    <w:name w:val="xl109"/>
    <w:basedOn w:val="a9"/>
    <w:rsid w:val="00740428"/>
    <w:pPr>
      <w:pBdr>
        <w:top w:val="single" w:sz="8" w:space="0" w:color="auto"/>
        <w:bottom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sz w:val="18"/>
      <w:szCs w:val="18"/>
    </w:rPr>
  </w:style>
  <w:style w:type="paragraph" w:customStyle="1" w:styleId="xl110">
    <w:name w:val="xl110"/>
    <w:basedOn w:val="a9"/>
    <w:rsid w:val="00740428"/>
    <w:pPr>
      <w:pBdr>
        <w:top w:val="single" w:sz="4" w:space="0" w:color="auto"/>
        <w:left w:val="single" w:sz="4" w:space="0" w:color="auto"/>
        <w:bottom w:val="single" w:sz="4" w:space="0" w:color="auto"/>
      </w:pBdr>
      <w:shd w:val="clear" w:color="000000" w:fill="FFFFFF"/>
      <w:spacing w:before="100" w:beforeAutospacing="1" w:after="100" w:afterAutospacing="1"/>
      <w:ind w:left="0" w:firstLine="0"/>
      <w:contextualSpacing/>
      <w:jc w:val="center"/>
      <w:textAlignment w:val="center"/>
    </w:pPr>
    <w:rPr>
      <w:rFonts w:cs="Times New Roman"/>
      <w:sz w:val="18"/>
      <w:szCs w:val="18"/>
    </w:rPr>
  </w:style>
  <w:style w:type="paragraph" w:customStyle="1" w:styleId="xl111">
    <w:name w:val="xl111"/>
    <w:basedOn w:val="a9"/>
    <w:rsid w:val="00740428"/>
    <w:pPr>
      <w:pBdr>
        <w:top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textAlignment w:val="center"/>
    </w:pPr>
    <w:rPr>
      <w:rFonts w:cs="Times New Roman"/>
      <w:sz w:val="18"/>
      <w:szCs w:val="18"/>
    </w:rPr>
  </w:style>
  <w:style w:type="paragraph" w:customStyle="1" w:styleId="xl112">
    <w:name w:val="xl112"/>
    <w:basedOn w:val="a9"/>
    <w:rsid w:val="00740428"/>
    <w:pPr>
      <w:pBdr>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pPr>
    <w:rPr>
      <w:rFonts w:cs="Times New Roman"/>
      <w:sz w:val="16"/>
      <w:szCs w:val="16"/>
    </w:rPr>
  </w:style>
  <w:style w:type="paragraph" w:customStyle="1" w:styleId="xl113">
    <w:name w:val="xl113"/>
    <w:basedOn w:val="a9"/>
    <w:rsid w:val="00740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contextualSpacing/>
      <w:jc w:val="center"/>
    </w:pPr>
    <w:rPr>
      <w:rFonts w:cs="Times New Roman"/>
      <w:sz w:val="16"/>
      <w:szCs w:val="16"/>
    </w:rPr>
  </w:style>
  <w:style w:type="paragraph" w:customStyle="1" w:styleId="ConsPlusNonformat">
    <w:name w:val="ConsPlusNonformat"/>
    <w:rsid w:val="00740428"/>
    <w:pPr>
      <w:autoSpaceDE w:val="0"/>
      <w:autoSpaceDN w:val="0"/>
      <w:adjustRightInd w:val="0"/>
    </w:pPr>
    <w:rPr>
      <w:rFonts w:ascii="Courier New" w:eastAsia="Times New Roman" w:hAnsi="Courier New" w:cs="Courier New"/>
      <w:sz w:val="20"/>
      <w:szCs w:val="20"/>
      <w:lang w:val="ru-RU" w:eastAsia="ru-RU"/>
    </w:rPr>
  </w:style>
  <w:style w:type="paragraph" w:customStyle="1" w:styleId="1a">
    <w:name w:val="Абзац списка1"/>
    <w:basedOn w:val="a9"/>
    <w:uiPriority w:val="99"/>
    <w:qFormat/>
    <w:rsid w:val="00740428"/>
    <w:pPr>
      <w:spacing w:before="120" w:after="120" w:line="276" w:lineRule="auto"/>
      <w:ind w:left="720" w:firstLine="425"/>
      <w:contextualSpacing/>
      <w:jc w:val="both"/>
    </w:pPr>
    <w:rPr>
      <w:rFonts w:ascii="Calibri" w:hAnsi="Calibri" w:cs="Times New Roman"/>
      <w:sz w:val="22"/>
      <w:szCs w:val="22"/>
    </w:rPr>
  </w:style>
  <w:style w:type="character" w:customStyle="1" w:styleId="Bodytext">
    <w:name w:val="Body text_"/>
    <w:link w:val="92"/>
    <w:rsid w:val="00740428"/>
    <w:rPr>
      <w:shd w:val="clear" w:color="auto" w:fill="FFFFFF"/>
    </w:rPr>
  </w:style>
  <w:style w:type="paragraph" w:customStyle="1" w:styleId="92">
    <w:name w:val="Основной текст9"/>
    <w:basedOn w:val="a9"/>
    <w:link w:val="Bodytext"/>
    <w:rsid w:val="00740428"/>
    <w:pPr>
      <w:shd w:val="clear" w:color="auto" w:fill="FFFFFF"/>
      <w:spacing w:before="120" w:line="480" w:lineRule="exact"/>
      <w:ind w:left="0" w:hanging="380"/>
      <w:contextualSpacing/>
      <w:jc w:val="both"/>
    </w:pPr>
    <w:rPr>
      <w:rFonts w:asciiTheme="minorHAnsi" w:eastAsiaTheme="minorHAnsi" w:hAnsiTheme="minorHAnsi"/>
      <w:sz w:val="22"/>
      <w:szCs w:val="22"/>
      <w:lang w:val="en-US"/>
    </w:rPr>
  </w:style>
  <w:style w:type="character" w:customStyle="1" w:styleId="BodytextBold">
    <w:name w:val="Body text + Bold"/>
    <w:rsid w:val="00740428"/>
    <w:rPr>
      <w:rFonts w:ascii="Times New Roman" w:eastAsia="Times New Roman" w:hAnsi="Times New Roman" w:cs="Times New Roman"/>
      <w:b/>
      <w:bCs/>
      <w:i w:val="0"/>
      <w:iCs w:val="0"/>
      <w:smallCaps w:val="0"/>
      <w:strike w:val="0"/>
      <w:spacing w:val="0"/>
      <w:sz w:val="22"/>
      <w:szCs w:val="22"/>
    </w:rPr>
  </w:style>
  <w:style w:type="character" w:customStyle="1" w:styleId="aff9">
    <w:name w:val="Основной текст_"/>
    <w:link w:val="72"/>
    <w:locked/>
    <w:rsid w:val="00740428"/>
    <w:rPr>
      <w:rFonts w:ascii="Arial" w:eastAsia="Times New Roman" w:hAnsi="Arial" w:cs="Arial"/>
      <w:shd w:val="clear" w:color="auto" w:fill="FFFFFF"/>
    </w:rPr>
  </w:style>
  <w:style w:type="paragraph" w:customStyle="1" w:styleId="72">
    <w:name w:val="Основной текст7"/>
    <w:basedOn w:val="a9"/>
    <w:link w:val="aff9"/>
    <w:rsid w:val="00740428"/>
    <w:pPr>
      <w:shd w:val="clear" w:color="auto" w:fill="FFFFFF"/>
      <w:spacing w:before="4380" w:line="240" w:lineRule="atLeast"/>
      <w:ind w:left="0" w:firstLine="0"/>
      <w:contextualSpacing/>
      <w:jc w:val="center"/>
    </w:pPr>
    <w:rPr>
      <w:rFonts w:ascii="Arial" w:hAnsi="Arial" w:cs="Arial"/>
      <w:sz w:val="22"/>
      <w:szCs w:val="22"/>
      <w:lang w:val="en-US"/>
    </w:rPr>
  </w:style>
  <w:style w:type="paragraph" w:customStyle="1" w:styleId="ConsPlusNormal">
    <w:name w:val="ConsPlusNormal"/>
    <w:link w:val="ConsPlusNormal0"/>
    <w:qFormat/>
    <w:rsid w:val="00740428"/>
    <w:pPr>
      <w:autoSpaceDE w:val="0"/>
      <w:autoSpaceDN w:val="0"/>
      <w:adjustRightInd w:val="0"/>
      <w:ind w:firstLine="720"/>
    </w:pPr>
    <w:rPr>
      <w:rFonts w:ascii="Arial" w:eastAsia="Times New Roman" w:hAnsi="Arial" w:cs="Arial"/>
      <w:sz w:val="20"/>
      <w:szCs w:val="20"/>
      <w:lang w:val="ru-RU" w:eastAsia="ru-RU"/>
    </w:rPr>
  </w:style>
  <w:style w:type="character" w:customStyle="1" w:styleId="Bodytext3">
    <w:name w:val="Body text (3)_"/>
    <w:link w:val="Bodytext30"/>
    <w:rsid w:val="00740428"/>
    <w:rPr>
      <w:sz w:val="27"/>
      <w:szCs w:val="27"/>
      <w:shd w:val="clear" w:color="auto" w:fill="FFFFFF"/>
    </w:rPr>
  </w:style>
  <w:style w:type="paragraph" w:customStyle="1" w:styleId="Bodytext30">
    <w:name w:val="Body text (3)"/>
    <w:basedOn w:val="a9"/>
    <w:link w:val="Bodytext3"/>
    <w:rsid w:val="00740428"/>
    <w:pPr>
      <w:shd w:val="clear" w:color="auto" w:fill="FFFFFF"/>
      <w:spacing w:before="120" w:after="2160" w:line="0" w:lineRule="atLeast"/>
      <w:ind w:left="0" w:hanging="2100"/>
      <w:contextualSpacing/>
      <w:jc w:val="center"/>
    </w:pPr>
    <w:rPr>
      <w:rFonts w:asciiTheme="minorHAnsi" w:eastAsiaTheme="minorHAnsi" w:hAnsiTheme="minorHAnsi"/>
      <w:sz w:val="27"/>
      <w:szCs w:val="27"/>
      <w:lang w:val="en-US"/>
    </w:rPr>
  </w:style>
  <w:style w:type="character" w:customStyle="1" w:styleId="Heading22">
    <w:name w:val="Heading #2 (2)"/>
    <w:rsid w:val="00740428"/>
    <w:rPr>
      <w:rFonts w:ascii="Times New Roman" w:eastAsia="Times New Roman" w:hAnsi="Times New Roman" w:cs="Times New Roman"/>
      <w:b w:val="0"/>
      <w:bCs w:val="0"/>
      <w:i w:val="0"/>
      <w:iCs w:val="0"/>
      <w:smallCaps w:val="0"/>
      <w:strike w:val="0"/>
      <w:spacing w:val="0"/>
      <w:sz w:val="27"/>
      <w:szCs w:val="27"/>
    </w:rPr>
  </w:style>
  <w:style w:type="character" w:styleId="affa">
    <w:name w:val="FollowedHyperlink"/>
    <w:uiPriority w:val="99"/>
    <w:unhideWhenUsed/>
    <w:rsid w:val="00740428"/>
    <w:rPr>
      <w:color w:val="800080"/>
      <w:u w:val="single"/>
    </w:rPr>
  </w:style>
  <w:style w:type="paragraph" w:customStyle="1" w:styleId="font6">
    <w:name w:val="font6"/>
    <w:basedOn w:val="a9"/>
    <w:rsid w:val="00740428"/>
    <w:pPr>
      <w:spacing w:before="100" w:beforeAutospacing="1" w:after="100" w:afterAutospacing="1"/>
      <w:ind w:left="0" w:firstLine="0"/>
      <w:contextualSpacing/>
      <w:jc w:val="both"/>
    </w:pPr>
    <w:rPr>
      <w:rFonts w:ascii="Calibri" w:hAnsi="Calibri" w:cs="Calibri"/>
      <w:sz w:val="16"/>
      <w:szCs w:val="16"/>
    </w:rPr>
  </w:style>
  <w:style w:type="paragraph" w:customStyle="1" w:styleId="xl114">
    <w:name w:val="xl114"/>
    <w:basedOn w:val="a9"/>
    <w:rsid w:val="00740428"/>
    <w:pPr>
      <w:pBdr>
        <w:top w:val="single" w:sz="8" w:space="0" w:color="000000"/>
        <w:left w:val="single" w:sz="8" w:space="0" w:color="000000"/>
        <w:right w:val="single" w:sz="8" w:space="0" w:color="000000"/>
      </w:pBdr>
      <w:spacing w:before="100" w:beforeAutospacing="1" w:after="100" w:afterAutospacing="1"/>
      <w:ind w:left="0" w:firstLine="0"/>
      <w:contextualSpacing/>
      <w:jc w:val="center"/>
      <w:textAlignment w:val="center"/>
    </w:pPr>
    <w:rPr>
      <w:rFonts w:ascii="Calibri" w:hAnsi="Calibri" w:cs="Calibri"/>
      <w:sz w:val="16"/>
      <w:szCs w:val="16"/>
    </w:rPr>
  </w:style>
  <w:style w:type="paragraph" w:customStyle="1" w:styleId="xl115">
    <w:name w:val="xl115"/>
    <w:basedOn w:val="a9"/>
    <w:rsid w:val="00740428"/>
    <w:pPr>
      <w:pBdr>
        <w:left w:val="single" w:sz="8" w:space="0" w:color="000000"/>
        <w:bottom w:val="single" w:sz="8" w:space="0" w:color="000000"/>
        <w:right w:val="single" w:sz="8" w:space="0" w:color="000000"/>
      </w:pBdr>
      <w:spacing w:before="100" w:beforeAutospacing="1" w:after="100" w:afterAutospacing="1"/>
      <w:ind w:left="0" w:firstLine="0"/>
      <w:contextualSpacing/>
      <w:jc w:val="center"/>
      <w:textAlignment w:val="center"/>
    </w:pPr>
    <w:rPr>
      <w:rFonts w:ascii="Calibri" w:hAnsi="Calibri" w:cs="Calibri"/>
      <w:sz w:val="16"/>
      <w:szCs w:val="16"/>
    </w:rPr>
  </w:style>
  <w:style w:type="paragraph" w:customStyle="1" w:styleId="xl116">
    <w:name w:val="xl116"/>
    <w:basedOn w:val="a9"/>
    <w:rsid w:val="00740428"/>
    <w:pPr>
      <w:pBdr>
        <w:top w:val="single" w:sz="8" w:space="0" w:color="000000"/>
        <w:left w:val="single" w:sz="8" w:space="0" w:color="000000"/>
        <w:right w:val="single" w:sz="8" w:space="0" w:color="000000"/>
      </w:pBdr>
      <w:spacing w:before="100" w:beforeAutospacing="1" w:after="100" w:afterAutospacing="1"/>
      <w:ind w:left="0" w:firstLine="0"/>
      <w:contextualSpacing/>
      <w:jc w:val="center"/>
      <w:textAlignment w:val="center"/>
    </w:pPr>
    <w:rPr>
      <w:rFonts w:ascii="Calibri" w:hAnsi="Calibri" w:cs="Calibri"/>
      <w:sz w:val="16"/>
      <w:szCs w:val="16"/>
    </w:rPr>
  </w:style>
  <w:style w:type="paragraph" w:customStyle="1" w:styleId="xl117">
    <w:name w:val="xl117"/>
    <w:basedOn w:val="a9"/>
    <w:rsid w:val="00740428"/>
    <w:pPr>
      <w:pBdr>
        <w:left w:val="single" w:sz="8" w:space="0" w:color="000000"/>
        <w:bottom w:val="single" w:sz="8" w:space="0" w:color="000000"/>
        <w:right w:val="single" w:sz="8" w:space="0" w:color="000000"/>
      </w:pBdr>
      <w:spacing w:before="100" w:beforeAutospacing="1" w:after="100" w:afterAutospacing="1"/>
      <w:ind w:left="0" w:firstLine="0"/>
      <w:contextualSpacing/>
      <w:jc w:val="center"/>
      <w:textAlignment w:val="center"/>
    </w:pPr>
    <w:rPr>
      <w:rFonts w:ascii="Calibri" w:hAnsi="Calibri" w:cs="Calibri"/>
      <w:sz w:val="16"/>
      <w:szCs w:val="16"/>
    </w:rPr>
  </w:style>
  <w:style w:type="paragraph" w:styleId="affb">
    <w:name w:val="TOC Heading"/>
    <w:basedOn w:val="1"/>
    <w:next w:val="a9"/>
    <w:uiPriority w:val="39"/>
    <w:unhideWhenUsed/>
    <w:qFormat/>
    <w:rsid w:val="00740428"/>
    <w:pPr>
      <w:keepNext/>
      <w:keepLines/>
      <w:numPr>
        <w:numId w:val="0"/>
      </w:numPr>
      <w:spacing w:before="480" w:after="0" w:line="276" w:lineRule="auto"/>
      <w:contextualSpacing/>
      <w:jc w:val="left"/>
      <w:outlineLvl w:val="9"/>
    </w:pPr>
    <w:rPr>
      <w:rFonts w:cs="Times New Roman"/>
      <w:color w:val="auto"/>
      <w:szCs w:val="28"/>
      <w:lang w:val="x-none"/>
    </w:rPr>
  </w:style>
  <w:style w:type="character" w:customStyle="1" w:styleId="affc">
    <w:name w:val="Текст сноски Знак"/>
    <w:aliases w:val="Table_Footnote_last Знак Знак1,Table_Footnote_last Знак Знак Знак,Table_Footnote_last Знак1,Знак Знак Знак Знак1,Знак Знак Знак Знак Знак Знак Знак Знак Знак Знак Знак Знак Знак Знак Знак Знак Знак Знак Знак Знак Знак Знак"/>
    <w:link w:val="affd"/>
    <w:locked/>
    <w:rsid w:val="00740428"/>
    <w:rPr>
      <w:rFonts w:ascii="TimesET" w:hAnsi="TimesET" w:cs="TimesET"/>
      <w:kern w:val="24"/>
    </w:rPr>
  </w:style>
  <w:style w:type="paragraph" w:styleId="affd">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Текст сноски Знак Знак,single space"/>
    <w:basedOn w:val="a9"/>
    <w:link w:val="affc"/>
    <w:unhideWhenUsed/>
    <w:rsid w:val="00740428"/>
    <w:pPr>
      <w:keepLines/>
      <w:spacing w:before="120" w:after="120"/>
      <w:ind w:left="0" w:firstLine="567"/>
      <w:contextualSpacing/>
      <w:jc w:val="both"/>
    </w:pPr>
    <w:rPr>
      <w:rFonts w:ascii="TimesET" w:eastAsiaTheme="minorHAnsi" w:hAnsi="TimesET" w:cs="TimesET"/>
      <w:kern w:val="24"/>
      <w:sz w:val="22"/>
      <w:szCs w:val="22"/>
      <w:lang w:val="en-US"/>
    </w:rPr>
  </w:style>
  <w:style w:type="character" w:customStyle="1" w:styleId="1b">
    <w:name w:val="Текст сноски Знак1"/>
    <w:aliases w:val="Table_Footnote_last Знак Знак2,Table_Footnote_last Знак Знак Знак1,Table_Footnote_last Знак2,Знак Знак Знак Знак2,Знак Знак Знак Знак Знак Знак Знак Знак Знак Знак Знак Знак Знак Знак Знак Знак Знак Знак Знак Знак Знак Знак2"/>
    <w:basedOn w:val="aa"/>
    <w:uiPriority w:val="99"/>
    <w:rsid w:val="00740428"/>
    <w:rPr>
      <w:rFonts w:ascii="Times New Roman" w:eastAsia="Times New Roman" w:hAnsi="Times New Roman"/>
      <w:sz w:val="20"/>
      <w:szCs w:val="20"/>
      <w:lang w:val="ru-RU"/>
    </w:rPr>
  </w:style>
  <w:style w:type="paragraph" w:styleId="affe">
    <w:name w:val="Title"/>
    <w:aliases w:val="Заголовок2,Название1"/>
    <w:basedOn w:val="a9"/>
    <w:link w:val="1c"/>
    <w:uiPriority w:val="10"/>
    <w:qFormat/>
    <w:rsid w:val="00740428"/>
    <w:pPr>
      <w:spacing w:before="120"/>
      <w:ind w:left="0" w:firstLine="0"/>
      <w:contextualSpacing/>
      <w:jc w:val="center"/>
    </w:pPr>
    <w:rPr>
      <w:rFonts w:cs="Times New Roman"/>
      <w:szCs w:val="20"/>
      <w:lang w:val="x-none" w:eastAsia="x-none"/>
    </w:rPr>
  </w:style>
  <w:style w:type="character" w:customStyle="1" w:styleId="afff">
    <w:name w:val="Заголовок Знак"/>
    <w:basedOn w:val="aa"/>
    <w:uiPriority w:val="10"/>
    <w:rsid w:val="00740428"/>
    <w:rPr>
      <w:rFonts w:asciiTheme="majorHAnsi" w:eastAsiaTheme="majorEastAsia" w:hAnsiTheme="majorHAnsi" w:cstheme="majorBidi"/>
      <w:spacing w:val="-10"/>
      <w:kern w:val="28"/>
      <w:sz w:val="56"/>
      <w:szCs w:val="56"/>
      <w:lang w:val="ru-RU"/>
    </w:rPr>
  </w:style>
  <w:style w:type="character" w:customStyle="1" w:styleId="1c">
    <w:name w:val="Заголовок Знак1"/>
    <w:aliases w:val="Заголовок2 Знак,Название1 Знак"/>
    <w:link w:val="affe"/>
    <w:uiPriority w:val="10"/>
    <w:rsid w:val="00740428"/>
    <w:rPr>
      <w:rFonts w:ascii="Times New Roman" w:eastAsia="Times New Roman" w:hAnsi="Times New Roman" w:cs="Times New Roman"/>
      <w:sz w:val="24"/>
      <w:szCs w:val="20"/>
      <w:lang w:val="x-none" w:eastAsia="x-none"/>
    </w:rPr>
  </w:style>
  <w:style w:type="character" w:customStyle="1" w:styleId="afff0">
    <w:name w:val="Текст Знак"/>
    <w:aliases w:val="Знак7 Знак"/>
    <w:link w:val="afff1"/>
    <w:uiPriority w:val="99"/>
    <w:locked/>
    <w:rsid w:val="00740428"/>
    <w:rPr>
      <w:rFonts w:ascii="Courier New" w:hAnsi="Courier New" w:cs="Courier New"/>
    </w:rPr>
  </w:style>
  <w:style w:type="paragraph" w:styleId="afff1">
    <w:name w:val="Plain Text"/>
    <w:aliases w:val="Знак7"/>
    <w:basedOn w:val="a9"/>
    <w:link w:val="afff0"/>
    <w:unhideWhenUsed/>
    <w:rsid w:val="00740428"/>
    <w:pPr>
      <w:spacing w:before="120"/>
      <w:ind w:left="0" w:firstLine="0"/>
      <w:contextualSpacing/>
      <w:jc w:val="both"/>
    </w:pPr>
    <w:rPr>
      <w:rFonts w:ascii="Courier New" w:eastAsiaTheme="minorHAnsi" w:hAnsi="Courier New" w:cs="Courier New"/>
      <w:sz w:val="22"/>
      <w:szCs w:val="22"/>
      <w:lang w:val="en-US"/>
    </w:rPr>
  </w:style>
  <w:style w:type="character" w:customStyle="1" w:styleId="1d">
    <w:name w:val="Текст Знак1"/>
    <w:aliases w:val="Знак7 Знак1"/>
    <w:basedOn w:val="aa"/>
    <w:rsid w:val="00740428"/>
    <w:rPr>
      <w:rFonts w:ascii="Consolas" w:eastAsia="Times New Roman" w:hAnsi="Consolas"/>
      <w:sz w:val="21"/>
      <w:szCs w:val="21"/>
      <w:lang w:val="ru-RU"/>
    </w:rPr>
  </w:style>
  <w:style w:type="paragraph" w:customStyle="1" w:styleId="ConsPlusTitle">
    <w:name w:val="ConsPlusTitle"/>
    <w:rsid w:val="00740428"/>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ConsPlusCell">
    <w:name w:val="ConsPlusCell"/>
    <w:rsid w:val="00740428"/>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afff2">
    <w:name w:val="Обычный текст"/>
    <w:basedOn w:val="a9"/>
    <w:link w:val="afff3"/>
    <w:qFormat/>
    <w:rsid w:val="00740428"/>
    <w:pPr>
      <w:spacing w:before="120"/>
      <w:ind w:left="397" w:hanging="397"/>
      <w:contextualSpacing/>
      <w:jc w:val="both"/>
    </w:pPr>
    <w:rPr>
      <w:rFonts w:cs="Arial"/>
      <w:szCs w:val="20"/>
    </w:rPr>
  </w:style>
  <w:style w:type="character" w:customStyle="1" w:styleId="afff4">
    <w:name w:val="Название таблицы Знак"/>
    <w:link w:val="afff5"/>
    <w:locked/>
    <w:rsid w:val="00740428"/>
    <w:rPr>
      <w:b/>
      <w:bCs/>
      <w:sz w:val="24"/>
      <w:szCs w:val="24"/>
    </w:rPr>
  </w:style>
  <w:style w:type="paragraph" w:customStyle="1" w:styleId="afff5">
    <w:name w:val="Название таблицы"/>
    <w:basedOn w:val="a9"/>
    <w:link w:val="afff4"/>
    <w:rsid w:val="00740428"/>
    <w:pPr>
      <w:tabs>
        <w:tab w:val="num" w:pos="360"/>
      </w:tabs>
      <w:spacing w:before="120" w:after="160" w:line="240" w:lineRule="exact"/>
      <w:ind w:left="0" w:firstLine="0"/>
      <w:contextualSpacing/>
      <w:jc w:val="both"/>
    </w:pPr>
    <w:rPr>
      <w:rFonts w:asciiTheme="minorHAnsi" w:eastAsiaTheme="minorHAnsi" w:hAnsiTheme="minorHAnsi"/>
      <w:b/>
      <w:bCs/>
      <w:lang w:val="en-US"/>
    </w:rPr>
  </w:style>
  <w:style w:type="paragraph" w:customStyle="1" w:styleId="afff6">
    <w:name w:val="Название рисунка"/>
    <w:basedOn w:val="af0"/>
    <w:uiPriority w:val="99"/>
    <w:rsid w:val="00740428"/>
    <w:pPr>
      <w:keepNext w:val="0"/>
      <w:ind w:left="180"/>
      <w:jc w:val="center"/>
    </w:pPr>
    <w:rPr>
      <w:rFonts w:eastAsiaTheme="minorHAnsi"/>
    </w:rPr>
  </w:style>
  <w:style w:type="character" w:customStyle="1" w:styleId="afff7">
    <w:name w:val="Обычный ТКП Знак"/>
    <w:link w:val="afff8"/>
    <w:locked/>
    <w:rsid w:val="00740428"/>
    <w:rPr>
      <w:sz w:val="24"/>
    </w:rPr>
  </w:style>
  <w:style w:type="paragraph" w:customStyle="1" w:styleId="afff8">
    <w:name w:val="Обычный ТКП"/>
    <w:basedOn w:val="a9"/>
    <w:link w:val="afff7"/>
    <w:rsid w:val="00740428"/>
    <w:pPr>
      <w:suppressAutoHyphens/>
      <w:spacing w:before="120"/>
      <w:ind w:left="57" w:right="-2" w:firstLine="709"/>
      <w:contextualSpacing/>
      <w:jc w:val="both"/>
    </w:pPr>
    <w:rPr>
      <w:rFonts w:asciiTheme="minorHAnsi" w:eastAsiaTheme="minorHAnsi" w:hAnsiTheme="minorHAnsi"/>
      <w:szCs w:val="22"/>
      <w:lang w:val="en-US"/>
    </w:rPr>
  </w:style>
  <w:style w:type="paragraph" w:customStyle="1" w:styleId="afff9">
    <w:name w:val="Табл крупная по центру"/>
    <w:basedOn w:val="afff8"/>
    <w:uiPriority w:val="99"/>
    <w:rsid w:val="00740428"/>
    <w:pPr>
      <w:snapToGrid w:val="0"/>
      <w:spacing w:line="240" w:lineRule="exact"/>
      <w:ind w:left="0" w:right="0" w:firstLine="0"/>
      <w:jc w:val="center"/>
    </w:pPr>
    <w:rPr>
      <w:color w:val="000000"/>
      <w:sz w:val="22"/>
    </w:rPr>
  </w:style>
  <w:style w:type="paragraph" w:customStyle="1" w:styleId="xl63">
    <w:name w:val="xl63"/>
    <w:basedOn w:val="a9"/>
    <w:rsid w:val="00740428"/>
    <w:pPr>
      <w:spacing w:before="100" w:beforeAutospacing="1" w:after="100" w:afterAutospacing="1"/>
      <w:ind w:left="0" w:firstLine="0"/>
      <w:contextualSpacing/>
      <w:jc w:val="both"/>
    </w:pPr>
    <w:rPr>
      <w:rFonts w:cs="Times New Roman"/>
    </w:rPr>
  </w:style>
  <w:style w:type="paragraph" w:customStyle="1" w:styleId="xl64">
    <w:name w:val="xl64"/>
    <w:basedOn w:val="a9"/>
    <w:rsid w:val="00740428"/>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ind w:left="0" w:firstLine="0"/>
      <w:contextualSpacing/>
      <w:jc w:val="center"/>
    </w:pPr>
    <w:rPr>
      <w:rFonts w:cs="Times New Roman"/>
      <w:b/>
      <w:bCs/>
      <w:color w:val="000000"/>
      <w:sz w:val="20"/>
      <w:szCs w:val="20"/>
    </w:rPr>
  </w:style>
  <w:style w:type="paragraph" w:customStyle="1" w:styleId="xl65">
    <w:name w:val="xl65"/>
    <w:basedOn w:val="a9"/>
    <w:rsid w:val="00740428"/>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left="0" w:firstLine="0"/>
      <w:contextualSpacing/>
      <w:jc w:val="center"/>
    </w:pPr>
    <w:rPr>
      <w:rFonts w:cs="Times New Roman"/>
      <w:color w:val="000000"/>
      <w:sz w:val="20"/>
      <w:szCs w:val="20"/>
    </w:rPr>
  </w:style>
  <w:style w:type="paragraph" w:customStyle="1" w:styleId="xl66">
    <w:name w:val="xl66"/>
    <w:basedOn w:val="a9"/>
    <w:rsid w:val="00740428"/>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left="0" w:firstLine="0"/>
      <w:contextualSpacing/>
      <w:jc w:val="center"/>
    </w:pPr>
    <w:rPr>
      <w:rFonts w:cs="Times New Roman"/>
      <w:color w:val="000000"/>
      <w:sz w:val="20"/>
      <w:szCs w:val="20"/>
    </w:rPr>
  </w:style>
  <w:style w:type="paragraph" w:customStyle="1" w:styleId="xl67">
    <w:name w:val="xl67"/>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rPr>
  </w:style>
  <w:style w:type="paragraph" w:customStyle="1" w:styleId="xl68">
    <w:name w:val="xl68"/>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b/>
      <w:bCs/>
    </w:rPr>
  </w:style>
  <w:style w:type="paragraph" w:customStyle="1" w:styleId="xl69">
    <w:name w:val="xl69"/>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rPr>
  </w:style>
  <w:style w:type="paragraph" w:customStyle="1" w:styleId="xl70">
    <w:name w:val="xl70"/>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rPr>
  </w:style>
  <w:style w:type="paragraph" w:customStyle="1" w:styleId="xl71">
    <w:name w:val="xl71"/>
    <w:basedOn w:val="a9"/>
    <w:rsid w:val="00740428"/>
    <w:pPr>
      <w:spacing w:before="100" w:beforeAutospacing="1" w:after="100" w:afterAutospacing="1"/>
      <w:ind w:left="0" w:firstLine="0"/>
      <w:contextualSpacing/>
      <w:jc w:val="center"/>
    </w:pPr>
    <w:rPr>
      <w:rFonts w:cs="Times New Roman"/>
    </w:rPr>
  </w:style>
  <w:style w:type="paragraph" w:customStyle="1" w:styleId="xl72">
    <w:name w:val="xl72"/>
    <w:basedOn w:val="a9"/>
    <w:rsid w:val="0074042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firstLine="0"/>
      <w:contextualSpacing/>
      <w:jc w:val="center"/>
    </w:pPr>
    <w:rPr>
      <w:rFonts w:cs="Times New Roman"/>
    </w:rPr>
  </w:style>
  <w:style w:type="paragraph" w:customStyle="1" w:styleId="xl73">
    <w:name w:val="xl73"/>
    <w:basedOn w:val="a9"/>
    <w:rsid w:val="0074042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left="0" w:firstLine="0"/>
      <w:contextualSpacing/>
      <w:jc w:val="center"/>
    </w:pPr>
    <w:rPr>
      <w:rFonts w:cs="Times New Roman"/>
    </w:rPr>
  </w:style>
  <w:style w:type="paragraph" w:customStyle="1" w:styleId="xl74">
    <w:name w:val="xl74"/>
    <w:basedOn w:val="a9"/>
    <w:rsid w:val="0074042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left="0" w:firstLine="0"/>
      <w:contextualSpacing/>
      <w:jc w:val="center"/>
    </w:pPr>
    <w:rPr>
      <w:rFonts w:cs="Times New Roman"/>
    </w:rPr>
  </w:style>
  <w:style w:type="paragraph" w:customStyle="1" w:styleId="xl75">
    <w:name w:val="xl75"/>
    <w:basedOn w:val="a9"/>
    <w:rsid w:val="00740428"/>
    <w:pPr>
      <w:shd w:val="clear" w:color="auto" w:fill="FFCC99"/>
      <w:spacing w:before="100" w:beforeAutospacing="1" w:after="100" w:afterAutospacing="1"/>
      <w:ind w:left="0" w:firstLine="0"/>
      <w:contextualSpacing/>
      <w:jc w:val="center"/>
    </w:pPr>
    <w:rPr>
      <w:rFonts w:cs="Times New Roman"/>
    </w:rPr>
  </w:style>
  <w:style w:type="paragraph" w:customStyle="1" w:styleId="xl76">
    <w:name w:val="xl76"/>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color w:val="FF0000"/>
    </w:rPr>
  </w:style>
  <w:style w:type="character" w:customStyle="1" w:styleId="afffa">
    <w:name w:val="Просто текст Знак"/>
    <w:link w:val="afffb"/>
    <w:locked/>
    <w:rsid w:val="00740428"/>
    <w:rPr>
      <w:rFonts w:ascii="Arial" w:hAnsi="Arial" w:cs="Arial"/>
      <w:szCs w:val="24"/>
    </w:rPr>
  </w:style>
  <w:style w:type="paragraph" w:customStyle="1" w:styleId="afffb">
    <w:name w:val="Просто текст"/>
    <w:basedOn w:val="ad"/>
    <w:link w:val="afffa"/>
    <w:qFormat/>
    <w:rsid w:val="00740428"/>
    <w:pPr>
      <w:spacing w:before="60" w:after="60" w:line="260" w:lineRule="atLeast"/>
      <w:ind w:left="0" w:firstLine="0"/>
      <w:contextualSpacing/>
      <w:jc w:val="both"/>
    </w:pPr>
    <w:rPr>
      <w:rFonts w:ascii="Arial" w:eastAsiaTheme="minorHAnsi" w:hAnsi="Arial" w:cs="Arial"/>
      <w:sz w:val="22"/>
      <w:lang w:val="en-US"/>
    </w:rPr>
  </w:style>
  <w:style w:type="paragraph" w:customStyle="1" w:styleId="CharChar">
    <w:name w:val="Char Char Знак Знак Знак Знак Знак Знак"/>
    <w:basedOn w:val="a9"/>
    <w:uiPriority w:val="99"/>
    <w:rsid w:val="00740428"/>
    <w:pPr>
      <w:spacing w:before="120" w:after="160" w:line="240" w:lineRule="exact"/>
      <w:ind w:left="0" w:firstLine="0"/>
      <w:contextualSpacing/>
      <w:jc w:val="both"/>
    </w:pPr>
    <w:rPr>
      <w:rFonts w:ascii="Verdana" w:hAnsi="Verdana" w:cs="Verdana"/>
      <w:sz w:val="20"/>
      <w:szCs w:val="20"/>
      <w:lang w:val="en-US"/>
    </w:rPr>
  </w:style>
  <w:style w:type="paragraph" w:customStyle="1" w:styleId="afffc">
    <w:name w:val="для таблицы шапка"/>
    <w:basedOn w:val="af8"/>
    <w:qFormat/>
    <w:rsid w:val="00740428"/>
    <w:rPr>
      <w:b/>
      <w:lang w:eastAsia="ru-RU"/>
    </w:rPr>
  </w:style>
  <w:style w:type="paragraph" w:customStyle="1" w:styleId="1e">
    <w:name w:val="1 подзаголовки таблиц"/>
    <w:basedOn w:val="a9"/>
    <w:uiPriority w:val="99"/>
    <w:rsid w:val="00740428"/>
    <w:pPr>
      <w:spacing w:before="120"/>
      <w:ind w:left="0" w:firstLine="0"/>
      <w:contextualSpacing/>
      <w:jc w:val="center"/>
    </w:pPr>
    <w:rPr>
      <w:rFonts w:ascii="Calibri" w:hAnsi="Calibri" w:cs="Calibri"/>
      <w:b/>
      <w:bCs/>
      <w:lang w:eastAsia="ar-SA"/>
    </w:rPr>
  </w:style>
  <w:style w:type="paragraph" w:customStyle="1" w:styleId="1f">
    <w:name w:val="1 стиль таблицы"/>
    <w:basedOn w:val="a9"/>
    <w:uiPriority w:val="99"/>
    <w:rsid w:val="00740428"/>
    <w:pPr>
      <w:spacing w:before="120"/>
      <w:ind w:left="0" w:firstLine="0"/>
      <w:contextualSpacing/>
      <w:jc w:val="center"/>
    </w:pPr>
    <w:rPr>
      <w:rFonts w:ascii="Calibri" w:hAnsi="Calibri" w:cs="Calibri"/>
      <w:lang w:eastAsia="ar-SA"/>
    </w:rPr>
  </w:style>
  <w:style w:type="paragraph" w:customStyle="1" w:styleId="1f0">
    <w:name w:val="1 стиль таблицы по левому краю"/>
    <w:basedOn w:val="1f"/>
    <w:uiPriority w:val="99"/>
    <w:rsid w:val="00740428"/>
    <w:pPr>
      <w:jc w:val="left"/>
    </w:pPr>
  </w:style>
  <w:style w:type="paragraph" w:customStyle="1" w:styleId="1f1">
    <w:name w:val="1 Основной текст"/>
    <w:basedOn w:val="a9"/>
    <w:uiPriority w:val="99"/>
    <w:rsid w:val="00740428"/>
    <w:pPr>
      <w:spacing w:before="120" w:line="276" w:lineRule="auto"/>
      <w:ind w:left="0" w:firstLine="709"/>
      <w:contextualSpacing/>
      <w:jc w:val="both"/>
    </w:pPr>
    <w:rPr>
      <w:rFonts w:ascii="Calibri" w:hAnsi="Calibri" w:cs="Calibri"/>
      <w:lang w:eastAsia="ar-SA"/>
    </w:rPr>
  </w:style>
  <w:style w:type="paragraph" w:customStyle="1" w:styleId="1f2">
    <w:name w:val="1 жирный текст"/>
    <w:basedOn w:val="a9"/>
    <w:uiPriority w:val="99"/>
    <w:rsid w:val="00740428"/>
    <w:pPr>
      <w:spacing w:before="120" w:line="312" w:lineRule="auto"/>
      <w:ind w:left="0" w:firstLine="709"/>
      <w:contextualSpacing/>
      <w:jc w:val="both"/>
    </w:pPr>
    <w:rPr>
      <w:rFonts w:ascii="Calibri" w:hAnsi="Calibri" w:cs="Calibri"/>
      <w:b/>
      <w:bCs/>
    </w:rPr>
  </w:style>
  <w:style w:type="paragraph" w:customStyle="1" w:styleId="textn">
    <w:name w:val="textn"/>
    <w:basedOn w:val="a9"/>
    <w:uiPriority w:val="99"/>
    <w:rsid w:val="00740428"/>
    <w:pPr>
      <w:spacing w:before="100" w:beforeAutospacing="1" w:after="100" w:afterAutospacing="1"/>
      <w:ind w:left="0" w:firstLine="0"/>
      <w:contextualSpacing/>
      <w:jc w:val="both"/>
    </w:pPr>
    <w:rPr>
      <w:rFonts w:cs="Times New Roman"/>
    </w:rPr>
  </w:style>
  <w:style w:type="paragraph" w:customStyle="1" w:styleId="font7">
    <w:name w:val="font7"/>
    <w:basedOn w:val="a9"/>
    <w:rsid w:val="00740428"/>
    <w:pPr>
      <w:spacing w:before="100" w:beforeAutospacing="1" w:after="100" w:afterAutospacing="1"/>
      <w:ind w:left="0" w:firstLine="0"/>
      <w:contextualSpacing/>
      <w:jc w:val="both"/>
    </w:pPr>
    <w:rPr>
      <w:rFonts w:cs="Times New Roman"/>
      <w:sz w:val="16"/>
      <w:szCs w:val="16"/>
    </w:rPr>
  </w:style>
  <w:style w:type="paragraph" w:customStyle="1" w:styleId="font8">
    <w:name w:val="font8"/>
    <w:basedOn w:val="a9"/>
    <w:rsid w:val="00740428"/>
    <w:pPr>
      <w:spacing w:before="100" w:beforeAutospacing="1" w:after="100" w:afterAutospacing="1"/>
      <w:ind w:left="0" w:firstLine="0"/>
      <w:contextualSpacing/>
      <w:jc w:val="both"/>
    </w:pPr>
    <w:rPr>
      <w:rFonts w:cs="Times New Roman"/>
      <w:szCs w:val="28"/>
    </w:rPr>
  </w:style>
  <w:style w:type="paragraph" w:customStyle="1" w:styleId="font9">
    <w:name w:val="font9"/>
    <w:basedOn w:val="a9"/>
    <w:uiPriority w:val="99"/>
    <w:rsid w:val="00740428"/>
    <w:pPr>
      <w:spacing w:before="100" w:beforeAutospacing="1" w:after="100" w:afterAutospacing="1"/>
      <w:ind w:left="0" w:firstLine="0"/>
      <w:contextualSpacing/>
      <w:jc w:val="both"/>
    </w:pPr>
    <w:rPr>
      <w:rFonts w:ascii="Arial CYR" w:hAnsi="Arial CYR" w:cs="Arial CYR"/>
      <w:sz w:val="18"/>
      <w:szCs w:val="18"/>
    </w:rPr>
  </w:style>
  <w:style w:type="paragraph" w:customStyle="1" w:styleId="font10">
    <w:name w:val="font10"/>
    <w:basedOn w:val="a9"/>
    <w:uiPriority w:val="99"/>
    <w:rsid w:val="00740428"/>
    <w:pPr>
      <w:spacing w:before="100" w:beforeAutospacing="1" w:after="100" w:afterAutospacing="1"/>
      <w:ind w:left="0" w:firstLine="0"/>
      <w:contextualSpacing/>
      <w:jc w:val="both"/>
    </w:pPr>
    <w:rPr>
      <w:rFonts w:ascii="Arial CYR" w:hAnsi="Arial CYR" w:cs="Arial CYR"/>
      <w:sz w:val="14"/>
      <w:szCs w:val="14"/>
    </w:rPr>
  </w:style>
  <w:style w:type="paragraph" w:customStyle="1" w:styleId="font11">
    <w:name w:val="font11"/>
    <w:basedOn w:val="a9"/>
    <w:uiPriority w:val="99"/>
    <w:rsid w:val="00740428"/>
    <w:pPr>
      <w:spacing w:before="100" w:beforeAutospacing="1" w:after="100" w:afterAutospacing="1"/>
      <w:ind w:left="0" w:firstLine="0"/>
      <w:contextualSpacing/>
      <w:jc w:val="both"/>
    </w:pPr>
    <w:rPr>
      <w:rFonts w:ascii="Arial CYR" w:hAnsi="Arial CYR" w:cs="Arial CYR"/>
      <w:sz w:val="14"/>
      <w:szCs w:val="14"/>
    </w:rPr>
  </w:style>
  <w:style w:type="paragraph" w:customStyle="1" w:styleId="font12">
    <w:name w:val="font12"/>
    <w:basedOn w:val="a9"/>
    <w:uiPriority w:val="99"/>
    <w:rsid w:val="00740428"/>
    <w:pPr>
      <w:spacing w:before="100" w:beforeAutospacing="1" w:after="100" w:afterAutospacing="1"/>
      <w:ind w:left="0" w:firstLine="0"/>
      <w:contextualSpacing/>
      <w:jc w:val="both"/>
    </w:pPr>
    <w:rPr>
      <w:rFonts w:ascii="Arial CYR" w:hAnsi="Arial CYR" w:cs="Arial CYR"/>
      <w:sz w:val="18"/>
      <w:szCs w:val="18"/>
    </w:rPr>
  </w:style>
  <w:style w:type="paragraph" w:customStyle="1" w:styleId="font13">
    <w:name w:val="font13"/>
    <w:basedOn w:val="a9"/>
    <w:uiPriority w:val="99"/>
    <w:rsid w:val="00740428"/>
    <w:pPr>
      <w:spacing w:before="100" w:beforeAutospacing="1" w:after="100" w:afterAutospacing="1"/>
      <w:ind w:left="0" w:firstLine="0"/>
      <w:contextualSpacing/>
      <w:jc w:val="both"/>
    </w:pPr>
    <w:rPr>
      <w:rFonts w:ascii="Arial CYR" w:hAnsi="Arial CYR" w:cs="Arial CYR"/>
      <w:b/>
      <w:bCs/>
      <w:sz w:val="18"/>
      <w:szCs w:val="18"/>
    </w:rPr>
  </w:style>
  <w:style w:type="paragraph" w:customStyle="1" w:styleId="font14">
    <w:name w:val="font14"/>
    <w:basedOn w:val="a9"/>
    <w:uiPriority w:val="99"/>
    <w:rsid w:val="00740428"/>
    <w:pPr>
      <w:spacing w:before="100" w:beforeAutospacing="1" w:after="100" w:afterAutospacing="1"/>
      <w:ind w:left="0" w:firstLine="0"/>
      <w:contextualSpacing/>
      <w:jc w:val="both"/>
    </w:pPr>
    <w:rPr>
      <w:rFonts w:ascii="Arial CYR" w:hAnsi="Arial CYR" w:cs="Arial CYR"/>
      <w:b/>
      <w:bCs/>
      <w:sz w:val="18"/>
      <w:szCs w:val="18"/>
    </w:rPr>
  </w:style>
  <w:style w:type="paragraph" w:customStyle="1" w:styleId="font15">
    <w:name w:val="font15"/>
    <w:basedOn w:val="a9"/>
    <w:uiPriority w:val="99"/>
    <w:rsid w:val="00740428"/>
    <w:pPr>
      <w:spacing w:before="100" w:beforeAutospacing="1" w:after="100" w:afterAutospacing="1"/>
      <w:ind w:left="0" w:firstLine="0"/>
      <w:contextualSpacing/>
      <w:jc w:val="both"/>
    </w:pPr>
    <w:rPr>
      <w:rFonts w:ascii="Arial CYR" w:hAnsi="Arial CYR" w:cs="Arial CYR"/>
      <w:b/>
      <w:bCs/>
      <w:sz w:val="22"/>
      <w:szCs w:val="22"/>
    </w:rPr>
  </w:style>
  <w:style w:type="paragraph" w:customStyle="1" w:styleId="font16">
    <w:name w:val="font16"/>
    <w:basedOn w:val="a9"/>
    <w:uiPriority w:val="99"/>
    <w:rsid w:val="00740428"/>
    <w:pPr>
      <w:spacing w:before="100" w:beforeAutospacing="1" w:after="100" w:afterAutospacing="1"/>
      <w:ind w:left="0" w:firstLine="0"/>
      <w:contextualSpacing/>
      <w:jc w:val="both"/>
    </w:pPr>
    <w:rPr>
      <w:rFonts w:cs="Times New Roman"/>
      <w:b/>
      <w:bCs/>
      <w:sz w:val="22"/>
      <w:szCs w:val="22"/>
    </w:rPr>
  </w:style>
  <w:style w:type="paragraph" w:customStyle="1" w:styleId="font17">
    <w:name w:val="font17"/>
    <w:basedOn w:val="a9"/>
    <w:uiPriority w:val="99"/>
    <w:rsid w:val="00740428"/>
    <w:pPr>
      <w:spacing w:before="100" w:beforeAutospacing="1" w:after="100" w:afterAutospacing="1"/>
      <w:ind w:left="0" w:firstLine="0"/>
      <w:contextualSpacing/>
      <w:jc w:val="both"/>
    </w:pPr>
    <w:rPr>
      <w:rFonts w:ascii="Arial CYR" w:hAnsi="Arial CYR" w:cs="Arial CYR"/>
      <w:b/>
      <w:bCs/>
      <w:sz w:val="22"/>
      <w:szCs w:val="22"/>
    </w:rPr>
  </w:style>
  <w:style w:type="paragraph" w:customStyle="1" w:styleId="font18">
    <w:name w:val="font18"/>
    <w:basedOn w:val="a9"/>
    <w:uiPriority w:val="99"/>
    <w:rsid w:val="00740428"/>
    <w:pPr>
      <w:spacing w:before="100" w:beforeAutospacing="1" w:after="100" w:afterAutospacing="1"/>
      <w:ind w:left="0" w:firstLine="0"/>
      <w:contextualSpacing/>
      <w:jc w:val="both"/>
    </w:pPr>
    <w:rPr>
      <w:rFonts w:cs="Times New Roman"/>
      <w:b/>
      <w:bCs/>
      <w:sz w:val="22"/>
      <w:szCs w:val="22"/>
    </w:rPr>
  </w:style>
  <w:style w:type="paragraph" w:customStyle="1" w:styleId="font19">
    <w:name w:val="font19"/>
    <w:basedOn w:val="a9"/>
    <w:uiPriority w:val="99"/>
    <w:rsid w:val="00740428"/>
    <w:pPr>
      <w:spacing w:before="100" w:beforeAutospacing="1" w:after="100" w:afterAutospacing="1"/>
      <w:ind w:left="0" w:firstLine="0"/>
      <w:contextualSpacing/>
      <w:jc w:val="both"/>
    </w:pPr>
    <w:rPr>
      <w:rFonts w:cs="Times New Roman"/>
      <w:b/>
      <w:bCs/>
      <w:sz w:val="22"/>
      <w:szCs w:val="22"/>
    </w:rPr>
  </w:style>
  <w:style w:type="paragraph" w:customStyle="1" w:styleId="font20">
    <w:name w:val="font20"/>
    <w:basedOn w:val="a9"/>
    <w:uiPriority w:val="99"/>
    <w:rsid w:val="00740428"/>
    <w:pPr>
      <w:spacing w:before="100" w:beforeAutospacing="1" w:after="100" w:afterAutospacing="1"/>
      <w:ind w:left="0" w:firstLine="0"/>
      <w:contextualSpacing/>
      <w:jc w:val="both"/>
    </w:pPr>
    <w:rPr>
      <w:rFonts w:cs="Times New Roman"/>
      <w:sz w:val="22"/>
      <w:szCs w:val="22"/>
    </w:rPr>
  </w:style>
  <w:style w:type="paragraph" w:customStyle="1" w:styleId="font21">
    <w:name w:val="font21"/>
    <w:basedOn w:val="a9"/>
    <w:uiPriority w:val="99"/>
    <w:rsid w:val="00740428"/>
    <w:pPr>
      <w:spacing w:before="100" w:beforeAutospacing="1" w:after="100" w:afterAutospacing="1"/>
      <w:ind w:left="0" w:firstLine="0"/>
      <w:contextualSpacing/>
      <w:jc w:val="both"/>
    </w:pPr>
    <w:rPr>
      <w:rFonts w:ascii="Arial CYR" w:hAnsi="Arial CYR" w:cs="Arial CYR"/>
      <w:b/>
      <w:bCs/>
      <w:sz w:val="14"/>
      <w:szCs w:val="14"/>
    </w:rPr>
  </w:style>
  <w:style w:type="paragraph" w:customStyle="1" w:styleId="font22">
    <w:name w:val="font22"/>
    <w:basedOn w:val="a9"/>
    <w:uiPriority w:val="99"/>
    <w:rsid w:val="00740428"/>
    <w:pPr>
      <w:spacing w:before="100" w:beforeAutospacing="1" w:after="100" w:afterAutospacing="1"/>
      <w:ind w:left="0" w:firstLine="0"/>
      <w:contextualSpacing/>
      <w:jc w:val="both"/>
    </w:pPr>
    <w:rPr>
      <w:rFonts w:ascii="Arial CYR" w:hAnsi="Arial CYR" w:cs="Arial CYR"/>
      <w:b/>
      <w:bCs/>
      <w:sz w:val="14"/>
      <w:szCs w:val="14"/>
    </w:rPr>
  </w:style>
  <w:style w:type="paragraph" w:customStyle="1" w:styleId="font23">
    <w:name w:val="font23"/>
    <w:basedOn w:val="a9"/>
    <w:uiPriority w:val="99"/>
    <w:rsid w:val="00740428"/>
    <w:pPr>
      <w:spacing w:before="100" w:beforeAutospacing="1" w:after="100" w:afterAutospacing="1"/>
      <w:ind w:left="0" w:firstLine="0"/>
      <w:contextualSpacing/>
      <w:jc w:val="both"/>
    </w:pPr>
    <w:rPr>
      <w:rFonts w:ascii="Arial CYR" w:hAnsi="Arial CYR" w:cs="Arial CYR"/>
      <w:b/>
      <w:bCs/>
      <w:sz w:val="22"/>
      <w:szCs w:val="22"/>
    </w:rPr>
  </w:style>
  <w:style w:type="paragraph" w:customStyle="1" w:styleId="font24">
    <w:name w:val="font24"/>
    <w:basedOn w:val="a9"/>
    <w:uiPriority w:val="99"/>
    <w:rsid w:val="00740428"/>
    <w:pPr>
      <w:spacing w:before="100" w:beforeAutospacing="1" w:after="100" w:afterAutospacing="1"/>
      <w:ind w:left="0" w:firstLine="0"/>
      <w:contextualSpacing/>
      <w:jc w:val="both"/>
    </w:pPr>
    <w:rPr>
      <w:rFonts w:ascii="Arial CYR" w:hAnsi="Arial CYR" w:cs="Arial CYR"/>
      <w:b/>
      <w:bCs/>
      <w:sz w:val="14"/>
      <w:szCs w:val="14"/>
    </w:rPr>
  </w:style>
  <w:style w:type="paragraph" w:customStyle="1" w:styleId="font25">
    <w:name w:val="font25"/>
    <w:basedOn w:val="a9"/>
    <w:uiPriority w:val="99"/>
    <w:rsid w:val="00740428"/>
    <w:pPr>
      <w:spacing w:before="100" w:beforeAutospacing="1" w:after="100" w:afterAutospacing="1"/>
      <w:ind w:left="0" w:firstLine="0"/>
      <w:contextualSpacing/>
      <w:jc w:val="both"/>
    </w:pPr>
    <w:rPr>
      <w:rFonts w:cs="Times New Roman"/>
      <w:szCs w:val="28"/>
    </w:rPr>
  </w:style>
  <w:style w:type="paragraph" w:customStyle="1" w:styleId="font26">
    <w:name w:val="font26"/>
    <w:basedOn w:val="a9"/>
    <w:uiPriority w:val="99"/>
    <w:rsid w:val="00740428"/>
    <w:pPr>
      <w:spacing w:before="100" w:beforeAutospacing="1" w:after="100" w:afterAutospacing="1"/>
      <w:ind w:left="0" w:firstLine="0"/>
      <w:contextualSpacing/>
      <w:jc w:val="both"/>
    </w:pPr>
    <w:rPr>
      <w:rFonts w:cs="Times New Roman"/>
      <w:b/>
      <w:bCs/>
      <w:color w:val="FF0000"/>
      <w:sz w:val="20"/>
      <w:szCs w:val="20"/>
    </w:rPr>
  </w:style>
  <w:style w:type="paragraph" w:customStyle="1" w:styleId="xl118">
    <w:name w:val="xl118"/>
    <w:basedOn w:val="a9"/>
    <w:rsid w:val="00740428"/>
    <w:pPr>
      <w:pBdr>
        <w:top w:val="single" w:sz="4" w:space="0" w:color="808080"/>
        <w:left w:val="single" w:sz="4" w:space="0" w:color="808080"/>
        <w:right w:val="single" w:sz="4" w:space="0" w:color="808080"/>
      </w:pBdr>
      <w:shd w:val="clear" w:color="auto" w:fill="FFFFFF"/>
      <w:spacing w:before="100" w:beforeAutospacing="1" w:after="100" w:afterAutospacing="1"/>
      <w:ind w:left="0" w:firstLine="0"/>
      <w:contextualSpacing/>
      <w:jc w:val="center"/>
    </w:pPr>
    <w:rPr>
      <w:rFonts w:ascii="Arial CYR" w:hAnsi="Arial CYR" w:cs="Arial CYR"/>
      <w:sz w:val="18"/>
      <w:szCs w:val="18"/>
    </w:rPr>
  </w:style>
  <w:style w:type="paragraph" w:customStyle="1" w:styleId="xl119">
    <w:name w:val="xl119"/>
    <w:basedOn w:val="a9"/>
    <w:rsid w:val="00740428"/>
    <w:pPr>
      <w:pBdr>
        <w:top w:val="single" w:sz="4" w:space="0" w:color="808080"/>
        <w:left w:val="single" w:sz="4" w:space="0" w:color="808080"/>
        <w:right w:val="single" w:sz="4" w:space="0" w:color="808080"/>
      </w:pBdr>
      <w:shd w:val="clear" w:color="auto" w:fill="FFFFFF"/>
      <w:spacing w:before="100" w:beforeAutospacing="1" w:after="100" w:afterAutospacing="1"/>
      <w:ind w:left="0" w:firstLine="0"/>
      <w:contextualSpacing/>
      <w:jc w:val="center"/>
    </w:pPr>
    <w:rPr>
      <w:rFonts w:ascii="Arial CYR" w:hAnsi="Arial CYR" w:cs="Arial CYR"/>
      <w:sz w:val="18"/>
      <w:szCs w:val="18"/>
    </w:rPr>
  </w:style>
  <w:style w:type="paragraph" w:customStyle="1" w:styleId="xl120">
    <w:name w:val="xl120"/>
    <w:basedOn w:val="a9"/>
    <w:rsid w:val="00740428"/>
    <w:pPr>
      <w:pBdr>
        <w:top w:val="single" w:sz="4" w:space="0" w:color="808080"/>
        <w:left w:val="single" w:sz="4" w:space="0" w:color="808080"/>
        <w:right w:val="single" w:sz="4" w:space="0" w:color="808080"/>
      </w:pBdr>
      <w:shd w:val="clear" w:color="auto" w:fill="FFFFFF"/>
      <w:spacing w:before="100" w:beforeAutospacing="1" w:after="100" w:afterAutospacing="1"/>
      <w:ind w:left="0" w:firstLine="0"/>
      <w:contextualSpacing/>
      <w:jc w:val="both"/>
    </w:pPr>
    <w:rPr>
      <w:rFonts w:ascii="Arial CYR" w:hAnsi="Arial CYR" w:cs="Arial CYR"/>
      <w:sz w:val="18"/>
      <w:szCs w:val="18"/>
    </w:rPr>
  </w:style>
  <w:style w:type="paragraph" w:customStyle="1" w:styleId="xl121">
    <w:name w:val="xl121"/>
    <w:basedOn w:val="a9"/>
    <w:rsid w:val="00740428"/>
    <w:pPr>
      <w:pBdr>
        <w:top w:val="single" w:sz="4" w:space="0" w:color="808080"/>
        <w:left w:val="single" w:sz="4" w:space="0" w:color="808080"/>
        <w:right w:val="single" w:sz="4" w:space="0" w:color="808080"/>
      </w:pBdr>
      <w:shd w:val="clear" w:color="auto" w:fill="FFFFFF"/>
      <w:spacing w:before="100" w:beforeAutospacing="1" w:after="100" w:afterAutospacing="1"/>
      <w:ind w:left="0" w:firstLine="0"/>
      <w:contextualSpacing/>
      <w:jc w:val="both"/>
    </w:pPr>
    <w:rPr>
      <w:rFonts w:ascii="Arial CYR" w:hAnsi="Arial CYR" w:cs="Arial CYR"/>
      <w:sz w:val="18"/>
      <w:szCs w:val="18"/>
    </w:rPr>
  </w:style>
  <w:style w:type="paragraph" w:customStyle="1" w:styleId="xl122">
    <w:name w:val="xl122"/>
    <w:basedOn w:val="a9"/>
    <w:rsid w:val="00740428"/>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left="0" w:firstLine="0"/>
      <w:contextualSpacing/>
      <w:jc w:val="center"/>
    </w:pPr>
    <w:rPr>
      <w:rFonts w:ascii="Arial CYR" w:hAnsi="Arial CYR" w:cs="Arial CYR"/>
      <w:color w:val="FF0000"/>
      <w:sz w:val="18"/>
      <w:szCs w:val="18"/>
    </w:rPr>
  </w:style>
  <w:style w:type="paragraph" w:customStyle="1" w:styleId="xl123">
    <w:name w:val="xl123"/>
    <w:basedOn w:val="a9"/>
    <w:rsid w:val="00740428"/>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left="0" w:firstLine="0"/>
      <w:contextualSpacing/>
      <w:jc w:val="center"/>
    </w:pPr>
    <w:rPr>
      <w:rFonts w:ascii="Arial CYR" w:hAnsi="Arial CYR" w:cs="Arial CYR"/>
      <w:color w:val="FF0000"/>
      <w:sz w:val="18"/>
      <w:szCs w:val="18"/>
    </w:rPr>
  </w:style>
  <w:style w:type="paragraph" w:customStyle="1" w:styleId="xl124">
    <w:name w:val="xl124"/>
    <w:basedOn w:val="a9"/>
    <w:rsid w:val="00740428"/>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left="0" w:firstLine="0"/>
      <w:contextualSpacing/>
      <w:jc w:val="center"/>
    </w:pPr>
    <w:rPr>
      <w:rFonts w:ascii="Arial CYR" w:hAnsi="Arial CYR" w:cs="Arial CYR"/>
      <w:sz w:val="18"/>
      <w:szCs w:val="18"/>
    </w:rPr>
  </w:style>
  <w:style w:type="paragraph" w:customStyle="1" w:styleId="xl125">
    <w:name w:val="xl125"/>
    <w:basedOn w:val="a9"/>
    <w:rsid w:val="00740428"/>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ind w:left="0" w:firstLine="0"/>
      <w:contextualSpacing/>
      <w:jc w:val="center"/>
    </w:pPr>
    <w:rPr>
      <w:rFonts w:cs="Times New Roman"/>
      <w:b/>
      <w:bCs/>
      <w:sz w:val="20"/>
      <w:szCs w:val="20"/>
    </w:rPr>
  </w:style>
  <w:style w:type="paragraph" w:customStyle="1" w:styleId="xl126">
    <w:name w:val="xl126"/>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sz w:val="14"/>
      <w:szCs w:val="14"/>
    </w:rPr>
  </w:style>
  <w:style w:type="paragraph" w:customStyle="1" w:styleId="xl127">
    <w:name w:val="xl127"/>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sz w:val="14"/>
      <w:szCs w:val="14"/>
    </w:rPr>
  </w:style>
  <w:style w:type="paragraph" w:customStyle="1" w:styleId="xl128">
    <w:name w:val="xl128"/>
    <w:basedOn w:val="a9"/>
    <w:rsid w:val="00740428"/>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ind w:left="0" w:firstLine="0"/>
      <w:contextualSpacing/>
      <w:jc w:val="center"/>
    </w:pPr>
    <w:rPr>
      <w:rFonts w:ascii="Arial CYR" w:hAnsi="Arial CYR" w:cs="Arial CYR"/>
      <w:sz w:val="14"/>
      <w:szCs w:val="14"/>
    </w:rPr>
  </w:style>
  <w:style w:type="paragraph" w:customStyle="1" w:styleId="xl129">
    <w:name w:val="xl129"/>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b/>
      <w:bCs/>
    </w:rPr>
  </w:style>
  <w:style w:type="paragraph" w:customStyle="1" w:styleId="xl130">
    <w:name w:val="xl130"/>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cs="Times New Roman"/>
      <w:b/>
      <w:bCs/>
    </w:rPr>
  </w:style>
  <w:style w:type="paragraph" w:customStyle="1" w:styleId="xl131">
    <w:name w:val="xl131"/>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b/>
      <w:bCs/>
    </w:rPr>
  </w:style>
  <w:style w:type="paragraph" w:customStyle="1" w:styleId="xl132">
    <w:name w:val="xl132"/>
    <w:basedOn w:val="a9"/>
    <w:rsid w:val="00740428"/>
    <w:pPr>
      <w:pBdr>
        <w:top w:val="single" w:sz="4" w:space="0" w:color="969696"/>
        <w:left w:val="single" w:sz="4" w:space="0" w:color="969696"/>
        <w:bottom w:val="single" w:sz="4" w:space="0" w:color="969696"/>
      </w:pBdr>
      <w:shd w:val="clear" w:color="auto" w:fill="FFFFFF"/>
      <w:spacing w:before="100" w:beforeAutospacing="1" w:after="100" w:afterAutospacing="1"/>
      <w:ind w:left="0" w:firstLine="0"/>
      <w:contextualSpacing/>
      <w:jc w:val="center"/>
    </w:pPr>
    <w:rPr>
      <w:rFonts w:ascii="Arial CYR" w:hAnsi="Arial CYR" w:cs="Arial CYR"/>
      <w:b/>
      <w:bCs/>
      <w:sz w:val="18"/>
      <w:szCs w:val="18"/>
    </w:rPr>
  </w:style>
  <w:style w:type="paragraph" w:customStyle="1" w:styleId="xl133">
    <w:name w:val="xl133"/>
    <w:basedOn w:val="a9"/>
    <w:rsid w:val="00740428"/>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b/>
      <w:bCs/>
      <w:sz w:val="18"/>
      <w:szCs w:val="18"/>
    </w:rPr>
  </w:style>
  <w:style w:type="paragraph" w:customStyle="1" w:styleId="xl134">
    <w:name w:val="xl134"/>
    <w:basedOn w:val="a9"/>
    <w:rsid w:val="00740428"/>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b/>
      <w:bCs/>
      <w:sz w:val="18"/>
      <w:szCs w:val="18"/>
    </w:rPr>
  </w:style>
  <w:style w:type="paragraph" w:customStyle="1" w:styleId="xl135">
    <w:name w:val="xl135"/>
    <w:basedOn w:val="a9"/>
    <w:rsid w:val="00740428"/>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ind w:left="0" w:firstLine="0"/>
      <w:contextualSpacing/>
      <w:jc w:val="center"/>
    </w:pPr>
    <w:rPr>
      <w:rFonts w:ascii="Arial CYR" w:hAnsi="Arial CYR" w:cs="Arial CYR"/>
      <w:b/>
      <w:bCs/>
      <w:sz w:val="18"/>
      <w:szCs w:val="18"/>
    </w:rPr>
  </w:style>
  <w:style w:type="paragraph" w:customStyle="1" w:styleId="xl136">
    <w:name w:val="xl136"/>
    <w:basedOn w:val="a9"/>
    <w:rsid w:val="00740428"/>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sz w:val="18"/>
      <w:szCs w:val="18"/>
    </w:rPr>
  </w:style>
  <w:style w:type="paragraph" w:customStyle="1" w:styleId="xl137">
    <w:name w:val="xl137"/>
    <w:basedOn w:val="a9"/>
    <w:rsid w:val="00740428"/>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ind w:left="0" w:firstLine="0"/>
      <w:contextualSpacing/>
      <w:jc w:val="center"/>
    </w:pPr>
    <w:rPr>
      <w:rFonts w:ascii="Arial CYR" w:hAnsi="Arial CYR" w:cs="Arial CYR"/>
      <w:sz w:val="18"/>
      <w:szCs w:val="18"/>
    </w:rPr>
  </w:style>
  <w:style w:type="paragraph" w:customStyle="1" w:styleId="xl138">
    <w:name w:val="xl138"/>
    <w:basedOn w:val="a9"/>
    <w:rsid w:val="00740428"/>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sz w:val="18"/>
      <w:szCs w:val="18"/>
    </w:rPr>
  </w:style>
  <w:style w:type="paragraph" w:customStyle="1" w:styleId="xl139">
    <w:name w:val="xl139"/>
    <w:basedOn w:val="a9"/>
    <w:rsid w:val="00740428"/>
    <w:pPr>
      <w:pBdr>
        <w:top w:val="single" w:sz="4" w:space="0" w:color="808080"/>
        <w:left w:val="single" w:sz="4" w:space="0" w:color="808080"/>
        <w:bottom w:val="single" w:sz="4" w:space="0" w:color="808080"/>
        <w:right w:val="single" w:sz="4" w:space="0" w:color="808080"/>
      </w:pBdr>
      <w:shd w:val="clear" w:color="auto" w:fill="FFFF00"/>
      <w:spacing w:before="100" w:beforeAutospacing="1" w:after="100" w:afterAutospacing="1"/>
      <w:ind w:left="0" w:firstLine="0"/>
      <w:contextualSpacing/>
      <w:jc w:val="center"/>
    </w:pPr>
    <w:rPr>
      <w:rFonts w:ascii="Arial CYR" w:hAnsi="Arial CYR" w:cs="Arial CYR"/>
      <w:b/>
      <w:bCs/>
      <w:sz w:val="18"/>
      <w:szCs w:val="18"/>
      <w:u w:val="single"/>
    </w:rPr>
  </w:style>
  <w:style w:type="paragraph" w:customStyle="1" w:styleId="xl140">
    <w:name w:val="xl140"/>
    <w:basedOn w:val="a9"/>
    <w:rsid w:val="00740428"/>
    <w:pPr>
      <w:pBdr>
        <w:top w:val="single" w:sz="4" w:space="0" w:color="808080"/>
        <w:left w:val="single" w:sz="4" w:space="0" w:color="808080"/>
        <w:bottom w:val="single" w:sz="4" w:space="0" w:color="auto"/>
        <w:right w:val="single" w:sz="4" w:space="0" w:color="808080"/>
      </w:pBdr>
      <w:shd w:val="clear" w:color="auto" w:fill="FFFF00"/>
      <w:spacing w:before="100" w:beforeAutospacing="1" w:after="100" w:afterAutospacing="1"/>
      <w:ind w:left="0" w:firstLine="0"/>
      <w:contextualSpacing/>
      <w:jc w:val="center"/>
    </w:pPr>
    <w:rPr>
      <w:rFonts w:ascii="Arial CYR" w:hAnsi="Arial CYR" w:cs="Arial CYR"/>
      <w:b/>
      <w:bCs/>
      <w:sz w:val="18"/>
      <w:szCs w:val="18"/>
      <w:u w:val="single"/>
    </w:rPr>
  </w:style>
  <w:style w:type="paragraph" w:customStyle="1" w:styleId="xl141">
    <w:name w:val="xl141"/>
    <w:basedOn w:val="a9"/>
    <w:rsid w:val="00740428"/>
    <w:pPr>
      <w:pBdr>
        <w:top w:val="single" w:sz="4" w:space="0" w:color="808080"/>
        <w:left w:val="single" w:sz="4" w:space="0" w:color="808080"/>
        <w:bottom w:val="single" w:sz="4" w:space="0" w:color="808080"/>
      </w:pBdr>
      <w:shd w:val="clear" w:color="auto" w:fill="FFFFFF"/>
      <w:spacing w:before="100" w:beforeAutospacing="1" w:after="100" w:afterAutospacing="1"/>
      <w:ind w:left="0" w:firstLine="0"/>
      <w:contextualSpacing/>
      <w:jc w:val="center"/>
    </w:pPr>
    <w:rPr>
      <w:rFonts w:ascii="Arial CYR" w:hAnsi="Arial CYR" w:cs="Arial CYR"/>
      <w:b/>
      <w:bCs/>
      <w:sz w:val="18"/>
      <w:szCs w:val="18"/>
    </w:rPr>
  </w:style>
  <w:style w:type="paragraph" w:customStyle="1" w:styleId="xl142">
    <w:name w:val="xl142"/>
    <w:basedOn w:val="a9"/>
    <w:rsid w:val="00740428"/>
    <w:pPr>
      <w:pBdr>
        <w:top w:val="single" w:sz="4" w:space="0" w:color="808080"/>
        <w:bottom w:val="single" w:sz="4" w:space="0" w:color="808080"/>
      </w:pBdr>
      <w:shd w:val="clear" w:color="auto" w:fill="FFFFFF"/>
      <w:spacing w:before="100" w:beforeAutospacing="1" w:after="100" w:afterAutospacing="1"/>
      <w:ind w:left="0" w:firstLine="0"/>
      <w:contextualSpacing/>
      <w:jc w:val="center"/>
    </w:pPr>
    <w:rPr>
      <w:rFonts w:cs="Times New Roman"/>
    </w:rPr>
  </w:style>
  <w:style w:type="paragraph" w:customStyle="1" w:styleId="xl143">
    <w:name w:val="xl143"/>
    <w:basedOn w:val="a9"/>
    <w:rsid w:val="00740428"/>
    <w:pPr>
      <w:pBdr>
        <w:top w:val="single" w:sz="4" w:space="0" w:color="808080"/>
        <w:bottom w:val="single" w:sz="4" w:space="0" w:color="808080"/>
        <w:right w:val="single" w:sz="4" w:space="0" w:color="808080"/>
      </w:pBdr>
      <w:shd w:val="clear" w:color="auto" w:fill="FFFFFF"/>
      <w:spacing w:before="100" w:beforeAutospacing="1" w:after="100" w:afterAutospacing="1"/>
      <w:ind w:left="0" w:firstLine="0"/>
      <w:contextualSpacing/>
      <w:jc w:val="center"/>
    </w:pPr>
    <w:rPr>
      <w:rFonts w:cs="Times New Roman"/>
    </w:rPr>
  </w:style>
  <w:style w:type="paragraph" w:customStyle="1" w:styleId="xl144">
    <w:name w:val="xl144"/>
    <w:basedOn w:val="a9"/>
    <w:rsid w:val="00740428"/>
    <w:pPr>
      <w:pBdr>
        <w:top w:val="single" w:sz="4" w:space="0" w:color="auto"/>
        <w:bottom w:val="single" w:sz="4" w:space="0" w:color="969696"/>
      </w:pBdr>
      <w:shd w:val="clear" w:color="auto" w:fill="FFFFFF"/>
      <w:spacing w:before="100" w:beforeAutospacing="1" w:after="100" w:afterAutospacing="1"/>
      <w:ind w:left="0" w:firstLine="0"/>
      <w:contextualSpacing/>
      <w:jc w:val="center"/>
    </w:pPr>
    <w:rPr>
      <w:rFonts w:cs="Times New Roman"/>
      <w:b/>
      <w:bCs/>
      <w:sz w:val="20"/>
      <w:szCs w:val="20"/>
    </w:rPr>
  </w:style>
  <w:style w:type="paragraph" w:customStyle="1" w:styleId="xl145">
    <w:name w:val="xl145"/>
    <w:basedOn w:val="a9"/>
    <w:rsid w:val="00740428"/>
    <w:pPr>
      <w:pBdr>
        <w:top w:val="single" w:sz="4" w:space="0" w:color="auto"/>
        <w:bottom w:val="single" w:sz="4" w:space="0" w:color="969696"/>
      </w:pBdr>
      <w:shd w:val="clear" w:color="auto" w:fill="FFFFFF"/>
      <w:spacing w:before="100" w:beforeAutospacing="1" w:after="100" w:afterAutospacing="1"/>
      <w:ind w:left="0" w:firstLine="0"/>
      <w:contextualSpacing/>
      <w:jc w:val="center"/>
    </w:pPr>
    <w:rPr>
      <w:rFonts w:cs="Times New Roman"/>
    </w:rPr>
  </w:style>
  <w:style w:type="paragraph" w:customStyle="1" w:styleId="xl146">
    <w:name w:val="xl146"/>
    <w:basedOn w:val="a9"/>
    <w:rsid w:val="00740428"/>
    <w:pPr>
      <w:pBdr>
        <w:top w:val="single" w:sz="4" w:space="0" w:color="auto"/>
        <w:bottom w:val="single" w:sz="4" w:space="0" w:color="969696"/>
        <w:right w:val="single" w:sz="8" w:space="0" w:color="auto"/>
      </w:pBdr>
      <w:shd w:val="clear" w:color="auto" w:fill="FFFFFF"/>
      <w:spacing w:before="100" w:beforeAutospacing="1" w:after="100" w:afterAutospacing="1"/>
      <w:ind w:left="0" w:firstLine="0"/>
      <w:contextualSpacing/>
      <w:jc w:val="center"/>
    </w:pPr>
    <w:rPr>
      <w:rFonts w:cs="Times New Roman"/>
    </w:rPr>
  </w:style>
  <w:style w:type="paragraph" w:customStyle="1" w:styleId="xl147">
    <w:name w:val="xl147"/>
    <w:basedOn w:val="a9"/>
    <w:rsid w:val="0074042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48">
    <w:name w:val="xl148"/>
    <w:basedOn w:val="a9"/>
    <w:rsid w:val="007404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49">
    <w:name w:val="xl149"/>
    <w:basedOn w:val="a9"/>
    <w:rsid w:val="00740428"/>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50">
    <w:name w:val="xl150"/>
    <w:basedOn w:val="a9"/>
    <w:rsid w:val="0074042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51">
    <w:name w:val="xl151"/>
    <w:basedOn w:val="a9"/>
    <w:rsid w:val="007404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52">
    <w:name w:val="xl152"/>
    <w:basedOn w:val="a9"/>
    <w:rsid w:val="00740428"/>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53">
    <w:name w:val="xl153"/>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cs="Times New Roman"/>
      <w:b/>
      <w:bCs/>
      <w:sz w:val="20"/>
      <w:szCs w:val="20"/>
    </w:rPr>
  </w:style>
  <w:style w:type="paragraph" w:customStyle="1" w:styleId="xl154">
    <w:name w:val="xl154"/>
    <w:basedOn w:val="a9"/>
    <w:rsid w:val="00740428"/>
    <w:pPr>
      <w:pBdr>
        <w:top w:val="single" w:sz="4" w:space="0" w:color="969696"/>
        <w:left w:val="single" w:sz="4" w:space="0" w:color="969696"/>
        <w:bottom w:val="single" w:sz="4" w:space="0" w:color="969696"/>
      </w:pBdr>
      <w:shd w:val="clear" w:color="auto" w:fill="FFFFFF"/>
      <w:spacing w:before="100" w:beforeAutospacing="1" w:after="100" w:afterAutospacing="1"/>
      <w:ind w:left="0" w:firstLine="0"/>
      <w:contextualSpacing/>
      <w:jc w:val="center"/>
    </w:pPr>
    <w:rPr>
      <w:rFonts w:ascii="Arial CYR" w:hAnsi="Arial CYR" w:cs="Arial CYR"/>
      <w:b/>
      <w:bCs/>
      <w:sz w:val="14"/>
      <w:szCs w:val="14"/>
    </w:rPr>
  </w:style>
  <w:style w:type="paragraph" w:customStyle="1" w:styleId="xl155">
    <w:name w:val="xl155"/>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b/>
      <w:bCs/>
      <w:sz w:val="14"/>
      <w:szCs w:val="14"/>
    </w:rPr>
  </w:style>
  <w:style w:type="paragraph" w:customStyle="1" w:styleId="xl156">
    <w:name w:val="xl156"/>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cs="Times New Roman"/>
      <w:b/>
      <w:bCs/>
      <w:sz w:val="14"/>
      <w:szCs w:val="14"/>
    </w:rPr>
  </w:style>
  <w:style w:type="paragraph" w:customStyle="1" w:styleId="xl157">
    <w:name w:val="xl157"/>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cs="Times New Roman"/>
      <w:b/>
      <w:bCs/>
      <w:sz w:val="20"/>
      <w:szCs w:val="20"/>
    </w:rPr>
  </w:style>
  <w:style w:type="paragraph" w:customStyle="1" w:styleId="xl158">
    <w:name w:val="xl158"/>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cs="Times New Roman"/>
      <w:b/>
      <w:bCs/>
      <w:sz w:val="20"/>
      <w:szCs w:val="20"/>
    </w:rPr>
  </w:style>
  <w:style w:type="paragraph" w:customStyle="1" w:styleId="xl159">
    <w:name w:val="xl159"/>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b/>
      <w:bCs/>
      <w:sz w:val="14"/>
      <w:szCs w:val="14"/>
    </w:rPr>
  </w:style>
  <w:style w:type="paragraph" w:customStyle="1" w:styleId="xl160">
    <w:name w:val="xl160"/>
    <w:basedOn w:val="a9"/>
    <w:rsid w:val="00740428"/>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left="0" w:firstLine="0"/>
      <w:contextualSpacing/>
      <w:jc w:val="both"/>
    </w:pPr>
    <w:rPr>
      <w:rFonts w:cs="Times New Roman"/>
      <w:b/>
      <w:bCs/>
      <w:sz w:val="14"/>
      <w:szCs w:val="14"/>
    </w:rPr>
  </w:style>
  <w:style w:type="paragraph" w:customStyle="1" w:styleId="xl161">
    <w:name w:val="xl161"/>
    <w:basedOn w:val="a9"/>
    <w:rsid w:val="00740428"/>
    <w:pPr>
      <w:pBdr>
        <w:top w:val="single" w:sz="8" w:space="0" w:color="auto"/>
        <w:left w:val="single" w:sz="8" w:space="0" w:color="auto"/>
        <w:bottom w:val="single" w:sz="4" w:space="0" w:color="auto"/>
      </w:pBdr>
      <w:shd w:val="clear" w:color="auto" w:fill="FFFFFF"/>
      <w:spacing w:before="100" w:beforeAutospacing="1" w:after="100" w:afterAutospacing="1"/>
      <w:ind w:left="0" w:firstLine="0"/>
      <w:contextualSpacing/>
      <w:jc w:val="center"/>
    </w:pPr>
    <w:rPr>
      <w:rFonts w:cs="Times New Roman"/>
      <w:b/>
      <w:bCs/>
      <w:sz w:val="20"/>
      <w:szCs w:val="20"/>
    </w:rPr>
  </w:style>
  <w:style w:type="paragraph" w:customStyle="1" w:styleId="xl162">
    <w:name w:val="xl162"/>
    <w:basedOn w:val="a9"/>
    <w:rsid w:val="00740428"/>
    <w:pPr>
      <w:pBdr>
        <w:top w:val="single" w:sz="8" w:space="0" w:color="auto"/>
        <w:bottom w:val="single" w:sz="4"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63">
    <w:name w:val="xl163"/>
    <w:basedOn w:val="a9"/>
    <w:rsid w:val="00740428"/>
    <w:pPr>
      <w:pBdr>
        <w:top w:val="single" w:sz="8" w:space="0" w:color="auto"/>
        <w:bottom w:val="single" w:sz="4" w:space="0" w:color="auto"/>
        <w:right w:val="single" w:sz="8"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64">
    <w:name w:val="xl164"/>
    <w:basedOn w:val="a9"/>
    <w:rsid w:val="00740428"/>
    <w:pPr>
      <w:pBdr>
        <w:top w:val="single" w:sz="8" w:space="0" w:color="auto"/>
        <w:bottom w:val="single" w:sz="4" w:space="0" w:color="auto"/>
        <w:right w:val="single" w:sz="8" w:space="0" w:color="auto"/>
      </w:pBdr>
      <w:shd w:val="clear" w:color="auto" w:fill="FFFFFF"/>
      <w:spacing w:before="100" w:beforeAutospacing="1" w:after="100" w:afterAutospacing="1"/>
      <w:ind w:left="0" w:firstLine="0"/>
      <w:contextualSpacing/>
      <w:jc w:val="center"/>
    </w:pPr>
    <w:rPr>
      <w:rFonts w:cs="Times New Roman"/>
    </w:rPr>
  </w:style>
  <w:style w:type="paragraph" w:customStyle="1" w:styleId="xl165">
    <w:name w:val="xl165"/>
    <w:basedOn w:val="a9"/>
    <w:rsid w:val="00740428"/>
    <w:pPr>
      <w:pBdr>
        <w:top w:val="single" w:sz="4" w:space="0" w:color="auto"/>
        <w:left w:val="single" w:sz="4" w:space="0" w:color="auto"/>
        <w:bottom w:val="single" w:sz="4"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66">
    <w:name w:val="xl166"/>
    <w:basedOn w:val="a9"/>
    <w:rsid w:val="00740428"/>
    <w:pPr>
      <w:pBdr>
        <w:top w:val="single" w:sz="4" w:space="0" w:color="auto"/>
        <w:bottom w:val="single" w:sz="4" w:space="0" w:color="auto"/>
      </w:pBdr>
      <w:shd w:val="clear" w:color="auto" w:fill="FFFFFF"/>
      <w:spacing w:before="100" w:beforeAutospacing="1" w:after="100" w:afterAutospacing="1"/>
      <w:ind w:left="0" w:firstLine="0"/>
      <w:contextualSpacing/>
      <w:jc w:val="center"/>
    </w:pPr>
    <w:rPr>
      <w:rFonts w:cs="Times New Roman"/>
    </w:rPr>
  </w:style>
  <w:style w:type="paragraph" w:customStyle="1" w:styleId="xl167">
    <w:name w:val="xl167"/>
    <w:basedOn w:val="a9"/>
    <w:rsid w:val="00740428"/>
    <w:pPr>
      <w:pBdr>
        <w:top w:val="single" w:sz="4" w:space="0" w:color="auto"/>
        <w:bottom w:val="single" w:sz="4" w:space="0" w:color="auto"/>
        <w:right w:val="single" w:sz="8" w:space="0" w:color="auto"/>
      </w:pBdr>
      <w:shd w:val="clear" w:color="auto" w:fill="FFFFFF"/>
      <w:spacing w:before="100" w:beforeAutospacing="1" w:after="100" w:afterAutospacing="1"/>
      <w:ind w:left="0" w:firstLine="0"/>
      <w:contextualSpacing/>
      <w:jc w:val="center"/>
    </w:pPr>
    <w:rPr>
      <w:rFonts w:cs="Times New Roman"/>
    </w:rPr>
  </w:style>
  <w:style w:type="paragraph" w:customStyle="1" w:styleId="xl168">
    <w:name w:val="xl168"/>
    <w:basedOn w:val="a9"/>
    <w:rsid w:val="00740428"/>
    <w:pPr>
      <w:pBdr>
        <w:top w:val="single" w:sz="4" w:space="0" w:color="auto"/>
        <w:left w:val="single" w:sz="4" w:space="0" w:color="auto"/>
        <w:bottom w:val="single" w:sz="4" w:space="0" w:color="auto"/>
      </w:pBdr>
      <w:shd w:val="clear" w:color="auto" w:fill="FFFFFF"/>
      <w:spacing w:before="100" w:beforeAutospacing="1" w:after="100" w:afterAutospacing="1"/>
      <w:ind w:left="0" w:firstLine="0"/>
      <w:contextualSpacing/>
      <w:jc w:val="center"/>
    </w:pPr>
    <w:rPr>
      <w:rFonts w:cs="Times New Roman"/>
      <w:b/>
      <w:bCs/>
      <w:sz w:val="16"/>
      <w:szCs w:val="16"/>
    </w:rPr>
  </w:style>
  <w:style w:type="paragraph" w:customStyle="1" w:styleId="xl169">
    <w:name w:val="xl169"/>
    <w:basedOn w:val="a9"/>
    <w:rsid w:val="00740428"/>
    <w:pPr>
      <w:pBdr>
        <w:top w:val="single" w:sz="4" w:space="0" w:color="auto"/>
        <w:bottom w:val="single" w:sz="4" w:space="0" w:color="auto"/>
      </w:pBdr>
      <w:shd w:val="clear" w:color="auto" w:fill="FFFFFF"/>
      <w:spacing w:before="100" w:beforeAutospacing="1" w:after="100" w:afterAutospacing="1"/>
      <w:ind w:left="0" w:firstLine="0"/>
      <w:contextualSpacing/>
      <w:jc w:val="center"/>
    </w:pPr>
    <w:rPr>
      <w:rFonts w:cs="Times New Roman"/>
      <w:sz w:val="16"/>
      <w:szCs w:val="16"/>
    </w:rPr>
  </w:style>
  <w:style w:type="paragraph" w:customStyle="1" w:styleId="xl170">
    <w:name w:val="xl170"/>
    <w:basedOn w:val="a9"/>
    <w:rsid w:val="00740428"/>
    <w:pPr>
      <w:pBdr>
        <w:top w:val="single" w:sz="4" w:space="0" w:color="auto"/>
        <w:bottom w:val="single" w:sz="4" w:space="0" w:color="auto"/>
        <w:right w:val="single" w:sz="8" w:space="0" w:color="auto"/>
      </w:pBdr>
      <w:shd w:val="clear" w:color="auto" w:fill="FFFFFF"/>
      <w:spacing w:before="100" w:beforeAutospacing="1" w:after="100" w:afterAutospacing="1"/>
      <w:ind w:left="0" w:firstLine="0"/>
      <w:contextualSpacing/>
      <w:jc w:val="center"/>
    </w:pPr>
    <w:rPr>
      <w:rFonts w:cs="Times New Roman"/>
      <w:sz w:val="16"/>
      <w:szCs w:val="16"/>
    </w:rPr>
  </w:style>
  <w:style w:type="paragraph" w:customStyle="1" w:styleId="xl171">
    <w:name w:val="xl171"/>
    <w:basedOn w:val="a9"/>
    <w:rsid w:val="00740428"/>
    <w:pPr>
      <w:pBdr>
        <w:top w:val="single" w:sz="8" w:space="0" w:color="auto"/>
        <w:bottom w:val="single" w:sz="4" w:space="0" w:color="auto"/>
      </w:pBdr>
      <w:shd w:val="clear" w:color="auto" w:fill="FFFFFF"/>
      <w:spacing w:before="100" w:beforeAutospacing="1" w:after="100" w:afterAutospacing="1"/>
      <w:ind w:left="0" w:firstLine="0"/>
      <w:contextualSpacing/>
      <w:jc w:val="both"/>
    </w:pPr>
    <w:rPr>
      <w:rFonts w:cs="Times New Roman"/>
    </w:rPr>
  </w:style>
  <w:style w:type="paragraph" w:customStyle="1" w:styleId="xl172">
    <w:name w:val="xl172"/>
    <w:basedOn w:val="a9"/>
    <w:rsid w:val="00740428"/>
    <w:pPr>
      <w:pBdr>
        <w:top w:val="single" w:sz="8" w:space="0" w:color="auto"/>
        <w:bottom w:val="single" w:sz="4" w:space="0" w:color="auto"/>
        <w:right w:val="single" w:sz="8" w:space="0" w:color="auto"/>
      </w:pBdr>
      <w:shd w:val="clear" w:color="auto" w:fill="FFFFFF"/>
      <w:spacing w:before="100" w:beforeAutospacing="1" w:after="100" w:afterAutospacing="1"/>
      <w:ind w:left="0" w:firstLine="0"/>
      <w:contextualSpacing/>
      <w:jc w:val="both"/>
    </w:pPr>
    <w:rPr>
      <w:rFonts w:cs="Times New Roman"/>
    </w:rPr>
  </w:style>
  <w:style w:type="paragraph" w:customStyle="1" w:styleId="xl173">
    <w:name w:val="xl173"/>
    <w:basedOn w:val="a9"/>
    <w:rsid w:val="00740428"/>
    <w:pPr>
      <w:pBdr>
        <w:top w:val="single" w:sz="8" w:space="0" w:color="auto"/>
        <w:left w:val="single" w:sz="8" w:space="0" w:color="auto"/>
      </w:pBdr>
      <w:shd w:val="clear" w:color="auto" w:fill="FFFFFF"/>
      <w:spacing w:before="100" w:beforeAutospacing="1" w:after="100" w:afterAutospacing="1"/>
      <w:ind w:left="0" w:firstLine="0"/>
      <w:contextualSpacing/>
      <w:jc w:val="center"/>
    </w:pPr>
    <w:rPr>
      <w:rFonts w:cs="Times New Roman"/>
      <w:b/>
      <w:bCs/>
      <w:sz w:val="20"/>
      <w:szCs w:val="20"/>
    </w:rPr>
  </w:style>
  <w:style w:type="paragraph" w:customStyle="1" w:styleId="xl174">
    <w:name w:val="xl174"/>
    <w:basedOn w:val="a9"/>
    <w:rsid w:val="00740428"/>
    <w:pPr>
      <w:pBdr>
        <w:top w:val="single" w:sz="8" w:space="0" w:color="auto"/>
        <w:right w:val="single" w:sz="4" w:space="0" w:color="auto"/>
      </w:pBdr>
      <w:shd w:val="clear" w:color="auto" w:fill="FFFFFF"/>
      <w:spacing w:before="100" w:beforeAutospacing="1" w:after="100" w:afterAutospacing="1"/>
      <w:ind w:left="0" w:firstLine="0"/>
      <w:contextualSpacing/>
      <w:jc w:val="center"/>
    </w:pPr>
    <w:rPr>
      <w:rFonts w:cs="Times New Roman"/>
    </w:rPr>
  </w:style>
  <w:style w:type="paragraph" w:customStyle="1" w:styleId="xl175">
    <w:name w:val="xl175"/>
    <w:basedOn w:val="a9"/>
    <w:rsid w:val="00740428"/>
    <w:pPr>
      <w:pBdr>
        <w:top w:val="single" w:sz="8" w:space="0" w:color="auto"/>
        <w:left w:val="single" w:sz="8" w:space="0" w:color="auto"/>
        <w:bottom w:val="single" w:sz="8" w:space="0" w:color="auto"/>
      </w:pBdr>
      <w:shd w:val="clear" w:color="auto" w:fill="FFFFFF"/>
      <w:spacing w:before="100" w:beforeAutospacing="1" w:after="100" w:afterAutospacing="1"/>
      <w:ind w:left="0" w:firstLine="0"/>
      <w:contextualSpacing/>
      <w:jc w:val="center"/>
    </w:pPr>
    <w:rPr>
      <w:rFonts w:cs="Times New Roman"/>
      <w:b/>
      <w:bCs/>
      <w:sz w:val="20"/>
      <w:szCs w:val="20"/>
    </w:rPr>
  </w:style>
  <w:style w:type="paragraph" w:customStyle="1" w:styleId="xl176">
    <w:name w:val="xl176"/>
    <w:basedOn w:val="a9"/>
    <w:rsid w:val="00740428"/>
    <w:pPr>
      <w:pBdr>
        <w:top w:val="single" w:sz="8" w:space="0" w:color="auto"/>
        <w:bottom w:val="single" w:sz="8" w:space="0" w:color="auto"/>
        <w:right w:val="single" w:sz="4" w:space="0" w:color="auto"/>
      </w:pBdr>
      <w:shd w:val="clear" w:color="auto" w:fill="FFFFFF"/>
      <w:spacing w:before="100" w:beforeAutospacing="1" w:after="100" w:afterAutospacing="1"/>
      <w:ind w:left="0" w:firstLine="0"/>
      <w:contextualSpacing/>
      <w:jc w:val="center"/>
    </w:pPr>
    <w:rPr>
      <w:rFonts w:cs="Times New Roman"/>
    </w:rPr>
  </w:style>
  <w:style w:type="paragraph" w:customStyle="1" w:styleId="xl177">
    <w:name w:val="xl177"/>
    <w:basedOn w:val="a9"/>
    <w:rsid w:val="00740428"/>
    <w:pPr>
      <w:pBdr>
        <w:top w:val="single" w:sz="8" w:space="0" w:color="auto"/>
        <w:left w:val="single" w:sz="8" w:space="0" w:color="auto"/>
        <w:bottom w:val="single" w:sz="8" w:space="0" w:color="auto"/>
      </w:pBdr>
      <w:shd w:val="clear" w:color="auto" w:fill="FFFFFF"/>
      <w:spacing w:before="100" w:beforeAutospacing="1" w:after="100" w:afterAutospacing="1"/>
      <w:ind w:left="0" w:firstLine="0"/>
      <w:contextualSpacing/>
      <w:jc w:val="center"/>
    </w:pPr>
    <w:rPr>
      <w:rFonts w:cs="Times New Roman"/>
      <w:b/>
      <w:bCs/>
      <w:sz w:val="20"/>
      <w:szCs w:val="20"/>
    </w:rPr>
  </w:style>
  <w:style w:type="paragraph" w:customStyle="1" w:styleId="xl178">
    <w:name w:val="xl178"/>
    <w:basedOn w:val="a9"/>
    <w:rsid w:val="00740428"/>
    <w:pPr>
      <w:pBdr>
        <w:top w:val="single" w:sz="8" w:space="0" w:color="auto"/>
        <w:bottom w:val="single" w:sz="8" w:space="0" w:color="auto"/>
        <w:right w:val="single" w:sz="4" w:space="0" w:color="auto"/>
      </w:pBdr>
      <w:shd w:val="clear" w:color="auto" w:fill="FFFFFF"/>
      <w:spacing w:before="100" w:beforeAutospacing="1" w:after="100" w:afterAutospacing="1"/>
      <w:ind w:left="0" w:firstLine="0"/>
      <w:contextualSpacing/>
      <w:jc w:val="center"/>
    </w:pPr>
    <w:rPr>
      <w:rFonts w:cs="Times New Roman"/>
    </w:rPr>
  </w:style>
  <w:style w:type="paragraph" w:customStyle="1" w:styleId="xl179">
    <w:name w:val="xl179"/>
    <w:basedOn w:val="a9"/>
    <w:rsid w:val="00740428"/>
    <w:pPr>
      <w:pBdr>
        <w:top w:val="single" w:sz="4" w:space="0" w:color="auto"/>
        <w:left w:val="single" w:sz="4"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80">
    <w:name w:val="xl180"/>
    <w:basedOn w:val="a9"/>
    <w:rsid w:val="00740428"/>
    <w:pPr>
      <w:pBdr>
        <w:top w:val="single" w:sz="4"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81">
    <w:name w:val="xl181"/>
    <w:basedOn w:val="a9"/>
    <w:rsid w:val="00740428"/>
    <w:pPr>
      <w:pBdr>
        <w:top w:val="single" w:sz="4" w:space="0" w:color="auto"/>
        <w:right w:val="single" w:sz="8" w:space="0" w:color="auto"/>
      </w:pBdr>
      <w:shd w:val="clear" w:color="auto" w:fill="FFFFFF"/>
      <w:spacing w:before="100" w:beforeAutospacing="1" w:after="100" w:afterAutospacing="1"/>
      <w:ind w:left="0" w:firstLine="0"/>
      <w:contextualSpacing/>
      <w:jc w:val="center"/>
    </w:pPr>
    <w:rPr>
      <w:rFonts w:cs="Times New Roman"/>
      <w:b/>
      <w:bCs/>
    </w:rPr>
  </w:style>
  <w:style w:type="paragraph" w:customStyle="1" w:styleId="xl182">
    <w:name w:val="xl182"/>
    <w:basedOn w:val="a9"/>
    <w:rsid w:val="00740428"/>
    <w:pPr>
      <w:pBdr>
        <w:left w:val="single" w:sz="4" w:space="0" w:color="auto"/>
      </w:pBdr>
      <w:shd w:val="clear" w:color="auto" w:fill="FFFFFF"/>
      <w:spacing w:before="100" w:beforeAutospacing="1" w:after="100" w:afterAutospacing="1"/>
      <w:ind w:left="0" w:firstLine="0"/>
      <w:contextualSpacing/>
      <w:jc w:val="center"/>
    </w:pPr>
    <w:rPr>
      <w:rFonts w:cs="Times New Roman"/>
    </w:rPr>
  </w:style>
  <w:style w:type="paragraph" w:customStyle="1" w:styleId="xl183">
    <w:name w:val="xl183"/>
    <w:basedOn w:val="a9"/>
    <w:rsid w:val="00740428"/>
    <w:pPr>
      <w:shd w:val="clear" w:color="auto" w:fill="FFFFFF"/>
      <w:spacing w:before="100" w:beforeAutospacing="1" w:after="100" w:afterAutospacing="1"/>
      <w:ind w:left="0" w:firstLine="0"/>
      <w:contextualSpacing/>
      <w:jc w:val="center"/>
    </w:pPr>
    <w:rPr>
      <w:rFonts w:cs="Times New Roman"/>
    </w:rPr>
  </w:style>
  <w:style w:type="paragraph" w:customStyle="1" w:styleId="xl184">
    <w:name w:val="xl184"/>
    <w:basedOn w:val="a9"/>
    <w:rsid w:val="00740428"/>
    <w:pPr>
      <w:pBdr>
        <w:right w:val="single" w:sz="8" w:space="0" w:color="auto"/>
      </w:pBdr>
      <w:shd w:val="clear" w:color="auto" w:fill="FFFFFF"/>
      <w:spacing w:before="100" w:beforeAutospacing="1" w:after="100" w:afterAutospacing="1"/>
      <w:ind w:left="0" w:firstLine="0"/>
      <w:contextualSpacing/>
      <w:jc w:val="center"/>
    </w:pPr>
    <w:rPr>
      <w:rFonts w:cs="Times New Roman"/>
    </w:rPr>
  </w:style>
  <w:style w:type="paragraph" w:customStyle="1" w:styleId="xl185">
    <w:name w:val="xl185"/>
    <w:basedOn w:val="a9"/>
    <w:rsid w:val="00740428"/>
    <w:pPr>
      <w:pBdr>
        <w:left w:val="single" w:sz="8" w:space="0" w:color="808080"/>
        <w:bottom w:val="single" w:sz="4" w:space="0" w:color="808080"/>
      </w:pBdr>
      <w:shd w:val="clear" w:color="auto" w:fill="FFFFFF"/>
      <w:spacing w:before="100" w:beforeAutospacing="1" w:after="100" w:afterAutospacing="1"/>
      <w:ind w:left="0" w:firstLine="0"/>
      <w:contextualSpacing/>
      <w:jc w:val="center"/>
    </w:pPr>
    <w:rPr>
      <w:rFonts w:ascii="Arial CYR" w:hAnsi="Arial CYR" w:cs="Arial CYR"/>
      <w:b/>
      <w:bCs/>
      <w:sz w:val="18"/>
      <w:szCs w:val="18"/>
    </w:rPr>
  </w:style>
  <w:style w:type="paragraph" w:customStyle="1" w:styleId="xl186">
    <w:name w:val="xl186"/>
    <w:basedOn w:val="a9"/>
    <w:rsid w:val="00740428"/>
    <w:pPr>
      <w:pBdr>
        <w:bottom w:val="single" w:sz="4" w:space="0" w:color="808080"/>
      </w:pBdr>
      <w:spacing w:before="100" w:beforeAutospacing="1" w:after="100" w:afterAutospacing="1"/>
      <w:ind w:left="0" w:firstLine="0"/>
      <w:contextualSpacing/>
      <w:jc w:val="center"/>
    </w:pPr>
    <w:rPr>
      <w:rFonts w:cs="Times New Roman"/>
    </w:rPr>
  </w:style>
  <w:style w:type="paragraph" w:customStyle="1" w:styleId="xl187">
    <w:name w:val="xl187"/>
    <w:basedOn w:val="a9"/>
    <w:rsid w:val="00740428"/>
    <w:pPr>
      <w:pBdr>
        <w:top w:val="single" w:sz="4" w:space="0" w:color="808080"/>
        <w:left w:val="single" w:sz="4" w:space="0" w:color="808080"/>
        <w:bottom w:val="single" w:sz="4" w:space="0" w:color="808080"/>
      </w:pBdr>
      <w:shd w:val="clear" w:color="auto" w:fill="FFFFFF"/>
      <w:spacing w:before="100" w:beforeAutospacing="1" w:after="100" w:afterAutospacing="1"/>
      <w:ind w:left="0" w:firstLine="0"/>
      <w:contextualSpacing/>
      <w:jc w:val="center"/>
    </w:pPr>
    <w:rPr>
      <w:rFonts w:ascii="Arial CYR" w:hAnsi="Arial CYR" w:cs="Arial CYR"/>
      <w:b/>
      <w:bCs/>
      <w:color w:val="FF0000"/>
      <w:sz w:val="18"/>
      <w:szCs w:val="18"/>
    </w:rPr>
  </w:style>
  <w:style w:type="paragraph" w:customStyle="1" w:styleId="xl188">
    <w:name w:val="xl188"/>
    <w:basedOn w:val="a9"/>
    <w:rsid w:val="00740428"/>
    <w:pPr>
      <w:pBdr>
        <w:top w:val="single" w:sz="4" w:space="0" w:color="808080"/>
        <w:bottom w:val="single" w:sz="4" w:space="0" w:color="808080"/>
      </w:pBdr>
      <w:shd w:val="clear" w:color="auto" w:fill="FFFFFF"/>
      <w:spacing w:before="100" w:beforeAutospacing="1" w:after="100" w:afterAutospacing="1"/>
      <w:ind w:left="0" w:firstLine="0"/>
      <w:contextualSpacing/>
      <w:jc w:val="center"/>
    </w:pPr>
    <w:rPr>
      <w:rFonts w:cs="Times New Roman"/>
      <w:b/>
      <w:bCs/>
      <w:color w:val="FF0000"/>
    </w:rPr>
  </w:style>
  <w:style w:type="paragraph" w:customStyle="1" w:styleId="xl189">
    <w:name w:val="xl189"/>
    <w:basedOn w:val="a9"/>
    <w:rsid w:val="00740428"/>
    <w:pPr>
      <w:pBdr>
        <w:top w:val="single" w:sz="4" w:space="0" w:color="808080"/>
        <w:bottom w:val="single" w:sz="4" w:space="0" w:color="808080"/>
        <w:right w:val="single" w:sz="4" w:space="0" w:color="808080"/>
      </w:pBdr>
      <w:shd w:val="clear" w:color="auto" w:fill="FFFFFF"/>
      <w:spacing w:before="100" w:beforeAutospacing="1" w:after="100" w:afterAutospacing="1"/>
      <w:ind w:left="0" w:firstLine="0"/>
      <w:contextualSpacing/>
      <w:jc w:val="center"/>
    </w:pPr>
    <w:rPr>
      <w:rFonts w:cs="Times New Roman"/>
      <w:b/>
      <w:bCs/>
      <w:color w:val="FF0000"/>
    </w:rPr>
  </w:style>
  <w:style w:type="paragraph" w:customStyle="1" w:styleId="xl190">
    <w:name w:val="xl190"/>
    <w:basedOn w:val="a9"/>
    <w:rsid w:val="00740428"/>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left="0" w:firstLine="0"/>
      <w:contextualSpacing/>
      <w:jc w:val="center"/>
    </w:pPr>
    <w:rPr>
      <w:rFonts w:cs="Times New Roman"/>
    </w:rPr>
  </w:style>
  <w:style w:type="paragraph" w:customStyle="1" w:styleId="xl191">
    <w:name w:val="xl191"/>
    <w:basedOn w:val="a9"/>
    <w:rsid w:val="00740428"/>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left="0" w:firstLine="0"/>
      <w:contextualSpacing/>
      <w:jc w:val="center"/>
    </w:pPr>
    <w:rPr>
      <w:rFonts w:cs="Times New Roman"/>
      <w:b/>
      <w:bCs/>
      <w:color w:val="FF0000"/>
    </w:rPr>
  </w:style>
  <w:style w:type="paragraph" w:customStyle="1" w:styleId="xl192">
    <w:name w:val="xl192"/>
    <w:basedOn w:val="a9"/>
    <w:rsid w:val="00740428"/>
    <w:pPr>
      <w:pBdr>
        <w:top w:val="single" w:sz="4" w:space="0" w:color="auto"/>
        <w:left w:val="single" w:sz="8" w:space="0" w:color="auto"/>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b/>
      <w:bCs/>
      <w:sz w:val="14"/>
      <w:szCs w:val="14"/>
    </w:rPr>
  </w:style>
  <w:style w:type="paragraph" w:customStyle="1" w:styleId="xl193">
    <w:name w:val="xl193"/>
    <w:basedOn w:val="a9"/>
    <w:rsid w:val="00740428"/>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cs="Times New Roman"/>
    </w:rPr>
  </w:style>
  <w:style w:type="paragraph" w:customStyle="1" w:styleId="xl194">
    <w:name w:val="xl194"/>
    <w:basedOn w:val="a9"/>
    <w:rsid w:val="00740428"/>
    <w:pPr>
      <w:pBdr>
        <w:top w:val="single" w:sz="4" w:space="0" w:color="auto"/>
        <w:left w:val="single" w:sz="4" w:space="0" w:color="969696"/>
        <w:bottom w:val="single" w:sz="4" w:space="0" w:color="969696"/>
        <w:right w:val="single" w:sz="8" w:space="0" w:color="auto"/>
      </w:pBdr>
      <w:shd w:val="clear" w:color="auto" w:fill="FFFFFF"/>
      <w:spacing w:before="100" w:beforeAutospacing="1" w:after="100" w:afterAutospacing="1"/>
      <w:ind w:left="0" w:firstLine="0"/>
      <w:contextualSpacing/>
      <w:jc w:val="center"/>
    </w:pPr>
    <w:rPr>
      <w:rFonts w:ascii="Arial CYR" w:hAnsi="Arial CYR" w:cs="Arial CYR"/>
      <w:b/>
      <w:bCs/>
      <w:sz w:val="14"/>
      <w:szCs w:val="14"/>
    </w:rPr>
  </w:style>
  <w:style w:type="paragraph" w:customStyle="1" w:styleId="xl195">
    <w:name w:val="xl195"/>
    <w:basedOn w:val="a9"/>
    <w:rsid w:val="00740428"/>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ind w:left="0" w:firstLine="0"/>
      <w:contextualSpacing/>
      <w:jc w:val="center"/>
    </w:pPr>
    <w:rPr>
      <w:rFonts w:cs="Times New Roman"/>
    </w:rPr>
  </w:style>
  <w:style w:type="paragraph" w:customStyle="1" w:styleId="xl196">
    <w:name w:val="xl196"/>
    <w:basedOn w:val="a9"/>
    <w:rsid w:val="00740428"/>
    <w:pPr>
      <w:pBdr>
        <w:left w:val="single" w:sz="8" w:space="0" w:color="auto"/>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ascii="Arial CYR" w:hAnsi="Arial CYR" w:cs="Arial CYR"/>
      <w:b/>
      <w:bCs/>
      <w:sz w:val="14"/>
      <w:szCs w:val="14"/>
    </w:rPr>
  </w:style>
  <w:style w:type="paragraph" w:customStyle="1" w:styleId="xl197">
    <w:name w:val="xl197"/>
    <w:basedOn w:val="a9"/>
    <w:rsid w:val="00740428"/>
    <w:pPr>
      <w:pBdr>
        <w:left w:val="single" w:sz="4" w:space="0" w:color="969696"/>
      </w:pBdr>
      <w:shd w:val="clear" w:color="auto" w:fill="FFFFFF"/>
      <w:spacing w:before="100" w:beforeAutospacing="1" w:after="100" w:afterAutospacing="1"/>
      <w:ind w:left="0" w:firstLine="0"/>
      <w:contextualSpacing/>
      <w:jc w:val="center"/>
    </w:pPr>
    <w:rPr>
      <w:rFonts w:ascii="Arial" w:hAnsi="Arial" w:cs="Arial"/>
      <w:b/>
      <w:bCs/>
      <w:sz w:val="14"/>
      <w:szCs w:val="14"/>
    </w:rPr>
  </w:style>
  <w:style w:type="paragraph" w:customStyle="1" w:styleId="xl198">
    <w:name w:val="xl198"/>
    <w:basedOn w:val="a9"/>
    <w:rsid w:val="00740428"/>
    <w:pPr>
      <w:shd w:val="clear" w:color="auto" w:fill="FFFFFF"/>
      <w:spacing w:before="100" w:beforeAutospacing="1" w:after="100" w:afterAutospacing="1"/>
      <w:ind w:left="0" w:firstLine="0"/>
      <w:contextualSpacing/>
      <w:jc w:val="center"/>
    </w:pPr>
    <w:rPr>
      <w:rFonts w:ascii="Arial" w:hAnsi="Arial" w:cs="Arial"/>
      <w:b/>
      <w:bCs/>
      <w:sz w:val="14"/>
      <w:szCs w:val="14"/>
    </w:rPr>
  </w:style>
  <w:style w:type="paragraph" w:customStyle="1" w:styleId="xl199">
    <w:name w:val="xl199"/>
    <w:basedOn w:val="a9"/>
    <w:uiPriority w:val="99"/>
    <w:rsid w:val="00740428"/>
    <w:pPr>
      <w:pBdr>
        <w:right w:val="single" w:sz="8" w:space="0" w:color="auto"/>
      </w:pBdr>
      <w:shd w:val="clear" w:color="auto" w:fill="FFFFFF"/>
      <w:spacing w:before="100" w:beforeAutospacing="1" w:after="100" w:afterAutospacing="1"/>
      <w:ind w:left="0" w:firstLine="0"/>
      <w:contextualSpacing/>
      <w:jc w:val="center"/>
    </w:pPr>
    <w:rPr>
      <w:rFonts w:ascii="Arial" w:hAnsi="Arial" w:cs="Arial"/>
      <w:b/>
      <w:bCs/>
      <w:sz w:val="14"/>
      <w:szCs w:val="14"/>
    </w:rPr>
  </w:style>
  <w:style w:type="paragraph" w:customStyle="1" w:styleId="xl200">
    <w:name w:val="xl200"/>
    <w:basedOn w:val="a9"/>
    <w:uiPriority w:val="99"/>
    <w:rsid w:val="00740428"/>
    <w:pPr>
      <w:pBdr>
        <w:left w:val="single" w:sz="4" w:space="0" w:color="969696"/>
      </w:pBdr>
      <w:shd w:val="clear" w:color="auto" w:fill="FFFFFF"/>
      <w:spacing w:before="100" w:beforeAutospacing="1" w:after="100" w:afterAutospacing="1"/>
      <w:ind w:left="0" w:firstLine="0"/>
      <w:contextualSpacing/>
      <w:jc w:val="center"/>
    </w:pPr>
    <w:rPr>
      <w:rFonts w:ascii="Arial" w:hAnsi="Arial" w:cs="Arial"/>
      <w:b/>
      <w:bCs/>
      <w:sz w:val="14"/>
      <w:szCs w:val="14"/>
    </w:rPr>
  </w:style>
  <w:style w:type="paragraph" w:customStyle="1" w:styleId="xl201">
    <w:name w:val="xl201"/>
    <w:basedOn w:val="a9"/>
    <w:uiPriority w:val="99"/>
    <w:rsid w:val="00740428"/>
    <w:pPr>
      <w:pBdr>
        <w:left w:val="single" w:sz="8" w:space="0" w:color="auto"/>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ascii="Arial" w:hAnsi="Arial" w:cs="Arial"/>
      <w:b/>
      <w:bCs/>
      <w:sz w:val="14"/>
      <w:szCs w:val="14"/>
    </w:rPr>
  </w:style>
  <w:style w:type="paragraph" w:customStyle="1" w:styleId="xl202">
    <w:name w:val="xl202"/>
    <w:basedOn w:val="a9"/>
    <w:uiPriority w:val="99"/>
    <w:rsid w:val="00740428"/>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ascii="Arial" w:hAnsi="Arial" w:cs="Arial"/>
      <w:b/>
      <w:bCs/>
      <w:sz w:val="14"/>
      <w:szCs w:val="14"/>
    </w:rPr>
  </w:style>
  <w:style w:type="paragraph" w:customStyle="1" w:styleId="xl203">
    <w:name w:val="xl203"/>
    <w:basedOn w:val="a9"/>
    <w:uiPriority w:val="99"/>
    <w:rsid w:val="00740428"/>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ind w:left="0" w:firstLine="0"/>
      <w:contextualSpacing/>
      <w:jc w:val="center"/>
    </w:pPr>
    <w:rPr>
      <w:rFonts w:ascii="Arial" w:hAnsi="Arial" w:cs="Arial"/>
      <w:b/>
      <w:bCs/>
    </w:rPr>
  </w:style>
  <w:style w:type="paragraph" w:customStyle="1" w:styleId="xl204">
    <w:name w:val="xl204"/>
    <w:basedOn w:val="a9"/>
    <w:uiPriority w:val="99"/>
    <w:rsid w:val="00740428"/>
    <w:pPr>
      <w:pBdr>
        <w:left w:val="single" w:sz="4" w:space="0" w:color="969696"/>
        <w:bottom w:val="single" w:sz="4" w:space="0" w:color="969696"/>
      </w:pBdr>
      <w:shd w:val="clear" w:color="auto" w:fill="FFFFFF"/>
      <w:spacing w:before="100" w:beforeAutospacing="1" w:after="100" w:afterAutospacing="1"/>
      <w:ind w:left="0" w:firstLine="0"/>
      <w:contextualSpacing/>
      <w:jc w:val="center"/>
    </w:pPr>
    <w:rPr>
      <w:rFonts w:ascii="Arial" w:hAnsi="Arial" w:cs="Arial"/>
      <w:b/>
      <w:bCs/>
      <w:sz w:val="14"/>
      <w:szCs w:val="14"/>
    </w:rPr>
  </w:style>
  <w:style w:type="paragraph" w:customStyle="1" w:styleId="xl205">
    <w:name w:val="xl205"/>
    <w:basedOn w:val="a9"/>
    <w:uiPriority w:val="99"/>
    <w:rsid w:val="00740428"/>
    <w:pPr>
      <w:pBdr>
        <w:bottom w:val="single" w:sz="4" w:space="0" w:color="969696"/>
      </w:pBdr>
      <w:shd w:val="clear" w:color="auto" w:fill="FFFFFF"/>
      <w:spacing w:before="100" w:beforeAutospacing="1" w:after="100" w:afterAutospacing="1"/>
      <w:ind w:left="0" w:firstLine="0"/>
      <w:contextualSpacing/>
      <w:jc w:val="center"/>
    </w:pPr>
    <w:rPr>
      <w:rFonts w:ascii="Arial" w:hAnsi="Arial" w:cs="Arial"/>
      <w:b/>
      <w:bCs/>
      <w:sz w:val="14"/>
      <w:szCs w:val="14"/>
    </w:rPr>
  </w:style>
  <w:style w:type="paragraph" w:customStyle="1" w:styleId="xl206">
    <w:name w:val="xl206"/>
    <w:basedOn w:val="a9"/>
    <w:uiPriority w:val="99"/>
    <w:rsid w:val="00740428"/>
    <w:pPr>
      <w:pBdr>
        <w:bottom w:val="single" w:sz="4" w:space="0" w:color="969696"/>
        <w:right w:val="single" w:sz="8" w:space="0" w:color="auto"/>
      </w:pBdr>
      <w:shd w:val="clear" w:color="auto" w:fill="FFFFFF"/>
      <w:spacing w:before="100" w:beforeAutospacing="1" w:after="100" w:afterAutospacing="1"/>
      <w:ind w:left="0" w:firstLine="0"/>
      <w:contextualSpacing/>
      <w:jc w:val="center"/>
    </w:pPr>
    <w:rPr>
      <w:rFonts w:ascii="Arial" w:hAnsi="Arial" w:cs="Arial"/>
      <w:b/>
      <w:bCs/>
      <w:sz w:val="14"/>
      <w:szCs w:val="14"/>
    </w:rPr>
  </w:style>
  <w:style w:type="paragraph" w:customStyle="1" w:styleId="xl207">
    <w:name w:val="xl207"/>
    <w:basedOn w:val="a9"/>
    <w:uiPriority w:val="99"/>
    <w:rsid w:val="00740428"/>
    <w:pPr>
      <w:pBdr>
        <w:top w:val="single" w:sz="4" w:space="0" w:color="808080"/>
        <w:left w:val="single" w:sz="4" w:space="0" w:color="808080"/>
        <w:bottom w:val="single" w:sz="4" w:space="0" w:color="808080"/>
      </w:pBdr>
      <w:shd w:val="clear" w:color="auto" w:fill="FFFFFF"/>
      <w:spacing w:before="100" w:beforeAutospacing="1" w:after="100" w:afterAutospacing="1"/>
      <w:ind w:left="0" w:firstLine="0"/>
      <w:contextualSpacing/>
      <w:jc w:val="center"/>
    </w:pPr>
    <w:rPr>
      <w:rFonts w:ascii="Arial CYR" w:hAnsi="Arial CYR" w:cs="Arial CYR"/>
      <w:b/>
      <w:bCs/>
      <w:sz w:val="18"/>
      <w:szCs w:val="18"/>
    </w:rPr>
  </w:style>
  <w:style w:type="paragraph" w:customStyle="1" w:styleId="xl208">
    <w:name w:val="xl208"/>
    <w:basedOn w:val="a9"/>
    <w:uiPriority w:val="99"/>
    <w:rsid w:val="00740428"/>
    <w:pPr>
      <w:pBdr>
        <w:top w:val="single" w:sz="4" w:space="0" w:color="808080"/>
        <w:bottom w:val="single" w:sz="4" w:space="0" w:color="808080"/>
      </w:pBdr>
      <w:shd w:val="clear" w:color="auto" w:fill="FFFFFF"/>
      <w:spacing w:before="100" w:beforeAutospacing="1" w:after="100" w:afterAutospacing="1"/>
      <w:ind w:left="0" w:firstLine="0"/>
      <w:contextualSpacing/>
      <w:jc w:val="center"/>
    </w:pPr>
    <w:rPr>
      <w:rFonts w:cs="Times New Roman"/>
    </w:rPr>
  </w:style>
  <w:style w:type="paragraph" w:customStyle="1" w:styleId="xl209">
    <w:name w:val="xl209"/>
    <w:basedOn w:val="a9"/>
    <w:uiPriority w:val="99"/>
    <w:rsid w:val="00740428"/>
    <w:pPr>
      <w:pBdr>
        <w:top w:val="single" w:sz="4" w:space="0" w:color="808080"/>
        <w:bottom w:val="single" w:sz="4" w:space="0" w:color="808080"/>
        <w:right w:val="single" w:sz="4" w:space="0" w:color="808080"/>
      </w:pBdr>
      <w:shd w:val="clear" w:color="auto" w:fill="FFFFFF"/>
      <w:spacing w:before="100" w:beforeAutospacing="1" w:after="100" w:afterAutospacing="1"/>
      <w:ind w:left="0" w:firstLine="0"/>
      <w:contextualSpacing/>
      <w:jc w:val="center"/>
    </w:pPr>
    <w:rPr>
      <w:rFonts w:cs="Times New Roman"/>
    </w:rPr>
  </w:style>
  <w:style w:type="character" w:styleId="afffd">
    <w:name w:val="footnote reference"/>
    <w:aliases w:val="Знак сноски-FN"/>
    <w:unhideWhenUsed/>
    <w:rsid w:val="00740428"/>
    <w:rPr>
      <w:vertAlign w:val="superscript"/>
    </w:rPr>
  </w:style>
  <w:style w:type="character" w:customStyle="1" w:styleId="29">
    <w:name w:val="Знак Знак2"/>
    <w:locked/>
    <w:rsid w:val="00740428"/>
    <w:rPr>
      <w:sz w:val="24"/>
      <w:szCs w:val="24"/>
      <w:lang w:val="ru-RU" w:eastAsia="ru-RU" w:bidi="ar-SA"/>
    </w:rPr>
  </w:style>
  <w:style w:type="character" w:customStyle="1" w:styleId="2a">
    <w:name w:val="Основной текст2"/>
    <w:rsid w:val="00740428"/>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Heading220">
    <w:name w:val="Heading #2 (2)_"/>
    <w:rsid w:val="00740428"/>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apple-converted-space">
    <w:name w:val="apple-converted-space"/>
    <w:rsid w:val="00740428"/>
  </w:style>
  <w:style w:type="table" w:styleId="afffe">
    <w:name w:val="Table Elegant"/>
    <w:basedOn w:val="ab"/>
    <w:semiHidden/>
    <w:unhideWhenUsed/>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ffff">
    <w:name w:val="Абзац"/>
    <w:link w:val="affff0"/>
    <w:qFormat/>
    <w:rsid w:val="00740428"/>
    <w:pPr>
      <w:widowControl/>
      <w:spacing w:before="120" w:after="60"/>
      <w:ind w:firstLine="567"/>
      <w:jc w:val="both"/>
    </w:pPr>
    <w:rPr>
      <w:rFonts w:ascii="Times New Roman" w:eastAsia="Times New Roman" w:hAnsi="Times New Roman" w:cs="Times New Roman"/>
      <w:sz w:val="24"/>
      <w:szCs w:val="24"/>
      <w:lang w:val="ru-RU" w:eastAsia="ru-RU"/>
    </w:rPr>
  </w:style>
  <w:style w:type="character" w:customStyle="1" w:styleId="affff0">
    <w:name w:val="Абзац Знак"/>
    <w:link w:val="affff"/>
    <w:rsid w:val="00740428"/>
    <w:rPr>
      <w:rFonts w:ascii="Times New Roman" w:eastAsia="Times New Roman" w:hAnsi="Times New Roman" w:cs="Times New Roman"/>
      <w:sz w:val="24"/>
      <w:szCs w:val="24"/>
      <w:lang w:val="ru-RU" w:eastAsia="ru-RU"/>
    </w:rPr>
  </w:style>
  <w:style w:type="paragraph" w:customStyle="1" w:styleId="35">
    <w:name w:val="Пункт 3"/>
    <w:basedOn w:val="32"/>
    <w:locked/>
    <w:rsid w:val="00740428"/>
    <w:pPr>
      <w:numPr>
        <w:ilvl w:val="2"/>
      </w:numPr>
      <w:tabs>
        <w:tab w:val="left" w:pos="1276"/>
        <w:tab w:val="num" w:pos="2160"/>
      </w:tabs>
      <w:spacing w:before="120" w:after="60"/>
      <w:ind w:left="567" w:firstLine="720"/>
      <w:contextualSpacing/>
      <w:jc w:val="both"/>
    </w:pPr>
    <w:rPr>
      <w:rFonts w:cs="Times New Roman"/>
      <w:b w:val="0"/>
      <w:color w:val="0070C0"/>
      <w:sz w:val="26"/>
      <w:lang w:val="x-none" w:eastAsia="x-none"/>
    </w:rPr>
  </w:style>
  <w:style w:type="paragraph" w:customStyle="1" w:styleId="2b">
    <w:name w:val="Заголовок_подзаголовок_2"/>
    <w:next w:val="affff"/>
    <w:link w:val="2c"/>
    <w:rsid w:val="00740428"/>
    <w:pPr>
      <w:keepNext/>
      <w:widowControl/>
      <w:spacing w:before="120" w:after="60"/>
      <w:ind w:left="567"/>
      <w:jc w:val="both"/>
    </w:pPr>
    <w:rPr>
      <w:rFonts w:ascii="Times New Roman" w:eastAsia="Times New Roman" w:hAnsi="Times New Roman" w:cs="Times New Roman"/>
      <w:b/>
      <w:bCs/>
      <w:sz w:val="24"/>
      <w:szCs w:val="24"/>
      <w:lang w:val="ru-RU" w:eastAsia="ru-RU"/>
    </w:rPr>
  </w:style>
  <w:style w:type="character" w:customStyle="1" w:styleId="2c">
    <w:name w:val="Заголовок_подзаголовок_2 Знак"/>
    <w:link w:val="2b"/>
    <w:rsid w:val="00740428"/>
    <w:rPr>
      <w:rFonts w:ascii="Times New Roman" w:eastAsia="Times New Roman" w:hAnsi="Times New Roman" w:cs="Times New Roman"/>
      <w:b/>
      <w:bCs/>
      <w:sz w:val="24"/>
      <w:szCs w:val="24"/>
      <w:lang w:val="ru-RU" w:eastAsia="ru-RU"/>
    </w:rPr>
  </w:style>
  <w:style w:type="paragraph" w:customStyle="1" w:styleId="20">
    <w:name w:val="Список_маркерный_2_уровень"/>
    <w:basedOn w:val="13"/>
    <w:rsid w:val="00740428"/>
    <w:pPr>
      <w:numPr>
        <w:ilvl w:val="1"/>
      </w:numPr>
      <w:ind w:left="1789" w:hanging="360"/>
    </w:pPr>
  </w:style>
  <w:style w:type="paragraph" w:customStyle="1" w:styleId="13">
    <w:name w:val="Список_маркерный_1_уровень"/>
    <w:link w:val="1f3"/>
    <w:qFormat/>
    <w:rsid w:val="00740428"/>
    <w:pPr>
      <w:widowControl/>
      <w:numPr>
        <w:numId w:val="9"/>
      </w:numPr>
      <w:spacing w:before="60" w:after="100"/>
      <w:jc w:val="both"/>
    </w:pPr>
    <w:rPr>
      <w:rFonts w:ascii="Times New Roman" w:eastAsia="Times New Roman" w:hAnsi="Times New Roman" w:cs="Times New Roman"/>
      <w:snapToGrid w:val="0"/>
      <w:sz w:val="24"/>
      <w:szCs w:val="24"/>
      <w:lang w:val="ru-RU" w:eastAsia="ru-RU"/>
    </w:rPr>
  </w:style>
  <w:style w:type="character" w:customStyle="1" w:styleId="1f3">
    <w:name w:val="Список_маркерный_1_уровень Знак"/>
    <w:link w:val="13"/>
    <w:rsid w:val="00740428"/>
    <w:rPr>
      <w:rFonts w:ascii="Times New Roman" w:eastAsia="Times New Roman" w:hAnsi="Times New Roman" w:cs="Times New Roman"/>
      <w:snapToGrid w:val="0"/>
      <w:sz w:val="24"/>
      <w:szCs w:val="24"/>
      <w:lang w:val="ru-RU" w:eastAsia="ru-RU"/>
    </w:rPr>
  </w:style>
  <w:style w:type="character" w:customStyle="1" w:styleId="affff1">
    <w:name w:val="Текст_Красный"/>
    <w:uiPriority w:val="1"/>
    <w:qFormat/>
    <w:rsid w:val="00740428"/>
    <w:rPr>
      <w:color w:val="FF0000"/>
    </w:rPr>
  </w:style>
  <w:style w:type="paragraph" w:customStyle="1" w:styleId="affff2">
    <w:name w:val="Таблица_номер_таблицы"/>
    <w:link w:val="affff3"/>
    <w:rsid w:val="00740428"/>
    <w:pPr>
      <w:keepNext/>
      <w:widowControl/>
      <w:jc w:val="right"/>
    </w:pPr>
    <w:rPr>
      <w:rFonts w:ascii="Times New Roman" w:eastAsia="Times New Roman" w:hAnsi="Times New Roman" w:cs="Times New Roman"/>
      <w:bCs/>
      <w:sz w:val="24"/>
      <w:szCs w:val="20"/>
      <w:lang w:val="ru-RU" w:eastAsia="ru-RU"/>
    </w:rPr>
  </w:style>
  <w:style w:type="character" w:customStyle="1" w:styleId="affff3">
    <w:name w:val="Таблица_номер_таблицы Знак"/>
    <w:link w:val="affff2"/>
    <w:rsid w:val="00740428"/>
    <w:rPr>
      <w:rFonts w:ascii="Times New Roman" w:eastAsia="Times New Roman" w:hAnsi="Times New Roman" w:cs="Times New Roman"/>
      <w:bCs/>
      <w:sz w:val="24"/>
      <w:szCs w:val="20"/>
      <w:lang w:val="ru-RU" w:eastAsia="ru-RU"/>
    </w:rPr>
  </w:style>
  <w:style w:type="paragraph" w:customStyle="1" w:styleId="affff4">
    <w:name w:val="Таблица_название_таблицы"/>
    <w:next w:val="affff"/>
    <w:link w:val="affff5"/>
    <w:qFormat/>
    <w:rsid w:val="00740428"/>
    <w:pPr>
      <w:keepNext/>
      <w:widowControl/>
      <w:spacing w:after="120"/>
      <w:jc w:val="center"/>
    </w:pPr>
    <w:rPr>
      <w:rFonts w:ascii="Times New Roman" w:eastAsia="Times New Roman" w:hAnsi="Times New Roman" w:cs="Times New Roman"/>
      <w:bCs/>
      <w:sz w:val="24"/>
      <w:szCs w:val="20"/>
      <w:lang w:val="ru-RU" w:eastAsia="ru-RU"/>
    </w:rPr>
  </w:style>
  <w:style w:type="character" w:customStyle="1" w:styleId="affff5">
    <w:name w:val="Таблица_название_таблицы Знак"/>
    <w:link w:val="affff4"/>
    <w:rsid w:val="00740428"/>
    <w:rPr>
      <w:rFonts w:ascii="Times New Roman" w:eastAsia="Times New Roman" w:hAnsi="Times New Roman" w:cs="Times New Roman"/>
      <w:bCs/>
      <w:sz w:val="24"/>
      <w:szCs w:val="20"/>
      <w:lang w:val="ru-RU" w:eastAsia="ru-RU"/>
    </w:rPr>
  </w:style>
  <w:style w:type="paragraph" w:customStyle="1" w:styleId="114">
    <w:name w:val="Табличный_таблица_11"/>
    <w:link w:val="115"/>
    <w:qFormat/>
    <w:rsid w:val="00740428"/>
    <w:pPr>
      <w:widowControl/>
      <w:jc w:val="center"/>
    </w:pPr>
    <w:rPr>
      <w:rFonts w:ascii="Times New Roman" w:eastAsia="Times New Roman" w:hAnsi="Times New Roman" w:cs="Times New Roman"/>
      <w:sz w:val="20"/>
      <w:szCs w:val="20"/>
      <w:lang w:val="ru-RU" w:eastAsia="ru-RU"/>
    </w:rPr>
  </w:style>
  <w:style w:type="character" w:customStyle="1" w:styleId="115">
    <w:name w:val="Табличный_таблица_11 Знак"/>
    <w:link w:val="114"/>
    <w:rsid w:val="00740428"/>
    <w:rPr>
      <w:rFonts w:ascii="Times New Roman" w:eastAsia="Times New Roman" w:hAnsi="Times New Roman" w:cs="Times New Roman"/>
      <w:sz w:val="20"/>
      <w:szCs w:val="20"/>
      <w:lang w:val="ru-RU" w:eastAsia="ru-RU"/>
    </w:rPr>
  </w:style>
  <w:style w:type="paragraph" w:customStyle="1" w:styleId="116">
    <w:name w:val="Табличный_боковик_11"/>
    <w:link w:val="117"/>
    <w:qFormat/>
    <w:rsid w:val="00740428"/>
    <w:pPr>
      <w:widowControl/>
    </w:pPr>
    <w:rPr>
      <w:rFonts w:ascii="Times New Roman" w:eastAsia="Times New Roman" w:hAnsi="Times New Roman" w:cs="Times New Roman"/>
      <w:sz w:val="20"/>
      <w:szCs w:val="24"/>
      <w:lang w:val="ru-RU" w:eastAsia="ru-RU"/>
    </w:rPr>
  </w:style>
  <w:style w:type="character" w:customStyle="1" w:styleId="117">
    <w:name w:val="Табличный_боковик_11 Знак"/>
    <w:link w:val="116"/>
    <w:rsid w:val="00740428"/>
    <w:rPr>
      <w:rFonts w:ascii="Times New Roman" w:eastAsia="Times New Roman" w:hAnsi="Times New Roman" w:cs="Times New Roman"/>
      <w:sz w:val="20"/>
      <w:szCs w:val="24"/>
      <w:lang w:val="ru-RU" w:eastAsia="ru-RU"/>
    </w:rPr>
  </w:style>
  <w:style w:type="character" w:customStyle="1" w:styleId="affff6">
    <w:name w:val="Текст_Обычный"/>
    <w:qFormat/>
    <w:rsid w:val="00740428"/>
    <w:rPr>
      <w:b w:val="0"/>
    </w:rPr>
  </w:style>
  <w:style w:type="character" w:styleId="affff7">
    <w:name w:val="annotation reference"/>
    <w:uiPriority w:val="99"/>
    <w:unhideWhenUsed/>
    <w:rsid w:val="00740428"/>
    <w:rPr>
      <w:sz w:val="16"/>
      <w:szCs w:val="16"/>
    </w:rPr>
  </w:style>
  <w:style w:type="paragraph" w:styleId="affff8">
    <w:name w:val="annotation text"/>
    <w:basedOn w:val="a9"/>
    <w:link w:val="affff9"/>
    <w:uiPriority w:val="99"/>
    <w:unhideWhenUsed/>
    <w:rsid w:val="00740428"/>
    <w:pPr>
      <w:spacing w:before="120" w:after="120"/>
      <w:ind w:left="0" w:firstLine="709"/>
      <w:contextualSpacing/>
      <w:jc w:val="both"/>
    </w:pPr>
    <w:rPr>
      <w:rFonts w:cs="Times New Roman"/>
      <w:sz w:val="20"/>
      <w:szCs w:val="20"/>
      <w:lang w:val="x-none" w:eastAsia="x-none"/>
    </w:rPr>
  </w:style>
  <w:style w:type="character" w:customStyle="1" w:styleId="affff9">
    <w:name w:val="Текст примечания Знак"/>
    <w:basedOn w:val="aa"/>
    <w:link w:val="affff8"/>
    <w:uiPriority w:val="99"/>
    <w:rsid w:val="00740428"/>
    <w:rPr>
      <w:rFonts w:ascii="Times New Roman" w:eastAsia="Times New Roman" w:hAnsi="Times New Roman" w:cs="Times New Roman"/>
      <w:sz w:val="20"/>
      <w:szCs w:val="20"/>
      <w:lang w:val="x-none" w:eastAsia="x-none"/>
    </w:rPr>
  </w:style>
  <w:style w:type="paragraph" w:styleId="affffa">
    <w:name w:val="annotation subject"/>
    <w:basedOn w:val="affff8"/>
    <w:next w:val="affff8"/>
    <w:link w:val="affffb"/>
    <w:uiPriority w:val="99"/>
    <w:unhideWhenUsed/>
    <w:rsid w:val="00740428"/>
    <w:rPr>
      <w:b/>
      <w:bCs/>
    </w:rPr>
  </w:style>
  <w:style w:type="character" w:customStyle="1" w:styleId="affffb">
    <w:name w:val="Тема примечания Знак"/>
    <w:basedOn w:val="affff9"/>
    <w:link w:val="affffa"/>
    <w:uiPriority w:val="99"/>
    <w:rsid w:val="00740428"/>
    <w:rPr>
      <w:rFonts w:ascii="Times New Roman" w:eastAsia="Times New Roman" w:hAnsi="Times New Roman" w:cs="Times New Roman"/>
      <w:b/>
      <w:bCs/>
      <w:sz w:val="20"/>
      <w:szCs w:val="20"/>
      <w:lang w:val="x-none" w:eastAsia="x-none"/>
    </w:rPr>
  </w:style>
  <w:style w:type="paragraph" w:customStyle="1" w:styleId="textindent">
    <w:name w:val="textindent"/>
    <w:basedOn w:val="a9"/>
    <w:rsid w:val="00740428"/>
    <w:pPr>
      <w:spacing w:before="100" w:beforeAutospacing="1" w:after="100" w:afterAutospacing="1"/>
      <w:ind w:left="0" w:firstLine="0"/>
      <w:contextualSpacing/>
      <w:jc w:val="both"/>
    </w:pPr>
    <w:rPr>
      <w:rFonts w:cs="Times New Roman"/>
    </w:rPr>
  </w:style>
  <w:style w:type="paragraph" w:customStyle="1" w:styleId="conspluscell0">
    <w:name w:val="conspluscell"/>
    <w:basedOn w:val="a9"/>
    <w:rsid w:val="00740428"/>
    <w:pPr>
      <w:spacing w:before="100" w:beforeAutospacing="1" w:after="100" w:afterAutospacing="1"/>
      <w:ind w:left="0" w:firstLine="0"/>
      <w:contextualSpacing/>
      <w:jc w:val="both"/>
    </w:pPr>
    <w:rPr>
      <w:rFonts w:cs="Times New Roman"/>
    </w:rPr>
  </w:style>
  <w:style w:type="character" w:styleId="affffc">
    <w:name w:val="page number"/>
    <w:rsid w:val="00740428"/>
    <w:rPr>
      <w:rFonts w:ascii="Arial" w:hAnsi="Arial"/>
      <w:dstrike w:val="0"/>
      <w:sz w:val="24"/>
      <w:szCs w:val="24"/>
      <w:vertAlign w:val="baseline"/>
    </w:rPr>
  </w:style>
  <w:style w:type="paragraph" w:customStyle="1" w:styleId="2d">
    <w:name w:val="2 Глава раздела"/>
    <w:basedOn w:val="af2"/>
    <w:link w:val="2e"/>
    <w:rsid w:val="00740428"/>
    <w:pPr>
      <w:spacing w:before="120" w:after="120" w:line="360" w:lineRule="auto"/>
      <w:ind w:left="0" w:firstLine="425"/>
      <w:contextualSpacing/>
      <w:jc w:val="center"/>
    </w:pPr>
    <w:rPr>
      <w:rFonts w:cs="Times New Roman"/>
      <w:bCs/>
      <w:noProof/>
      <w:sz w:val="28"/>
      <w:szCs w:val="26"/>
      <w:lang w:val="x-none" w:eastAsia="x-none"/>
    </w:rPr>
  </w:style>
  <w:style w:type="character" w:customStyle="1" w:styleId="2e">
    <w:name w:val="2 Глава раздела Знак"/>
    <w:link w:val="2d"/>
    <w:rsid w:val="00740428"/>
    <w:rPr>
      <w:rFonts w:ascii="Times New Roman" w:eastAsia="Times New Roman" w:hAnsi="Times New Roman" w:cs="Times New Roman"/>
      <w:bCs/>
      <w:noProof/>
      <w:sz w:val="28"/>
      <w:szCs w:val="26"/>
      <w:lang w:val="x-none" w:eastAsia="x-none"/>
    </w:rPr>
  </w:style>
  <w:style w:type="character" w:customStyle="1" w:styleId="00">
    <w:name w:val="00_Обычный текст Знак"/>
    <w:link w:val="000"/>
    <w:locked/>
    <w:rsid w:val="00740428"/>
    <w:rPr>
      <w:rFonts w:ascii="Times New Roman" w:hAnsi="Times New Roman"/>
      <w:sz w:val="26"/>
      <w:szCs w:val="26"/>
    </w:rPr>
  </w:style>
  <w:style w:type="paragraph" w:customStyle="1" w:styleId="000">
    <w:name w:val="00_Обычный текст"/>
    <w:basedOn w:val="a9"/>
    <w:link w:val="00"/>
    <w:qFormat/>
    <w:rsid w:val="00740428"/>
    <w:pPr>
      <w:snapToGrid w:val="0"/>
      <w:spacing w:before="120"/>
      <w:ind w:left="0" w:firstLine="709"/>
      <w:contextualSpacing/>
      <w:jc w:val="both"/>
    </w:pPr>
    <w:rPr>
      <w:rFonts w:eastAsiaTheme="minorHAnsi"/>
      <w:sz w:val="26"/>
      <w:szCs w:val="26"/>
      <w:lang w:val="en-US"/>
    </w:rPr>
  </w:style>
  <w:style w:type="character" w:customStyle="1" w:styleId="affffd">
    <w:name w:val="_Таблица Знак"/>
    <w:link w:val="affffe"/>
    <w:locked/>
    <w:rsid w:val="00740428"/>
    <w:rPr>
      <w:rFonts w:ascii="Times New Roman" w:eastAsia="Calibri" w:hAnsi="Times New Roman"/>
      <w:b/>
      <w:sz w:val="28"/>
      <w:szCs w:val="26"/>
    </w:rPr>
  </w:style>
  <w:style w:type="paragraph" w:customStyle="1" w:styleId="affffe">
    <w:name w:val="_Таблица"/>
    <w:basedOn w:val="a9"/>
    <w:link w:val="affffd"/>
    <w:autoRedefine/>
    <w:qFormat/>
    <w:rsid w:val="00740428"/>
    <w:pPr>
      <w:keepNext/>
      <w:framePr w:hSpace="180" w:wrap="around" w:vAnchor="text" w:hAnchor="text" w:xAlign="center" w:y="1"/>
      <w:tabs>
        <w:tab w:val="left" w:pos="1985"/>
      </w:tabs>
      <w:spacing w:before="120"/>
      <w:ind w:left="0" w:right="-1" w:firstLine="0"/>
      <w:contextualSpacing/>
      <w:suppressOverlap/>
      <w:jc w:val="both"/>
    </w:pPr>
    <w:rPr>
      <w:rFonts w:eastAsia="Calibri"/>
      <w:b/>
      <w:sz w:val="28"/>
      <w:szCs w:val="26"/>
      <w:lang w:val="en-US"/>
    </w:rPr>
  </w:style>
  <w:style w:type="character" w:customStyle="1" w:styleId="aff5">
    <w:name w:val="Обычный (Интернет) Знак"/>
    <w:aliases w:val="Обычный (Web) Знак"/>
    <w:link w:val="aff4"/>
    <w:locked/>
    <w:rsid w:val="00740428"/>
    <w:rPr>
      <w:rFonts w:ascii="Times New Roman" w:eastAsia="Times New Roman" w:hAnsi="Times New Roman" w:cs="Times New Roman"/>
      <w:sz w:val="24"/>
      <w:szCs w:val="24"/>
      <w:lang w:val="x-none" w:eastAsia="x-none"/>
    </w:rPr>
  </w:style>
  <w:style w:type="paragraph" w:customStyle="1" w:styleId="130">
    <w:name w:val="Основной текст13"/>
    <w:basedOn w:val="a9"/>
    <w:rsid w:val="00740428"/>
    <w:pPr>
      <w:shd w:val="clear" w:color="auto" w:fill="FFFFFF"/>
      <w:spacing w:before="720" w:line="480" w:lineRule="exact"/>
      <w:ind w:left="0" w:hanging="420"/>
      <w:contextualSpacing/>
      <w:jc w:val="both"/>
    </w:pPr>
    <w:rPr>
      <w:rFonts w:cs="Times New Roman"/>
      <w:color w:val="000000"/>
      <w:sz w:val="27"/>
      <w:szCs w:val="27"/>
    </w:rPr>
  </w:style>
  <w:style w:type="character" w:customStyle="1" w:styleId="afffff">
    <w:name w:val="Колонтитул_"/>
    <w:link w:val="afffff0"/>
    <w:rsid w:val="00740428"/>
    <w:rPr>
      <w:rFonts w:ascii="Times New Roman" w:hAnsi="Times New Roman"/>
      <w:sz w:val="27"/>
      <w:szCs w:val="27"/>
      <w:shd w:val="clear" w:color="auto" w:fill="FFFFFF"/>
    </w:rPr>
  </w:style>
  <w:style w:type="character" w:customStyle="1" w:styleId="FranklinGothicBook9pt">
    <w:name w:val="Колонтитул + Franklin Gothic Book;9 pt"/>
    <w:rsid w:val="00740428"/>
    <w:rPr>
      <w:rFonts w:ascii="Franklin Gothic Book" w:eastAsia="Franklin Gothic Book" w:hAnsi="Franklin Gothic Book" w:cs="Franklin Gothic Book"/>
      <w:color w:val="000000"/>
      <w:spacing w:val="0"/>
      <w:w w:val="100"/>
      <w:position w:val="0"/>
      <w:sz w:val="18"/>
      <w:szCs w:val="18"/>
      <w:shd w:val="clear" w:color="auto" w:fill="FFFFFF"/>
      <w:lang w:val="ru-RU"/>
    </w:rPr>
  </w:style>
  <w:style w:type="paragraph" w:customStyle="1" w:styleId="afffff0">
    <w:name w:val="Колонтитул"/>
    <w:basedOn w:val="a9"/>
    <w:link w:val="afffff"/>
    <w:rsid w:val="00740428"/>
    <w:pPr>
      <w:shd w:val="clear" w:color="auto" w:fill="FFFFFF"/>
      <w:spacing w:before="120" w:line="0" w:lineRule="atLeast"/>
      <w:ind w:left="0" w:firstLine="0"/>
      <w:contextualSpacing/>
      <w:jc w:val="both"/>
    </w:pPr>
    <w:rPr>
      <w:rFonts w:eastAsiaTheme="minorHAnsi"/>
      <w:sz w:val="27"/>
      <w:szCs w:val="27"/>
      <w:lang w:val="en-US"/>
    </w:rPr>
  </w:style>
  <w:style w:type="character" w:customStyle="1" w:styleId="170">
    <w:name w:val="Основной текст (17)"/>
    <w:rsid w:val="0074042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pt">
    <w:name w:val="Основной текст + 8 pt"/>
    <w:rsid w:val="00740428"/>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rsid w:val="0074042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44">
    <w:name w:val="Основной текст4"/>
    <w:basedOn w:val="a9"/>
    <w:rsid w:val="00740428"/>
    <w:pPr>
      <w:shd w:val="clear" w:color="auto" w:fill="FFFFFF"/>
      <w:spacing w:before="240" w:line="209" w:lineRule="exact"/>
      <w:ind w:left="0" w:firstLine="0"/>
      <w:contextualSpacing/>
      <w:jc w:val="center"/>
    </w:pPr>
    <w:rPr>
      <w:rFonts w:cs="Times New Roman"/>
      <w:color w:val="000000"/>
      <w:sz w:val="18"/>
      <w:szCs w:val="18"/>
    </w:rPr>
  </w:style>
  <w:style w:type="character" w:customStyle="1" w:styleId="4pt">
    <w:name w:val="Основной текст + 4 pt"/>
    <w:rsid w:val="00740428"/>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7pt">
    <w:name w:val="Основной текст + 7 pt"/>
    <w:rsid w:val="007404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1f4">
    <w:name w:val="Основной текст1"/>
    <w:rsid w:val="0074042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3Exact">
    <w:name w:val="Основной текст (3) Exact"/>
    <w:link w:val="37"/>
    <w:rsid w:val="00740428"/>
    <w:rPr>
      <w:rFonts w:ascii="Times New Roman" w:hAnsi="Times New Roman"/>
      <w:sz w:val="18"/>
      <w:szCs w:val="18"/>
      <w:shd w:val="clear" w:color="auto" w:fill="FFFFFF"/>
    </w:rPr>
  </w:style>
  <w:style w:type="paragraph" w:customStyle="1" w:styleId="37">
    <w:name w:val="Основной текст (3)"/>
    <w:basedOn w:val="a9"/>
    <w:link w:val="3Exact"/>
    <w:rsid w:val="00740428"/>
    <w:pPr>
      <w:shd w:val="clear" w:color="auto" w:fill="FFFFFF"/>
      <w:spacing w:before="120" w:line="0" w:lineRule="atLeast"/>
      <w:ind w:left="0" w:firstLine="0"/>
      <w:contextualSpacing/>
      <w:jc w:val="both"/>
    </w:pPr>
    <w:rPr>
      <w:rFonts w:eastAsiaTheme="minorHAnsi"/>
      <w:sz w:val="18"/>
      <w:szCs w:val="18"/>
      <w:lang w:val="en-US"/>
    </w:rPr>
  </w:style>
  <w:style w:type="paragraph" w:customStyle="1" w:styleId="38">
    <w:name w:val="Основной текст3"/>
    <w:basedOn w:val="a9"/>
    <w:rsid w:val="00740428"/>
    <w:pPr>
      <w:shd w:val="clear" w:color="auto" w:fill="FFFFFF"/>
      <w:spacing w:before="120" w:after="120" w:line="212" w:lineRule="exact"/>
      <w:ind w:left="0" w:firstLine="0"/>
      <w:contextualSpacing/>
      <w:jc w:val="center"/>
    </w:pPr>
    <w:rPr>
      <w:rFonts w:cs="Times New Roman"/>
      <w:color w:val="000000"/>
      <w:sz w:val="19"/>
      <w:szCs w:val="19"/>
    </w:rPr>
  </w:style>
  <w:style w:type="character" w:customStyle="1" w:styleId="CenturyGothic85pt">
    <w:name w:val="Основной текст + Century Gothic;8;5 pt"/>
    <w:rsid w:val="00740428"/>
    <w:rPr>
      <w:rFonts w:ascii="Century Gothic" w:eastAsia="Century Gothic" w:hAnsi="Century Gothic" w:cs="Century Gothic"/>
      <w:b w:val="0"/>
      <w:bCs w:val="0"/>
      <w:i w:val="0"/>
      <w:iCs w:val="0"/>
      <w:smallCaps w:val="0"/>
      <w:strike w:val="0"/>
      <w:color w:val="000000"/>
      <w:spacing w:val="0"/>
      <w:w w:val="100"/>
      <w:position w:val="0"/>
      <w:sz w:val="17"/>
      <w:szCs w:val="17"/>
      <w:u w:val="none"/>
      <w:shd w:val="clear" w:color="auto" w:fill="FFFFFF"/>
      <w:lang w:val="ru-RU"/>
    </w:rPr>
  </w:style>
  <w:style w:type="character" w:customStyle="1" w:styleId="SimSun55pt1pt">
    <w:name w:val="Основной текст + SimSun;5;5 pt;Интервал 1 pt"/>
    <w:rsid w:val="00740428"/>
    <w:rPr>
      <w:rFonts w:ascii="SimSun" w:eastAsia="SimSun" w:hAnsi="SimSun" w:cs="SimSun"/>
      <w:b w:val="0"/>
      <w:bCs w:val="0"/>
      <w:i w:val="0"/>
      <w:iCs w:val="0"/>
      <w:smallCaps w:val="0"/>
      <w:strike w:val="0"/>
      <w:color w:val="000000"/>
      <w:spacing w:val="20"/>
      <w:w w:val="100"/>
      <w:position w:val="0"/>
      <w:sz w:val="11"/>
      <w:szCs w:val="11"/>
      <w:u w:val="none"/>
      <w:shd w:val="clear" w:color="auto" w:fill="FFFFFF"/>
      <w:lang w:val="en-US"/>
    </w:rPr>
  </w:style>
  <w:style w:type="table" w:customStyle="1" w:styleId="1f5">
    <w:name w:val="Сетка таблицы1"/>
    <w:basedOn w:val="ab"/>
    <w:next w:val="aff6"/>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c"/>
    <w:uiPriority w:val="99"/>
    <w:semiHidden/>
    <w:unhideWhenUsed/>
    <w:rsid w:val="00740428"/>
  </w:style>
  <w:style w:type="table" w:customStyle="1" w:styleId="39">
    <w:name w:val="Сетка таблицы3"/>
    <w:basedOn w:val="ab"/>
    <w:next w:val="aff6"/>
    <w:uiPriority w:val="99"/>
    <w:rsid w:val="00740428"/>
    <w:pPr>
      <w:widowControl/>
      <w:overflowPunct w:val="0"/>
      <w:autoSpaceDE w:val="0"/>
      <w:autoSpaceDN w:val="0"/>
      <w:adjustRightInd w:val="0"/>
    </w:pPr>
    <w:rPr>
      <w:rFonts w:ascii="Century" w:eastAsia="Times New Roman" w:hAnsi="Century"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9"/>
    <w:rsid w:val="00740428"/>
    <w:pPr>
      <w:spacing w:before="240"/>
      <w:ind w:left="0" w:firstLine="567"/>
      <w:contextualSpacing/>
      <w:jc w:val="both"/>
    </w:pPr>
    <w:rPr>
      <w:rFonts w:cs="Times New Roman"/>
      <w:szCs w:val="20"/>
    </w:rPr>
  </w:style>
  <w:style w:type="paragraph" w:styleId="2f0">
    <w:name w:val="List 2"/>
    <w:basedOn w:val="a9"/>
    <w:unhideWhenUsed/>
    <w:rsid w:val="00740428"/>
    <w:pPr>
      <w:overflowPunct w:val="0"/>
      <w:autoSpaceDE w:val="0"/>
      <w:autoSpaceDN w:val="0"/>
      <w:adjustRightInd w:val="0"/>
      <w:spacing w:before="120"/>
      <w:ind w:left="566" w:hanging="283"/>
      <w:contextualSpacing/>
      <w:jc w:val="both"/>
    </w:pPr>
    <w:rPr>
      <w:rFonts w:cs="Times New Roman"/>
      <w:sz w:val="20"/>
      <w:szCs w:val="20"/>
    </w:rPr>
  </w:style>
  <w:style w:type="paragraph" w:customStyle="1" w:styleId="BodyText21">
    <w:name w:val="Body Text 21"/>
    <w:basedOn w:val="a9"/>
    <w:rsid w:val="00740428"/>
    <w:pPr>
      <w:spacing w:before="120"/>
      <w:ind w:left="0" w:firstLine="0"/>
      <w:contextualSpacing/>
      <w:jc w:val="both"/>
    </w:pPr>
    <w:rPr>
      <w:rFonts w:cs="Times New Roman"/>
      <w:szCs w:val="20"/>
    </w:rPr>
  </w:style>
  <w:style w:type="numbering" w:customStyle="1" w:styleId="118">
    <w:name w:val="Нет списка11"/>
    <w:next w:val="ac"/>
    <w:uiPriority w:val="99"/>
    <w:semiHidden/>
    <w:rsid w:val="00740428"/>
  </w:style>
  <w:style w:type="table" w:customStyle="1" w:styleId="119">
    <w:name w:val="Сетка таблицы11"/>
    <w:basedOn w:val="ab"/>
    <w:next w:val="aff6"/>
    <w:rsid w:val="00740428"/>
    <w:pPr>
      <w:widowControl/>
      <w:overflowPunct w:val="0"/>
      <w:autoSpaceDE w:val="0"/>
      <w:autoSpaceDN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9"/>
    <w:rsid w:val="00740428"/>
    <w:pPr>
      <w:overflowPunct w:val="0"/>
      <w:autoSpaceDE w:val="0"/>
      <w:autoSpaceDN w:val="0"/>
      <w:adjustRightInd w:val="0"/>
      <w:spacing w:before="120"/>
      <w:ind w:left="0" w:firstLine="0"/>
      <w:contextualSpacing/>
      <w:jc w:val="both"/>
      <w:textAlignment w:val="baseline"/>
    </w:pPr>
    <w:rPr>
      <w:rFonts w:cs="Times New Roman"/>
      <w:szCs w:val="20"/>
    </w:rPr>
  </w:style>
  <w:style w:type="paragraph" w:customStyle="1" w:styleId="2f1">
    <w:name w:val="Обычный2"/>
    <w:basedOn w:val="a9"/>
    <w:autoRedefine/>
    <w:rsid w:val="00740428"/>
    <w:pPr>
      <w:tabs>
        <w:tab w:val="left" w:pos="513"/>
      </w:tabs>
      <w:suppressAutoHyphens/>
      <w:adjustRightInd w:val="0"/>
      <w:spacing w:before="120"/>
      <w:ind w:left="0" w:firstLine="570"/>
      <w:contextualSpacing/>
      <w:jc w:val="both"/>
      <w:textAlignment w:val="baseline"/>
    </w:pPr>
    <w:rPr>
      <w:rFonts w:eastAsia="MS Mincho" w:cs="Times New Roman"/>
      <w:color w:val="800000"/>
      <w:lang w:eastAsia="ja-JP"/>
    </w:rPr>
  </w:style>
  <w:style w:type="paragraph" w:customStyle="1" w:styleId="afffff1">
    <w:name w:val="Содержание"/>
    <w:basedOn w:val="a9"/>
    <w:rsid w:val="00740428"/>
    <w:pPr>
      <w:tabs>
        <w:tab w:val="right" w:leader="dot" w:pos="9356"/>
      </w:tabs>
      <w:spacing w:before="120"/>
      <w:ind w:left="0" w:firstLine="0"/>
      <w:contextualSpacing/>
      <w:jc w:val="both"/>
    </w:pPr>
    <w:rPr>
      <w:rFonts w:cs="Times New Roman"/>
      <w:b/>
      <w:caps/>
      <w:szCs w:val="20"/>
    </w:rPr>
  </w:style>
  <w:style w:type="paragraph" w:styleId="2f2">
    <w:name w:val="List Bullet 2"/>
    <w:basedOn w:val="a9"/>
    <w:rsid w:val="00740428"/>
    <w:pPr>
      <w:tabs>
        <w:tab w:val="left" w:pos="643"/>
      </w:tabs>
      <w:spacing w:before="120"/>
      <w:ind w:left="643" w:hanging="360"/>
      <w:contextualSpacing/>
      <w:jc w:val="both"/>
    </w:pPr>
    <w:rPr>
      <w:rFonts w:cs="Times New Roman"/>
      <w:szCs w:val="20"/>
    </w:rPr>
  </w:style>
  <w:style w:type="paragraph" w:styleId="3a">
    <w:name w:val="Body Text Indent 3"/>
    <w:basedOn w:val="a9"/>
    <w:link w:val="3b"/>
    <w:rsid w:val="00740428"/>
    <w:pPr>
      <w:spacing w:before="120" w:after="120"/>
      <w:ind w:left="283" w:firstLine="0"/>
      <w:contextualSpacing/>
      <w:jc w:val="both"/>
    </w:pPr>
    <w:rPr>
      <w:rFonts w:cs="Times New Roman"/>
      <w:sz w:val="16"/>
      <w:szCs w:val="16"/>
      <w:lang w:val="x-none" w:eastAsia="x-none"/>
    </w:rPr>
  </w:style>
  <w:style w:type="character" w:customStyle="1" w:styleId="3b">
    <w:name w:val="Основной текст с отступом 3 Знак"/>
    <w:basedOn w:val="aa"/>
    <w:link w:val="3a"/>
    <w:rsid w:val="00740428"/>
    <w:rPr>
      <w:rFonts w:ascii="Times New Roman" w:eastAsia="Times New Roman" w:hAnsi="Times New Roman" w:cs="Times New Roman"/>
      <w:sz w:val="16"/>
      <w:szCs w:val="16"/>
      <w:lang w:val="x-none" w:eastAsia="x-none"/>
    </w:rPr>
  </w:style>
  <w:style w:type="paragraph" w:customStyle="1" w:styleId="230">
    <w:name w:val="Основной текст с отступом 23"/>
    <w:basedOn w:val="a9"/>
    <w:rsid w:val="00740428"/>
    <w:pPr>
      <w:overflowPunct w:val="0"/>
      <w:autoSpaceDE w:val="0"/>
      <w:autoSpaceDN w:val="0"/>
      <w:adjustRightInd w:val="0"/>
      <w:spacing w:before="240"/>
      <w:ind w:left="0" w:firstLine="567"/>
      <w:contextualSpacing/>
      <w:jc w:val="both"/>
      <w:textAlignment w:val="baseline"/>
    </w:pPr>
    <w:rPr>
      <w:rFonts w:cs="Times New Roman"/>
      <w:szCs w:val="20"/>
    </w:rPr>
  </w:style>
  <w:style w:type="paragraph" w:customStyle="1" w:styleId="Iacaaieaoaaeeou">
    <w:name w:val="Iacaaiea oaaeeou"/>
    <w:basedOn w:val="ad"/>
    <w:rsid w:val="00740428"/>
    <w:pPr>
      <w:overflowPunct w:val="0"/>
      <w:autoSpaceDE w:val="0"/>
      <w:autoSpaceDN w:val="0"/>
      <w:adjustRightInd w:val="0"/>
      <w:ind w:left="720" w:firstLine="0"/>
      <w:contextualSpacing/>
      <w:jc w:val="center"/>
      <w:textAlignment w:val="baseline"/>
    </w:pPr>
    <w:rPr>
      <w:rFonts w:cs="Times New Roman"/>
      <w:b/>
      <w:szCs w:val="20"/>
      <w:lang w:val="x-none" w:eastAsia="x-none"/>
    </w:rPr>
  </w:style>
  <w:style w:type="paragraph" w:customStyle="1" w:styleId="Noeeu1">
    <w:name w:val="Noeeu1"/>
    <w:basedOn w:val="a9"/>
    <w:rsid w:val="00740428"/>
    <w:pPr>
      <w:overflowPunct w:val="0"/>
      <w:autoSpaceDE w:val="0"/>
      <w:autoSpaceDN w:val="0"/>
      <w:adjustRightInd w:val="0"/>
      <w:spacing w:before="120"/>
      <w:ind w:left="0"/>
      <w:contextualSpacing/>
      <w:jc w:val="both"/>
    </w:pPr>
    <w:rPr>
      <w:rFonts w:cs="Times New Roman"/>
      <w:szCs w:val="20"/>
    </w:rPr>
  </w:style>
  <w:style w:type="paragraph" w:customStyle="1" w:styleId="100">
    <w:name w:val="Стиль Основной текст + по ширине Первая строка:  1 см После:  0 пт"/>
    <w:basedOn w:val="ad"/>
    <w:rsid w:val="00740428"/>
    <w:pPr>
      <w:overflowPunct w:val="0"/>
      <w:autoSpaceDE w:val="0"/>
      <w:autoSpaceDN w:val="0"/>
      <w:adjustRightInd w:val="0"/>
      <w:ind w:left="0" w:firstLine="567"/>
      <w:contextualSpacing/>
      <w:jc w:val="both"/>
    </w:pPr>
    <w:rPr>
      <w:rFonts w:cs="Times New Roman"/>
      <w:szCs w:val="20"/>
      <w:lang w:val="x-none" w:eastAsia="x-none"/>
    </w:rPr>
  </w:style>
  <w:style w:type="paragraph" w:styleId="3c">
    <w:name w:val="Body Text 3"/>
    <w:basedOn w:val="a9"/>
    <w:link w:val="3d"/>
    <w:rsid w:val="00740428"/>
    <w:pPr>
      <w:spacing w:before="120" w:after="120"/>
      <w:ind w:left="0" w:firstLine="0"/>
      <w:contextualSpacing/>
      <w:jc w:val="both"/>
    </w:pPr>
    <w:rPr>
      <w:rFonts w:cs="Times New Roman"/>
      <w:sz w:val="16"/>
      <w:szCs w:val="16"/>
      <w:lang w:val="x-none" w:eastAsia="x-none"/>
    </w:rPr>
  </w:style>
  <w:style w:type="character" w:customStyle="1" w:styleId="3d">
    <w:name w:val="Основной текст 3 Знак"/>
    <w:basedOn w:val="aa"/>
    <w:link w:val="3c"/>
    <w:rsid w:val="00740428"/>
    <w:rPr>
      <w:rFonts w:ascii="Times New Roman" w:eastAsia="Times New Roman" w:hAnsi="Times New Roman" w:cs="Times New Roman"/>
      <w:sz w:val="16"/>
      <w:szCs w:val="16"/>
      <w:lang w:val="x-none" w:eastAsia="x-none"/>
    </w:rPr>
  </w:style>
  <w:style w:type="paragraph" w:customStyle="1" w:styleId="19">
    <w:name w:val="Заголовок 1 с Нум"/>
    <w:basedOn w:val="1"/>
    <w:rsid w:val="00740428"/>
    <w:pPr>
      <w:keepNext/>
      <w:numPr>
        <w:numId w:val="0"/>
      </w:numPr>
      <w:spacing w:after="60"/>
      <w:contextualSpacing/>
      <w:jc w:val="left"/>
    </w:pPr>
    <w:rPr>
      <w:rFonts w:cs="Arial"/>
      <w:color w:val="auto"/>
      <w:kern w:val="32"/>
      <w:sz w:val="24"/>
      <w:lang w:val="x-none" w:eastAsia="x-none"/>
    </w:rPr>
  </w:style>
  <w:style w:type="paragraph" w:customStyle="1" w:styleId="afffff2">
    <w:name w:val="ВВедение"/>
    <w:basedOn w:val="a9"/>
    <w:rsid w:val="00740428"/>
    <w:pPr>
      <w:spacing w:before="120" w:after="120"/>
      <w:ind w:left="709" w:hanging="709"/>
      <w:contextualSpacing/>
      <w:jc w:val="both"/>
    </w:pPr>
    <w:rPr>
      <w:rFonts w:cs="Times New Roman"/>
      <w:b/>
      <w:bCs/>
      <w:szCs w:val="20"/>
    </w:rPr>
  </w:style>
  <w:style w:type="paragraph" w:customStyle="1" w:styleId="12562">
    <w:name w:val="Стиль По ширине Первая строка:  125 см Перед:  6 пт После:  2 пт"/>
    <w:basedOn w:val="a9"/>
    <w:rsid w:val="00740428"/>
    <w:pPr>
      <w:spacing w:before="40" w:after="40"/>
      <w:ind w:left="0" w:firstLine="709"/>
      <w:contextualSpacing/>
      <w:jc w:val="both"/>
    </w:pPr>
    <w:rPr>
      <w:rFonts w:cs="Times New Roman"/>
      <w:szCs w:val="20"/>
    </w:rPr>
  </w:style>
  <w:style w:type="paragraph" w:customStyle="1" w:styleId="12521">
    <w:name w:val="Стиль По ширине Первая строка:  125 см После:  2 пт1"/>
    <w:basedOn w:val="a9"/>
    <w:rsid w:val="00740428"/>
    <w:pPr>
      <w:spacing w:before="120" w:after="40"/>
      <w:ind w:left="0" w:firstLine="709"/>
      <w:contextualSpacing/>
      <w:jc w:val="both"/>
    </w:pPr>
    <w:rPr>
      <w:rFonts w:cs="Times New Roman"/>
      <w:szCs w:val="20"/>
    </w:rPr>
  </w:style>
  <w:style w:type="paragraph" w:styleId="afffff3">
    <w:name w:val="Normal Indent"/>
    <w:aliases w:val="Заг_табл Знак,Заг_табл Знак Знак"/>
    <w:basedOn w:val="a9"/>
    <w:link w:val="afffff4"/>
    <w:rsid w:val="00740428"/>
    <w:pPr>
      <w:overflowPunct w:val="0"/>
      <w:autoSpaceDE w:val="0"/>
      <w:autoSpaceDN w:val="0"/>
      <w:adjustRightInd w:val="0"/>
      <w:spacing w:before="60"/>
      <w:ind w:firstLine="709"/>
      <w:contextualSpacing/>
      <w:jc w:val="both"/>
    </w:pPr>
    <w:rPr>
      <w:rFonts w:cs="Times New Roman"/>
      <w:szCs w:val="20"/>
      <w:lang w:val="x-none" w:eastAsia="x-none"/>
    </w:rPr>
  </w:style>
  <w:style w:type="character" w:customStyle="1" w:styleId="afffff4">
    <w:name w:val="Обычный отступ Знак"/>
    <w:aliases w:val="Заг_табл Знак Знак1,Заг_табл Знак Знак Знак"/>
    <w:link w:val="afffff3"/>
    <w:rsid w:val="00740428"/>
    <w:rPr>
      <w:rFonts w:ascii="Times New Roman" w:eastAsia="Times New Roman" w:hAnsi="Times New Roman" w:cs="Times New Roman"/>
      <w:sz w:val="24"/>
      <w:szCs w:val="20"/>
      <w:lang w:val="x-none" w:eastAsia="x-none"/>
    </w:rPr>
  </w:style>
  <w:style w:type="table" w:customStyle="1" w:styleId="1110">
    <w:name w:val="Сетка таблицы111"/>
    <w:basedOn w:val="ab"/>
    <w:next w:val="aff6"/>
    <w:rsid w:val="00740428"/>
    <w:pPr>
      <w:widowControl/>
      <w:overflowPunct w:val="0"/>
      <w:autoSpaceDE w:val="0"/>
      <w:autoSpaceDN w:val="0"/>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aliases w:val="Заголовок 1 Знак Знак Знак,H1 Знак"/>
    <w:uiPriority w:val="99"/>
    <w:locked/>
    <w:rsid w:val="00740428"/>
    <w:rPr>
      <w:rFonts w:ascii="Arial" w:eastAsia="MS Mincho" w:hAnsi="Arial" w:cs="Arial"/>
      <w:b/>
      <w:bCs/>
      <w:kern w:val="32"/>
      <w:sz w:val="32"/>
      <w:szCs w:val="32"/>
      <w:lang w:eastAsia="ja-JP"/>
    </w:rPr>
  </w:style>
  <w:style w:type="paragraph" w:customStyle="1" w:styleId="1f7">
    <w:name w:val="Текст1"/>
    <w:basedOn w:val="a9"/>
    <w:rsid w:val="00740428"/>
    <w:pPr>
      <w:spacing w:before="120"/>
      <w:ind w:left="0" w:firstLine="709"/>
      <w:contextualSpacing/>
      <w:jc w:val="both"/>
    </w:pPr>
    <w:rPr>
      <w:rFonts w:cs="Times New Roman"/>
      <w:szCs w:val="20"/>
    </w:rPr>
  </w:style>
  <w:style w:type="paragraph" w:customStyle="1" w:styleId="afffff5">
    <w:name w:val="Название закона"/>
    <w:basedOn w:val="a9"/>
    <w:next w:val="25"/>
    <w:rsid w:val="00740428"/>
    <w:pPr>
      <w:spacing w:before="120"/>
      <w:ind w:left="0" w:firstLine="0"/>
      <w:contextualSpacing/>
      <w:jc w:val="center"/>
    </w:pPr>
    <w:rPr>
      <w:rFonts w:cs="Times New Roman"/>
      <w:b/>
    </w:rPr>
  </w:style>
  <w:style w:type="paragraph" w:customStyle="1" w:styleId="310">
    <w:name w:val="Основной текст с отступом 31"/>
    <w:basedOn w:val="a9"/>
    <w:rsid w:val="00740428"/>
    <w:pPr>
      <w:overflowPunct w:val="0"/>
      <w:autoSpaceDE w:val="0"/>
      <w:autoSpaceDN w:val="0"/>
      <w:adjustRightInd w:val="0"/>
      <w:spacing w:before="120"/>
      <w:ind w:left="0"/>
      <w:contextualSpacing/>
      <w:jc w:val="both"/>
    </w:pPr>
    <w:rPr>
      <w:rFonts w:ascii="AcademyACTT" w:hAnsi="AcademyACTT" w:cs="Times New Roman"/>
      <w:szCs w:val="20"/>
      <w:lang w:val="en-US"/>
    </w:rPr>
  </w:style>
  <w:style w:type="paragraph" w:customStyle="1" w:styleId="311">
    <w:name w:val="Основной текст 31"/>
    <w:basedOn w:val="a9"/>
    <w:rsid w:val="00740428"/>
    <w:pPr>
      <w:overflowPunct w:val="0"/>
      <w:autoSpaceDE w:val="0"/>
      <w:autoSpaceDN w:val="0"/>
      <w:adjustRightInd w:val="0"/>
      <w:spacing w:before="120"/>
      <w:ind w:left="0" w:firstLine="0"/>
      <w:contextualSpacing/>
      <w:jc w:val="center"/>
    </w:pPr>
    <w:rPr>
      <w:rFonts w:cs="Times New Roman"/>
      <w:b/>
      <w:szCs w:val="20"/>
    </w:rPr>
  </w:style>
  <w:style w:type="paragraph" w:customStyle="1" w:styleId="1f8">
    <w:name w:val="Стиль1"/>
    <w:basedOn w:val="a9"/>
    <w:link w:val="1f9"/>
    <w:qFormat/>
    <w:rsid w:val="00740428"/>
    <w:pPr>
      <w:spacing w:before="120"/>
      <w:ind w:left="0"/>
      <w:contextualSpacing/>
      <w:jc w:val="both"/>
    </w:pPr>
    <w:rPr>
      <w:rFonts w:cs="Times New Roman"/>
      <w:szCs w:val="20"/>
    </w:rPr>
  </w:style>
  <w:style w:type="paragraph" w:customStyle="1" w:styleId="1fa">
    <w:name w:val="Обычный (веб)1"/>
    <w:basedOn w:val="a9"/>
    <w:rsid w:val="00740428"/>
    <w:pPr>
      <w:overflowPunct w:val="0"/>
      <w:autoSpaceDE w:val="0"/>
      <w:autoSpaceDN w:val="0"/>
      <w:adjustRightInd w:val="0"/>
      <w:spacing w:before="100" w:after="100"/>
      <w:ind w:left="0" w:firstLine="0"/>
      <w:contextualSpacing/>
      <w:jc w:val="both"/>
    </w:pPr>
    <w:rPr>
      <w:rFonts w:cs="Times New Roman"/>
      <w:color w:val="000000"/>
      <w:szCs w:val="20"/>
    </w:rPr>
  </w:style>
  <w:style w:type="paragraph" w:customStyle="1" w:styleId="1fb">
    <w:name w:val="1"/>
    <w:basedOn w:val="a9"/>
    <w:next w:val="aff4"/>
    <w:uiPriority w:val="99"/>
    <w:rsid w:val="00740428"/>
    <w:pPr>
      <w:spacing w:before="100" w:beforeAutospacing="1" w:after="100" w:afterAutospacing="1"/>
      <w:ind w:left="0" w:firstLine="0"/>
      <w:contextualSpacing/>
      <w:jc w:val="both"/>
    </w:pPr>
    <w:rPr>
      <w:rFonts w:cs="Times New Roman"/>
      <w:color w:val="000000"/>
    </w:rPr>
  </w:style>
  <w:style w:type="paragraph" w:customStyle="1" w:styleId="xl24">
    <w:name w:val="xl24"/>
    <w:basedOn w:val="a9"/>
    <w:rsid w:val="00740428"/>
    <w:pPr>
      <w:spacing w:before="100" w:beforeAutospacing="1" w:after="100" w:afterAutospacing="1"/>
      <w:ind w:left="0" w:firstLine="0"/>
      <w:contextualSpacing/>
      <w:jc w:val="center"/>
    </w:pPr>
    <w:rPr>
      <w:rFonts w:cs="Times New Roman"/>
    </w:rPr>
  </w:style>
  <w:style w:type="paragraph" w:customStyle="1" w:styleId="afffff6">
    <w:name w:val="Основной"/>
    <w:basedOn w:val="a9"/>
    <w:rsid w:val="00740428"/>
    <w:pPr>
      <w:spacing w:before="120"/>
      <w:ind w:left="0"/>
      <w:contextualSpacing/>
      <w:jc w:val="both"/>
    </w:pPr>
    <w:rPr>
      <w:rFonts w:cs="Times New Roman"/>
    </w:rPr>
  </w:style>
  <w:style w:type="character" w:customStyle="1" w:styleId="212pt">
    <w:name w:val="Заголовок 2 + 12 pt Знак Знак Знак"/>
    <w:link w:val="212pt0"/>
    <w:locked/>
    <w:rsid w:val="00740428"/>
    <w:rPr>
      <w:b/>
      <w:bCs/>
      <w:sz w:val="24"/>
    </w:rPr>
  </w:style>
  <w:style w:type="paragraph" w:customStyle="1" w:styleId="212pt0">
    <w:name w:val="Заголовок 2 + 12 pt Знак Знак"/>
    <w:basedOn w:val="a9"/>
    <w:next w:val="a9"/>
    <w:link w:val="212pt"/>
    <w:autoRedefine/>
    <w:rsid w:val="00740428"/>
    <w:pPr>
      <w:keepNext/>
      <w:spacing w:before="120"/>
      <w:ind w:left="0" w:firstLine="0"/>
      <w:contextualSpacing/>
      <w:jc w:val="center"/>
      <w:outlineLvl w:val="0"/>
    </w:pPr>
    <w:rPr>
      <w:rFonts w:asciiTheme="minorHAnsi" w:eastAsiaTheme="minorHAnsi" w:hAnsiTheme="minorHAnsi"/>
      <w:b/>
      <w:bCs/>
      <w:szCs w:val="22"/>
      <w:lang w:val="en-US"/>
    </w:rPr>
  </w:style>
  <w:style w:type="paragraph" w:customStyle="1" w:styleId="212pt1">
    <w:name w:val="Заголовок 2 + 12 pt"/>
    <w:basedOn w:val="a9"/>
    <w:next w:val="a9"/>
    <w:autoRedefine/>
    <w:rsid w:val="00740428"/>
    <w:pPr>
      <w:keepNext/>
      <w:spacing w:before="120" w:after="120"/>
      <w:ind w:left="0" w:firstLine="0"/>
      <w:contextualSpacing/>
      <w:jc w:val="center"/>
      <w:outlineLvl w:val="0"/>
    </w:pPr>
    <w:rPr>
      <w:rFonts w:cs="Times New Roman"/>
      <w:bCs/>
      <w:sz w:val="20"/>
      <w:szCs w:val="20"/>
    </w:rPr>
  </w:style>
  <w:style w:type="paragraph" w:customStyle="1" w:styleId="2TimesNewRoman">
    <w:name w:val="Стиль Заголовок 2 + Times New Roman по центру"/>
    <w:basedOn w:val="2"/>
    <w:next w:val="ad"/>
    <w:autoRedefine/>
    <w:rsid w:val="00740428"/>
    <w:pPr>
      <w:keepNext/>
      <w:numPr>
        <w:ilvl w:val="0"/>
        <w:numId w:val="0"/>
      </w:numPr>
      <w:spacing w:after="60"/>
      <w:ind w:left="1702"/>
      <w:jc w:val="center"/>
    </w:pPr>
    <w:rPr>
      <w:rFonts w:eastAsia="Times New Roman" w:cs="Times New Roman"/>
      <w:b w:val="0"/>
      <w:bCs w:val="0"/>
      <w:iCs/>
      <w:szCs w:val="20"/>
      <w:lang w:val="x-none" w:eastAsia="x-none"/>
    </w:rPr>
  </w:style>
  <w:style w:type="paragraph" w:customStyle="1" w:styleId="212pt2">
    <w:name w:val="Заголовок 2 + 12 pt Знак"/>
    <w:basedOn w:val="a9"/>
    <w:next w:val="a9"/>
    <w:autoRedefine/>
    <w:rsid w:val="00740428"/>
    <w:pPr>
      <w:keepNext/>
      <w:spacing w:before="120"/>
      <w:ind w:left="0" w:firstLine="0"/>
      <w:contextualSpacing/>
      <w:jc w:val="center"/>
      <w:outlineLvl w:val="0"/>
    </w:pPr>
    <w:rPr>
      <w:rFonts w:cs="Times New Roman"/>
      <w:bCs/>
      <w:sz w:val="20"/>
      <w:szCs w:val="20"/>
    </w:rPr>
  </w:style>
  <w:style w:type="numbering" w:customStyle="1" w:styleId="2f3">
    <w:name w:val="Стиль2"/>
    <w:rsid w:val="00740428"/>
  </w:style>
  <w:style w:type="paragraph" w:customStyle="1" w:styleId="xl25">
    <w:name w:val="xl25"/>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both"/>
      <w:textAlignment w:val="center"/>
    </w:pPr>
    <w:rPr>
      <w:rFonts w:cs="Times New Roman"/>
    </w:rPr>
  </w:style>
  <w:style w:type="paragraph" w:customStyle="1" w:styleId="xl26">
    <w:name w:val="xl26"/>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textAlignment w:val="center"/>
    </w:pPr>
    <w:rPr>
      <w:rFonts w:cs="Times New Roman"/>
    </w:rPr>
  </w:style>
  <w:style w:type="paragraph" w:customStyle="1" w:styleId="xl27">
    <w:name w:val="xl27"/>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textAlignment w:val="top"/>
    </w:pPr>
    <w:rPr>
      <w:rFonts w:cs="Times New Roman"/>
    </w:rPr>
  </w:style>
  <w:style w:type="paragraph" w:customStyle="1" w:styleId="xl28">
    <w:name w:val="xl28"/>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textAlignment w:val="center"/>
    </w:pPr>
    <w:rPr>
      <w:rFonts w:cs="Times New Roman"/>
    </w:rPr>
  </w:style>
  <w:style w:type="paragraph" w:customStyle="1" w:styleId="xl29">
    <w:name w:val="xl29"/>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b/>
      <w:bCs/>
    </w:rPr>
  </w:style>
  <w:style w:type="paragraph" w:customStyle="1" w:styleId="xl30">
    <w:name w:val="xl30"/>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textAlignment w:val="center"/>
    </w:pPr>
    <w:rPr>
      <w:rFonts w:cs="Times New Roman"/>
    </w:rPr>
  </w:style>
  <w:style w:type="paragraph" w:customStyle="1" w:styleId="xl31">
    <w:name w:val="xl31"/>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both"/>
      <w:textAlignment w:val="center"/>
    </w:pPr>
    <w:rPr>
      <w:rFonts w:cs="Times New Roman"/>
    </w:rPr>
  </w:style>
  <w:style w:type="paragraph" w:customStyle="1" w:styleId="xl32">
    <w:name w:val="xl32"/>
    <w:basedOn w:val="a9"/>
    <w:rsid w:val="0074042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firstLine="0"/>
      <w:contextualSpacing/>
      <w:jc w:val="center"/>
      <w:textAlignment w:val="center"/>
    </w:pPr>
    <w:rPr>
      <w:rFonts w:cs="Times New Roman"/>
    </w:rPr>
  </w:style>
  <w:style w:type="paragraph" w:customStyle="1" w:styleId="xl33">
    <w:name w:val="xl33"/>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rPr>
  </w:style>
  <w:style w:type="paragraph" w:customStyle="1" w:styleId="xl34">
    <w:name w:val="xl34"/>
    <w:basedOn w:val="a9"/>
    <w:rsid w:val="0074042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firstLine="0"/>
      <w:contextualSpacing/>
      <w:jc w:val="center"/>
      <w:textAlignment w:val="center"/>
    </w:pPr>
    <w:rPr>
      <w:rFonts w:cs="Times New Roman"/>
    </w:rPr>
  </w:style>
  <w:style w:type="paragraph" w:customStyle="1" w:styleId="xl35">
    <w:name w:val="xl35"/>
    <w:basedOn w:val="a9"/>
    <w:rsid w:val="0074042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firstLine="0"/>
      <w:contextualSpacing/>
      <w:jc w:val="center"/>
      <w:textAlignment w:val="center"/>
    </w:pPr>
    <w:rPr>
      <w:rFonts w:cs="Times New Roman"/>
    </w:rPr>
  </w:style>
  <w:style w:type="paragraph" w:customStyle="1" w:styleId="xl36">
    <w:name w:val="xl36"/>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both"/>
      <w:textAlignment w:val="top"/>
    </w:pPr>
    <w:rPr>
      <w:rFonts w:cs="Times New Roman"/>
      <w:b/>
      <w:bCs/>
      <w:i/>
      <w:iCs/>
    </w:rPr>
  </w:style>
  <w:style w:type="paragraph" w:customStyle="1" w:styleId="xl37">
    <w:name w:val="xl37"/>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b/>
      <w:bCs/>
      <w:i/>
      <w:iCs/>
    </w:rPr>
  </w:style>
  <w:style w:type="paragraph" w:customStyle="1" w:styleId="xl38">
    <w:name w:val="xl38"/>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both"/>
      <w:textAlignment w:val="top"/>
    </w:pPr>
    <w:rPr>
      <w:rFonts w:cs="Times New Roman"/>
    </w:rPr>
  </w:style>
  <w:style w:type="paragraph" w:customStyle="1" w:styleId="xl39">
    <w:name w:val="xl39"/>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rPr>
  </w:style>
  <w:style w:type="paragraph" w:customStyle="1" w:styleId="xl40">
    <w:name w:val="xl40"/>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both"/>
    </w:pPr>
    <w:rPr>
      <w:rFonts w:cs="Times New Roman"/>
    </w:rPr>
  </w:style>
  <w:style w:type="paragraph" w:customStyle="1" w:styleId="xl41">
    <w:name w:val="xl41"/>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both"/>
    </w:pPr>
    <w:rPr>
      <w:rFonts w:cs="Times New Roman"/>
      <w:b/>
      <w:bCs/>
      <w:i/>
      <w:iCs/>
    </w:rPr>
  </w:style>
  <w:style w:type="paragraph" w:customStyle="1" w:styleId="xl42">
    <w:name w:val="xl42"/>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rPr>
  </w:style>
  <w:style w:type="paragraph" w:customStyle="1" w:styleId="xl43">
    <w:name w:val="xl43"/>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b/>
      <w:bCs/>
      <w:i/>
      <w:iCs/>
    </w:rPr>
  </w:style>
  <w:style w:type="paragraph" w:customStyle="1" w:styleId="xl44">
    <w:name w:val="xl44"/>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b/>
      <w:bCs/>
      <w:i/>
      <w:iCs/>
    </w:rPr>
  </w:style>
  <w:style w:type="paragraph" w:customStyle="1" w:styleId="xl45">
    <w:name w:val="xl45"/>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textAlignment w:val="top"/>
    </w:pPr>
    <w:rPr>
      <w:rFonts w:cs="Times New Roman"/>
    </w:rPr>
  </w:style>
  <w:style w:type="paragraph" w:customStyle="1" w:styleId="xl46">
    <w:name w:val="xl46"/>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both"/>
    </w:pPr>
    <w:rPr>
      <w:rFonts w:cs="Times New Roman"/>
    </w:rPr>
  </w:style>
  <w:style w:type="paragraph" w:customStyle="1" w:styleId="xl47">
    <w:name w:val="xl47"/>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center"/>
    </w:pPr>
    <w:rPr>
      <w:rFonts w:cs="Times New Roman"/>
    </w:rPr>
  </w:style>
  <w:style w:type="paragraph" w:customStyle="1" w:styleId="xl48">
    <w:name w:val="xl48"/>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both"/>
    </w:pPr>
    <w:rPr>
      <w:rFonts w:cs="Times New Roman"/>
    </w:rPr>
  </w:style>
  <w:style w:type="paragraph" w:customStyle="1" w:styleId="xl49">
    <w:name w:val="xl49"/>
    <w:basedOn w:val="a9"/>
    <w:rsid w:val="0074042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firstLine="0"/>
      <w:contextualSpacing/>
      <w:jc w:val="both"/>
    </w:pPr>
    <w:rPr>
      <w:rFonts w:cs="Times New Roman"/>
    </w:rPr>
  </w:style>
  <w:style w:type="paragraph" w:customStyle="1" w:styleId="xl50">
    <w:name w:val="xl50"/>
    <w:basedOn w:val="a9"/>
    <w:rsid w:val="0074042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firstLine="0"/>
      <w:contextualSpacing/>
      <w:jc w:val="center"/>
    </w:pPr>
    <w:rPr>
      <w:rFonts w:cs="Times New Roman"/>
    </w:rPr>
  </w:style>
  <w:style w:type="paragraph" w:customStyle="1" w:styleId="xl51">
    <w:name w:val="xl51"/>
    <w:basedOn w:val="a9"/>
    <w:rsid w:val="0074042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firstLine="0"/>
      <w:contextualSpacing/>
      <w:jc w:val="center"/>
    </w:pPr>
    <w:rPr>
      <w:rFonts w:cs="Times New Roman"/>
    </w:rPr>
  </w:style>
  <w:style w:type="paragraph" w:customStyle="1" w:styleId="xl52">
    <w:name w:val="xl52"/>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both"/>
    </w:pPr>
    <w:rPr>
      <w:rFonts w:cs="Times New Roman"/>
    </w:rPr>
  </w:style>
  <w:style w:type="paragraph" w:customStyle="1" w:styleId="xl53">
    <w:name w:val="xl53"/>
    <w:basedOn w:val="a9"/>
    <w:rsid w:val="00740428"/>
    <w:pPr>
      <w:pBdr>
        <w:top w:val="single" w:sz="4" w:space="0" w:color="auto"/>
        <w:left w:val="single" w:sz="4" w:space="0" w:color="auto"/>
        <w:bottom w:val="single" w:sz="4" w:space="0" w:color="auto"/>
        <w:right w:val="single" w:sz="4" w:space="0" w:color="auto"/>
      </w:pBdr>
      <w:spacing w:before="100" w:beforeAutospacing="1" w:after="100" w:afterAutospacing="1"/>
      <w:ind w:left="0" w:firstLine="0"/>
      <w:contextualSpacing/>
      <w:jc w:val="both"/>
    </w:pPr>
    <w:rPr>
      <w:rFonts w:cs="Times New Roman"/>
      <w:b/>
      <w:bCs/>
    </w:rPr>
  </w:style>
  <w:style w:type="paragraph" w:customStyle="1" w:styleId="xl54">
    <w:name w:val="xl54"/>
    <w:basedOn w:val="a9"/>
    <w:rsid w:val="00740428"/>
    <w:pPr>
      <w:pBdr>
        <w:top w:val="single" w:sz="4" w:space="0" w:color="auto"/>
        <w:left w:val="single" w:sz="4" w:space="0" w:color="auto"/>
        <w:right w:val="single" w:sz="4" w:space="0" w:color="auto"/>
      </w:pBdr>
      <w:spacing w:before="100" w:beforeAutospacing="1" w:after="100" w:afterAutospacing="1"/>
      <w:ind w:left="0" w:firstLine="0"/>
      <w:contextualSpacing/>
      <w:jc w:val="center"/>
      <w:textAlignment w:val="top"/>
    </w:pPr>
    <w:rPr>
      <w:rFonts w:cs="Times New Roman"/>
    </w:rPr>
  </w:style>
  <w:style w:type="paragraph" w:customStyle="1" w:styleId="xl55">
    <w:name w:val="xl55"/>
    <w:basedOn w:val="a9"/>
    <w:rsid w:val="00740428"/>
    <w:pPr>
      <w:pBdr>
        <w:left w:val="single" w:sz="4" w:space="0" w:color="auto"/>
        <w:bottom w:val="single" w:sz="4" w:space="0" w:color="auto"/>
        <w:right w:val="single" w:sz="4" w:space="0" w:color="auto"/>
      </w:pBdr>
      <w:spacing w:before="100" w:beforeAutospacing="1" w:after="100" w:afterAutospacing="1"/>
      <w:ind w:left="0" w:firstLine="0"/>
      <w:contextualSpacing/>
      <w:jc w:val="center"/>
      <w:textAlignment w:val="top"/>
    </w:pPr>
    <w:rPr>
      <w:rFonts w:cs="Times New Roman"/>
    </w:rPr>
  </w:style>
  <w:style w:type="paragraph" w:customStyle="1" w:styleId="1fc">
    <w:name w:val="Знак Знак Знак1 Знак Знак Знак Знак Знак Знак Знак Знак Знак Знак"/>
    <w:basedOn w:val="a9"/>
    <w:next w:val="2"/>
    <w:autoRedefine/>
    <w:rsid w:val="00740428"/>
    <w:pPr>
      <w:spacing w:before="120" w:after="160" w:line="240" w:lineRule="exact"/>
      <w:ind w:left="0" w:firstLine="0"/>
      <w:contextualSpacing/>
      <w:jc w:val="right"/>
    </w:pPr>
    <w:rPr>
      <w:rFonts w:cs="Times New Roman"/>
      <w:noProof/>
      <w:lang w:val="en-US"/>
    </w:r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w:basedOn w:val="a9"/>
    <w:next w:val="2"/>
    <w:autoRedefine/>
    <w:rsid w:val="00740428"/>
    <w:pPr>
      <w:spacing w:before="120" w:after="160" w:line="240" w:lineRule="exact"/>
      <w:ind w:left="0" w:firstLine="0"/>
      <w:contextualSpacing/>
      <w:jc w:val="right"/>
    </w:pPr>
    <w:rPr>
      <w:rFonts w:cs="Times New Roman"/>
      <w:noProof/>
      <w:lang w:val="en-US"/>
    </w:rPr>
  </w:style>
  <w:style w:type="paragraph" w:styleId="2f4">
    <w:name w:val="List Continue 2"/>
    <w:basedOn w:val="a9"/>
    <w:rsid w:val="00740428"/>
    <w:pPr>
      <w:overflowPunct w:val="0"/>
      <w:autoSpaceDE w:val="0"/>
      <w:autoSpaceDN w:val="0"/>
      <w:adjustRightInd w:val="0"/>
      <w:spacing w:before="120" w:after="120"/>
      <w:ind w:left="566" w:firstLine="0"/>
      <w:contextualSpacing/>
      <w:jc w:val="both"/>
      <w:textAlignment w:val="baseline"/>
    </w:pPr>
    <w:rPr>
      <w:rFonts w:cs="Times New Roman"/>
      <w:szCs w:val="20"/>
    </w:rPr>
  </w:style>
  <w:style w:type="paragraph" w:customStyle="1" w:styleId="1fe">
    <w:name w:val="Знак Знак Знак1 Знак"/>
    <w:basedOn w:val="a9"/>
    <w:next w:val="2"/>
    <w:autoRedefine/>
    <w:uiPriority w:val="99"/>
    <w:rsid w:val="00740428"/>
    <w:pPr>
      <w:spacing w:before="120" w:after="160" w:line="240" w:lineRule="exact"/>
      <w:ind w:left="0" w:firstLine="0"/>
      <w:contextualSpacing/>
      <w:jc w:val="right"/>
    </w:pPr>
    <w:rPr>
      <w:rFonts w:cs="Times New Roman"/>
      <w:noProof/>
      <w:lang w:val="en-US"/>
    </w:rPr>
  </w:style>
  <w:style w:type="paragraph" w:customStyle="1" w:styleId="2f5">
    <w:name w:val="Знак2"/>
    <w:basedOn w:val="a9"/>
    <w:next w:val="2"/>
    <w:autoRedefine/>
    <w:rsid w:val="00740428"/>
    <w:pPr>
      <w:spacing w:before="120" w:after="160" w:line="240" w:lineRule="exact"/>
      <w:ind w:left="0" w:firstLine="0"/>
      <w:contextualSpacing/>
      <w:jc w:val="right"/>
    </w:pPr>
    <w:rPr>
      <w:rFonts w:cs="Times New Roman"/>
      <w:noProof/>
      <w:lang w:val="en-US"/>
    </w:rPr>
  </w:style>
  <w:style w:type="paragraph" w:styleId="2f6">
    <w:name w:val="Body Text First Indent 2"/>
    <w:basedOn w:val="afd"/>
    <w:link w:val="2f7"/>
    <w:rsid w:val="00740428"/>
    <w:pPr>
      <w:spacing w:after="120"/>
      <w:ind w:left="283" w:firstLine="210"/>
    </w:pPr>
    <w:rPr>
      <w:szCs w:val="24"/>
      <w:lang w:val="x-none" w:eastAsia="x-none"/>
    </w:rPr>
  </w:style>
  <w:style w:type="character" w:customStyle="1" w:styleId="2f7">
    <w:name w:val="Красная строка 2 Знак"/>
    <w:basedOn w:val="afe"/>
    <w:link w:val="2f6"/>
    <w:rsid w:val="00740428"/>
    <w:rPr>
      <w:rFonts w:ascii="Times New Roman" w:eastAsia="Times New Roman" w:hAnsi="Times New Roman" w:cs="Times New Roman"/>
      <w:sz w:val="24"/>
      <w:szCs w:val="24"/>
      <w:lang w:val="x-none" w:eastAsia="x-none"/>
    </w:rPr>
  </w:style>
  <w:style w:type="paragraph" w:customStyle="1" w:styleId="1ff">
    <w:name w:val="1 Знак"/>
    <w:basedOn w:val="a9"/>
    <w:rsid w:val="00740428"/>
    <w:pPr>
      <w:spacing w:before="100" w:beforeAutospacing="1" w:after="100" w:afterAutospacing="1"/>
      <w:ind w:left="0" w:firstLine="0"/>
      <w:contextualSpacing/>
      <w:jc w:val="both"/>
    </w:pPr>
    <w:rPr>
      <w:rFonts w:ascii="Tahoma" w:hAnsi="Tahoma" w:cs="Times New Roman"/>
      <w:sz w:val="20"/>
      <w:szCs w:val="20"/>
      <w:lang w:val="en-US"/>
    </w:rPr>
  </w:style>
  <w:style w:type="paragraph" w:customStyle="1" w:styleId="45">
    <w:name w:val="Знак4"/>
    <w:basedOn w:val="a9"/>
    <w:rsid w:val="00740428"/>
    <w:pPr>
      <w:spacing w:before="100" w:beforeAutospacing="1" w:after="100" w:afterAutospacing="1"/>
      <w:ind w:left="0" w:firstLine="0"/>
      <w:contextualSpacing/>
      <w:jc w:val="both"/>
    </w:pPr>
    <w:rPr>
      <w:rFonts w:ascii="Tahoma" w:hAnsi="Tahoma" w:cs="Times New Roman"/>
      <w:sz w:val="20"/>
      <w:szCs w:val="20"/>
      <w:lang w:val="en-US"/>
    </w:rPr>
  </w:style>
  <w:style w:type="paragraph" w:customStyle="1" w:styleId="220">
    <w:name w:val="Знак22"/>
    <w:basedOn w:val="a9"/>
    <w:next w:val="2"/>
    <w:autoRedefine/>
    <w:rsid w:val="00740428"/>
    <w:pPr>
      <w:spacing w:before="120" w:after="160" w:line="240" w:lineRule="exact"/>
      <w:ind w:left="0" w:firstLine="0"/>
      <w:contextualSpacing/>
      <w:jc w:val="right"/>
    </w:pPr>
    <w:rPr>
      <w:rFonts w:cs="Times New Roman"/>
      <w:noProof/>
      <w:lang w:val="en-US"/>
    </w:rPr>
  </w:style>
  <w:style w:type="paragraph" w:customStyle="1" w:styleId="1111">
    <w:name w:val="1.1.1.1_ норм"/>
    <w:basedOn w:val="a9"/>
    <w:link w:val="11110"/>
    <w:autoRedefine/>
    <w:rsid w:val="00740428"/>
    <w:pPr>
      <w:keepNext/>
      <w:spacing w:before="120"/>
      <w:ind w:left="0" w:firstLine="709"/>
      <w:contextualSpacing/>
      <w:jc w:val="both"/>
      <w:outlineLvl w:val="3"/>
    </w:pPr>
    <w:rPr>
      <w:rFonts w:cs="Times New Roman"/>
      <w:bCs/>
      <w:lang w:val="x-none" w:bidi="en-US"/>
    </w:rPr>
  </w:style>
  <w:style w:type="character" w:customStyle="1" w:styleId="11110">
    <w:name w:val="1.1.1.1_ норм Знак"/>
    <w:link w:val="1111"/>
    <w:rsid w:val="00740428"/>
    <w:rPr>
      <w:rFonts w:ascii="Times New Roman" w:eastAsia="Times New Roman" w:hAnsi="Times New Roman" w:cs="Times New Roman"/>
      <w:bCs/>
      <w:sz w:val="24"/>
      <w:szCs w:val="24"/>
      <w:lang w:val="x-none" w:bidi="en-US"/>
    </w:rPr>
  </w:style>
  <w:style w:type="paragraph" w:customStyle="1" w:styleId="11b">
    <w:name w:val="Текст11"/>
    <w:basedOn w:val="a9"/>
    <w:rsid w:val="00740428"/>
    <w:pPr>
      <w:spacing w:before="120"/>
      <w:ind w:left="0" w:firstLine="709"/>
      <w:contextualSpacing/>
      <w:jc w:val="both"/>
    </w:pPr>
    <w:rPr>
      <w:rFonts w:cs="Times New Roman"/>
      <w:szCs w:val="20"/>
    </w:rPr>
  </w:style>
  <w:style w:type="paragraph" w:customStyle="1" w:styleId="3110">
    <w:name w:val="Основной текст с отступом 311"/>
    <w:basedOn w:val="a9"/>
    <w:rsid w:val="00740428"/>
    <w:pPr>
      <w:overflowPunct w:val="0"/>
      <w:autoSpaceDE w:val="0"/>
      <w:autoSpaceDN w:val="0"/>
      <w:adjustRightInd w:val="0"/>
      <w:spacing w:before="120"/>
      <w:ind w:left="0"/>
      <w:contextualSpacing/>
      <w:jc w:val="both"/>
      <w:textAlignment w:val="baseline"/>
    </w:pPr>
    <w:rPr>
      <w:rFonts w:ascii="AcademyACTT" w:hAnsi="AcademyACTT" w:cs="Times New Roman"/>
      <w:szCs w:val="20"/>
      <w:lang w:val="en-US"/>
    </w:rPr>
  </w:style>
  <w:style w:type="paragraph" w:customStyle="1" w:styleId="2110">
    <w:name w:val="Основной текст 211"/>
    <w:basedOn w:val="a9"/>
    <w:rsid w:val="00740428"/>
    <w:pPr>
      <w:overflowPunct w:val="0"/>
      <w:autoSpaceDE w:val="0"/>
      <w:autoSpaceDN w:val="0"/>
      <w:adjustRightInd w:val="0"/>
      <w:spacing w:before="120"/>
      <w:ind w:left="0" w:firstLine="709"/>
      <w:contextualSpacing/>
      <w:jc w:val="both"/>
      <w:textAlignment w:val="baseline"/>
    </w:pPr>
    <w:rPr>
      <w:rFonts w:cs="Times New Roman"/>
      <w:szCs w:val="20"/>
    </w:rPr>
  </w:style>
  <w:style w:type="paragraph" w:customStyle="1" w:styleId="3111">
    <w:name w:val="Основной текст 311"/>
    <w:basedOn w:val="a9"/>
    <w:rsid w:val="00740428"/>
    <w:pPr>
      <w:overflowPunct w:val="0"/>
      <w:autoSpaceDE w:val="0"/>
      <w:autoSpaceDN w:val="0"/>
      <w:adjustRightInd w:val="0"/>
      <w:spacing w:before="120"/>
      <w:ind w:left="0" w:firstLine="0"/>
      <w:contextualSpacing/>
      <w:jc w:val="center"/>
      <w:textAlignment w:val="baseline"/>
    </w:pPr>
    <w:rPr>
      <w:rFonts w:cs="Times New Roman"/>
      <w:b/>
      <w:szCs w:val="20"/>
    </w:rPr>
  </w:style>
  <w:style w:type="paragraph" w:customStyle="1" w:styleId="11c">
    <w:name w:val="Обычный (веб)11"/>
    <w:basedOn w:val="a9"/>
    <w:rsid w:val="00740428"/>
    <w:pPr>
      <w:overflowPunct w:val="0"/>
      <w:autoSpaceDE w:val="0"/>
      <w:autoSpaceDN w:val="0"/>
      <w:adjustRightInd w:val="0"/>
      <w:spacing w:before="100" w:after="100"/>
      <w:ind w:left="0" w:firstLine="0"/>
      <w:contextualSpacing/>
      <w:jc w:val="both"/>
    </w:pPr>
    <w:rPr>
      <w:rFonts w:cs="Times New Roman"/>
      <w:color w:val="000000"/>
      <w:szCs w:val="20"/>
    </w:rPr>
  </w:style>
  <w:style w:type="paragraph" w:styleId="2f8">
    <w:name w:val="index 2"/>
    <w:basedOn w:val="a9"/>
    <w:next w:val="a9"/>
    <w:autoRedefine/>
    <w:rsid w:val="00740428"/>
    <w:pPr>
      <w:autoSpaceDE w:val="0"/>
      <w:autoSpaceDN w:val="0"/>
      <w:adjustRightInd w:val="0"/>
      <w:spacing w:before="120"/>
      <w:ind w:left="400" w:hanging="200"/>
      <w:contextualSpacing/>
      <w:jc w:val="both"/>
    </w:pPr>
    <w:rPr>
      <w:rFonts w:cs="Times New Roman"/>
      <w:sz w:val="20"/>
      <w:szCs w:val="20"/>
    </w:rPr>
  </w:style>
  <w:style w:type="paragraph" w:customStyle="1" w:styleId="a5">
    <w:name w:val="Основной текст с точкой"/>
    <w:basedOn w:val="afd"/>
    <w:link w:val="afffff7"/>
    <w:rsid w:val="00740428"/>
    <w:pPr>
      <w:numPr>
        <w:numId w:val="12"/>
      </w:numPr>
      <w:tabs>
        <w:tab w:val="left" w:pos="851"/>
      </w:tabs>
      <w:overflowPunct w:val="0"/>
      <w:autoSpaceDE w:val="0"/>
      <w:autoSpaceDN w:val="0"/>
      <w:adjustRightInd w:val="0"/>
      <w:spacing w:before="60"/>
    </w:pPr>
    <w:rPr>
      <w:lang w:val="x-none" w:eastAsia="x-none"/>
    </w:rPr>
  </w:style>
  <w:style w:type="character" w:customStyle="1" w:styleId="afffff7">
    <w:name w:val="Основной текст с точкой Знак"/>
    <w:link w:val="a5"/>
    <w:rsid w:val="00740428"/>
    <w:rPr>
      <w:rFonts w:ascii="Times New Roman" w:eastAsia="Times New Roman" w:hAnsi="Times New Roman" w:cs="Times New Roman"/>
      <w:sz w:val="24"/>
      <w:szCs w:val="20"/>
      <w:lang w:val="x-none" w:eastAsia="x-none"/>
    </w:rPr>
  </w:style>
  <w:style w:type="paragraph" w:styleId="afffff8">
    <w:name w:val="List Continue"/>
    <w:basedOn w:val="a9"/>
    <w:rsid w:val="00740428"/>
    <w:pPr>
      <w:overflowPunct w:val="0"/>
      <w:autoSpaceDE w:val="0"/>
      <w:autoSpaceDN w:val="0"/>
      <w:adjustRightInd w:val="0"/>
      <w:spacing w:before="120" w:after="120"/>
      <w:ind w:left="283" w:firstLine="0"/>
      <w:contextualSpacing/>
      <w:jc w:val="both"/>
    </w:pPr>
    <w:rPr>
      <w:rFonts w:cs="Times New Roman"/>
      <w:szCs w:val="20"/>
    </w:rPr>
  </w:style>
  <w:style w:type="paragraph" w:customStyle="1" w:styleId="Oaaeeiuenoeeu">
    <w:name w:val="Oaaee?iue noeeu"/>
    <w:basedOn w:val="a9"/>
    <w:rsid w:val="00740428"/>
    <w:pPr>
      <w:overflowPunct w:val="0"/>
      <w:autoSpaceDE w:val="0"/>
      <w:autoSpaceDN w:val="0"/>
      <w:adjustRightInd w:val="0"/>
      <w:spacing w:before="120"/>
      <w:ind w:left="0" w:firstLine="0"/>
      <w:contextualSpacing/>
      <w:jc w:val="center"/>
      <w:textAlignment w:val="baseline"/>
    </w:pPr>
    <w:rPr>
      <w:rFonts w:cs="Times New Roman"/>
      <w:sz w:val="22"/>
      <w:szCs w:val="20"/>
    </w:rPr>
  </w:style>
  <w:style w:type="paragraph" w:customStyle="1" w:styleId="afffff9">
    <w:name w:val="Краткий обратный адрес"/>
    <w:basedOn w:val="a9"/>
    <w:rsid w:val="00740428"/>
    <w:pPr>
      <w:overflowPunct w:val="0"/>
      <w:autoSpaceDE w:val="0"/>
      <w:autoSpaceDN w:val="0"/>
      <w:adjustRightInd w:val="0"/>
      <w:spacing w:before="120"/>
      <w:ind w:left="0" w:firstLine="0"/>
      <w:contextualSpacing/>
      <w:jc w:val="both"/>
    </w:pPr>
    <w:rPr>
      <w:rFonts w:cs="Times New Roman"/>
      <w:szCs w:val="20"/>
    </w:rPr>
  </w:style>
  <w:style w:type="paragraph" w:customStyle="1" w:styleId="podzag">
    <w:name w:val="podzag"/>
    <w:basedOn w:val="a9"/>
    <w:rsid w:val="00740428"/>
    <w:pPr>
      <w:spacing w:before="100" w:after="100"/>
      <w:ind w:left="0" w:firstLine="0"/>
      <w:contextualSpacing/>
      <w:jc w:val="both"/>
    </w:pPr>
    <w:rPr>
      <w:rFonts w:ascii="Arial Unicode MS" w:eastAsia="Arial Unicode MS" w:hAnsi="Arial Unicode MS" w:cs="Times New Roman"/>
      <w:szCs w:val="20"/>
    </w:rPr>
  </w:style>
  <w:style w:type="paragraph" w:customStyle="1" w:styleId="ConsNormal">
    <w:name w:val="ConsNormal"/>
    <w:rsid w:val="00740428"/>
    <w:pPr>
      <w:autoSpaceDE w:val="0"/>
      <w:autoSpaceDN w:val="0"/>
      <w:adjustRightInd w:val="0"/>
      <w:ind w:firstLine="720"/>
    </w:pPr>
    <w:rPr>
      <w:rFonts w:ascii="Arial" w:eastAsia="Times New Roman" w:hAnsi="Arial" w:cs="Arial"/>
      <w:sz w:val="20"/>
      <w:szCs w:val="20"/>
      <w:lang w:val="ru-RU" w:eastAsia="ru-RU"/>
    </w:rPr>
  </w:style>
  <w:style w:type="paragraph" w:customStyle="1" w:styleId="ConsNonformat">
    <w:name w:val="ConsNonformat"/>
    <w:rsid w:val="00740428"/>
    <w:pPr>
      <w:autoSpaceDE w:val="0"/>
      <w:autoSpaceDN w:val="0"/>
      <w:adjustRightInd w:val="0"/>
    </w:pPr>
    <w:rPr>
      <w:rFonts w:ascii="Courier New" w:eastAsia="Times New Roman" w:hAnsi="Courier New" w:cs="Courier New"/>
      <w:sz w:val="20"/>
      <w:szCs w:val="20"/>
      <w:lang w:val="ru-RU" w:eastAsia="ru-RU"/>
    </w:rPr>
  </w:style>
  <w:style w:type="paragraph" w:customStyle="1" w:styleId="ConsTitle">
    <w:name w:val="ConsTitle"/>
    <w:rsid w:val="00740428"/>
    <w:pPr>
      <w:autoSpaceDE w:val="0"/>
      <w:autoSpaceDN w:val="0"/>
      <w:adjustRightInd w:val="0"/>
    </w:pPr>
    <w:rPr>
      <w:rFonts w:ascii="Arial" w:eastAsia="Times New Roman" w:hAnsi="Arial" w:cs="Arial"/>
      <w:b/>
      <w:bCs/>
      <w:sz w:val="20"/>
      <w:szCs w:val="20"/>
      <w:lang w:val="ru-RU" w:eastAsia="ru-RU"/>
    </w:rPr>
  </w:style>
  <w:style w:type="paragraph" w:customStyle="1" w:styleId="afffffa">
    <w:name w:val="Эко_№_таб"/>
    <w:basedOn w:val="a9"/>
    <w:next w:val="a9"/>
    <w:rsid w:val="00740428"/>
    <w:pPr>
      <w:tabs>
        <w:tab w:val="num" w:pos="1260"/>
      </w:tabs>
      <w:spacing w:before="120"/>
      <w:ind w:left="0" w:firstLine="709"/>
      <w:contextualSpacing/>
      <w:jc w:val="right"/>
    </w:pPr>
    <w:rPr>
      <w:rFonts w:cs="Times New Roman"/>
      <w:i/>
      <w:szCs w:val="20"/>
    </w:rPr>
  </w:style>
  <w:style w:type="paragraph" w:customStyle="1" w:styleId="a8">
    <w:name w:val="Эко_булет"/>
    <w:basedOn w:val="a9"/>
    <w:next w:val="a9"/>
    <w:rsid w:val="00740428"/>
    <w:pPr>
      <w:numPr>
        <w:numId w:val="13"/>
      </w:numPr>
      <w:spacing w:before="120"/>
      <w:contextualSpacing/>
      <w:jc w:val="both"/>
    </w:pPr>
    <w:rPr>
      <w:rFonts w:cs="Times New Roman"/>
      <w:szCs w:val="20"/>
    </w:rPr>
  </w:style>
  <w:style w:type="paragraph" w:customStyle="1" w:styleId="afffffb">
    <w:name w:val="Эко_таб"/>
    <w:basedOn w:val="a9"/>
    <w:rsid w:val="00740428"/>
    <w:pPr>
      <w:spacing w:before="120" w:after="120"/>
      <w:ind w:left="0" w:firstLine="0"/>
      <w:contextualSpacing/>
      <w:jc w:val="center"/>
    </w:pPr>
    <w:rPr>
      <w:rFonts w:cs="Times New Roman"/>
      <w:b/>
      <w:i/>
      <w:szCs w:val="20"/>
    </w:rPr>
  </w:style>
  <w:style w:type="paragraph" w:customStyle="1" w:styleId="afffffc">
    <w:name w:val="Таблица"/>
    <w:basedOn w:val="a9"/>
    <w:rsid w:val="00740428"/>
    <w:pPr>
      <w:spacing w:before="120"/>
      <w:ind w:left="0" w:firstLine="0"/>
      <w:contextualSpacing/>
      <w:jc w:val="center"/>
    </w:pPr>
    <w:rPr>
      <w:rFonts w:cs="Times New Roman"/>
      <w:sz w:val="20"/>
      <w:szCs w:val="20"/>
    </w:rPr>
  </w:style>
  <w:style w:type="paragraph" w:customStyle="1" w:styleId="150">
    <w:name w:val="Шанпар1.5"/>
    <w:basedOn w:val="a9"/>
    <w:rsid w:val="00740428"/>
    <w:pPr>
      <w:spacing w:before="120"/>
      <w:ind w:left="0"/>
      <w:contextualSpacing/>
      <w:jc w:val="both"/>
    </w:pPr>
    <w:rPr>
      <w:rFonts w:cs="Times New Roman"/>
      <w:szCs w:val="20"/>
    </w:rPr>
  </w:style>
  <w:style w:type="paragraph" w:customStyle="1" w:styleId="Bullet1">
    <w:name w:val="Bullet 1"/>
    <w:basedOn w:val="a9"/>
    <w:rsid w:val="00740428"/>
    <w:pPr>
      <w:tabs>
        <w:tab w:val="num" w:pos="720"/>
      </w:tabs>
      <w:spacing w:before="120" w:line="240" w:lineRule="atLeast"/>
      <w:ind w:left="720" w:hanging="360"/>
      <w:contextualSpacing/>
      <w:jc w:val="both"/>
    </w:pPr>
    <w:rPr>
      <w:rFonts w:cs="Times New Roman"/>
      <w:sz w:val="22"/>
      <w:szCs w:val="20"/>
      <w:lang w:val="en-AU"/>
    </w:rPr>
  </w:style>
  <w:style w:type="paragraph" w:customStyle="1" w:styleId="afffffd">
    <w:name w:val="Обычный для таблицы"/>
    <w:basedOn w:val="a9"/>
    <w:rsid w:val="00740428"/>
    <w:pPr>
      <w:spacing w:before="120" w:after="120"/>
      <w:ind w:left="0" w:firstLine="0"/>
      <w:contextualSpacing/>
      <w:jc w:val="center"/>
    </w:pPr>
    <w:rPr>
      <w:rFonts w:cs="Times New Roman"/>
    </w:rPr>
  </w:style>
  <w:style w:type="paragraph" w:customStyle="1" w:styleId="solo11">
    <w:name w:val="solo11"/>
    <w:basedOn w:val="a9"/>
    <w:rsid w:val="00740428"/>
    <w:pPr>
      <w:overflowPunct w:val="0"/>
      <w:autoSpaceDE w:val="0"/>
      <w:autoSpaceDN w:val="0"/>
      <w:adjustRightInd w:val="0"/>
      <w:spacing w:before="120" w:line="240" w:lineRule="atLeast"/>
      <w:ind w:left="0"/>
      <w:contextualSpacing/>
      <w:jc w:val="both"/>
      <w:textAlignment w:val="baseline"/>
    </w:pPr>
    <w:rPr>
      <w:rFonts w:ascii="Times New Roman CYR" w:hAnsi="Times New Roman CYR" w:cs="Times New Roman"/>
      <w:szCs w:val="20"/>
    </w:rPr>
  </w:style>
  <w:style w:type="paragraph" w:styleId="3e">
    <w:name w:val="List 3"/>
    <w:basedOn w:val="a9"/>
    <w:rsid w:val="00740428"/>
    <w:pPr>
      <w:overflowPunct w:val="0"/>
      <w:autoSpaceDE w:val="0"/>
      <w:autoSpaceDN w:val="0"/>
      <w:adjustRightInd w:val="0"/>
      <w:spacing w:before="120"/>
      <w:ind w:left="849" w:hanging="283"/>
      <w:contextualSpacing/>
      <w:jc w:val="both"/>
    </w:pPr>
    <w:rPr>
      <w:rFonts w:cs="Times New Roman"/>
      <w:szCs w:val="20"/>
    </w:rPr>
  </w:style>
  <w:style w:type="paragraph" w:customStyle="1" w:styleId="BodyTextIndent1">
    <w:name w:val="Body Text Indent1"/>
    <w:basedOn w:val="a9"/>
    <w:semiHidden/>
    <w:rsid w:val="00740428"/>
    <w:pPr>
      <w:spacing w:before="120"/>
      <w:ind w:left="0" w:firstLine="567"/>
      <w:contextualSpacing/>
      <w:jc w:val="both"/>
    </w:pPr>
    <w:rPr>
      <w:rFonts w:cs="Times New Roman"/>
      <w:szCs w:val="20"/>
    </w:rPr>
  </w:style>
  <w:style w:type="paragraph" w:styleId="afffffe">
    <w:name w:val="Block Text"/>
    <w:basedOn w:val="a9"/>
    <w:rsid w:val="00740428"/>
    <w:pPr>
      <w:shd w:val="clear" w:color="auto" w:fill="FFFFFF"/>
      <w:spacing w:before="120"/>
      <w:ind w:left="14" w:right="36" w:firstLine="695"/>
      <w:contextualSpacing/>
      <w:jc w:val="both"/>
    </w:pPr>
    <w:rPr>
      <w:rFonts w:cs="Times New Roman"/>
      <w:snapToGrid w:val="0"/>
      <w:color w:val="000000"/>
      <w:spacing w:val="-1"/>
      <w:szCs w:val="20"/>
    </w:rPr>
  </w:style>
  <w:style w:type="paragraph" w:customStyle="1" w:styleId="1ff0">
    <w:name w:val="Знак Знак Знак1 Знак Знак Знак Знак"/>
    <w:basedOn w:val="a9"/>
    <w:next w:val="2"/>
    <w:autoRedefine/>
    <w:rsid w:val="00740428"/>
    <w:pPr>
      <w:spacing w:before="120" w:after="160" w:line="240" w:lineRule="exact"/>
      <w:ind w:left="0" w:firstLine="0"/>
      <w:contextualSpacing/>
      <w:jc w:val="right"/>
    </w:pPr>
    <w:rPr>
      <w:rFonts w:cs="Times New Roman"/>
      <w:noProof/>
      <w:lang w:val="en-US"/>
    </w:rPr>
  </w:style>
  <w:style w:type="paragraph" w:styleId="HTML">
    <w:name w:val="HTML Preformatted"/>
    <w:basedOn w:val="a9"/>
    <w:link w:val="HTML0"/>
    <w:uiPriority w:val="99"/>
    <w:rsid w:val="0074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0"/>
      <w:contextualSpacing/>
      <w:jc w:val="both"/>
    </w:pPr>
    <w:rPr>
      <w:rFonts w:ascii="Courier New" w:hAnsi="Courier New" w:cs="Times New Roman"/>
      <w:sz w:val="20"/>
      <w:szCs w:val="20"/>
      <w:lang w:val="x-none" w:eastAsia="x-none"/>
    </w:rPr>
  </w:style>
  <w:style w:type="character" w:customStyle="1" w:styleId="HTML0">
    <w:name w:val="Стандартный HTML Знак"/>
    <w:basedOn w:val="aa"/>
    <w:link w:val="HTML"/>
    <w:uiPriority w:val="99"/>
    <w:rsid w:val="00740428"/>
    <w:rPr>
      <w:rFonts w:ascii="Courier New" w:eastAsia="Times New Roman" w:hAnsi="Courier New" w:cs="Times New Roman"/>
      <w:sz w:val="20"/>
      <w:szCs w:val="20"/>
      <w:lang w:val="x-none" w:eastAsia="x-none"/>
    </w:rPr>
  </w:style>
  <w:style w:type="character" w:customStyle="1" w:styleId="213">
    <w:name w:val="Основной текст с отступом 2 Знак1"/>
    <w:aliases w:val="Основной текст с отступом 2 Знак Знак Знак Знак Знак Знак1,Основной текст с отступом 22 Знак1,Основной текст с отступом 2 Знак Знак Знак3 Знак Знак Знак1,Основной текст с отступом 2 Знак Знак Знак Знак Знак2"/>
    <w:locked/>
    <w:rsid w:val="00740428"/>
    <w:rPr>
      <w:sz w:val="24"/>
    </w:rPr>
  </w:style>
  <w:style w:type="paragraph" w:customStyle="1" w:styleId="3f">
    <w:name w:val="Знак3"/>
    <w:basedOn w:val="a9"/>
    <w:next w:val="2"/>
    <w:autoRedefine/>
    <w:rsid w:val="00740428"/>
    <w:pPr>
      <w:spacing w:before="120" w:after="160" w:line="240" w:lineRule="exact"/>
      <w:ind w:left="0" w:firstLine="0"/>
      <w:contextualSpacing/>
      <w:jc w:val="right"/>
    </w:pPr>
    <w:rPr>
      <w:rFonts w:cs="Times New Roman"/>
      <w:noProof/>
      <w:lang w:val="en-US"/>
    </w:rPr>
  </w:style>
  <w:style w:type="paragraph" w:customStyle="1" w:styleId="affffff">
    <w:name w:val="Основной жирный"/>
    <w:basedOn w:val="afd"/>
    <w:next w:val="afd"/>
    <w:rsid w:val="00740428"/>
    <w:pPr>
      <w:overflowPunct w:val="0"/>
      <w:autoSpaceDE w:val="0"/>
      <w:autoSpaceDN w:val="0"/>
      <w:adjustRightInd w:val="0"/>
      <w:ind w:left="425" w:firstLine="425"/>
    </w:pPr>
    <w:rPr>
      <w:b/>
      <w:bCs/>
      <w:szCs w:val="24"/>
      <w:lang w:val="x-none" w:eastAsia="x-none"/>
    </w:rPr>
  </w:style>
  <w:style w:type="character" w:customStyle="1" w:styleId="1ff1">
    <w:name w:val="Заголовок 1 с Нум Знак"/>
    <w:rsid w:val="00740428"/>
    <w:rPr>
      <w:rFonts w:ascii="Arial" w:hAnsi="Arial" w:cs="Arial" w:hint="default"/>
      <w:b/>
      <w:bCs/>
      <w:kern w:val="32"/>
      <w:sz w:val="24"/>
      <w:szCs w:val="32"/>
      <w:lang w:val="ru-RU" w:eastAsia="ru-RU" w:bidi="ar-SA"/>
    </w:rPr>
  </w:style>
  <w:style w:type="character" w:customStyle="1" w:styleId="affffff0">
    <w:name w:val="Основной жирный Знак"/>
    <w:rsid w:val="00740428"/>
    <w:rPr>
      <w:rFonts w:ascii="Times New Roman" w:eastAsia="Times New Roman" w:hAnsi="Times New Roman" w:cs="Times New Roman"/>
      <w:b/>
      <w:bCs/>
      <w:sz w:val="24"/>
      <w:szCs w:val="24"/>
      <w:lang w:val="ru-RU" w:eastAsia="ru-RU" w:bidi="ar-SA"/>
    </w:rPr>
  </w:style>
  <w:style w:type="character" w:customStyle="1" w:styleId="1ff2">
    <w:name w:val="Основной текст с отступом Знак1"/>
    <w:rsid w:val="00740428"/>
    <w:rPr>
      <w:sz w:val="24"/>
      <w:lang w:val="ru-RU" w:eastAsia="ru-RU" w:bidi="ar-SA"/>
    </w:rPr>
  </w:style>
  <w:style w:type="character" w:customStyle="1" w:styleId="1ff3">
    <w:name w:val="Заголовок 1 Знак Знак Знак Знак"/>
    <w:aliases w:val="Заголовок 1 Знак Знак Знак Знак1"/>
    <w:rsid w:val="00740428"/>
    <w:rPr>
      <w:sz w:val="28"/>
    </w:rPr>
  </w:style>
  <w:style w:type="character" w:customStyle="1" w:styleId="180">
    <w:name w:val="Знак Знак18"/>
    <w:rsid w:val="00740428"/>
    <w:rPr>
      <w:sz w:val="28"/>
    </w:rPr>
  </w:style>
  <w:style w:type="character" w:customStyle="1" w:styleId="171">
    <w:name w:val="Знак Знак17"/>
    <w:rsid w:val="00740428"/>
    <w:rPr>
      <w:b/>
      <w:sz w:val="22"/>
    </w:rPr>
  </w:style>
  <w:style w:type="character" w:customStyle="1" w:styleId="1ff4">
    <w:name w:val="Название Знак1"/>
    <w:aliases w:val="Знак Знак Знак2"/>
    <w:rsid w:val="00740428"/>
    <w:rPr>
      <w:b/>
      <w:sz w:val="24"/>
      <w:lang w:val="ru-RU" w:eastAsia="ru-RU" w:bidi="ar-SA"/>
    </w:rPr>
  </w:style>
  <w:style w:type="character" w:customStyle="1" w:styleId="82">
    <w:name w:val="Знак Знак8"/>
    <w:rsid w:val="00740428"/>
    <w:rPr>
      <w:sz w:val="28"/>
    </w:rPr>
  </w:style>
  <w:style w:type="character" w:customStyle="1" w:styleId="73">
    <w:name w:val="Знак Знак7"/>
    <w:rsid w:val="00740428"/>
    <w:rPr>
      <w:b/>
      <w:sz w:val="24"/>
    </w:rPr>
  </w:style>
  <w:style w:type="character" w:customStyle="1" w:styleId="63">
    <w:name w:val="Знак Знак6"/>
    <w:rsid w:val="00740428"/>
    <w:rPr>
      <w:sz w:val="24"/>
    </w:rPr>
  </w:style>
  <w:style w:type="paragraph" w:styleId="a1">
    <w:name w:val="Subtitle"/>
    <w:basedOn w:val="a9"/>
    <w:link w:val="affffff1"/>
    <w:qFormat/>
    <w:rsid w:val="00740428"/>
    <w:pPr>
      <w:numPr>
        <w:numId w:val="14"/>
      </w:numPr>
      <w:spacing w:before="120"/>
      <w:contextualSpacing/>
      <w:jc w:val="both"/>
    </w:pPr>
    <w:rPr>
      <w:rFonts w:cs="Times New Roman"/>
      <w:szCs w:val="20"/>
      <w:lang w:val="x-none" w:eastAsia="x-none"/>
    </w:rPr>
  </w:style>
  <w:style w:type="character" w:customStyle="1" w:styleId="affffff1">
    <w:name w:val="Подзаголовок Знак"/>
    <w:basedOn w:val="aa"/>
    <w:link w:val="a1"/>
    <w:rsid w:val="00740428"/>
    <w:rPr>
      <w:rFonts w:ascii="Times New Roman" w:eastAsia="Times New Roman" w:hAnsi="Times New Roman" w:cs="Times New Roman"/>
      <w:sz w:val="24"/>
      <w:szCs w:val="20"/>
      <w:lang w:val="x-none" w:eastAsia="x-none"/>
    </w:rPr>
  </w:style>
  <w:style w:type="paragraph" w:customStyle="1" w:styleId="affffff2">
    <w:name w:val="Îáû÷íûé"/>
    <w:rsid w:val="00740428"/>
    <w:pPr>
      <w:widowControl/>
    </w:pPr>
    <w:rPr>
      <w:rFonts w:ascii="Times New Roman" w:eastAsia="Times New Roman" w:hAnsi="Times New Roman" w:cs="Times New Roman"/>
      <w:sz w:val="24"/>
      <w:szCs w:val="20"/>
      <w:lang w:val="ru-RU" w:eastAsia="ru-RU"/>
    </w:rPr>
  </w:style>
  <w:style w:type="character" w:customStyle="1" w:styleId="affffff3">
    <w:name w:val="Стиль полужирный"/>
    <w:rsid w:val="00740428"/>
    <w:rPr>
      <w:b/>
      <w:bCs/>
      <w:strike w:val="0"/>
      <w:dstrike w:val="0"/>
      <w:u w:val="none"/>
      <w:effect w:val="none"/>
      <w:vertAlign w:val="baseline"/>
    </w:rPr>
  </w:style>
  <w:style w:type="paragraph" w:customStyle="1" w:styleId="txt">
    <w:name w:val="txt"/>
    <w:basedOn w:val="a9"/>
    <w:rsid w:val="00740428"/>
    <w:pPr>
      <w:spacing w:before="100" w:beforeAutospacing="1" w:after="100" w:afterAutospacing="1"/>
      <w:ind w:left="0" w:firstLine="0"/>
      <w:contextualSpacing/>
      <w:jc w:val="both"/>
    </w:pPr>
    <w:rPr>
      <w:rFonts w:cs="Times New Roman"/>
    </w:rPr>
  </w:style>
  <w:style w:type="paragraph" w:customStyle="1" w:styleId="BodyTextIndent21">
    <w:name w:val="Body Text Indent 21"/>
    <w:basedOn w:val="a9"/>
    <w:rsid w:val="00740428"/>
    <w:pPr>
      <w:overflowPunct w:val="0"/>
      <w:autoSpaceDE w:val="0"/>
      <w:autoSpaceDN w:val="0"/>
      <w:adjustRightInd w:val="0"/>
      <w:spacing w:before="120"/>
      <w:ind w:left="0" w:firstLine="709"/>
      <w:contextualSpacing/>
      <w:jc w:val="both"/>
    </w:pPr>
    <w:rPr>
      <w:rFonts w:cs="Times New Roman"/>
      <w:szCs w:val="20"/>
    </w:rPr>
  </w:style>
  <w:style w:type="paragraph" w:styleId="affffff4">
    <w:name w:val="List"/>
    <w:basedOn w:val="a9"/>
    <w:rsid w:val="00740428"/>
    <w:pPr>
      <w:overflowPunct w:val="0"/>
      <w:autoSpaceDE w:val="0"/>
      <w:autoSpaceDN w:val="0"/>
      <w:adjustRightInd w:val="0"/>
      <w:spacing w:before="120"/>
      <w:ind w:left="283" w:hanging="283"/>
      <w:contextualSpacing/>
      <w:jc w:val="both"/>
    </w:pPr>
    <w:rPr>
      <w:rFonts w:cs="Times New Roman"/>
      <w:szCs w:val="20"/>
    </w:rPr>
  </w:style>
  <w:style w:type="paragraph" w:styleId="47">
    <w:name w:val="List 4"/>
    <w:basedOn w:val="a9"/>
    <w:rsid w:val="00740428"/>
    <w:pPr>
      <w:tabs>
        <w:tab w:val="num" w:pos="360"/>
      </w:tabs>
      <w:overflowPunct w:val="0"/>
      <w:autoSpaceDE w:val="0"/>
      <w:autoSpaceDN w:val="0"/>
      <w:adjustRightInd w:val="0"/>
      <w:spacing w:before="120"/>
      <w:ind w:left="1132" w:hanging="283"/>
      <w:contextualSpacing/>
      <w:jc w:val="both"/>
    </w:pPr>
    <w:rPr>
      <w:rFonts w:cs="Times New Roman"/>
      <w:szCs w:val="20"/>
    </w:rPr>
  </w:style>
  <w:style w:type="paragraph" w:styleId="3">
    <w:name w:val="List Bullet 3"/>
    <w:basedOn w:val="a9"/>
    <w:autoRedefine/>
    <w:rsid w:val="00740428"/>
    <w:pPr>
      <w:numPr>
        <w:numId w:val="15"/>
      </w:numPr>
      <w:tabs>
        <w:tab w:val="clear" w:pos="926"/>
        <w:tab w:val="num" w:pos="360"/>
      </w:tabs>
      <w:overflowPunct w:val="0"/>
      <w:autoSpaceDE w:val="0"/>
      <w:autoSpaceDN w:val="0"/>
      <w:adjustRightInd w:val="0"/>
      <w:spacing w:before="120"/>
      <w:ind w:left="0" w:firstLine="0"/>
      <w:contextualSpacing/>
      <w:jc w:val="both"/>
    </w:pPr>
    <w:rPr>
      <w:rFonts w:cs="Times New Roman"/>
      <w:szCs w:val="20"/>
    </w:rPr>
  </w:style>
  <w:style w:type="paragraph" w:styleId="3f0">
    <w:name w:val="List Continue 3"/>
    <w:basedOn w:val="a9"/>
    <w:rsid w:val="00740428"/>
    <w:pPr>
      <w:overflowPunct w:val="0"/>
      <w:autoSpaceDE w:val="0"/>
      <w:autoSpaceDN w:val="0"/>
      <w:adjustRightInd w:val="0"/>
      <w:spacing w:before="120" w:after="120"/>
      <w:ind w:left="849" w:firstLine="0"/>
      <w:contextualSpacing/>
      <w:jc w:val="both"/>
    </w:pPr>
    <w:rPr>
      <w:rFonts w:cs="Times New Roman"/>
      <w:szCs w:val="20"/>
    </w:rPr>
  </w:style>
  <w:style w:type="paragraph" w:styleId="affffff5">
    <w:name w:val="Signature"/>
    <w:basedOn w:val="a9"/>
    <w:link w:val="affffff6"/>
    <w:rsid w:val="00740428"/>
    <w:pPr>
      <w:overflowPunct w:val="0"/>
      <w:autoSpaceDE w:val="0"/>
      <w:autoSpaceDN w:val="0"/>
      <w:adjustRightInd w:val="0"/>
      <w:spacing w:before="120"/>
      <w:ind w:left="4252" w:firstLine="0"/>
      <w:contextualSpacing/>
      <w:jc w:val="both"/>
    </w:pPr>
    <w:rPr>
      <w:rFonts w:cs="Times New Roman"/>
      <w:szCs w:val="20"/>
      <w:lang w:val="x-none" w:eastAsia="x-none"/>
    </w:rPr>
  </w:style>
  <w:style w:type="character" w:customStyle="1" w:styleId="affffff6">
    <w:name w:val="Подпись Знак"/>
    <w:basedOn w:val="aa"/>
    <w:link w:val="affffff5"/>
    <w:rsid w:val="00740428"/>
    <w:rPr>
      <w:rFonts w:ascii="Times New Roman" w:eastAsia="Times New Roman" w:hAnsi="Times New Roman" w:cs="Times New Roman"/>
      <w:sz w:val="24"/>
      <w:szCs w:val="20"/>
      <w:lang w:val="x-none" w:eastAsia="x-none"/>
    </w:rPr>
  </w:style>
  <w:style w:type="paragraph" w:customStyle="1" w:styleId="PP">
    <w:name w:val="Строка PP"/>
    <w:basedOn w:val="affffff5"/>
    <w:rsid w:val="00740428"/>
  </w:style>
  <w:style w:type="paragraph" w:customStyle="1" w:styleId="PlainText1">
    <w:name w:val="Plain Text1"/>
    <w:basedOn w:val="a9"/>
    <w:rsid w:val="00740428"/>
    <w:pPr>
      <w:spacing w:before="120"/>
      <w:ind w:left="0" w:firstLine="709"/>
      <w:contextualSpacing/>
      <w:jc w:val="both"/>
    </w:pPr>
    <w:rPr>
      <w:rFonts w:cs="Times New Roman"/>
      <w:szCs w:val="20"/>
    </w:rPr>
  </w:style>
  <w:style w:type="paragraph" w:customStyle="1" w:styleId="BodyText22">
    <w:name w:val="Body Text 22"/>
    <w:basedOn w:val="a9"/>
    <w:rsid w:val="00740428"/>
    <w:pPr>
      <w:spacing w:before="120" w:after="120"/>
      <w:ind w:left="0" w:firstLine="0"/>
      <w:contextualSpacing/>
      <w:jc w:val="both"/>
    </w:pPr>
    <w:rPr>
      <w:rFonts w:cs="Times New Roman"/>
      <w:szCs w:val="20"/>
    </w:rPr>
  </w:style>
  <w:style w:type="paragraph" w:customStyle="1" w:styleId="BodyTextIndent22">
    <w:name w:val="Body Text Indent 22"/>
    <w:basedOn w:val="a9"/>
    <w:rsid w:val="00740428"/>
    <w:pPr>
      <w:spacing w:before="120"/>
      <w:ind w:left="0"/>
      <w:contextualSpacing/>
      <w:jc w:val="both"/>
    </w:pPr>
    <w:rPr>
      <w:rFonts w:cs="Times New Roman"/>
      <w:szCs w:val="20"/>
    </w:rPr>
  </w:style>
  <w:style w:type="character" w:customStyle="1" w:styleId="txt1201">
    <w:name w:val="txt_1201"/>
    <w:rsid w:val="00740428"/>
    <w:rPr>
      <w:sz w:val="29"/>
      <w:szCs w:val="29"/>
    </w:rPr>
  </w:style>
  <w:style w:type="character" w:customStyle="1" w:styleId="gdeobj">
    <w:name w:val="gdeobj"/>
    <w:rsid w:val="00740428"/>
  </w:style>
  <w:style w:type="character" w:customStyle="1" w:styleId="pmbu">
    <w:name w:val="pmbu"/>
    <w:rsid w:val="00740428"/>
  </w:style>
  <w:style w:type="paragraph" w:customStyle="1" w:styleId="2f9">
    <w:name w:val="Знак Знак Знак2 Знак"/>
    <w:basedOn w:val="a9"/>
    <w:next w:val="2"/>
    <w:autoRedefine/>
    <w:rsid w:val="00740428"/>
    <w:pPr>
      <w:spacing w:before="120" w:after="160" w:line="240" w:lineRule="exact"/>
      <w:ind w:left="0" w:firstLine="0"/>
      <w:contextualSpacing/>
      <w:jc w:val="right"/>
    </w:pPr>
    <w:rPr>
      <w:rFonts w:cs="Times New Roman"/>
      <w:noProof/>
      <w:lang w:val="en-US"/>
    </w:rPr>
  </w:style>
  <w:style w:type="paragraph" w:customStyle="1" w:styleId="3f1">
    <w:name w:val="заг 3"/>
    <w:basedOn w:val="32"/>
    <w:rsid w:val="00740428"/>
    <w:pPr>
      <w:keepNext/>
      <w:ind w:left="0" w:firstLine="0"/>
      <w:contextualSpacing/>
      <w:jc w:val="center"/>
    </w:pPr>
    <w:rPr>
      <w:rFonts w:cs="Times New Roman"/>
      <w:bCs w:val="0"/>
      <w:color w:val="0070C0"/>
      <w:szCs w:val="20"/>
      <w:lang w:val="x-none" w:eastAsia="x-none"/>
    </w:rPr>
  </w:style>
  <w:style w:type="paragraph" w:customStyle="1" w:styleId="10">
    <w:name w:val="Список нумерованный 1."/>
    <w:basedOn w:val="a9"/>
    <w:link w:val="1ff5"/>
    <w:qFormat/>
    <w:rsid w:val="00740428"/>
    <w:pPr>
      <w:numPr>
        <w:numId w:val="16"/>
      </w:numPr>
      <w:tabs>
        <w:tab w:val="left" w:pos="397"/>
      </w:tabs>
      <w:spacing w:before="120"/>
      <w:ind w:left="0" w:firstLine="0"/>
      <w:contextualSpacing/>
      <w:jc w:val="both"/>
    </w:pPr>
    <w:rPr>
      <w:rFonts w:cs="Times New Roman"/>
      <w:lang w:val="x-none" w:eastAsia="x-none"/>
    </w:rPr>
  </w:style>
  <w:style w:type="character" w:customStyle="1" w:styleId="1ff5">
    <w:name w:val="Список нумерованный 1. Знак"/>
    <w:link w:val="10"/>
    <w:rsid w:val="00740428"/>
    <w:rPr>
      <w:rFonts w:ascii="Times New Roman" w:eastAsia="Times New Roman" w:hAnsi="Times New Roman" w:cs="Times New Roman"/>
      <w:sz w:val="24"/>
      <w:szCs w:val="24"/>
      <w:lang w:val="x-none" w:eastAsia="x-none"/>
    </w:rPr>
  </w:style>
  <w:style w:type="character" w:styleId="affffff7">
    <w:name w:val="Emphasis"/>
    <w:qFormat/>
    <w:rsid w:val="00740428"/>
    <w:rPr>
      <w:i/>
      <w:iCs w:val="0"/>
    </w:rPr>
  </w:style>
  <w:style w:type="paragraph" w:customStyle="1" w:styleId="Iauiue">
    <w:name w:val="Iau?iue"/>
    <w:rsid w:val="00740428"/>
    <w:pPr>
      <w:widowControl/>
      <w:overflowPunct w:val="0"/>
      <w:autoSpaceDE w:val="0"/>
      <w:autoSpaceDN w:val="0"/>
      <w:adjustRightInd w:val="0"/>
      <w:ind w:firstLine="1134"/>
      <w:jc w:val="both"/>
    </w:pPr>
    <w:rPr>
      <w:rFonts w:ascii="HelvDL" w:eastAsia="Times New Roman" w:hAnsi="HelvDL" w:cs="Times New Roman"/>
      <w:sz w:val="24"/>
      <w:szCs w:val="20"/>
      <w:lang w:val="ru-RU" w:eastAsia="ru-RU"/>
    </w:rPr>
  </w:style>
  <w:style w:type="paragraph" w:customStyle="1" w:styleId="2TimesNewRoman12pt60">
    <w:name w:val="Стиль Заголовок 2 + Times New Roman 12 pt Перед:  6 пт После:  0......"/>
    <w:basedOn w:val="a9"/>
    <w:next w:val="ad"/>
    <w:autoRedefine/>
    <w:rsid w:val="00740428"/>
    <w:pPr>
      <w:keepNext/>
      <w:autoSpaceDE w:val="0"/>
      <w:autoSpaceDN w:val="0"/>
      <w:adjustRightInd w:val="0"/>
      <w:spacing w:before="120"/>
      <w:ind w:left="0" w:firstLine="0"/>
      <w:contextualSpacing/>
      <w:jc w:val="both"/>
      <w:outlineLvl w:val="1"/>
    </w:pPr>
    <w:rPr>
      <w:rFonts w:cs="Times New Roman"/>
      <w:b/>
      <w:bCs/>
      <w:i/>
      <w:iCs/>
      <w:szCs w:val="20"/>
    </w:rPr>
  </w:style>
  <w:style w:type="paragraph" w:customStyle="1" w:styleId="312pt00">
    <w:name w:val="Стиль Заголовок 3 12pt + Перед:  0 пт После:  0 пт"/>
    <w:basedOn w:val="a9"/>
    <w:rsid w:val="00740428"/>
    <w:pPr>
      <w:keepNext/>
      <w:autoSpaceDE w:val="0"/>
      <w:autoSpaceDN w:val="0"/>
      <w:adjustRightInd w:val="0"/>
      <w:spacing w:before="120"/>
      <w:ind w:left="0" w:firstLine="0"/>
      <w:contextualSpacing/>
      <w:jc w:val="both"/>
      <w:outlineLvl w:val="2"/>
    </w:pPr>
    <w:rPr>
      <w:rFonts w:cs="Times New Roman"/>
      <w:i/>
      <w:iCs/>
      <w:szCs w:val="20"/>
    </w:rPr>
  </w:style>
  <w:style w:type="paragraph" w:customStyle="1" w:styleId="0">
    <w:name w:val="Заголовок 0"/>
    <w:basedOn w:val="1"/>
    <w:autoRedefine/>
    <w:rsid w:val="00740428"/>
    <w:pPr>
      <w:keepNext/>
      <w:numPr>
        <w:numId w:val="0"/>
      </w:numPr>
      <w:spacing w:before="0" w:after="360" w:line="360" w:lineRule="auto"/>
      <w:contextualSpacing/>
    </w:pPr>
    <w:rPr>
      <w:rFonts w:cs="Times New Roman"/>
      <w:color w:val="auto"/>
      <w:sz w:val="24"/>
      <w:szCs w:val="28"/>
      <w:lang w:val="x-none" w:eastAsia="x-none"/>
    </w:rPr>
  </w:style>
  <w:style w:type="paragraph" w:customStyle="1" w:styleId="FR1">
    <w:name w:val="FR1"/>
    <w:rsid w:val="00740428"/>
    <w:pPr>
      <w:autoSpaceDE w:val="0"/>
      <w:autoSpaceDN w:val="0"/>
      <w:adjustRightInd w:val="0"/>
      <w:ind w:right="200"/>
      <w:jc w:val="center"/>
    </w:pPr>
    <w:rPr>
      <w:rFonts w:ascii="Arial" w:eastAsia="Times New Roman" w:hAnsi="Arial" w:cs="Arial"/>
      <w:b/>
      <w:bCs/>
      <w:sz w:val="24"/>
      <w:szCs w:val="24"/>
      <w:lang w:val="ru-RU" w:eastAsia="ru-RU"/>
    </w:rPr>
  </w:style>
  <w:style w:type="paragraph" w:customStyle="1" w:styleId="FR2">
    <w:name w:val="FR2"/>
    <w:uiPriority w:val="99"/>
    <w:rsid w:val="00740428"/>
    <w:pPr>
      <w:autoSpaceDE w:val="0"/>
      <w:autoSpaceDN w:val="0"/>
      <w:adjustRightInd w:val="0"/>
      <w:spacing w:before="280" w:line="300" w:lineRule="auto"/>
      <w:ind w:left="1520" w:right="1200"/>
      <w:jc w:val="center"/>
    </w:pPr>
    <w:rPr>
      <w:rFonts w:ascii="Arial" w:eastAsia="Times New Roman" w:hAnsi="Arial" w:cs="Arial"/>
      <w:i/>
      <w:iCs/>
      <w:sz w:val="28"/>
      <w:szCs w:val="28"/>
      <w:lang w:val="ru-RU" w:eastAsia="ru-RU"/>
    </w:rPr>
  </w:style>
  <w:style w:type="paragraph" w:customStyle="1" w:styleId="1ff6">
    <w:name w:val="Обычный1"/>
    <w:rsid w:val="00740428"/>
    <w:pPr>
      <w:widowControl/>
    </w:pPr>
    <w:rPr>
      <w:rFonts w:ascii="Times New Roman" w:eastAsia="Times New Roman" w:hAnsi="Times New Roman" w:cs="Times New Roman"/>
      <w:sz w:val="20"/>
      <w:szCs w:val="20"/>
      <w:lang w:val="ru-RU" w:eastAsia="ru-RU"/>
    </w:rPr>
  </w:style>
  <w:style w:type="paragraph" w:customStyle="1" w:styleId="ArNar">
    <w:name w:val="Обычный ArNar"/>
    <w:basedOn w:val="a9"/>
    <w:link w:val="ArNar0"/>
    <w:rsid w:val="00740428"/>
    <w:pPr>
      <w:spacing w:before="120"/>
      <w:ind w:left="0" w:firstLine="709"/>
      <w:contextualSpacing/>
      <w:jc w:val="both"/>
    </w:pPr>
    <w:rPr>
      <w:rFonts w:ascii="Arial Narrow" w:hAnsi="Arial Narrow" w:cs="Times New Roman"/>
      <w:color w:val="000000"/>
      <w:sz w:val="22"/>
      <w:szCs w:val="20"/>
    </w:rPr>
  </w:style>
  <w:style w:type="paragraph" w:customStyle="1" w:styleId="a4">
    <w:name w:val="Список отчета"/>
    <w:basedOn w:val="ad"/>
    <w:rsid w:val="00740428"/>
    <w:pPr>
      <w:numPr>
        <w:numId w:val="18"/>
      </w:numPr>
      <w:spacing w:before="120" w:line="312" w:lineRule="auto"/>
      <w:ind w:left="993" w:right="170"/>
      <w:contextualSpacing/>
      <w:jc w:val="both"/>
    </w:pPr>
    <w:rPr>
      <w:rFonts w:cs="Times New Roman"/>
      <w:spacing w:val="10"/>
      <w:szCs w:val="20"/>
      <w:lang w:val="x-none" w:eastAsia="x-none"/>
    </w:rPr>
  </w:style>
  <w:style w:type="paragraph" w:customStyle="1" w:styleId="FR4">
    <w:name w:val="FR4"/>
    <w:rsid w:val="00740428"/>
    <w:pPr>
      <w:autoSpaceDE w:val="0"/>
      <w:autoSpaceDN w:val="0"/>
      <w:adjustRightInd w:val="0"/>
      <w:ind w:left="4960"/>
    </w:pPr>
    <w:rPr>
      <w:rFonts w:ascii="Times New Roman" w:eastAsia="Times New Roman" w:hAnsi="Times New Roman" w:cs="Times New Roman"/>
      <w:noProof/>
      <w:sz w:val="16"/>
      <w:szCs w:val="16"/>
      <w:lang w:val="ru-RU" w:eastAsia="ru-RU"/>
    </w:rPr>
  </w:style>
  <w:style w:type="paragraph" w:customStyle="1" w:styleId="affffff8">
    <w:name w:val="Заголовок раздела"/>
    <w:basedOn w:val="a9"/>
    <w:rsid w:val="00740428"/>
    <w:pPr>
      <w:keepNext/>
      <w:keepLines/>
      <w:spacing w:before="120" w:after="160"/>
      <w:ind w:left="0" w:firstLine="709"/>
      <w:contextualSpacing/>
      <w:jc w:val="center"/>
    </w:pPr>
    <w:rPr>
      <w:rFonts w:ascii="Arial" w:hAnsi="Arial" w:cs="Times New Roman"/>
      <w:b/>
      <w:i/>
      <w:kern w:val="28"/>
      <w:szCs w:val="20"/>
    </w:rPr>
  </w:style>
  <w:style w:type="paragraph" w:customStyle="1" w:styleId="abzac">
    <w:name w:val="abzac"/>
    <w:basedOn w:val="a9"/>
    <w:rsid w:val="00740428"/>
    <w:pPr>
      <w:spacing w:before="120"/>
      <w:ind w:left="0" w:firstLine="225"/>
      <w:contextualSpacing/>
      <w:jc w:val="both"/>
    </w:pPr>
    <w:rPr>
      <w:rFonts w:cs="Times New Roman"/>
    </w:rPr>
  </w:style>
  <w:style w:type="paragraph" w:customStyle="1" w:styleId="a7">
    <w:name w:val="штрих"/>
    <w:basedOn w:val="ad"/>
    <w:rsid w:val="00740428"/>
    <w:pPr>
      <w:numPr>
        <w:numId w:val="19"/>
      </w:numPr>
      <w:tabs>
        <w:tab w:val="num" w:pos="360"/>
      </w:tabs>
      <w:ind w:left="924" w:hanging="357"/>
      <w:contextualSpacing/>
      <w:jc w:val="both"/>
    </w:pPr>
    <w:rPr>
      <w:rFonts w:cs="Times New Roman"/>
      <w:sz w:val="28"/>
      <w:szCs w:val="28"/>
      <w:lang w:val="x-none" w:eastAsia="x-none"/>
    </w:rPr>
  </w:style>
  <w:style w:type="paragraph" w:customStyle="1" w:styleId="xl56">
    <w:name w:val="xl56"/>
    <w:basedOn w:val="a9"/>
    <w:rsid w:val="00740428"/>
    <w:pPr>
      <w:pBdr>
        <w:left w:val="single" w:sz="4" w:space="0" w:color="auto"/>
        <w:bottom w:val="single" w:sz="4" w:space="0" w:color="auto"/>
        <w:right w:val="single" w:sz="4" w:space="0" w:color="auto"/>
      </w:pBdr>
      <w:spacing w:before="100" w:beforeAutospacing="1" w:after="100" w:afterAutospacing="1"/>
      <w:ind w:left="0" w:firstLine="0"/>
      <w:contextualSpacing/>
      <w:jc w:val="right"/>
    </w:pPr>
    <w:rPr>
      <w:rFonts w:cs="Times New Roman"/>
      <w:color w:val="000000"/>
    </w:rPr>
  </w:style>
  <w:style w:type="paragraph" w:customStyle="1" w:styleId="xl57">
    <w:name w:val="xl57"/>
    <w:basedOn w:val="a9"/>
    <w:rsid w:val="00740428"/>
    <w:pPr>
      <w:pBdr>
        <w:top w:val="single" w:sz="4" w:space="0" w:color="auto"/>
        <w:bottom w:val="single" w:sz="4" w:space="0" w:color="auto"/>
      </w:pBdr>
      <w:spacing w:before="100" w:beforeAutospacing="1" w:after="100" w:afterAutospacing="1"/>
      <w:ind w:left="0" w:firstLine="0"/>
      <w:contextualSpacing/>
      <w:jc w:val="both"/>
    </w:pPr>
    <w:rPr>
      <w:rFonts w:cs="Times New Roman"/>
    </w:rPr>
  </w:style>
  <w:style w:type="paragraph" w:customStyle="1" w:styleId="xl58">
    <w:name w:val="xl58"/>
    <w:basedOn w:val="a9"/>
    <w:rsid w:val="00740428"/>
    <w:pPr>
      <w:pBdr>
        <w:left w:val="single" w:sz="4" w:space="0" w:color="auto"/>
        <w:bottom w:val="single" w:sz="4" w:space="0" w:color="auto"/>
      </w:pBdr>
      <w:spacing w:before="100" w:beforeAutospacing="1" w:after="100" w:afterAutospacing="1"/>
      <w:ind w:left="0" w:firstLine="0"/>
      <w:contextualSpacing/>
      <w:jc w:val="right"/>
    </w:pPr>
    <w:rPr>
      <w:rFonts w:cs="Times New Roman"/>
      <w:color w:val="000000"/>
    </w:rPr>
  </w:style>
  <w:style w:type="paragraph" w:customStyle="1" w:styleId="xl59">
    <w:name w:val="xl59"/>
    <w:basedOn w:val="a9"/>
    <w:rsid w:val="00740428"/>
    <w:pPr>
      <w:pBdr>
        <w:bottom w:val="single" w:sz="4" w:space="0" w:color="auto"/>
      </w:pBdr>
      <w:spacing w:before="100" w:beforeAutospacing="1" w:after="100" w:afterAutospacing="1"/>
      <w:ind w:left="0" w:firstLine="0"/>
      <w:contextualSpacing/>
      <w:jc w:val="right"/>
    </w:pPr>
    <w:rPr>
      <w:rFonts w:cs="Times New Roman"/>
      <w:color w:val="000000"/>
    </w:rPr>
  </w:style>
  <w:style w:type="paragraph" w:customStyle="1" w:styleId="xl60">
    <w:name w:val="xl60"/>
    <w:basedOn w:val="a9"/>
    <w:rsid w:val="00740428"/>
    <w:pPr>
      <w:pBdr>
        <w:bottom w:val="single" w:sz="4" w:space="0" w:color="auto"/>
      </w:pBdr>
      <w:spacing w:before="100" w:beforeAutospacing="1" w:after="100" w:afterAutospacing="1"/>
      <w:ind w:left="0" w:firstLine="0"/>
      <w:contextualSpacing/>
      <w:jc w:val="right"/>
    </w:pPr>
    <w:rPr>
      <w:rFonts w:cs="Times New Roman"/>
      <w:color w:val="000000"/>
    </w:rPr>
  </w:style>
  <w:style w:type="paragraph" w:customStyle="1" w:styleId="xl61">
    <w:name w:val="xl61"/>
    <w:basedOn w:val="a9"/>
    <w:rsid w:val="00740428"/>
    <w:pPr>
      <w:pBdr>
        <w:left w:val="single" w:sz="4" w:space="0" w:color="auto"/>
        <w:bottom w:val="single" w:sz="4" w:space="0" w:color="auto"/>
        <w:right w:val="single" w:sz="4" w:space="0" w:color="auto"/>
      </w:pBdr>
      <w:spacing w:before="100" w:beforeAutospacing="1" w:after="100" w:afterAutospacing="1"/>
      <w:ind w:left="0" w:firstLine="0"/>
      <w:contextualSpacing/>
      <w:jc w:val="both"/>
    </w:pPr>
    <w:rPr>
      <w:rFonts w:cs="Times New Roman"/>
      <w:b/>
      <w:bCs/>
      <w:color w:val="000000"/>
    </w:rPr>
  </w:style>
  <w:style w:type="paragraph" w:customStyle="1" w:styleId="xl62">
    <w:name w:val="xl62"/>
    <w:basedOn w:val="a9"/>
    <w:rsid w:val="00740428"/>
    <w:pPr>
      <w:pBdr>
        <w:left w:val="single" w:sz="4" w:space="0" w:color="auto"/>
        <w:right w:val="single" w:sz="4" w:space="0" w:color="auto"/>
      </w:pBdr>
      <w:spacing w:before="100" w:beforeAutospacing="1" w:after="100" w:afterAutospacing="1"/>
      <w:ind w:left="0" w:firstLine="0"/>
      <w:contextualSpacing/>
      <w:jc w:val="center"/>
    </w:pPr>
    <w:rPr>
      <w:rFonts w:cs="Times New Roman"/>
      <w:b/>
      <w:bCs/>
    </w:rPr>
  </w:style>
  <w:style w:type="character" w:styleId="affffff9">
    <w:name w:val="endnote reference"/>
    <w:rsid w:val="00740428"/>
    <w:rPr>
      <w:vertAlign w:val="superscript"/>
    </w:rPr>
  </w:style>
  <w:style w:type="character" w:customStyle="1" w:styleId="212pt3">
    <w:name w:val="Заголовок 2 + 12 pt Знак Знак Знак Знак Знак"/>
    <w:rsid w:val="00740428"/>
    <w:rPr>
      <w:b/>
      <w:bCs/>
      <w:sz w:val="24"/>
      <w:lang w:val="ru-RU" w:eastAsia="ru-RU" w:bidi="ar-SA"/>
    </w:rPr>
  </w:style>
  <w:style w:type="character" w:customStyle="1" w:styleId="212pt4">
    <w:name w:val="Заголовок 2 + 12 pt Знак Знак Знак Знак"/>
    <w:rsid w:val="00740428"/>
    <w:rPr>
      <w:bCs/>
      <w:sz w:val="24"/>
      <w:szCs w:val="24"/>
      <w:lang w:val="ru-RU" w:eastAsia="ru-RU" w:bidi="ar-SA"/>
    </w:rPr>
  </w:style>
  <w:style w:type="table" w:styleId="1ff7">
    <w:name w:val="Table Columns 1"/>
    <w:basedOn w:val="ab"/>
    <w:rsid w:val="00740428"/>
    <w:pPr>
      <w:widowControl/>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5">
    <w:name w:val="Table Columns 5"/>
    <w:basedOn w:val="ab"/>
    <w:rsid w:val="00740428"/>
    <w:pPr>
      <w:widowControl/>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b"/>
    <w:rsid w:val="00740428"/>
    <w:pPr>
      <w:widowControl/>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b"/>
    <w:rsid w:val="00740428"/>
    <w:pPr>
      <w:widowControl/>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40428"/>
    <w:pPr>
      <w:widowControl/>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2">
    <w:name w:val="Table 3D effects 3"/>
    <w:basedOn w:val="ab"/>
    <w:rsid w:val="00740428"/>
    <w:pPr>
      <w:widowControl/>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a">
    <w:name w:val="Table Contemporary"/>
    <w:basedOn w:val="ab"/>
    <w:rsid w:val="00740428"/>
    <w:pPr>
      <w:widowControl/>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8">
    <w:name w:val="Изысканная таблица1"/>
    <w:basedOn w:val="ab"/>
    <w:next w:val="afffe"/>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9">
    <w:name w:val="Table Subtle 1"/>
    <w:basedOn w:val="ab"/>
    <w:rsid w:val="00740428"/>
    <w:pPr>
      <w:widowControl/>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rsid w:val="00740428"/>
    <w:pPr>
      <w:widowControl/>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a">
    <w:name w:val="Стиль таблицы1"/>
    <w:basedOn w:val="aff6"/>
    <w:rsid w:val="00740428"/>
    <w:rPr>
      <w:rFonts w:ascii="Times New Roman" w:eastAsia="Times New Roman" w:hAnsi="Times New Roman"/>
      <w:lang w:eastAsia="ru-RU"/>
    </w:rPr>
    <w:tblPr/>
  </w:style>
  <w:style w:type="paragraph" w:styleId="4">
    <w:name w:val="List Bullet 4"/>
    <w:basedOn w:val="a9"/>
    <w:rsid w:val="00740428"/>
    <w:pPr>
      <w:numPr>
        <w:numId w:val="17"/>
      </w:numPr>
      <w:overflowPunct w:val="0"/>
      <w:autoSpaceDE w:val="0"/>
      <w:autoSpaceDN w:val="0"/>
      <w:adjustRightInd w:val="0"/>
      <w:spacing w:before="120"/>
      <w:contextualSpacing/>
      <w:jc w:val="both"/>
    </w:pPr>
    <w:rPr>
      <w:rFonts w:cs="Times New Roman"/>
      <w:szCs w:val="20"/>
    </w:rPr>
  </w:style>
  <w:style w:type="numbering" w:customStyle="1" w:styleId="3f3">
    <w:name w:val="Стиль3"/>
    <w:rsid w:val="00740428"/>
  </w:style>
  <w:style w:type="numbering" w:customStyle="1" w:styleId="48">
    <w:name w:val="Стиль4"/>
    <w:rsid w:val="00740428"/>
  </w:style>
  <w:style w:type="paragraph" w:styleId="affffffb">
    <w:name w:val="endnote text"/>
    <w:basedOn w:val="a9"/>
    <w:link w:val="affffffc"/>
    <w:rsid w:val="00740428"/>
    <w:pPr>
      <w:spacing w:before="120"/>
      <w:ind w:left="0" w:firstLine="0"/>
      <w:contextualSpacing/>
      <w:jc w:val="both"/>
    </w:pPr>
    <w:rPr>
      <w:rFonts w:cs="Times New Roman"/>
      <w:sz w:val="20"/>
      <w:szCs w:val="20"/>
      <w:lang w:val="x-none" w:eastAsia="x-none"/>
    </w:rPr>
  </w:style>
  <w:style w:type="character" w:customStyle="1" w:styleId="affffffc">
    <w:name w:val="Текст концевой сноски Знак"/>
    <w:basedOn w:val="aa"/>
    <w:link w:val="affffffb"/>
    <w:rsid w:val="00740428"/>
    <w:rPr>
      <w:rFonts w:ascii="Times New Roman" w:eastAsia="Times New Roman" w:hAnsi="Times New Roman" w:cs="Times New Roman"/>
      <w:sz w:val="20"/>
      <w:szCs w:val="20"/>
      <w:lang w:val="x-none" w:eastAsia="x-none"/>
    </w:rPr>
  </w:style>
  <w:style w:type="paragraph" w:styleId="a">
    <w:name w:val="List Bullet"/>
    <w:basedOn w:val="a9"/>
    <w:link w:val="affffffd"/>
    <w:rsid w:val="00740428"/>
    <w:pPr>
      <w:numPr>
        <w:numId w:val="23"/>
      </w:numPr>
      <w:spacing w:before="120"/>
      <w:contextualSpacing/>
      <w:jc w:val="both"/>
    </w:pPr>
    <w:rPr>
      <w:rFonts w:cs="Times New Roman"/>
    </w:rPr>
  </w:style>
  <w:style w:type="character" w:customStyle="1" w:styleId="1ffb">
    <w:name w:val="Знак Знак1"/>
    <w:locked/>
    <w:rsid w:val="00740428"/>
    <w:rPr>
      <w:sz w:val="24"/>
      <w:lang w:val="ru-RU" w:eastAsia="ru-RU" w:bidi="ar-SA"/>
    </w:rPr>
  </w:style>
  <w:style w:type="paragraph" w:customStyle="1" w:styleId="106">
    <w:name w:val="Стиль Название + не полужирный По ширине Первая строка:  1.06 см..."/>
    <w:basedOn w:val="affe"/>
    <w:rsid w:val="00740428"/>
    <w:pPr>
      <w:ind w:firstLine="600"/>
      <w:jc w:val="both"/>
    </w:pPr>
    <w:rPr>
      <w:sz w:val="28"/>
    </w:rPr>
  </w:style>
  <w:style w:type="character" w:customStyle="1" w:styleId="140">
    <w:name w:val="Стиль 14 пт полужирный"/>
    <w:rsid w:val="00740428"/>
    <w:rPr>
      <w:b/>
      <w:bCs/>
      <w:sz w:val="28"/>
    </w:rPr>
  </w:style>
  <w:style w:type="character" w:customStyle="1" w:styleId="141">
    <w:name w:val="Стиль 14 пт"/>
    <w:rsid w:val="00740428"/>
    <w:rPr>
      <w:rFonts w:ascii="Times New Roman" w:hAnsi="Times New Roman"/>
      <w:sz w:val="28"/>
    </w:rPr>
  </w:style>
  <w:style w:type="paragraph" w:customStyle="1" w:styleId="141061">
    <w:name w:val="Стиль 14 пт По ширине Первая строка:  1.06 см Междустр.интервал:...1"/>
    <w:basedOn w:val="a9"/>
    <w:rsid w:val="00740428"/>
    <w:pPr>
      <w:shd w:val="clear" w:color="auto" w:fill="FFFFFF"/>
      <w:spacing w:before="120"/>
      <w:ind w:left="0" w:firstLine="600"/>
      <w:contextualSpacing/>
      <w:jc w:val="both"/>
    </w:pPr>
    <w:rPr>
      <w:rFonts w:cs="Times New Roman"/>
      <w:szCs w:val="20"/>
    </w:rPr>
  </w:style>
  <w:style w:type="paragraph" w:customStyle="1" w:styleId="affffffe">
    <w:name w:val="Стиль Название + не полужирный"/>
    <w:basedOn w:val="affe"/>
    <w:link w:val="afffffff"/>
    <w:rsid w:val="00740428"/>
    <w:rPr>
      <w:sz w:val="28"/>
    </w:rPr>
  </w:style>
  <w:style w:type="character" w:customStyle="1" w:styleId="afffffff">
    <w:name w:val="Стиль Название + не полужирный Знак"/>
    <w:link w:val="affffffe"/>
    <w:rsid w:val="00740428"/>
    <w:rPr>
      <w:rFonts w:ascii="Times New Roman" w:eastAsia="Times New Roman" w:hAnsi="Times New Roman" w:cs="Times New Roman"/>
      <w:sz w:val="28"/>
      <w:szCs w:val="20"/>
      <w:lang w:val="x-none" w:eastAsia="x-none"/>
    </w:rPr>
  </w:style>
  <w:style w:type="paragraph" w:customStyle="1" w:styleId="14106005">
    <w:name w:val="Стиль 14 пт По ширине Первая строка:  1.06 см Справа:  0.05 см ..."/>
    <w:basedOn w:val="a9"/>
    <w:rsid w:val="00740428"/>
    <w:pPr>
      <w:spacing w:before="120"/>
      <w:ind w:left="0" w:right="27" w:firstLine="600"/>
      <w:contextualSpacing/>
      <w:jc w:val="both"/>
    </w:pPr>
    <w:rPr>
      <w:rFonts w:cs="Times New Roman"/>
      <w:szCs w:val="20"/>
    </w:rPr>
  </w:style>
  <w:style w:type="character" w:customStyle="1" w:styleId="afffffff0">
    <w:name w:val="Гипертекстовая ссылка"/>
    <w:uiPriority w:val="99"/>
    <w:rsid w:val="00740428"/>
    <w:rPr>
      <w:rFonts w:cs="Times New Roman"/>
      <w:color w:val="008000"/>
    </w:rPr>
  </w:style>
  <w:style w:type="paragraph" w:customStyle="1" w:styleId="Style2">
    <w:name w:val="Style2"/>
    <w:basedOn w:val="a9"/>
    <w:rsid w:val="00740428"/>
    <w:pPr>
      <w:autoSpaceDE w:val="0"/>
      <w:autoSpaceDN w:val="0"/>
      <w:adjustRightInd w:val="0"/>
      <w:spacing w:before="120" w:line="329" w:lineRule="exact"/>
      <w:ind w:left="0" w:firstLine="0"/>
      <w:contextualSpacing/>
      <w:jc w:val="center"/>
    </w:pPr>
    <w:rPr>
      <w:rFonts w:cs="Times New Roman"/>
    </w:rPr>
  </w:style>
  <w:style w:type="paragraph" w:customStyle="1" w:styleId="Style3">
    <w:name w:val="Style3"/>
    <w:basedOn w:val="a9"/>
    <w:rsid w:val="00740428"/>
    <w:pPr>
      <w:autoSpaceDE w:val="0"/>
      <w:autoSpaceDN w:val="0"/>
      <w:adjustRightInd w:val="0"/>
      <w:spacing w:before="120" w:line="326" w:lineRule="exact"/>
      <w:ind w:left="0" w:firstLine="0"/>
      <w:contextualSpacing/>
      <w:jc w:val="both"/>
    </w:pPr>
    <w:rPr>
      <w:rFonts w:cs="Times New Roman"/>
    </w:rPr>
  </w:style>
  <w:style w:type="character" w:customStyle="1" w:styleId="FontStyle11">
    <w:name w:val="Font Style11"/>
    <w:rsid w:val="00740428"/>
    <w:rPr>
      <w:rFonts w:ascii="Times New Roman" w:hAnsi="Times New Roman" w:cs="Times New Roman"/>
      <w:b/>
      <w:bCs/>
      <w:sz w:val="24"/>
      <w:szCs w:val="24"/>
    </w:rPr>
  </w:style>
  <w:style w:type="character" w:customStyle="1" w:styleId="FontStyle13">
    <w:name w:val="Font Style13"/>
    <w:uiPriority w:val="99"/>
    <w:rsid w:val="00740428"/>
    <w:rPr>
      <w:rFonts w:ascii="MS Reference Sans Serif" w:hAnsi="MS Reference Sans Serif" w:cs="MS Reference Sans Serif"/>
      <w:b/>
      <w:bCs/>
      <w:spacing w:val="-20"/>
      <w:sz w:val="16"/>
      <w:szCs w:val="16"/>
    </w:rPr>
  </w:style>
  <w:style w:type="character" w:customStyle="1" w:styleId="FontStyle14">
    <w:name w:val="Font Style14"/>
    <w:rsid w:val="00740428"/>
    <w:rPr>
      <w:rFonts w:ascii="MS Reference Sans Serif" w:hAnsi="MS Reference Sans Serif" w:cs="MS Reference Sans Serif"/>
      <w:spacing w:val="-10"/>
      <w:sz w:val="16"/>
      <w:szCs w:val="16"/>
    </w:rPr>
  </w:style>
  <w:style w:type="paragraph" w:customStyle="1" w:styleId="1ffc">
    <w:name w:val="Знак Знак Знак1 Знак Знак Знак Знак Знак Знак Знак Знак Знак Знак Знак Знак Знак"/>
    <w:basedOn w:val="a9"/>
    <w:rsid w:val="00740428"/>
    <w:pPr>
      <w:spacing w:before="100" w:beforeAutospacing="1" w:after="100" w:afterAutospacing="1"/>
      <w:ind w:left="0" w:firstLine="0"/>
      <w:contextualSpacing/>
      <w:jc w:val="both"/>
    </w:pPr>
    <w:rPr>
      <w:rFonts w:ascii="Tahoma" w:hAnsi="Tahoma" w:cs="Times New Roman"/>
      <w:sz w:val="20"/>
      <w:szCs w:val="20"/>
      <w:lang w:val="en-US"/>
    </w:rPr>
  </w:style>
  <w:style w:type="paragraph" w:customStyle="1" w:styleId="-">
    <w:name w:val="Таблица - Текст основной"/>
    <w:basedOn w:val="a9"/>
    <w:qFormat/>
    <w:rsid w:val="00740428"/>
    <w:pPr>
      <w:spacing w:before="120"/>
      <w:ind w:left="0" w:firstLine="0"/>
      <w:contextualSpacing/>
      <w:jc w:val="both"/>
    </w:pPr>
    <w:rPr>
      <w:rFonts w:ascii="Arial" w:hAnsi="Arial" w:cs="Arial"/>
      <w:sz w:val="18"/>
      <w:szCs w:val="20"/>
    </w:rPr>
  </w:style>
  <w:style w:type="paragraph" w:customStyle="1" w:styleId="-0">
    <w:name w:val="Таблица - Шапка"/>
    <w:basedOn w:val="a9"/>
    <w:qFormat/>
    <w:rsid w:val="00740428"/>
    <w:pPr>
      <w:spacing w:before="120"/>
      <w:ind w:left="0" w:firstLine="0"/>
      <w:contextualSpacing/>
      <w:jc w:val="center"/>
    </w:pPr>
    <w:rPr>
      <w:rFonts w:ascii="Arial" w:hAnsi="Arial" w:cs="Arial"/>
      <w:b/>
      <w:bCs/>
      <w:sz w:val="18"/>
      <w:szCs w:val="20"/>
    </w:rPr>
  </w:style>
  <w:style w:type="paragraph" w:customStyle="1" w:styleId="-1">
    <w:name w:val="Таблица - Числа справа"/>
    <w:basedOn w:val="-"/>
    <w:qFormat/>
    <w:rsid w:val="00740428"/>
    <w:pPr>
      <w:jc w:val="right"/>
    </w:pPr>
  </w:style>
  <w:style w:type="paragraph" w:customStyle="1" w:styleId="-4">
    <w:name w:val="Таблица - Текст центр"/>
    <w:basedOn w:val="-"/>
    <w:qFormat/>
    <w:rsid w:val="00740428"/>
    <w:pPr>
      <w:jc w:val="center"/>
    </w:pPr>
  </w:style>
  <w:style w:type="character" w:customStyle="1" w:styleId="101">
    <w:name w:val="Сноска 10"/>
    <w:qFormat/>
    <w:rsid w:val="00740428"/>
    <w:rPr>
      <w:rFonts w:ascii="Times New Roman" w:hAnsi="Times New Roman" w:cs="Times New Roman"/>
      <w:vertAlign w:val="superscript"/>
    </w:rPr>
  </w:style>
  <w:style w:type="paragraph" w:customStyle="1" w:styleId="afffffff1">
    <w:name w:val="Нормальный (таблица)"/>
    <w:basedOn w:val="a9"/>
    <w:next w:val="a9"/>
    <w:uiPriority w:val="99"/>
    <w:rsid w:val="00740428"/>
    <w:pPr>
      <w:autoSpaceDE w:val="0"/>
      <w:autoSpaceDN w:val="0"/>
      <w:adjustRightInd w:val="0"/>
      <w:spacing w:before="120"/>
      <w:ind w:left="0" w:firstLine="0"/>
      <w:contextualSpacing/>
      <w:jc w:val="both"/>
    </w:pPr>
    <w:rPr>
      <w:rFonts w:ascii="Arial" w:hAnsi="Arial" w:cs="Arial"/>
    </w:rPr>
  </w:style>
  <w:style w:type="paragraph" w:customStyle="1" w:styleId="afffffff2">
    <w:name w:val="Прижатый влево"/>
    <w:basedOn w:val="a9"/>
    <w:next w:val="a9"/>
    <w:uiPriority w:val="99"/>
    <w:rsid w:val="00740428"/>
    <w:pPr>
      <w:autoSpaceDE w:val="0"/>
      <w:autoSpaceDN w:val="0"/>
      <w:adjustRightInd w:val="0"/>
      <w:spacing w:before="120"/>
      <w:ind w:left="0" w:firstLine="0"/>
      <w:contextualSpacing/>
      <w:jc w:val="both"/>
    </w:pPr>
    <w:rPr>
      <w:rFonts w:ascii="Arial" w:hAnsi="Arial" w:cs="Arial"/>
    </w:rPr>
  </w:style>
  <w:style w:type="character" w:customStyle="1" w:styleId="1ffd">
    <w:name w:val="Основной текст Знак Знак Знак Знак1"/>
    <w:aliases w:val="Основной текст Знак Знак Знак Знак Знак Знак,Основной текст Знак1,Основной текст Знак Знак Знак Знак Знак1"/>
    <w:rsid w:val="00740428"/>
    <w:rPr>
      <w:szCs w:val="24"/>
      <w:lang w:val="ru-RU" w:eastAsia="ru-RU" w:bidi="ar-SA"/>
    </w:rPr>
  </w:style>
  <w:style w:type="character" w:customStyle="1" w:styleId="H2">
    <w:name w:val="H2 Знак"/>
    <w:aliases w:val="h2 Знак Знак,Заголовок 2 Знак1,h2 Знак1"/>
    <w:semiHidden/>
    <w:rsid w:val="00740428"/>
    <w:rPr>
      <w:b/>
      <w:bCs/>
      <w:sz w:val="24"/>
      <w:szCs w:val="24"/>
      <w:lang w:val="ru-RU" w:eastAsia="ru-RU" w:bidi="ar-SA"/>
    </w:rPr>
  </w:style>
  <w:style w:type="numbering" w:customStyle="1" w:styleId="142">
    <w:name w:val="Стиль многоуровневый 14 пт полужирный"/>
    <w:basedOn w:val="ac"/>
    <w:rsid w:val="00740428"/>
  </w:style>
  <w:style w:type="paragraph" w:customStyle="1" w:styleId="1Arial">
    <w:name w:val="Заголовок 1+Arial"/>
    <w:aliases w:val="по центру"/>
    <w:basedOn w:val="afd"/>
    <w:rsid w:val="00740428"/>
    <w:pPr>
      <w:overflowPunct w:val="0"/>
      <w:autoSpaceDE w:val="0"/>
      <w:autoSpaceDN w:val="0"/>
      <w:adjustRightInd w:val="0"/>
      <w:spacing w:line="288" w:lineRule="auto"/>
      <w:ind w:left="357" w:hanging="357"/>
      <w:jc w:val="center"/>
      <w:textAlignment w:val="baseline"/>
    </w:pPr>
    <w:rPr>
      <w:rFonts w:ascii="Arial" w:hAnsi="Arial" w:cs="Arial"/>
      <w:szCs w:val="24"/>
      <w:lang w:val="x-none" w:eastAsia="x-none"/>
    </w:rPr>
  </w:style>
  <w:style w:type="character" w:styleId="afffffff3">
    <w:name w:val="line number"/>
    <w:rsid w:val="00740428"/>
    <w:rPr>
      <w:rFonts w:cs="Times New Roman"/>
    </w:rPr>
  </w:style>
  <w:style w:type="paragraph" w:customStyle="1" w:styleId="1TimesNewRoman12">
    <w:name w:val="Стиль Заголовок 1 + Times New Roman После:  12 пт"/>
    <w:basedOn w:val="1"/>
    <w:rsid w:val="00740428"/>
    <w:pPr>
      <w:keepNext/>
      <w:numPr>
        <w:numId w:val="0"/>
      </w:numPr>
      <w:spacing w:after="240"/>
      <w:contextualSpacing/>
      <w:jc w:val="left"/>
    </w:pPr>
    <w:rPr>
      <w:rFonts w:cs="Times New Roman"/>
      <w:color w:val="auto"/>
      <w:kern w:val="32"/>
      <w:sz w:val="32"/>
      <w:szCs w:val="20"/>
      <w:lang w:val="x-none" w:eastAsia="x-none"/>
    </w:rPr>
  </w:style>
  <w:style w:type="character" w:customStyle="1" w:styleId="214">
    <w:name w:val="Основной текст с отступом 2 Знак Знак Знак1"/>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w:locked/>
    <w:rsid w:val="00740428"/>
    <w:rPr>
      <w:rFonts w:cs="Times New Roman"/>
      <w:sz w:val="24"/>
      <w:szCs w:val="24"/>
      <w:lang w:val="ru-RU" w:eastAsia="ru-RU" w:bidi="ar-SA"/>
    </w:rPr>
  </w:style>
  <w:style w:type="paragraph" w:customStyle="1" w:styleId="NormalWeb1">
    <w:name w:val="Normal (Web)1"/>
    <w:basedOn w:val="a9"/>
    <w:rsid w:val="00740428"/>
    <w:pPr>
      <w:overflowPunct w:val="0"/>
      <w:autoSpaceDE w:val="0"/>
      <w:autoSpaceDN w:val="0"/>
      <w:adjustRightInd w:val="0"/>
      <w:spacing w:before="100" w:after="100"/>
      <w:ind w:left="0" w:firstLine="0"/>
      <w:contextualSpacing/>
      <w:jc w:val="both"/>
    </w:pPr>
    <w:rPr>
      <w:rFonts w:cs="Times New Roman"/>
      <w:color w:val="000000"/>
      <w:szCs w:val="20"/>
    </w:rPr>
  </w:style>
  <w:style w:type="paragraph" w:customStyle="1" w:styleId="BodyText31">
    <w:name w:val="Body Text 31"/>
    <w:basedOn w:val="a9"/>
    <w:rsid w:val="00740428"/>
    <w:pPr>
      <w:overflowPunct w:val="0"/>
      <w:autoSpaceDE w:val="0"/>
      <w:autoSpaceDN w:val="0"/>
      <w:adjustRightInd w:val="0"/>
      <w:spacing w:before="120"/>
      <w:ind w:left="0" w:firstLine="0"/>
      <w:contextualSpacing/>
      <w:jc w:val="center"/>
    </w:pPr>
    <w:rPr>
      <w:rFonts w:cs="Times New Roman"/>
      <w:b/>
      <w:szCs w:val="20"/>
    </w:rPr>
  </w:style>
  <w:style w:type="paragraph" w:customStyle="1" w:styleId="BodyTextIndent31">
    <w:name w:val="Body Text Indent 31"/>
    <w:basedOn w:val="a9"/>
    <w:rsid w:val="00740428"/>
    <w:pPr>
      <w:spacing w:before="120"/>
      <w:ind w:left="855" w:firstLine="0"/>
      <w:contextualSpacing/>
      <w:jc w:val="both"/>
    </w:pPr>
    <w:rPr>
      <w:rFonts w:cs="Times New Roman"/>
      <w:szCs w:val="20"/>
    </w:rPr>
  </w:style>
  <w:style w:type="paragraph" w:customStyle="1" w:styleId="BodyTextIndent211">
    <w:name w:val="Body Text Indent 211"/>
    <w:basedOn w:val="a9"/>
    <w:rsid w:val="00740428"/>
    <w:pPr>
      <w:spacing w:before="120"/>
      <w:ind w:left="0" w:firstLine="709"/>
      <w:contextualSpacing/>
      <w:jc w:val="both"/>
    </w:pPr>
    <w:rPr>
      <w:rFonts w:cs="Times New Roman"/>
      <w:szCs w:val="20"/>
    </w:rPr>
  </w:style>
  <w:style w:type="paragraph" w:customStyle="1" w:styleId="1ffe">
    <w:name w:val="Знак Знак Знак Знак Знак Знак1 Знак"/>
    <w:basedOn w:val="a9"/>
    <w:rsid w:val="00740428"/>
    <w:pPr>
      <w:spacing w:before="100" w:beforeAutospacing="1" w:after="100" w:afterAutospacing="1"/>
      <w:ind w:left="0" w:firstLine="0"/>
      <w:contextualSpacing/>
      <w:jc w:val="both"/>
    </w:pPr>
    <w:rPr>
      <w:rFonts w:ascii="Tahoma" w:hAnsi="Tahoma" w:cs="Times New Roman"/>
      <w:sz w:val="20"/>
      <w:szCs w:val="20"/>
      <w:lang w:val="en-US"/>
    </w:rPr>
  </w:style>
  <w:style w:type="paragraph" w:customStyle="1" w:styleId="a3">
    <w:name w:val="Список с точкой"/>
    <w:basedOn w:val="a9"/>
    <w:link w:val="afffffff4"/>
    <w:rsid w:val="00740428"/>
    <w:pPr>
      <w:numPr>
        <w:numId w:val="25"/>
      </w:numPr>
      <w:tabs>
        <w:tab w:val="clear" w:pos="360"/>
        <w:tab w:val="num" w:pos="900"/>
      </w:tabs>
      <w:spacing w:before="120"/>
      <w:ind w:left="900"/>
      <w:contextualSpacing/>
      <w:jc w:val="both"/>
    </w:pPr>
    <w:rPr>
      <w:rFonts w:cs="Times New Roman"/>
      <w:lang w:val="x-none" w:eastAsia="x-none"/>
    </w:rPr>
  </w:style>
  <w:style w:type="character" w:customStyle="1" w:styleId="afffffff4">
    <w:name w:val="Список с точкой Знак"/>
    <w:link w:val="a3"/>
    <w:locked/>
    <w:rsid w:val="00740428"/>
    <w:rPr>
      <w:rFonts w:ascii="Times New Roman" w:eastAsia="Times New Roman" w:hAnsi="Times New Roman" w:cs="Times New Roman"/>
      <w:sz w:val="24"/>
      <w:szCs w:val="24"/>
      <w:lang w:val="x-none" w:eastAsia="x-none"/>
    </w:rPr>
  </w:style>
  <w:style w:type="paragraph" w:customStyle="1" w:styleId="afffffff5">
    <w:name w:val="Р_Основной текст"/>
    <w:link w:val="afffffff6"/>
    <w:rsid w:val="00740428"/>
    <w:pPr>
      <w:widowControl/>
      <w:spacing w:line="360" w:lineRule="auto"/>
      <w:ind w:firstLine="720"/>
      <w:jc w:val="both"/>
    </w:pPr>
    <w:rPr>
      <w:rFonts w:ascii="Times New Roman" w:eastAsia="Times New Roman" w:hAnsi="Times New Roman" w:cs="Times New Roman"/>
      <w:sz w:val="24"/>
      <w:szCs w:val="24"/>
      <w:lang w:val="ru-RU" w:eastAsia="ru-RU"/>
    </w:rPr>
  </w:style>
  <w:style w:type="character" w:customStyle="1" w:styleId="afffffff6">
    <w:name w:val="Р_Основной текст Знак"/>
    <w:link w:val="afffffff5"/>
    <w:locked/>
    <w:rsid w:val="00740428"/>
    <w:rPr>
      <w:rFonts w:ascii="Times New Roman" w:eastAsia="Times New Roman" w:hAnsi="Times New Roman" w:cs="Times New Roman"/>
      <w:sz w:val="24"/>
      <w:szCs w:val="24"/>
      <w:lang w:val="ru-RU" w:eastAsia="ru-RU"/>
    </w:rPr>
  </w:style>
  <w:style w:type="paragraph" w:customStyle="1" w:styleId="a0">
    <w:name w:val="Р_Список с тире"/>
    <w:next w:val="afffffff5"/>
    <w:link w:val="afffffff7"/>
    <w:rsid w:val="00740428"/>
    <w:pPr>
      <w:widowControl/>
      <w:numPr>
        <w:numId w:val="26"/>
      </w:numPr>
      <w:tabs>
        <w:tab w:val="num" w:pos="1200"/>
      </w:tabs>
      <w:spacing w:line="360" w:lineRule="auto"/>
      <w:ind w:left="1200" w:hanging="480"/>
    </w:pPr>
    <w:rPr>
      <w:rFonts w:ascii="Times New Roman" w:eastAsia="Times New Roman" w:hAnsi="Times New Roman" w:cs="Times New Roman"/>
      <w:sz w:val="24"/>
      <w:szCs w:val="24"/>
      <w:lang w:val="ru-RU" w:eastAsia="ru-RU"/>
    </w:rPr>
  </w:style>
  <w:style w:type="character" w:customStyle="1" w:styleId="afffffff7">
    <w:name w:val="Р_Список с тире Знак Знак"/>
    <w:link w:val="a0"/>
    <w:locked/>
    <w:rsid w:val="00740428"/>
    <w:rPr>
      <w:rFonts w:ascii="Times New Roman" w:eastAsia="Times New Roman" w:hAnsi="Times New Roman" w:cs="Times New Roman"/>
      <w:sz w:val="24"/>
      <w:szCs w:val="24"/>
      <w:lang w:val="ru-RU" w:eastAsia="ru-RU"/>
    </w:rPr>
  </w:style>
  <w:style w:type="paragraph" w:customStyle="1" w:styleId="BodyText211">
    <w:name w:val="Body Text 211"/>
    <w:basedOn w:val="a9"/>
    <w:rsid w:val="00740428"/>
    <w:pPr>
      <w:autoSpaceDE w:val="0"/>
      <w:autoSpaceDN w:val="0"/>
      <w:spacing w:before="120"/>
      <w:ind w:left="0" w:firstLine="709"/>
      <w:contextualSpacing/>
      <w:jc w:val="both"/>
    </w:pPr>
    <w:rPr>
      <w:rFonts w:cs="Times New Roman"/>
      <w:szCs w:val="28"/>
    </w:rPr>
  </w:style>
  <w:style w:type="paragraph" w:customStyle="1" w:styleId="215">
    <w:name w:val="Знак21"/>
    <w:basedOn w:val="a9"/>
    <w:next w:val="2"/>
    <w:autoRedefine/>
    <w:uiPriority w:val="99"/>
    <w:rsid w:val="00740428"/>
    <w:pPr>
      <w:spacing w:before="120" w:after="160" w:line="240" w:lineRule="exact"/>
      <w:ind w:left="0" w:firstLine="0"/>
      <w:contextualSpacing/>
      <w:jc w:val="right"/>
    </w:pPr>
    <w:rPr>
      <w:rFonts w:eastAsia="MS Mincho" w:cs="Times New Roman"/>
      <w:noProof/>
      <w:lang w:val="en-US"/>
    </w:rPr>
  </w:style>
  <w:style w:type="character" w:customStyle="1" w:styleId="FontStyle371">
    <w:name w:val="Font Style371"/>
    <w:rsid w:val="00740428"/>
    <w:rPr>
      <w:rFonts w:ascii="Times New Roman" w:hAnsi="Times New Roman" w:cs="Times New Roman"/>
      <w:sz w:val="20"/>
      <w:szCs w:val="20"/>
    </w:rPr>
  </w:style>
  <w:style w:type="paragraph" w:customStyle="1" w:styleId="-5">
    <w:name w:val="Таблица - текст основной"/>
    <w:basedOn w:val="ad"/>
    <w:link w:val="-6"/>
    <w:rsid w:val="00740428"/>
    <w:pPr>
      <w:suppressAutoHyphens/>
      <w:ind w:left="0" w:firstLine="0"/>
      <w:contextualSpacing/>
    </w:pPr>
    <w:rPr>
      <w:rFonts w:ascii="Arial" w:hAnsi="Arial" w:cs="Times New Roman"/>
      <w:sz w:val="20"/>
      <w:szCs w:val="20"/>
      <w:lang w:val="x-none" w:eastAsia="x-none"/>
    </w:rPr>
  </w:style>
  <w:style w:type="character" w:customStyle="1" w:styleId="-6">
    <w:name w:val="Таблица - текст основной Знак"/>
    <w:link w:val="-5"/>
    <w:locked/>
    <w:rsid w:val="00740428"/>
    <w:rPr>
      <w:rFonts w:ascii="Arial" w:eastAsia="Times New Roman" w:hAnsi="Arial" w:cs="Times New Roman"/>
      <w:sz w:val="20"/>
      <w:szCs w:val="20"/>
      <w:lang w:val="x-none" w:eastAsia="x-none"/>
    </w:rPr>
  </w:style>
  <w:style w:type="paragraph" w:customStyle="1" w:styleId="-9">
    <w:name w:val="Таблица - шапка"/>
    <w:basedOn w:val="a9"/>
    <w:rsid w:val="00740428"/>
    <w:pPr>
      <w:suppressAutoHyphens/>
      <w:spacing w:before="120" w:after="120"/>
      <w:ind w:left="0" w:firstLine="0"/>
      <w:contextualSpacing/>
      <w:jc w:val="center"/>
    </w:pPr>
    <w:rPr>
      <w:rFonts w:ascii="Arial" w:hAnsi="Arial" w:cs="Arial"/>
      <w:b/>
      <w:sz w:val="20"/>
      <w:szCs w:val="20"/>
    </w:rPr>
  </w:style>
  <w:style w:type="paragraph" w:customStyle="1" w:styleId="i40">
    <w:name w:val="i40"/>
    <w:basedOn w:val="a9"/>
    <w:rsid w:val="00740428"/>
    <w:pPr>
      <w:spacing w:before="120"/>
      <w:ind w:left="0" w:firstLine="461"/>
      <w:contextualSpacing/>
      <w:jc w:val="both"/>
    </w:pPr>
    <w:rPr>
      <w:rFonts w:cs="Times New Roman"/>
    </w:rPr>
  </w:style>
  <w:style w:type="paragraph" w:customStyle="1" w:styleId="afffffff8">
    <w:name w:val="Подзаголовок для СТП"/>
    <w:basedOn w:val="a9"/>
    <w:rsid w:val="00740428"/>
    <w:pPr>
      <w:spacing w:before="240" w:after="240"/>
      <w:ind w:left="0" w:firstLine="709"/>
      <w:contextualSpacing/>
      <w:jc w:val="both"/>
    </w:pPr>
    <w:rPr>
      <w:rFonts w:cs="Times New Roman"/>
      <w:b/>
      <w:bCs/>
      <w:caps/>
      <w:sz w:val="26"/>
      <w:szCs w:val="20"/>
    </w:rPr>
  </w:style>
  <w:style w:type="paragraph" w:customStyle="1" w:styleId="afffffff9">
    <w:name w:val="Перечисление"/>
    <w:basedOn w:val="a9"/>
    <w:rsid w:val="00740428"/>
    <w:pPr>
      <w:tabs>
        <w:tab w:val="left" w:pos="567"/>
        <w:tab w:val="num" w:pos="1069"/>
      </w:tabs>
      <w:spacing w:before="120" w:after="40"/>
      <w:ind w:left="0" w:firstLine="709"/>
      <w:contextualSpacing/>
      <w:jc w:val="both"/>
    </w:pPr>
    <w:rPr>
      <w:rFonts w:cs="Times New Roman"/>
      <w:bCs/>
    </w:rPr>
  </w:style>
  <w:style w:type="paragraph" w:customStyle="1" w:styleId="1252">
    <w:name w:val="Стиль По ширине Первая строка:  125 см После:  2 пт"/>
    <w:basedOn w:val="a9"/>
    <w:rsid w:val="00740428"/>
    <w:pPr>
      <w:spacing w:before="120" w:after="40"/>
      <w:ind w:left="0"/>
      <w:contextualSpacing/>
      <w:jc w:val="both"/>
    </w:pPr>
    <w:rPr>
      <w:rFonts w:cs="Times New Roman"/>
      <w:szCs w:val="20"/>
    </w:rPr>
  </w:style>
  <w:style w:type="paragraph" w:customStyle="1" w:styleId="afffffffa">
    <w:name w:val="Стиль Стиль полужирный По центру + По ширине"/>
    <w:basedOn w:val="a9"/>
    <w:rsid w:val="00740428"/>
    <w:pPr>
      <w:spacing w:before="240" w:after="240"/>
      <w:ind w:left="0" w:firstLine="709"/>
      <w:contextualSpacing/>
      <w:jc w:val="both"/>
    </w:pPr>
    <w:rPr>
      <w:rFonts w:cs="Times New Roman"/>
      <w:b/>
      <w:bCs/>
      <w:szCs w:val="20"/>
    </w:rPr>
  </w:style>
  <w:style w:type="paragraph" w:customStyle="1" w:styleId="afffffffb">
    <w:name w:val="Текст обычный"/>
    <w:basedOn w:val="a9"/>
    <w:rsid w:val="00740428"/>
    <w:pPr>
      <w:spacing w:before="40" w:after="40"/>
      <w:ind w:left="0" w:firstLine="709"/>
      <w:contextualSpacing/>
      <w:jc w:val="both"/>
    </w:pPr>
    <w:rPr>
      <w:rFonts w:cs="Times New Roman"/>
    </w:rPr>
  </w:style>
  <w:style w:type="paragraph" w:customStyle="1" w:styleId="12pt125">
    <w:name w:val="Стиль 12 pt полужирный по центру Первая строка:  125 см Перед:..."/>
    <w:basedOn w:val="a9"/>
    <w:rsid w:val="00740428"/>
    <w:pPr>
      <w:keepNext/>
      <w:keepLines/>
      <w:spacing w:before="120" w:after="120"/>
      <w:ind w:left="0" w:firstLine="709"/>
      <w:contextualSpacing/>
      <w:jc w:val="center"/>
    </w:pPr>
    <w:rPr>
      <w:rFonts w:cs="Times New Roman"/>
      <w:b/>
      <w:bCs/>
      <w:szCs w:val="20"/>
    </w:rPr>
  </w:style>
  <w:style w:type="paragraph" w:styleId="afffffffc">
    <w:name w:val="Message Header"/>
    <w:basedOn w:val="a9"/>
    <w:link w:val="afffffffd"/>
    <w:rsid w:val="00740428"/>
    <w:pPr>
      <w:spacing w:before="120" w:after="120" w:line="199" w:lineRule="auto"/>
      <w:ind w:left="-57" w:right="113" w:firstLine="0"/>
      <w:contextualSpacing/>
      <w:jc w:val="right"/>
    </w:pPr>
    <w:rPr>
      <w:rFonts w:ascii="NTHelvetica/Cyrillic" w:hAnsi="NTHelvetica/Cyrillic" w:cs="Times New Roman"/>
      <w:sz w:val="16"/>
      <w:szCs w:val="20"/>
      <w:lang w:val="x-none" w:eastAsia="x-none"/>
    </w:rPr>
  </w:style>
  <w:style w:type="character" w:customStyle="1" w:styleId="afffffffd">
    <w:name w:val="Шапка Знак"/>
    <w:basedOn w:val="aa"/>
    <w:link w:val="afffffffc"/>
    <w:rsid w:val="00740428"/>
    <w:rPr>
      <w:rFonts w:ascii="NTHelvetica/Cyrillic" w:eastAsia="Times New Roman" w:hAnsi="NTHelvetica/Cyrillic" w:cs="Times New Roman"/>
      <w:sz w:val="16"/>
      <w:szCs w:val="20"/>
      <w:lang w:val="x-none" w:eastAsia="x-none"/>
    </w:rPr>
  </w:style>
  <w:style w:type="paragraph" w:customStyle="1" w:styleId="Normal1">
    <w:name w:val="Normal1"/>
    <w:rsid w:val="00740428"/>
    <w:pPr>
      <w:widowControl/>
    </w:pPr>
    <w:rPr>
      <w:rFonts w:ascii="Times New Roman" w:eastAsia="Times New Roman" w:hAnsi="Times New Roman" w:cs="Times New Roman"/>
      <w:sz w:val="28"/>
      <w:szCs w:val="20"/>
      <w:lang w:val="ru-RU" w:eastAsia="ru-RU"/>
    </w:rPr>
  </w:style>
  <w:style w:type="paragraph" w:customStyle="1" w:styleId="afffffffe">
    <w:name w:val="Основно Знак Знак"/>
    <w:basedOn w:val="a9"/>
    <w:rsid w:val="00740428"/>
    <w:pPr>
      <w:spacing w:before="120" w:line="336" w:lineRule="auto"/>
      <w:ind w:left="0"/>
      <w:contextualSpacing/>
      <w:jc w:val="both"/>
    </w:pPr>
    <w:rPr>
      <w:rFonts w:cs="Times New Roman"/>
    </w:rPr>
  </w:style>
  <w:style w:type="character" w:customStyle="1" w:styleId="affffffff">
    <w:name w:val="Основно Знак Знак Знак"/>
    <w:rsid w:val="00740428"/>
    <w:rPr>
      <w:rFonts w:cs="Times New Roman"/>
      <w:snapToGrid w:val="0"/>
      <w:sz w:val="24"/>
      <w:szCs w:val="24"/>
      <w:lang w:val="ru-RU" w:eastAsia="ru-RU" w:bidi="ar-SA"/>
    </w:rPr>
  </w:style>
  <w:style w:type="character" w:customStyle="1" w:styleId="c1">
    <w:name w:val="c1"/>
    <w:rsid w:val="00740428"/>
    <w:rPr>
      <w:rFonts w:cs="Times New Roman"/>
      <w:color w:val="0000FF"/>
    </w:rPr>
  </w:style>
  <w:style w:type="character" w:customStyle="1" w:styleId="c3">
    <w:name w:val="c3"/>
    <w:rsid w:val="00740428"/>
    <w:rPr>
      <w:rFonts w:cs="Times New Roman"/>
      <w:color w:val="800080"/>
    </w:rPr>
  </w:style>
  <w:style w:type="paragraph" w:customStyle="1" w:styleId="justify1">
    <w:name w:val="justify1"/>
    <w:basedOn w:val="a9"/>
    <w:rsid w:val="00740428"/>
    <w:pPr>
      <w:spacing w:before="100" w:beforeAutospacing="1" w:after="100" w:afterAutospacing="1"/>
      <w:ind w:left="0" w:firstLine="709"/>
      <w:contextualSpacing/>
      <w:jc w:val="both"/>
    </w:pPr>
    <w:rPr>
      <w:rFonts w:ascii="Arial Unicode MS" w:eastAsia="Arial Unicode MS" w:hAnsi="Arial Unicode MS" w:cs="Arial Unicode MS"/>
      <w:color w:val="000000"/>
    </w:rPr>
  </w:style>
  <w:style w:type="paragraph" w:customStyle="1" w:styleId="affffffff0">
    <w:name w:val="основной с отступом"/>
    <w:basedOn w:val="ad"/>
    <w:rsid w:val="00740428"/>
    <w:pPr>
      <w:tabs>
        <w:tab w:val="left" w:pos="540"/>
        <w:tab w:val="num" w:pos="851"/>
      </w:tabs>
      <w:spacing w:line="288" w:lineRule="auto"/>
      <w:ind w:left="0" w:firstLine="0"/>
      <w:contextualSpacing/>
      <w:jc w:val="both"/>
    </w:pPr>
    <w:rPr>
      <w:rFonts w:cs="Times New Roman"/>
      <w:lang w:val="x-none" w:eastAsia="x-none"/>
    </w:rPr>
  </w:style>
  <w:style w:type="paragraph" w:customStyle="1" w:styleId="affffffff1">
    <w:name w:val="Стиль"/>
    <w:rsid w:val="00740428"/>
    <w:pPr>
      <w:autoSpaceDE w:val="0"/>
      <w:autoSpaceDN w:val="0"/>
      <w:ind w:firstLine="720"/>
      <w:jc w:val="both"/>
    </w:pPr>
    <w:rPr>
      <w:rFonts w:ascii="Times New Roman" w:eastAsia="Times New Roman" w:hAnsi="Times New Roman" w:cs="Times New Roman"/>
      <w:sz w:val="24"/>
      <w:szCs w:val="24"/>
      <w:lang w:eastAsia="ru-RU"/>
    </w:rPr>
  </w:style>
  <w:style w:type="paragraph" w:customStyle="1" w:styleId="affffffff2">
    <w:name w:val="Название статьи"/>
    <w:basedOn w:val="25"/>
    <w:rsid w:val="00740428"/>
    <w:pPr>
      <w:tabs>
        <w:tab w:val="left" w:pos="576"/>
        <w:tab w:val="left" w:pos="720"/>
        <w:tab w:val="left" w:pos="3744"/>
      </w:tabs>
      <w:spacing w:before="0"/>
      <w:jc w:val="center"/>
    </w:pPr>
    <w:rPr>
      <w:sz w:val="20"/>
      <w:szCs w:val="20"/>
      <w:u w:val="single"/>
    </w:rPr>
  </w:style>
  <w:style w:type="paragraph" w:customStyle="1" w:styleId="1fff">
    <w:name w:val="табличный заголовок 1"/>
    <w:basedOn w:val="a9"/>
    <w:rsid w:val="00740428"/>
    <w:pPr>
      <w:spacing w:before="120"/>
      <w:ind w:left="0" w:firstLine="709"/>
      <w:contextualSpacing/>
      <w:jc w:val="both"/>
    </w:pPr>
    <w:rPr>
      <w:rFonts w:cs="Times New Roman"/>
      <w:szCs w:val="20"/>
    </w:rPr>
  </w:style>
  <w:style w:type="paragraph" w:customStyle="1" w:styleId="affffffff3">
    <w:name w:val="Нумерованные заголовки"/>
    <w:basedOn w:val="affffffff4"/>
    <w:next w:val="a9"/>
    <w:rsid w:val="00740428"/>
    <w:pPr>
      <w:tabs>
        <w:tab w:val="clear" w:pos="926"/>
        <w:tab w:val="num" w:pos="360"/>
      </w:tabs>
      <w:ind w:left="360" w:firstLine="360"/>
    </w:pPr>
    <w:rPr>
      <w:i/>
    </w:rPr>
  </w:style>
  <w:style w:type="paragraph" w:styleId="affffffff4">
    <w:name w:val="List Number"/>
    <w:basedOn w:val="a9"/>
    <w:rsid w:val="00740428"/>
    <w:pPr>
      <w:tabs>
        <w:tab w:val="num" w:pos="926"/>
      </w:tabs>
      <w:spacing w:before="120"/>
      <w:ind w:left="926" w:hanging="360"/>
      <w:contextualSpacing/>
      <w:jc w:val="both"/>
    </w:pPr>
    <w:rPr>
      <w:rFonts w:cs="Times New Roman"/>
    </w:rPr>
  </w:style>
  <w:style w:type="paragraph" w:customStyle="1" w:styleId="affffffff5">
    <w:name w:val="Основно"/>
    <w:basedOn w:val="a9"/>
    <w:rsid w:val="00740428"/>
    <w:pPr>
      <w:spacing w:before="120" w:line="336" w:lineRule="auto"/>
      <w:ind w:left="0"/>
      <w:contextualSpacing/>
      <w:jc w:val="both"/>
    </w:pPr>
    <w:rPr>
      <w:rFonts w:cs="Times New Roman"/>
    </w:rPr>
  </w:style>
  <w:style w:type="paragraph" w:customStyle="1" w:styleId="affffffff6">
    <w:name w:val="Основно Знак"/>
    <w:basedOn w:val="a9"/>
    <w:rsid w:val="00740428"/>
    <w:pPr>
      <w:snapToGrid w:val="0"/>
      <w:spacing w:before="120" w:line="336" w:lineRule="auto"/>
      <w:ind w:left="0"/>
      <w:contextualSpacing/>
      <w:jc w:val="both"/>
    </w:pPr>
    <w:rPr>
      <w:rFonts w:cs="Times New Roman"/>
    </w:rPr>
  </w:style>
  <w:style w:type="paragraph" w:customStyle="1" w:styleId="3TimesNewRoman12">
    <w:name w:val="Стиль Заголовок 3 + Times New Roman 12 пт не полужирный По ширин..."/>
    <w:basedOn w:val="32"/>
    <w:rsid w:val="00740428"/>
    <w:pPr>
      <w:keepNext/>
      <w:numPr>
        <w:ilvl w:val="2"/>
      </w:numPr>
      <w:tabs>
        <w:tab w:val="num" w:pos="1440"/>
      </w:tabs>
      <w:ind w:left="1224" w:firstLine="567"/>
      <w:contextualSpacing/>
      <w:jc w:val="both"/>
    </w:pPr>
    <w:rPr>
      <w:rFonts w:cs="Times New Roman"/>
      <w:bCs w:val="0"/>
      <w:iCs/>
      <w:color w:val="0070C0"/>
      <w:szCs w:val="20"/>
      <w:lang w:val="x-none" w:eastAsia="x-none"/>
    </w:rPr>
  </w:style>
  <w:style w:type="character" w:customStyle="1" w:styleId="affffffff7">
    <w:name w:val="Знак Знак Знак Знак"/>
    <w:aliases w:val=" Знак Знак Знак1, Знак Знак Знак Знак Знак Знак Знак"/>
    <w:rsid w:val="00740428"/>
    <w:rPr>
      <w:sz w:val="24"/>
      <w:lang w:val="ru-RU" w:eastAsia="ru-RU" w:bidi="ar-SA"/>
    </w:rPr>
  </w:style>
  <w:style w:type="paragraph" w:customStyle="1" w:styleId="1fff0">
    <w:name w:val="1 Знак Знак Знак Знак Знак Знак Знак Знак Знак Знак Знак Знак Знак"/>
    <w:basedOn w:val="a9"/>
    <w:rsid w:val="00740428"/>
    <w:pPr>
      <w:spacing w:before="100" w:beforeAutospacing="1" w:after="100" w:afterAutospacing="1"/>
      <w:ind w:left="0" w:firstLine="0"/>
      <w:contextualSpacing/>
      <w:jc w:val="both"/>
    </w:pPr>
    <w:rPr>
      <w:rFonts w:ascii="Tahoma" w:hAnsi="Tahoma" w:cs="Times New Roman"/>
      <w:sz w:val="20"/>
      <w:szCs w:val="20"/>
      <w:lang w:val="en-US"/>
    </w:rPr>
  </w:style>
  <w:style w:type="table" w:customStyle="1" w:styleId="57">
    <w:name w:val="Сетка таблицы5"/>
    <w:basedOn w:val="ab"/>
    <w:next w:val="aff6"/>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d">
    <w:name w:val="Знак Знак Знак1 Знак Знак Знак Знак Знак Знак Знак Знак Знак Знак1"/>
    <w:basedOn w:val="a9"/>
    <w:next w:val="2"/>
    <w:autoRedefine/>
    <w:rsid w:val="00740428"/>
    <w:pPr>
      <w:spacing w:before="120" w:after="160" w:line="240" w:lineRule="exact"/>
      <w:ind w:left="0" w:firstLine="0"/>
      <w:contextualSpacing/>
      <w:jc w:val="right"/>
    </w:pPr>
    <w:rPr>
      <w:rFonts w:cs="Times New Roman"/>
      <w:noProof/>
      <w:lang w:val="en-US"/>
    </w:rPr>
  </w:style>
  <w:style w:type="paragraph" w:customStyle="1" w:styleId="3f4">
    <w:name w:val="Обычный3"/>
    <w:rsid w:val="00740428"/>
    <w:pPr>
      <w:widowControl/>
    </w:pPr>
    <w:rPr>
      <w:rFonts w:ascii="Times New Roman" w:eastAsia="PMingLiU" w:hAnsi="Times New Roman" w:cs="Times New Roman"/>
      <w:sz w:val="24"/>
      <w:szCs w:val="20"/>
      <w:lang w:val="ru-RU" w:eastAsia="zh-TW"/>
    </w:rPr>
  </w:style>
  <w:style w:type="paragraph" w:customStyle="1" w:styleId="216">
    <w:name w:val="Знак Знак Знак2 Знак1"/>
    <w:basedOn w:val="a9"/>
    <w:next w:val="2"/>
    <w:autoRedefine/>
    <w:rsid w:val="00740428"/>
    <w:pPr>
      <w:spacing w:before="120" w:after="160" w:line="240" w:lineRule="exact"/>
      <w:ind w:left="0" w:firstLine="0"/>
      <w:contextualSpacing/>
      <w:jc w:val="right"/>
    </w:pPr>
    <w:rPr>
      <w:rFonts w:cs="Times New Roman"/>
      <w:noProof/>
      <w:lang w:val="en-US"/>
    </w:rPr>
  </w:style>
  <w:style w:type="character" w:customStyle="1" w:styleId="181">
    <w:name w:val="Знак Знак181"/>
    <w:locked/>
    <w:rsid w:val="00740428"/>
    <w:rPr>
      <w:rFonts w:cs="Times New Roman"/>
      <w:sz w:val="24"/>
      <w:lang w:val="ru-RU" w:eastAsia="ru-RU" w:bidi="ar-SA"/>
    </w:rPr>
  </w:style>
  <w:style w:type="character" w:customStyle="1" w:styleId="120">
    <w:name w:val="Знак Знак12"/>
    <w:locked/>
    <w:rsid w:val="00740428"/>
    <w:rPr>
      <w:bCs/>
      <w:iCs/>
      <w:sz w:val="24"/>
      <w:szCs w:val="24"/>
      <w:lang w:val="ru-RU" w:eastAsia="ru-RU" w:bidi="ar-SA"/>
    </w:rPr>
  </w:style>
  <w:style w:type="character" w:customStyle="1" w:styleId="11e">
    <w:name w:val="Знак Знак11"/>
    <w:locked/>
    <w:rsid w:val="00740428"/>
    <w:rPr>
      <w:i/>
      <w:iCs/>
      <w:sz w:val="24"/>
      <w:szCs w:val="24"/>
      <w:lang w:val="ru-RU" w:eastAsia="ru-RU" w:bidi="ar-SA"/>
    </w:rPr>
  </w:style>
  <w:style w:type="character" w:customStyle="1" w:styleId="102">
    <w:name w:val="Знак Знак10"/>
    <w:locked/>
    <w:rsid w:val="00740428"/>
    <w:rPr>
      <w:i/>
      <w:iCs/>
      <w:sz w:val="24"/>
      <w:szCs w:val="24"/>
      <w:lang w:val="ru-RU" w:eastAsia="ru-RU" w:bidi="ar-SA"/>
    </w:rPr>
  </w:style>
  <w:style w:type="character" w:customStyle="1" w:styleId="93">
    <w:name w:val="Знак Знак9"/>
    <w:locked/>
    <w:rsid w:val="00740428"/>
    <w:rPr>
      <w:b/>
      <w:bCs/>
      <w:sz w:val="24"/>
      <w:szCs w:val="24"/>
      <w:lang w:val="ru-RU" w:eastAsia="ru-RU" w:bidi="ar-SA"/>
    </w:rPr>
  </w:style>
  <w:style w:type="character" w:customStyle="1" w:styleId="810">
    <w:name w:val="Знак Знак81"/>
    <w:locked/>
    <w:rsid w:val="00740428"/>
    <w:rPr>
      <w:b/>
      <w:bCs/>
      <w:i/>
      <w:iCs/>
      <w:sz w:val="24"/>
      <w:szCs w:val="24"/>
      <w:lang w:val="ru-RU" w:eastAsia="ru-RU" w:bidi="ar-SA"/>
    </w:rPr>
  </w:style>
  <w:style w:type="character" w:customStyle="1" w:styleId="710">
    <w:name w:val="Знак Знак71"/>
    <w:locked/>
    <w:rsid w:val="00740428"/>
    <w:rPr>
      <w:b/>
      <w:sz w:val="22"/>
      <w:szCs w:val="22"/>
      <w:lang w:val="ru-RU" w:eastAsia="ru-RU" w:bidi="ar-SA"/>
    </w:rPr>
  </w:style>
  <w:style w:type="character" w:customStyle="1" w:styleId="610">
    <w:name w:val="Знак Знак61"/>
    <w:locked/>
    <w:rsid w:val="00740428"/>
    <w:rPr>
      <w:b/>
      <w:sz w:val="24"/>
      <w:szCs w:val="24"/>
      <w:u w:val="single"/>
      <w:lang w:val="ru-RU" w:eastAsia="ru-RU" w:bidi="ar-SA"/>
    </w:rPr>
  </w:style>
  <w:style w:type="character" w:customStyle="1" w:styleId="58">
    <w:name w:val="Знак Знак5"/>
    <w:locked/>
    <w:rsid w:val="00740428"/>
    <w:rPr>
      <w:sz w:val="24"/>
      <w:lang w:val="ru-RU" w:eastAsia="ru-RU" w:bidi="ar-SA"/>
    </w:rPr>
  </w:style>
  <w:style w:type="character" w:customStyle="1" w:styleId="49">
    <w:name w:val="Знак Знак4"/>
    <w:locked/>
    <w:rsid w:val="00740428"/>
    <w:rPr>
      <w:sz w:val="24"/>
      <w:lang w:val="ru-RU" w:eastAsia="ru-RU" w:bidi="ar-SA"/>
    </w:rPr>
  </w:style>
  <w:style w:type="character" w:customStyle="1" w:styleId="3f5">
    <w:name w:val="Знак Знак3"/>
    <w:locked/>
    <w:rsid w:val="00740428"/>
    <w:rPr>
      <w:b/>
      <w:sz w:val="24"/>
      <w:lang w:val="ru-RU" w:eastAsia="ru-RU" w:bidi="ar-SA"/>
    </w:rPr>
  </w:style>
  <w:style w:type="character" w:customStyle="1" w:styleId="2fa">
    <w:name w:val="Основной текст с отступом 2 Знак Знак Знак"/>
    <w:locked/>
    <w:rsid w:val="00740428"/>
    <w:rPr>
      <w:sz w:val="24"/>
      <w:szCs w:val="24"/>
      <w:lang w:val="ru-RU" w:eastAsia="ru-RU" w:bidi="ar-SA"/>
    </w:rPr>
  </w:style>
  <w:style w:type="character" w:customStyle="1" w:styleId="v121">
    <w:name w:val="v121"/>
    <w:rsid w:val="00740428"/>
    <w:rPr>
      <w:rFonts w:ascii="Verdana" w:hAnsi="Verdana" w:hint="default"/>
      <w:sz w:val="18"/>
      <w:szCs w:val="18"/>
    </w:rPr>
  </w:style>
  <w:style w:type="paragraph" w:customStyle="1" w:styleId="1fff1">
    <w:name w:val="Знак Знак Знак1"/>
    <w:basedOn w:val="a9"/>
    <w:rsid w:val="00740428"/>
    <w:pPr>
      <w:spacing w:before="100" w:beforeAutospacing="1" w:after="100" w:afterAutospacing="1"/>
      <w:ind w:left="0" w:firstLine="0"/>
      <w:contextualSpacing/>
      <w:jc w:val="both"/>
    </w:pPr>
    <w:rPr>
      <w:rFonts w:ascii="Tahoma" w:hAnsi="Tahoma" w:cs="Times New Roman"/>
      <w:sz w:val="20"/>
      <w:szCs w:val="20"/>
      <w:lang w:val="en-US"/>
    </w:rPr>
  </w:style>
  <w:style w:type="paragraph" w:customStyle="1" w:styleId="1fff2">
    <w:name w:val="1 Знак Знак Знак Знак"/>
    <w:basedOn w:val="a9"/>
    <w:rsid w:val="00740428"/>
    <w:pPr>
      <w:spacing w:before="100" w:beforeAutospacing="1" w:after="100" w:afterAutospacing="1"/>
      <w:ind w:left="0" w:firstLine="0"/>
      <w:contextualSpacing/>
      <w:jc w:val="both"/>
    </w:pPr>
    <w:rPr>
      <w:rFonts w:ascii="Tahoma" w:hAnsi="Tahoma" w:cs="Times New Roman"/>
      <w:sz w:val="20"/>
      <w:szCs w:val="20"/>
      <w:lang w:val="en-US"/>
    </w:rPr>
  </w:style>
  <w:style w:type="table" w:customStyle="1" w:styleId="2fb">
    <w:name w:val="Стиль таблицы2"/>
    <w:basedOn w:val="ab"/>
    <w:rsid w:val="00740428"/>
    <w:pPr>
      <w:widowControl/>
    </w:pPr>
    <w:rPr>
      <w:rFonts w:ascii="Times New Roman" w:eastAsia="Times New Roman" w:hAnsi="Times New Roman" w:cs="Times New Roman"/>
      <w:sz w:val="20"/>
      <w:szCs w:val="20"/>
      <w:lang w:val="ru-RU" w:eastAsia="ru-RU"/>
    </w:rPr>
    <w:tblPr/>
  </w:style>
  <w:style w:type="table" w:styleId="affffffff8">
    <w:name w:val="Table Professional"/>
    <w:basedOn w:val="ab"/>
    <w:rsid w:val="00740428"/>
    <w:pPr>
      <w:widowControl/>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f6">
    <w:name w:val="Стиль таблицы3"/>
    <w:basedOn w:val="ab"/>
    <w:rsid w:val="00740428"/>
    <w:pPr>
      <w:widowControl/>
    </w:pPr>
    <w:rPr>
      <w:rFonts w:ascii="Times New Roman" w:eastAsia="Times New Roman" w:hAnsi="Times New Roman" w:cs="Times New Roman"/>
      <w:sz w:val="20"/>
      <w:szCs w:val="20"/>
      <w:lang w:val="ru-RU" w:eastAsia="ru-RU"/>
    </w:rPr>
    <w:tblPr/>
  </w:style>
  <w:style w:type="paragraph" w:customStyle="1" w:styleId="110">
    <w:name w:val="Знак Знак Знак1 Знак Знак Знак Знак1"/>
    <w:basedOn w:val="a9"/>
    <w:rsid w:val="00740428"/>
    <w:pPr>
      <w:numPr>
        <w:numId w:val="10"/>
      </w:numPr>
      <w:spacing w:before="120" w:after="160" w:line="240" w:lineRule="exact"/>
      <w:contextualSpacing/>
      <w:jc w:val="both"/>
    </w:pPr>
    <w:rPr>
      <w:rFonts w:ascii="Verdana" w:hAnsi="Verdana" w:cs="Verdana"/>
      <w:sz w:val="20"/>
      <w:szCs w:val="20"/>
      <w:lang w:val="en-US"/>
    </w:rPr>
  </w:style>
  <w:style w:type="paragraph" w:customStyle="1" w:styleId="Iniiaiieoaenonionooiii2">
    <w:name w:val="Iniiaiie oaeno n ionooiii 2"/>
    <w:basedOn w:val="a9"/>
    <w:rsid w:val="00740428"/>
    <w:pPr>
      <w:spacing w:before="120"/>
      <w:ind w:left="0" w:right="170" w:firstLine="709"/>
      <w:contextualSpacing/>
      <w:jc w:val="both"/>
    </w:pPr>
    <w:rPr>
      <w:rFonts w:cs="Times New Roman"/>
      <w:snapToGrid w:val="0"/>
    </w:rPr>
  </w:style>
  <w:style w:type="character" w:customStyle="1" w:styleId="510">
    <w:name w:val="Заголовок 5 Знак1"/>
    <w:aliases w:val="Underline Знак1"/>
    <w:semiHidden/>
    <w:rsid w:val="00740428"/>
    <w:rPr>
      <w:rFonts w:ascii="Cambria" w:eastAsia="Times New Roman" w:hAnsi="Cambria" w:cs="Times New Roman" w:hint="default"/>
      <w:color w:val="243F60"/>
      <w:sz w:val="24"/>
      <w:szCs w:val="24"/>
    </w:rPr>
  </w:style>
  <w:style w:type="paragraph" w:styleId="affffffff9">
    <w:name w:val="Body Text First Indent"/>
    <w:basedOn w:val="ad"/>
    <w:link w:val="affffffffa"/>
    <w:unhideWhenUsed/>
    <w:rsid w:val="00740428"/>
    <w:pPr>
      <w:spacing w:after="120"/>
      <w:ind w:left="0" w:firstLine="210"/>
      <w:contextualSpacing/>
    </w:pPr>
    <w:rPr>
      <w:rFonts w:eastAsia="Calibri" w:cs="Times New Roman"/>
      <w:lang w:val="x-none"/>
    </w:rPr>
  </w:style>
  <w:style w:type="character" w:customStyle="1" w:styleId="22">
    <w:name w:val="Основной текст Знак2"/>
    <w:aliases w:val="Основной текст Знак Знак Знак Знак3,Основной текст Знак Знак Знак Знак Знак2, Знак1 Знак Знак1,Основной текст11 Знак1,bt Знак1,Знак1 Знак Знак"/>
    <w:basedOn w:val="aa"/>
    <w:link w:val="ad"/>
    <w:rsid w:val="00740428"/>
    <w:rPr>
      <w:rFonts w:ascii="Times New Roman" w:eastAsia="Times New Roman" w:hAnsi="Times New Roman"/>
      <w:sz w:val="24"/>
      <w:szCs w:val="24"/>
      <w:lang w:val="ru-RU"/>
    </w:rPr>
  </w:style>
  <w:style w:type="character" w:customStyle="1" w:styleId="affffffffa">
    <w:name w:val="Красная строка Знак"/>
    <w:basedOn w:val="22"/>
    <w:link w:val="affffffff9"/>
    <w:rsid w:val="00740428"/>
    <w:rPr>
      <w:rFonts w:ascii="Times New Roman" w:eastAsia="Calibri" w:hAnsi="Times New Roman" w:cs="Times New Roman"/>
      <w:sz w:val="24"/>
      <w:szCs w:val="24"/>
      <w:lang w:val="x-none"/>
    </w:rPr>
  </w:style>
  <w:style w:type="paragraph" w:customStyle="1" w:styleId="text">
    <w:name w:val="text"/>
    <w:basedOn w:val="a9"/>
    <w:semiHidden/>
    <w:rsid w:val="00740428"/>
    <w:pPr>
      <w:spacing w:before="40" w:after="40"/>
      <w:ind w:left="0" w:firstLine="315"/>
      <w:contextualSpacing/>
      <w:jc w:val="both"/>
    </w:pPr>
    <w:rPr>
      <w:rFonts w:ascii="Verdana" w:hAnsi="Verdana" w:cs="Times New Roman"/>
      <w:sz w:val="17"/>
      <w:szCs w:val="17"/>
    </w:rPr>
  </w:style>
  <w:style w:type="paragraph" w:customStyle="1" w:styleId="217">
    <w:name w:val="Список 21"/>
    <w:basedOn w:val="a9"/>
    <w:semiHidden/>
    <w:rsid w:val="00740428"/>
    <w:pPr>
      <w:suppressAutoHyphens/>
      <w:spacing w:before="120"/>
      <w:ind w:left="566" w:hanging="283"/>
      <w:contextualSpacing/>
      <w:jc w:val="both"/>
    </w:pPr>
    <w:rPr>
      <w:rFonts w:cs="Times New Roman"/>
      <w:lang w:eastAsia="ar-SA"/>
    </w:rPr>
  </w:style>
  <w:style w:type="paragraph" w:customStyle="1" w:styleId="11f">
    <w:name w:val="Знак Знак Знак1 Знак1"/>
    <w:basedOn w:val="a9"/>
    <w:next w:val="2"/>
    <w:autoRedefine/>
    <w:uiPriority w:val="99"/>
    <w:semiHidden/>
    <w:rsid w:val="00740428"/>
    <w:pPr>
      <w:spacing w:before="120" w:after="160" w:line="240" w:lineRule="exact"/>
      <w:ind w:left="0" w:firstLine="0"/>
      <w:contextualSpacing/>
      <w:jc w:val="right"/>
    </w:pPr>
    <w:rPr>
      <w:rFonts w:cs="Times New Roman"/>
      <w:noProof/>
      <w:lang w:val="en-US"/>
    </w:rPr>
  </w:style>
  <w:style w:type="paragraph" w:customStyle="1" w:styleId="11f0">
    <w:name w:val="Абзац списка11"/>
    <w:basedOn w:val="a9"/>
    <w:uiPriority w:val="99"/>
    <w:rsid w:val="00740428"/>
    <w:pPr>
      <w:overflowPunct w:val="0"/>
      <w:autoSpaceDE w:val="0"/>
      <w:autoSpaceDN w:val="0"/>
      <w:adjustRightInd w:val="0"/>
      <w:spacing w:before="120"/>
      <w:ind w:left="720" w:firstLine="0"/>
      <w:contextualSpacing/>
      <w:jc w:val="both"/>
    </w:pPr>
    <w:rPr>
      <w:rFonts w:ascii="Times New Roman CYR" w:hAnsi="Times New Roman CYR" w:cs="Times New Roman"/>
      <w:szCs w:val="20"/>
    </w:rPr>
  </w:style>
  <w:style w:type="paragraph" w:customStyle="1" w:styleId="affffffffb">
    <w:name w:val="Моноширинный"/>
    <w:basedOn w:val="a9"/>
    <w:next w:val="a9"/>
    <w:semiHidden/>
    <w:rsid w:val="00740428"/>
    <w:pPr>
      <w:autoSpaceDE w:val="0"/>
      <w:autoSpaceDN w:val="0"/>
      <w:adjustRightInd w:val="0"/>
      <w:spacing w:before="120"/>
      <w:ind w:left="0" w:firstLine="0"/>
      <w:contextualSpacing/>
      <w:jc w:val="both"/>
    </w:pPr>
    <w:rPr>
      <w:rFonts w:ascii="Courier New" w:hAnsi="Courier New" w:cs="Courier New"/>
    </w:rPr>
  </w:style>
  <w:style w:type="paragraph" w:customStyle="1" w:styleId="3f7">
    <w:name w:val="3"/>
    <w:basedOn w:val="a"/>
    <w:autoRedefine/>
    <w:uiPriority w:val="99"/>
    <w:semiHidden/>
    <w:rsid w:val="00740428"/>
    <w:pPr>
      <w:numPr>
        <w:numId w:val="0"/>
      </w:numPr>
      <w:tabs>
        <w:tab w:val="left" w:pos="1260"/>
      </w:tabs>
      <w:spacing w:line="288" w:lineRule="auto"/>
      <w:ind w:left="1260" w:hanging="180"/>
    </w:pPr>
    <w:rPr>
      <w:rFonts w:eastAsia="Arial Unicode MS"/>
    </w:rPr>
  </w:style>
  <w:style w:type="paragraph" w:customStyle="1" w:styleId="4a">
    <w:name w:val="4"/>
    <w:basedOn w:val="a9"/>
    <w:uiPriority w:val="99"/>
    <w:semiHidden/>
    <w:rsid w:val="00740428"/>
    <w:pPr>
      <w:tabs>
        <w:tab w:val="num" w:pos="638"/>
        <w:tab w:val="num" w:pos="1429"/>
        <w:tab w:val="left" w:pos="4678"/>
      </w:tabs>
      <w:spacing w:before="120" w:after="120"/>
      <w:ind w:left="638" w:firstLine="709"/>
      <w:contextualSpacing/>
      <w:jc w:val="both"/>
    </w:pPr>
    <w:rPr>
      <w:rFonts w:cs="Times New Roman"/>
      <w:szCs w:val="20"/>
    </w:rPr>
  </w:style>
  <w:style w:type="paragraph" w:customStyle="1" w:styleId="2fc">
    <w:name w:val="Абзац списка2"/>
    <w:basedOn w:val="a9"/>
    <w:semiHidden/>
    <w:rsid w:val="00740428"/>
    <w:pPr>
      <w:spacing w:before="120"/>
      <w:ind w:left="720" w:firstLine="0"/>
      <w:contextualSpacing/>
      <w:jc w:val="both"/>
    </w:pPr>
    <w:rPr>
      <w:rFonts w:cs="Times New Roman"/>
    </w:rPr>
  </w:style>
  <w:style w:type="paragraph" w:customStyle="1" w:styleId="MARY2">
    <w:name w:val="MARY заголовок 2"/>
    <w:basedOn w:val="2"/>
    <w:semiHidden/>
    <w:rsid w:val="00740428"/>
    <w:pPr>
      <w:keepNext/>
      <w:numPr>
        <w:ilvl w:val="0"/>
        <w:numId w:val="0"/>
      </w:numPr>
      <w:autoSpaceDE w:val="0"/>
      <w:autoSpaceDN w:val="0"/>
      <w:spacing w:after="240"/>
      <w:ind w:left="567"/>
    </w:pPr>
    <w:rPr>
      <w:rFonts w:eastAsia="Times New Roman" w:cs="Times New Roman"/>
      <w:szCs w:val="20"/>
      <w:lang w:val="x-none"/>
    </w:rPr>
  </w:style>
  <w:style w:type="character" w:styleId="affffffffc">
    <w:name w:val="Placeholder Text"/>
    <w:uiPriority w:val="99"/>
    <w:semiHidden/>
    <w:rsid w:val="00740428"/>
    <w:rPr>
      <w:color w:val="808080"/>
    </w:rPr>
  </w:style>
  <w:style w:type="character" w:customStyle="1" w:styleId="Heading3Char">
    <w:name w:val="Heading 3 Char"/>
    <w:locked/>
    <w:rsid w:val="00740428"/>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locked/>
    <w:rsid w:val="00740428"/>
    <w:rPr>
      <w:sz w:val="24"/>
      <w:szCs w:val="24"/>
      <w:lang w:val="ru-RU" w:eastAsia="ru-RU" w:bidi="ar-SA"/>
    </w:rPr>
  </w:style>
  <w:style w:type="character" w:customStyle="1" w:styleId="312">
    <w:name w:val="Заголовок 3 Знак1"/>
    <w:aliases w:val="H3 Знак1,h3 Знак1"/>
    <w:uiPriority w:val="99"/>
    <w:semiHidden/>
    <w:rsid w:val="00740428"/>
    <w:rPr>
      <w:rFonts w:ascii="Cambria" w:eastAsia="Times New Roman" w:hAnsi="Cambria" w:cs="Times New Roman"/>
      <w:b/>
      <w:bCs/>
      <w:color w:val="4F81BD"/>
      <w:sz w:val="24"/>
      <w:szCs w:val="24"/>
    </w:rPr>
  </w:style>
  <w:style w:type="character" w:customStyle="1" w:styleId="1fff3">
    <w:name w:val="Текст примечания Знак1"/>
    <w:semiHidden/>
    <w:rsid w:val="00740428"/>
  </w:style>
  <w:style w:type="character" w:customStyle="1" w:styleId="218">
    <w:name w:val="Основной текст 2 Знак1"/>
    <w:rsid w:val="00740428"/>
    <w:rPr>
      <w:sz w:val="24"/>
      <w:szCs w:val="24"/>
    </w:rPr>
  </w:style>
  <w:style w:type="character" w:customStyle="1" w:styleId="1fff4">
    <w:name w:val="Подпись Знак1"/>
    <w:semiHidden/>
    <w:rsid w:val="00740428"/>
    <w:rPr>
      <w:sz w:val="24"/>
      <w:szCs w:val="24"/>
    </w:rPr>
  </w:style>
  <w:style w:type="character" w:customStyle="1" w:styleId="711">
    <w:name w:val="Заголовок 7 Знак1"/>
    <w:semiHidden/>
    <w:rsid w:val="00740428"/>
    <w:rPr>
      <w:rFonts w:ascii="Cambria" w:eastAsia="Times New Roman" w:hAnsi="Cambria" w:cs="Times New Roman"/>
      <w:i/>
      <w:iCs/>
      <w:color w:val="404040"/>
      <w:sz w:val="24"/>
      <w:szCs w:val="24"/>
    </w:rPr>
  </w:style>
  <w:style w:type="character" w:customStyle="1" w:styleId="811">
    <w:name w:val="Заголовок 8 Знак1"/>
    <w:semiHidden/>
    <w:rsid w:val="00740428"/>
    <w:rPr>
      <w:rFonts w:ascii="Cambria" w:eastAsia="Times New Roman" w:hAnsi="Cambria" w:cs="Times New Roman"/>
      <w:color w:val="404040"/>
    </w:rPr>
  </w:style>
  <w:style w:type="character" w:customStyle="1" w:styleId="910">
    <w:name w:val="Заголовок 9 Знак1"/>
    <w:semiHidden/>
    <w:rsid w:val="00740428"/>
    <w:rPr>
      <w:rFonts w:ascii="Cambria" w:eastAsia="Times New Roman" w:hAnsi="Cambria" w:cs="Times New Roman"/>
      <w:i/>
      <w:iCs/>
      <w:color w:val="404040"/>
    </w:rPr>
  </w:style>
  <w:style w:type="character" w:customStyle="1" w:styleId="1fff5">
    <w:name w:val="Нижний колонтитул Знак1"/>
    <w:semiHidden/>
    <w:rsid w:val="00740428"/>
    <w:rPr>
      <w:sz w:val="24"/>
      <w:szCs w:val="24"/>
    </w:rPr>
  </w:style>
  <w:style w:type="character" w:customStyle="1" w:styleId="1fff6">
    <w:name w:val="Верхний колонтитул Знак1"/>
    <w:uiPriority w:val="99"/>
    <w:semiHidden/>
    <w:rsid w:val="00740428"/>
    <w:rPr>
      <w:sz w:val="24"/>
      <w:szCs w:val="24"/>
    </w:rPr>
  </w:style>
  <w:style w:type="character" w:customStyle="1" w:styleId="313">
    <w:name w:val="Основной текст с отступом 3 Знак1"/>
    <w:semiHidden/>
    <w:rsid w:val="00740428"/>
    <w:rPr>
      <w:sz w:val="16"/>
      <w:szCs w:val="16"/>
    </w:rPr>
  </w:style>
  <w:style w:type="character" w:customStyle="1" w:styleId="314">
    <w:name w:val="Основной текст 3 Знак1"/>
    <w:uiPriority w:val="99"/>
    <w:semiHidden/>
    <w:rsid w:val="00740428"/>
    <w:rPr>
      <w:sz w:val="16"/>
      <w:szCs w:val="16"/>
    </w:rPr>
  </w:style>
  <w:style w:type="character" w:customStyle="1" w:styleId="1fff7">
    <w:name w:val="Схема документа Знак1"/>
    <w:uiPriority w:val="99"/>
    <w:semiHidden/>
    <w:rsid w:val="00740428"/>
    <w:rPr>
      <w:rFonts w:ascii="Tahoma" w:hAnsi="Tahoma" w:cs="Tahoma"/>
      <w:sz w:val="16"/>
      <w:szCs w:val="16"/>
    </w:rPr>
  </w:style>
  <w:style w:type="character" w:customStyle="1" w:styleId="1fff8">
    <w:name w:val="Текст выноски Знак1"/>
    <w:semiHidden/>
    <w:rsid w:val="00740428"/>
    <w:rPr>
      <w:rFonts w:ascii="Tahoma" w:hAnsi="Tahoma" w:cs="Tahoma"/>
      <w:sz w:val="16"/>
      <w:szCs w:val="16"/>
    </w:rPr>
  </w:style>
  <w:style w:type="character" w:customStyle="1" w:styleId="1fff9">
    <w:name w:val="Тема примечания Знак1"/>
    <w:semiHidden/>
    <w:rsid w:val="00740428"/>
    <w:rPr>
      <w:b/>
      <w:bCs/>
    </w:rPr>
  </w:style>
  <w:style w:type="character" w:customStyle="1" w:styleId="219">
    <w:name w:val="Красная строка 2 Знак1"/>
    <w:semiHidden/>
    <w:rsid w:val="00740428"/>
    <w:rPr>
      <w:sz w:val="24"/>
      <w:szCs w:val="24"/>
      <w:lang w:val="ru-RU" w:eastAsia="ru-RU" w:bidi="ar-SA"/>
    </w:rPr>
  </w:style>
  <w:style w:type="character" w:customStyle="1" w:styleId="1fffa">
    <w:name w:val="Подзаголовок Знак1"/>
    <w:rsid w:val="00740428"/>
    <w:rPr>
      <w:rFonts w:ascii="Cambria" w:eastAsia="Times New Roman" w:hAnsi="Cambria" w:cs="Times New Roman"/>
      <w:i/>
      <w:iCs/>
      <w:color w:val="4F81BD"/>
      <w:spacing w:val="15"/>
      <w:sz w:val="24"/>
      <w:szCs w:val="24"/>
    </w:rPr>
  </w:style>
  <w:style w:type="character" w:customStyle="1" w:styleId="1fffb">
    <w:name w:val="Текст концевой сноски Знак1"/>
    <w:semiHidden/>
    <w:rsid w:val="00740428"/>
  </w:style>
  <w:style w:type="character" w:customStyle="1" w:styleId="1fffc">
    <w:name w:val="Шапка Знак1"/>
    <w:semiHidden/>
    <w:rsid w:val="00740428"/>
    <w:rPr>
      <w:rFonts w:ascii="Cambria" w:eastAsia="Times New Roman" w:hAnsi="Cambria" w:cs="Times New Roman"/>
      <w:sz w:val="24"/>
      <w:szCs w:val="24"/>
      <w:shd w:val="pct20" w:color="auto" w:fill="auto"/>
    </w:rPr>
  </w:style>
  <w:style w:type="character" w:customStyle="1" w:styleId="1fffd">
    <w:name w:val="Красная строка Знак1"/>
    <w:semiHidden/>
    <w:rsid w:val="00740428"/>
    <w:rPr>
      <w:sz w:val="24"/>
      <w:szCs w:val="24"/>
      <w:lang w:val="ru-RU" w:eastAsia="ru-RU" w:bidi="ar-SA"/>
    </w:rPr>
  </w:style>
  <w:style w:type="paragraph" w:customStyle="1" w:styleId="affffffffd">
    <w:name w:val="Основной абзац"/>
    <w:basedOn w:val="a9"/>
    <w:rsid w:val="00740428"/>
    <w:pPr>
      <w:spacing w:before="120"/>
      <w:ind w:left="0" w:firstLine="567"/>
      <w:contextualSpacing/>
      <w:jc w:val="both"/>
    </w:pPr>
    <w:rPr>
      <w:rFonts w:cs="Times New Roman"/>
      <w:szCs w:val="20"/>
    </w:rPr>
  </w:style>
  <w:style w:type="character" w:customStyle="1" w:styleId="620">
    <w:name w:val="Заголовок №6 (2)_"/>
    <w:link w:val="621"/>
    <w:rsid w:val="00740428"/>
    <w:rPr>
      <w:rFonts w:ascii="Times New Roman" w:hAnsi="Times New Roman"/>
      <w:i/>
      <w:iCs/>
      <w:sz w:val="27"/>
      <w:szCs w:val="27"/>
      <w:shd w:val="clear" w:color="auto" w:fill="FFFFFF"/>
    </w:rPr>
  </w:style>
  <w:style w:type="paragraph" w:customStyle="1" w:styleId="621">
    <w:name w:val="Заголовок №6 (2)"/>
    <w:basedOn w:val="a9"/>
    <w:link w:val="620"/>
    <w:rsid w:val="00740428"/>
    <w:pPr>
      <w:shd w:val="clear" w:color="auto" w:fill="FFFFFF"/>
      <w:spacing w:before="420" w:after="720" w:line="0" w:lineRule="atLeast"/>
      <w:ind w:left="0" w:firstLine="0"/>
      <w:contextualSpacing/>
      <w:jc w:val="both"/>
      <w:outlineLvl w:val="5"/>
    </w:pPr>
    <w:rPr>
      <w:rFonts w:eastAsiaTheme="minorHAnsi"/>
      <w:i/>
      <w:iCs/>
      <w:sz w:val="27"/>
      <w:szCs w:val="27"/>
      <w:lang w:val="en-US"/>
    </w:rPr>
  </w:style>
  <w:style w:type="character" w:customStyle="1" w:styleId="12pt">
    <w:name w:val="Основной текст + 12 pt;Полужирный"/>
    <w:rsid w:val="00740428"/>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affffffffe">
    <w:name w:val="Сноска_"/>
    <w:link w:val="afffffffff"/>
    <w:rsid w:val="00740428"/>
    <w:rPr>
      <w:rFonts w:ascii="Times New Roman" w:hAnsi="Times New Roman"/>
      <w:b/>
      <w:bCs/>
      <w:shd w:val="clear" w:color="auto" w:fill="FFFFFF"/>
    </w:rPr>
  </w:style>
  <w:style w:type="paragraph" w:customStyle="1" w:styleId="afffffffff">
    <w:name w:val="Сноска"/>
    <w:basedOn w:val="a9"/>
    <w:link w:val="affffffffe"/>
    <w:rsid w:val="00740428"/>
    <w:pPr>
      <w:shd w:val="clear" w:color="auto" w:fill="FFFFFF"/>
      <w:spacing w:before="120" w:line="298" w:lineRule="exact"/>
      <w:ind w:left="0" w:firstLine="0"/>
      <w:contextualSpacing/>
      <w:jc w:val="both"/>
    </w:pPr>
    <w:rPr>
      <w:rFonts w:eastAsiaTheme="minorHAnsi"/>
      <w:b/>
      <w:bCs/>
      <w:sz w:val="22"/>
      <w:szCs w:val="22"/>
      <w:lang w:val="en-US"/>
    </w:rPr>
  </w:style>
  <w:style w:type="character" w:customStyle="1" w:styleId="2fd">
    <w:name w:val="Сноска (2)_"/>
    <w:link w:val="2fe"/>
    <w:rsid w:val="00740428"/>
    <w:rPr>
      <w:rFonts w:ascii="Times New Roman" w:hAnsi="Times New Roman"/>
      <w:sz w:val="23"/>
      <w:szCs w:val="23"/>
      <w:shd w:val="clear" w:color="auto" w:fill="FFFFFF"/>
    </w:rPr>
  </w:style>
  <w:style w:type="paragraph" w:customStyle="1" w:styleId="2fe">
    <w:name w:val="Сноска (2)"/>
    <w:basedOn w:val="a9"/>
    <w:link w:val="2fd"/>
    <w:rsid w:val="00740428"/>
    <w:pPr>
      <w:shd w:val="clear" w:color="auto" w:fill="FFFFFF"/>
      <w:spacing w:before="120" w:line="317" w:lineRule="exact"/>
      <w:ind w:left="0" w:firstLine="700"/>
      <w:contextualSpacing/>
      <w:jc w:val="both"/>
    </w:pPr>
    <w:rPr>
      <w:rFonts w:eastAsiaTheme="minorHAnsi"/>
      <w:sz w:val="23"/>
      <w:szCs w:val="23"/>
      <w:lang w:val="en-US"/>
    </w:rPr>
  </w:style>
  <w:style w:type="character" w:customStyle="1" w:styleId="afffffffff0">
    <w:name w:val="Основной текст + Полужирный;Курсив"/>
    <w:rsid w:val="00740428"/>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95pt">
    <w:name w:val="Основной текст + 9;5 pt"/>
    <w:rsid w:val="00740428"/>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1fffe">
    <w:name w:val="Сетка таблицы светлая1"/>
    <w:basedOn w:val="ab"/>
    <w:uiPriority w:val="40"/>
    <w:rsid w:val="00740428"/>
    <w:pPr>
      <w:widowControl/>
    </w:pPr>
    <w:rPr>
      <w:rFonts w:ascii="Calibri" w:eastAsia="Times New Roman" w:hAnsi="Calibri" w:cs="Times New Roman"/>
      <w:sz w:val="20"/>
      <w:szCs w:val="20"/>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sonormal0">
    <w:name w:val="msonormal"/>
    <w:basedOn w:val="a9"/>
    <w:rsid w:val="00740428"/>
    <w:pPr>
      <w:spacing w:before="100" w:beforeAutospacing="1" w:after="100" w:afterAutospacing="1"/>
      <w:ind w:left="0" w:firstLine="0"/>
      <w:contextualSpacing/>
      <w:jc w:val="both"/>
    </w:pPr>
    <w:rPr>
      <w:rFonts w:cs="Times New Roman"/>
    </w:rPr>
  </w:style>
  <w:style w:type="table" w:customStyle="1" w:styleId="4b">
    <w:name w:val="Сетка таблицы4"/>
    <w:basedOn w:val="ab"/>
    <w:next w:val="aff6"/>
    <w:uiPriority w:val="39"/>
    <w:rsid w:val="00740428"/>
    <w:rPr>
      <w:rFonts w:ascii="Courier New" w:eastAsia="Courier New" w:hAnsi="Courier New" w:cs="Courier New"/>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pt">
    <w:name w:val="Основной текст + 10 pt"/>
    <w:rsid w:val="0074042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ffff">
    <w:name w:val="Упомянуть1"/>
    <w:uiPriority w:val="99"/>
    <w:semiHidden/>
    <w:unhideWhenUsed/>
    <w:rsid w:val="00740428"/>
    <w:rPr>
      <w:color w:val="2B579A"/>
      <w:shd w:val="clear" w:color="auto" w:fill="E6E6E6"/>
    </w:rPr>
  </w:style>
  <w:style w:type="paragraph" w:customStyle="1" w:styleId="1ffff0">
    <w:name w:val="Для таблицы (приложения 1)"/>
    <w:basedOn w:val="a9"/>
    <w:uiPriority w:val="99"/>
    <w:rsid w:val="00740428"/>
    <w:pPr>
      <w:adjustRightInd w:val="0"/>
      <w:spacing w:before="120" w:line="240" w:lineRule="atLeast"/>
      <w:ind w:left="0" w:firstLine="0"/>
      <w:contextualSpacing/>
      <w:jc w:val="both"/>
      <w:textAlignment w:val="baseline"/>
    </w:pPr>
    <w:rPr>
      <w:rFonts w:ascii="Arial" w:hAnsi="Arial" w:cs="Times New Roman"/>
      <w:bCs/>
      <w:color w:val="000000"/>
      <w:spacing w:val="-5"/>
      <w:sz w:val="18"/>
      <w:szCs w:val="22"/>
    </w:rPr>
  </w:style>
  <w:style w:type="table" w:customStyle="1" w:styleId="64">
    <w:name w:val="Сетка таблицы6"/>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b"/>
    <w:next w:val="aff6"/>
    <w:uiPriority w:val="3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numbering" w:customStyle="1" w:styleId="5">
    <w:name w:val="Стиль5"/>
    <w:uiPriority w:val="99"/>
    <w:rsid w:val="00740428"/>
    <w:pPr>
      <w:numPr>
        <w:numId w:val="27"/>
      </w:numPr>
    </w:pPr>
  </w:style>
  <w:style w:type="paragraph" w:customStyle="1" w:styleId="65">
    <w:name w:val="Основной текст6"/>
    <w:basedOn w:val="a9"/>
    <w:rsid w:val="00740428"/>
    <w:pPr>
      <w:shd w:val="clear" w:color="auto" w:fill="FFFFFF"/>
      <w:spacing w:before="120" w:after="180" w:line="442" w:lineRule="exact"/>
      <w:ind w:left="0" w:hanging="380"/>
      <w:contextualSpacing/>
      <w:jc w:val="both"/>
    </w:pPr>
    <w:rPr>
      <w:rFonts w:cs="Times New Roman"/>
      <w:color w:val="000000"/>
    </w:rPr>
  </w:style>
  <w:style w:type="table" w:customStyle="1" w:styleId="83">
    <w:name w:val="Сетка таблицы8"/>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1">
    <w:name w:val="table of figures"/>
    <w:basedOn w:val="a9"/>
    <w:next w:val="a9"/>
    <w:uiPriority w:val="99"/>
    <w:unhideWhenUsed/>
    <w:rsid w:val="00740428"/>
    <w:pPr>
      <w:spacing w:before="120" w:after="120" w:line="276" w:lineRule="auto"/>
      <w:ind w:left="0" w:firstLine="709"/>
      <w:contextualSpacing/>
      <w:jc w:val="both"/>
    </w:pPr>
    <w:rPr>
      <w:rFonts w:cs="Times New Roman"/>
      <w:sz w:val="26"/>
      <w:szCs w:val="22"/>
    </w:rPr>
  </w:style>
  <w:style w:type="numbering" w:customStyle="1" w:styleId="2ff">
    <w:name w:val="Нет списка2"/>
    <w:next w:val="ac"/>
    <w:uiPriority w:val="99"/>
    <w:semiHidden/>
    <w:unhideWhenUsed/>
    <w:rsid w:val="00740428"/>
  </w:style>
  <w:style w:type="table" w:customStyle="1" w:styleId="TableGridReport1">
    <w:name w:val="Table Grid Report1"/>
    <w:basedOn w:val="ab"/>
    <w:next w:val="aff6"/>
    <w:uiPriority w:val="59"/>
    <w:rsid w:val="00740428"/>
    <w:pPr>
      <w:widowControl/>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Изысканная таблица2"/>
    <w:basedOn w:val="ab"/>
    <w:next w:val="afffe"/>
    <w:semiHidden/>
    <w:unhideWhenUsed/>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1">
    <w:name w:val="Сетка таблицы13"/>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c"/>
    <w:uiPriority w:val="99"/>
    <w:semiHidden/>
    <w:unhideWhenUsed/>
    <w:rsid w:val="00740428"/>
  </w:style>
  <w:style w:type="table" w:customStyle="1" w:styleId="315">
    <w:name w:val="Сетка таблицы31"/>
    <w:basedOn w:val="ab"/>
    <w:next w:val="aff6"/>
    <w:uiPriority w:val="99"/>
    <w:rsid w:val="00740428"/>
    <w:pPr>
      <w:widowControl/>
      <w:overflowPunct w:val="0"/>
      <w:autoSpaceDE w:val="0"/>
      <w:autoSpaceDN w:val="0"/>
      <w:adjustRightInd w:val="0"/>
    </w:pPr>
    <w:rPr>
      <w:rFonts w:ascii="Century" w:eastAsia="Times New Roman" w:hAnsi="Century"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c"/>
    <w:uiPriority w:val="99"/>
    <w:semiHidden/>
    <w:rsid w:val="00740428"/>
  </w:style>
  <w:style w:type="table" w:customStyle="1" w:styleId="1120">
    <w:name w:val="Сетка таблицы112"/>
    <w:basedOn w:val="ab"/>
    <w:next w:val="aff6"/>
    <w:rsid w:val="00740428"/>
    <w:pPr>
      <w:widowControl/>
      <w:overflowPunct w:val="0"/>
      <w:autoSpaceDE w:val="0"/>
      <w:autoSpaceDN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b"/>
    <w:next w:val="aff6"/>
    <w:rsid w:val="00740428"/>
    <w:pPr>
      <w:widowControl/>
      <w:overflowPunct w:val="0"/>
      <w:autoSpaceDE w:val="0"/>
      <w:autoSpaceDN w:val="0"/>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b">
    <w:name w:val="Стиль21"/>
    <w:rsid w:val="00740428"/>
  </w:style>
  <w:style w:type="table" w:customStyle="1" w:styleId="11f1">
    <w:name w:val="Столбцы таблицы 11"/>
    <w:basedOn w:val="ab"/>
    <w:next w:val="1ff7"/>
    <w:rsid w:val="00740428"/>
    <w:pPr>
      <w:widowControl/>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b"/>
    <w:next w:val="55"/>
    <w:rsid w:val="00740428"/>
    <w:pPr>
      <w:widowControl/>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b"/>
    <w:next w:val="-2"/>
    <w:rsid w:val="00740428"/>
    <w:pPr>
      <w:widowControl/>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b"/>
    <w:next w:val="-7"/>
    <w:rsid w:val="00740428"/>
    <w:pPr>
      <w:widowControl/>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rsid w:val="00740428"/>
    <w:pPr>
      <w:widowControl/>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b"/>
    <w:next w:val="3f2"/>
    <w:rsid w:val="00740428"/>
    <w:pPr>
      <w:widowControl/>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1">
    <w:name w:val="Современная таблица1"/>
    <w:basedOn w:val="ab"/>
    <w:next w:val="affffffa"/>
    <w:rsid w:val="00740428"/>
    <w:pPr>
      <w:widowControl/>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2">
    <w:name w:val="Изысканная таблица11"/>
    <w:basedOn w:val="ab"/>
    <w:next w:val="afffe"/>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3">
    <w:name w:val="Изящная таблица 11"/>
    <w:basedOn w:val="ab"/>
    <w:next w:val="1ff9"/>
    <w:rsid w:val="00740428"/>
    <w:pPr>
      <w:widowControl/>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Веб-таблица 31"/>
    <w:basedOn w:val="ab"/>
    <w:next w:val="-3"/>
    <w:rsid w:val="00740428"/>
    <w:pPr>
      <w:widowControl/>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4">
    <w:name w:val="Стиль таблицы11"/>
    <w:basedOn w:val="aff6"/>
    <w:rsid w:val="00740428"/>
    <w:rPr>
      <w:rFonts w:ascii="Times New Roman" w:eastAsia="Times New Roman" w:hAnsi="Times New Roman"/>
      <w:lang w:eastAsia="ru-RU"/>
    </w:rPr>
    <w:tblPr/>
  </w:style>
  <w:style w:type="numbering" w:customStyle="1" w:styleId="317">
    <w:name w:val="Стиль31"/>
    <w:rsid w:val="00740428"/>
  </w:style>
  <w:style w:type="numbering" w:customStyle="1" w:styleId="410">
    <w:name w:val="Стиль41"/>
    <w:rsid w:val="00740428"/>
  </w:style>
  <w:style w:type="numbering" w:customStyle="1" w:styleId="1ffff2">
    <w:name w:val="Статья / Раздел1"/>
    <w:basedOn w:val="ac"/>
    <w:next w:val="afa"/>
    <w:rsid w:val="00740428"/>
  </w:style>
  <w:style w:type="numbering" w:customStyle="1" w:styleId="1410">
    <w:name w:val="Стиль многоуровневый 14 пт полужирный1"/>
    <w:basedOn w:val="ac"/>
    <w:rsid w:val="00740428"/>
  </w:style>
  <w:style w:type="table" w:customStyle="1" w:styleId="512">
    <w:name w:val="Сетка таблицы51"/>
    <w:basedOn w:val="ab"/>
    <w:next w:val="aff6"/>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тиль таблицы21"/>
    <w:basedOn w:val="ab"/>
    <w:rsid w:val="00740428"/>
    <w:pPr>
      <w:widowControl/>
    </w:pPr>
    <w:rPr>
      <w:rFonts w:ascii="Times New Roman" w:eastAsia="Times New Roman" w:hAnsi="Times New Roman" w:cs="Times New Roman"/>
      <w:sz w:val="20"/>
      <w:szCs w:val="20"/>
      <w:lang w:val="ru-RU" w:eastAsia="ru-RU"/>
    </w:rPr>
    <w:tblPr/>
  </w:style>
  <w:style w:type="table" w:customStyle="1" w:styleId="1ffff3">
    <w:name w:val="Стандартная таблица1"/>
    <w:basedOn w:val="ab"/>
    <w:next w:val="affffffff8"/>
    <w:rsid w:val="00740428"/>
    <w:pPr>
      <w:widowControl/>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18">
    <w:name w:val="Стиль таблицы31"/>
    <w:basedOn w:val="ab"/>
    <w:rsid w:val="00740428"/>
    <w:pPr>
      <w:widowControl/>
    </w:pPr>
    <w:rPr>
      <w:rFonts w:ascii="Times New Roman" w:eastAsia="Times New Roman" w:hAnsi="Times New Roman" w:cs="Times New Roman"/>
      <w:sz w:val="20"/>
      <w:szCs w:val="20"/>
      <w:lang w:val="ru-RU" w:eastAsia="ru-RU"/>
    </w:rPr>
    <w:tblPr/>
  </w:style>
  <w:style w:type="table" w:customStyle="1" w:styleId="11f5">
    <w:name w:val="Сетка таблицы светлая11"/>
    <w:basedOn w:val="ab"/>
    <w:next w:val="1fffe"/>
    <w:uiPriority w:val="40"/>
    <w:rsid w:val="00740428"/>
    <w:pPr>
      <w:widowControl/>
    </w:pPr>
    <w:rPr>
      <w:rFonts w:ascii="Calibri" w:eastAsia="Times New Roman" w:hAnsi="Calibri" w:cs="Times New Roman"/>
      <w:sz w:val="20"/>
      <w:szCs w:val="20"/>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1">
    <w:name w:val="Сетка таблицы41"/>
    <w:basedOn w:val="ab"/>
    <w:next w:val="aff6"/>
    <w:uiPriority w:val="39"/>
    <w:rsid w:val="00740428"/>
    <w:rPr>
      <w:rFonts w:ascii="Courier New" w:eastAsia="Courier New" w:hAnsi="Courier New" w:cs="Courier New"/>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b"/>
    <w:next w:val="aff6"/>
    <w:uiPriority w:val="3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numbering" w:customStyle="1" w:styleId="513">
    <w:name w:val="Стиль51"/>
    <w:uiPriority w:val="99"/>
    <w:rsid w:val="00740428"/>
  </w:style>
  <w:style w:type="table" w:customStyle="1" w:styleId="812">
    <w:name w:val="Сетка таблицы81"/>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c"/>
    <w:uiPriority w:val="99"/>
    <w:semiHidden/>
    <w:unhideWhenUsed/>
    <w:rsid w:val="00740428"/>
  </w:style>
  <w:style w:type="table" w:customStyle="1" w:styleId="TableGridReport2">
    <w:name w:val="Table Grid Report2"/>
    <w:basedOn w:val="ab"/>
    <w:next w:val="aff6"/>
    <w:uiPriority w:val="59"/>
    <w:rsid w:val="00740428"/>
    <w:pPr>
      <w:widowControl/>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Изысканная таблица3"/>
    <w:basedOn w:val="ab"/>
    <w:next w:val="afffe"/>
    <w:semiHidden/>
    <w:unhideWhenUsed/>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4">
    <w:name w:val="Сетка таблицы14"/>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c"/>
    <w:uiPriority w:val="99"/>
    <w:semiHidden/>
    <w:unhideWhenUsed/>
    <w:rsid w:val="00740428"/>
  </w:style>
  <w:style w:type="table" w:customStyle="1" w:styleId="320">
    <w:name w:val="Сетка таблицы32"/>
    <w:basedOn w:val="ab"/>
    <w:next w:val="aff6"/>
    <w:uiPriority w:val="99"/>
    <w:rsid w:val="00740428"/>
    <w:pPr>
      <w:widowControl/>
      <w:overflowPunct w:val="0"/>
      <w:autoSpaceDE w:val="0"/>
      <w:autoSpaceDN w:val="0"/>
      <w:adjustRightInd w:val="0"/>
    </w:pPr>
    <w:rPr>
      <w:rFonts w:ascii="Century" w:eastAsia="Times New Roman" w:hAnsi="Century"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c"/>
    <w:uiPriority w:val="99"/>
    <w:semiHidden/>
    <w:rsid w:val="00740428"/>
  </w:style>
  <w:style w:type="table" w:customStyle="1" w:styleId="1130">
    <w:name w:val="Сетка таблицы113"/>
    <w:basedOn w:val="ab"/>
    <w:next w:val="aff6"/>
    <w:rsid w:val="00740428"/>
    <w:pPr>
      <w:widowControl/>
      <w:overflowPunct w:val="0"/>
      <w:autoSpaceDE w:val="0"/>
      <w:autoSpaceDN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b"/>
    <w:next w:val="aff6"/>
    <w:rsid w:val="00740428"/>
    <w:pPr>
      <w:widowControl/>
      <w:overflowPunct w:val="0"/>
      <w:autoSpaceDE w:val="0"/>
      <w:autoSpaceDN w:val="0"/>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Стиль22"/>
    <w:rsid w:val="00740428"/>
  </w:style>
  <w:style w:type="table" w:customStyle="1" w:styleId="123">
    <w:name w:val="Столбцы таблицы 12"/>
    <w:basedOn w:val="ab"/>
    <w:next w:val="1ff7"/>
    <w:rsid w:val="00740428"/>
    <w:pPr>
      <w:widowControl/>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b"/>
    <w:next w:val="55"/>
    <w:rsid w:val="00740428"/>
    <w:pPr>
      <w:widowControl/>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b"/>
    <w:next w:val="-2"/>
    <w:rsid w:val="00740428"/>
    <w:pPr>
      <w:widowControl/>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b"/>
    <w:next w:val="-7"/>
    <w:rsid w:val="00740428"/>
    <w:pPr>
      <w:widowControl/>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b"/>
    <w:next w:val="-8"/>
    <w:rsid w:val="00740428"/>
    <w:pPr>
      <w:widowControl/>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
    <w:name w:val="Объемная таблица 32"/>
    <w:basedOn w:val="ab"/>
    <w:next w:val="3f2"/>
    <w:rsid w:val="00740428"/>
    <w:pPr>
      <w:widowControl/>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1">
    <w:name w:val="Современная таблица2"/>
    <w:basedOn w:val="ab"/>
    <w:next w:val="affffffa"/>
    <w:rsid w:val="00740428"/>
    <w:pPr>
      <w:widowControl/>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4">
    <w:name w:val="Изысканная таблица12"/>
    <w:basedOn w:val="ab"/>
    <w:next w:val="afffe"/>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b"/>
    <w:next w:val="1ff9"/>
    <w:rsid w:val="00740428"/>
    <w:pPr>
      <w:widowControl/>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Веб-таблица 32"/>
    <w:basedOn w:val="ab"/>
    <w:next w:val="-3"/>
    <w:rsid w:val="00740428"/>
    <w:pPr>
      <w:widowControl/>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6">
    <w:name w:val="Стиль таблицы12"/>
    <w:basedOn w:val="aff6"/>
    <w:rsid w:val="00740428"/>
    <w:rPr>
      <w:rFonts w:ascii="Times New Roman" w:eastAsia="Times New Roman" w:hAnsi="Times New Roman"/>
      <w:lang w:eastAsia="ru-RU"/>
    </w:rPr>
    <w:tblPr/>
  </w:style>
  <w:style w:type="numbering" w:customStyle="1" w:styleId="322">
    <w:name w:val="Стиль32"/>
    <w:rsid w:val="00740428"/>
  </w:style>
  <w:style w:type="numbering" w:customStyle="1" w:styleId="420">
    <w:name w:val="Стиль42"/>
    <w:rsid w:val="00740428"/>
  </w:style>
  <w:style w:type="numbering" w:customStyle="1" w:styleId="2ff2">
    <w:name w:val="Статья / Раздел2"/>
    <w:basedOn w:val="ac"/>
    <w:next w:val="afa"/>
    <w:rsid w:val="00740428"/>
  </w:style>
  <w:style w:type="numbering" w:customStyle="1" w:styleId="1420">
    <w:name w:val="Стиль многоуровневый 14 пт полужирный2"/>
    <w:basedOn w:val="ac"/>
    <w:rsid w:val="00740428"/>
  </w:style>
  <w:style w:type="table" w:customStyle="1" w:styleId="521">
    <w:name w:val="Сетка таблицы52"/>
    <w:basedOn w:val="ab"/>
    <w:next w:val="aff6"/>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тиль таблицы22"/>
    <w:basedOn w:val="ab"/>
    <w:rsid w:val="00740428"/>
    <w:pPr>
      <w:widowControl/>
    </w:pPr>
    <w:rPr>
      <w:rFonts w:ascii="Times New Roman" w:eastAsia="Times New Roman" w:hAnsi="Times New Roman" w:cs="Times New Roman"/>
      <w:sz w:val="20"/>
      <w:szCs w:val="20"/>
      <w:lang w:val="ru-RU" w:eastAsia="ru-RU"/>
    </w:rPr>
    <w:tblPr/>
  </w:style>
  <w:style w:type="table" w:customStyle="1" w:styleId="2ff3">
    <w:name w:val="Стандартная таблица2"/>
    <w:basedOn w:val="ab"/>
    <w:next w:val="affffffff8"/>
    <w:rsid w:val="00740428"/>
    <w:pPr>
      <w:widowControl/>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23">
    <w:name w:val="Стиль таблицы32"/>
    <w:basedOn w:val="ab"/>
    <w:rsid w:val="00740428"/>
    <w:pPr>
      <w:widowControl/>
    </w:pPr>
    <w:rPr>
      <w:rFonts w:ascii="Times New Roman" w:eastAsia="Times New Roman" w:hAnsi="Times New Roman" w:cs="Times New Roman"/>
      <w:sz w:val="20"/>
      <w:szCs w:val="20"/>
      <w:lang w:val="ru-RU" w:eastAsia="ru-RU"/>
    </w:rPr>
    <w:tblPr/>
  </w:style>
  <w:style w:type="table" w:customStyle="1" w:styleId="2ff4">
    <w:name w:val="Сетка таблицы светлая2"/>
    <w:basedOn w:val="ab"/>
    <w:next w:val="1fffe"/>
    <w:uiPriority w:val="40"/>
    <w:rsid w:val="00740428"/>
    <w:pPr>
      <w:widowControl/>
    </w:pPr>
    <w:rPr>
      <w:rFonts w:ascii="Calibri" w:eastAsia="Times New Roman" w:hAnsi="Calibri" w:cs="Times New Roman"/>
      <w:sz w:val="20"/>
      <w:szCs w:val="20"/>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21">
    <w:name w:val="Сетка таблицы42"/>
    <w:basedOn w:val="ab"/>
    <w:next w:val="aff6"/>
    <w:uiPriority w:val="39"/>
    <w:rsid w:val="00740428"/>
    <w:rPr>
      <w:rFonts w:ascii="Courier New" w:eastAsia="Courier New" w:hAnsi="Courier New" w:cs="Courier New"/>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ff6"/>
    <w:uiPriority w:val="3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92">
    <w:name w:val="Table Normal192"/>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numbering" w:customStyle="1" w:styleId="522">
    <w:name w:val="Стиль52"/>
    <w:uiPriority w:val="99"/>
    <w:rsid w:val="00740428"/>
  </w:style>
  <w:style w:type="table" w:customStyle="1" w:styleId="820">
    <w:name w:val="Сетка таблицы82"/>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c">
    <w:name w:val="Нет списка4"/>
    <w:next w:val="ac"/>
    <w:uiPriority w:val="99"/>
    <w:semiHidden/>
    <w:unhideWhenUsed/>
    <w:rsid w:val="00740428"/>
  </w:style>
  <w:style w:type="table" w:customStyle="1" w:styleId="TableGridReport3">
    <w:name w:val="Table Grid Report3"/>
    <w:basedOn w:val="ab"/>
    <w:next w:val="aff6"/>
    <w:uiPriority w:val="59"/>
    <w:rsid w:val="00740428"/>
    <w:pPr>
      <w:widowControl/>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Изысканная таблица4"/>
    <w:basedOn w:val="ab"/>
    <w:next w:val="afffe"/>
    <w:semiHidden/>
    <w:unhideWhenUsed/>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1">
    <w:name w:val="Сетка таблицы15"/>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c"/>
    <w:uiPriority w:val="99"/>
    <w:semiHidden/>
    <w:unhideWhenUsed/>
    <w:rsid w:val="00740428"/>
  </w:style>
  <w:style w:type="table" w:customStyle="1" w:styleId="330">
    <w:name w:val="Сетка таблицы33"/>
    <w:basedOn w:val="ab"/>
    <w:next w:val="aff6"/>
    <w:uiPriority w:val="99"/>
    <w:rsid w:val="00740428"/>
    <w:pPr>
      <w:widowControl/>
      <w:overflowPunct w:val="0"/>
      <w:autoSpaceDE w:val="0"/>
      <w:autoSpaceDN w:val="0"/>
      <w:adjustRightInd w:val="0"/>
    </w:pPr>
    <w:rPr>
      <w:rFonts w:ascii="Century" w:eastAsia="Times New Roman" w:hAnsi="Century"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c"/>
    <w:uiPriority w:val="99"/>
    <w:semiHidden/>
    <w:rsid w:val="00740428"/>
  </w:style>
  <w:style w:type="table" w:customStyle="1" w:styleId="1140">
    <w:name w:val="Сетка таблицы114"/>
    <w:basedOn w:val="ab"/>
    <w:next w:val="aff6"/>
    <w:rsid w:val="00740428"/>
    <w:pPr>
      <w:widowControl/>
      <w:overflowPunct w:val="0"/>
      <w:autoSpaceDE w:val="0"/>
      <w:autoSpaceDN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b"/>
    <w:next w:val="aff6"/>
    <w:rsid w:val="00740428"/>
    <w:pPr>
      <w:widowControl/>
      <w:overflowPunct w:val="0"/>
      <w:autoSpaceDE w:val="0"/>
      <w:autoSpaceDN w:val="0"/>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Стиль23"/>
    <w:rsid w:val="00740428"/>
    <w:pPr>
      <w:numPr>
        <w:numId w:val="8"/>
      </w:numPr>
    </w:pPr>
  </w:style>
  <w:style w:type="table" w:customStyle="1" w:styleId="133">
    <w:name w:val="Столбцы таблицы 13"/>
    <w:basedOn w:val="ab"/>
    <w:next w:val="1ff7"/>
    <w:rsid w:val="00740428"/>
    <w:pPr>
      <w:widowControl/>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b"/>
    <w:next w:val="55"/>
    <w:rsid w:val="00740428"/>
    <w:pPr>
      <w:widowControl/>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b"/>
    <w:next w:val="-2"/>
    <w:rsid w:val="00740428"/>
    <w:pPr>
      <w:widowControl/>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b"/>
    <w:next w:val="-7"/>
    <w:rsid w:val="00740428"/>
    <w:pPr>
      <w:widowControl/>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b"/>
    <w:next w:val="-8"/>
    <w:rsid w:val="00740428"/>
    <w:pPr>
      <w:widowControl/>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b"/>
    <w:next w:val="3f2"/>
    <w:rsid w:val="00740428"/>
    <w:pPr>
      <w:widowControl/>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a">
    <w:name w:val="Современная таблица3"/>
    <w:basedOn w:val="ab"/>
    <w:next w:val="affffffa"/>
    <w:rsid w:val="00740428"/>
    <w:pPr>
      <w:widowControl/>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4">
    <w:name w:val="Изысканная таблица13"/>
    <w:basedOn w:val="ab"/>
    <w:next w:val="afffe"/>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5">
    <w:name w:val="Изящная таблица 13"/>
    <w:basedOn w:val="ab"/>
    <w:next w:val="1ff9"/>
    <w:rsid w:val="00740428"/>
    <w:pPr>
      <w:widowControl/>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Веб-таблица 33"/>
    <w:basedOn w:val="ab"/>
    <w:next w:val="-3"/>
    <w:rsid w:val="00740428"/>
    <w:pPr>
      <w:widowControl/>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6">
    <w:name w:val="Стиль таблицы13"/>
    <w:basedOn w:val="aff6"/>
    <w:rsid w:val="00740428"/>
    <w:rPr>
      <w:rFonts w:ascii="Times New Roman" w:eastAsia="Times New Roman" w:hAnsi="Times New Roman"/>
      <w:lang w:eastAsia="ru-RU"/>
    </w:rPr>
    <w:tblPr/>
  </w:style>
  <w:style w:type="numbering" w:customStyle="1" w:styleId="332">
    <w:name w:val="Стиль33"/>
    <w:rsid w:val="00740428"/>
  </w:style>
  <w:style w:type="numbering" w:customStyle="1" w:styleId="43">
    <w:name w:val="Стиль43"/>
    <w:rsid w:val="00740428"/>
    <w:pPr>
      <w:numPr>
        <w:numId w:val="12"/>
      </w:numPr>
    </w:pPr>
  </w:style>
  <w:style w:type="numbering" w:customStyle="1" w:styleId="30">
    <w:name w:val="Статья / Раздел3"/>
    <w:basedOn w:val="ac"/>
    <w:next w:val="afa"/>
    <w:rsid w:val="00740428"/>
    <w:pPr>
      <w:numPr>
        <w:numId w:val="13"/>
      </w:numPr>
    </w:pPr>
  </w:style>
  <w:style w:type="numbering" w:customStyle="1" w:styleId="143">
    <w:name w:val="Стиль многоуровневый 14 пт полужирный3"/>
    <w:basedOn w:val="ac"/>
    <w:rsid w:val="00740428"/>
    <w:pPr>
      <w:numPr>
        <w:numId w:val="15"/>
      </w:numPr>
    </w:pPr>
  </w:style>
  <w:style w:type="table" w:customStyle="1" w:styleId="531">
    <w:name w:val="Сетка таблицы53"/>
    <w:basedOn w:val="ab"/>
    <w:next w:val="aff6"/>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тиль таблицы23"/>
    <w:basedOn w:val="ab"/>
    <w:rsid w:val="00740428"/>
    <w:pPr>
      <w:widowControl/>
    </w:pPr>
    <w:rPr>
      <w:rFonts w:ascii="Times New Roman" w:eastAsia="Times New Roman" w:hAnsi="Times New Roman" w:cs="Times New Roman"/>
      <w:sz w:val="20"/>
      <w:szCs w:val="20"/>
      <w:lang w:val="ru-RU" w:eastAsia="ru-RU"/>
    </w:rPr>
    <w:tblPr/>
  </w:style>
  <w:style w:type="table" w:customStyle="1" w:styleId="3fb">
    <w:name w:val="Стандартная таблица3"/>
    <w:basedOn w:val="ab"/>
    <w:next w:val="affffffff8"/>
    <w:rsid w:val="00740428"/>
    <w:pPr>
      <w:widowControl/>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33">
    <w:name w:val="Стиль таблицы33"/>
    <w:basedOn w:val="ab"/>
    <w:rsid w:val="00740428"/>
    <w:pPr>
      <w:widowControl/>
    </w:pPr>
    <w:rPr>
      <w:rFonts w:ascii="Times New Roman" w:eastAsia="Times New Roman" w:hAnsi="Times New Roman" w:cs="Times New Roman"/>
      <w:sz w:val="20"/>
      <w:szCs w:val="20"/>
      <w:lang w:val="ru-RU" w:eastAsia="ru-RU"/>
    </w:rPr>
    <w:tblPr/>
  </w:style>
  <w:style w:type="table" w:customStyle="1" w:styleId="3fc">
    <w:name w:val="Сетка таблицы светлая3"/>
    <w:basedOn w:val="ab"/>
    <w:next w:val="1fffe"/>
    <w:uiPriority w:val="40"/>
    <w:rsid w:val="00740428"/>
    <w:pPr>
      <w:widowControl/>
    </w:pPr>
    <w:rPr>
      <w:rFonts w:ascii="Calibri" w:eastAsia="Times New Roman" w:hAnsi="Calibri" w:cs="Times New Roman"/>
      <w:sz w:val="20"/>
      <w:szCs w:val="20"/>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30">
    <w:name w:val="Сетка таблицы43"/>
    <w:basedOn w:val="ab"/>
    <w:next w:val="aff6"/>
    <w:uiPriority w:val="39"/>
    <w:rsid w:val="00740428"/>
    <w:rPr>
      <w:rFonts w:ascii="Courier New" w:eastAsia="Courier New" w:hAnsi="Courier New" w:cs="Courier New"/>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b"/>
    <w:next w:val="aff6"/>
    <w:uiPriority w:val="3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3">
    <w:name w:val="Table Normal12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3">
    <w:name w:val="Table Normal13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3">
    <w:name w:val="Table Normal14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63">
    <w:name w:val="Table Normal16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73">
    <w:name w:val="Table Normal17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numbering" w:customStyle="1" w:styleId="53">
    <w:name w:val="Стиль53"/>
    <w:uiPriority w:val="99"/>
    <w:rsid w:val="00740428"/>
    <w:pPr>
      <w:numPr>
        <w:numId w:val="26"/>
      </w:numPr>
    </w:pPr>
  </w:style>
  <w:style w:type="table" w:customStyle="1" w:styleId="830">
    <w:name w:val="Сетка таблицы83"/>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b"/>
    <w:next w:val="aff6"/>
    <w:uiPriority w:val="3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b"/>
    <w:next w:val="aff6"/>
    <w:uiPriority w:val="3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Рис."/>
    <w:basedOn w:val="a9"/>
    <w:next w:val="a9"/>
    <w:qFormat/>
    <w:rsid w:val="00740428"/>
    <w:pPr>
      <w:numPr>
        <w:numId w:val="28"/>
      </w:numPr>
      <w:suppressAutoHyphens/>
      <w:spacing w:before="120"/>
      <w:ind w:left="360" w:right="-108"/>
      <w:contextualSpacing/>
      <w:jc w:val="both"/>
    </w:pPr>
    <w:rPr>
      <w:rFonts w:cs="Times New Roman"/>
      <w:b/>
      <w:sz w:val="26"/>
      <w:szCs w:val="20"/>
    </w:rPr>
  </w:style>
  <w:style w:type="table" w:customStyle="1" w:styleId="172">
    <w:name w:val="Сетка таблицы17"/>
    <w:basedOn w:val="ab"/>
    <w:next w:val="aff6"/>
    <w:uiPriority w:val="3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c"/>
    <w:uiPriority w:val="99"/>
    <w:semiHidden/>
    <w:unhideWhenUsed/>
    <w:rsid w:val="00740428"/>
  </w:style>
  <w:style w:type="table" w:customStyle="1" w:styleId="TableGridReport4">
    <w:name w:val="Table Grid Report4"/>
    <w:basedOn w:val="ab"/>
    <w:next w:val="aff6"/>
    <w:uiPriority w:val="59"/>
    <w:rsid w:val="00740428"/>
    <w:pPr>
      <w:widowControl/>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Изысканная таблица5"/>
    <w:basedOn w:val="ab"/>
    <w:next w:val="afffe"/>
    <w:semiHidden/>
    <w:unhideWhenUsed/>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2">
    <w:name w:val="Сетка таблицы18"/>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c"/>
    <w:uiPriority w:val="99"/>
    <w:semiHidden/>
    <w:unhideWhenUsed/>
    <w:rsid w:val="00740428"/>
  </w:style>
  <w:style w:type="table" w:customStyle="1" w:styleId="340">
    <w:name w:val="Сетка таблицы34"/>
    <w:basedOn w:val="ab"/>
    <w:next w:val="aff6"/>
    <w:uiPriority w:val="99"/>
    <w:rsid w:val="00740428"/>
    <w:pPr>
      <w:widowControl/>
      <w:overflowPunct w:val="0"/>
      <w:autoSpaceDE w:val="0"/>
      <w:autoSpaceDN w:val="0"/>
      <w:adjustRightInd w:val="0"/>
    </w:pPr>
    <w:rPr>
      <w:rFonts w:ascii="Century" w:eastAsia="Times New Roman" w:hAnsi="Century"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c"/>
    <w:uiPriority w:val="99"/>
    <w:semiHidden/>
    <w:rsid w:val="00740428"/>
  </w:style>
  <w:style w:type="table" w:customStyle="1" w:styleId="1150">
    <w:name w:val="Сетка таблицы115"/>
    <w:basedOn w:val="ab"/>
    <w:next w:val="aff6"/>
    <w:rsid w:val="00740428"/>
    <w:pPr>
      <w:widowControl/>
      <w:overflowPunct w:val="0"/>
      <w:autoSpaceDE w:val="0"/>
      <w:autoSpaceDN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b"/>
    <w:next w:val="aff6"/>
    <w:rsid w:val="00740428"/>
    <w:pPr>
      <w:widowControl/>
      <w:overflowPunct w:val="0"/>
      <w:autoSpaceDE w:val="0"/>
      <w:autoSpaceDN w:val="0"/>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Стиль24"/>
    <w:rsid w:val="00740428"/>
  </w:style>
  <w:style w:type="table" w:customStyle="1" w:styleId="147">
    <w:name w:val="Столбцы таблицы 14"/>
    <w:basedOn w:val="ab"/>
    <w:next w:val="1ff7"/>
    <w:rsid w:val="00740428"/>
    <w:pPr>
      <w:widowControl/>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b"/>
    <w:next w:val="55"/>
    <w:rsid w:val="00740428"/>
    <w:pPr>
      <w:widowControl/>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b"/>
    <w:next w:val="-2"/>
    <w:rsid w:val="00740428"/>
    <w:pPr>
      <w:widowControl/>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b"/>
    <w:next w:val="-7"/>
    <w:rsid w:val="00740428"/>
    <w:pPr>
      <w:widowControl/>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b"/>
    <w:next w:val="-8"/>
    <w:rsid w:val="00740428"/>
    <w:pPr>
      <w:widowControl/>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
    <w:name w:val="Объемная таблица 34"/>
    <w:basedOn w:val="ab"/>
    <w:next w:val="3f2"/>
    <w:rsid w:val="00740428"/>
    <w:pPr>
      <w:widowControl/>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e">
    <w:name w:val="Современная таблица4"/>
    <w:basedOn w:val="ab"/>
    <w:next w:val="affffffa"/>
    <w:rsid w:val="00740428"/>
    <w:pPr>
      <w:widowControl/>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8">
    <w:name w:val="Изысканная таблица14"/>
    <w:basedOn w:val="ab"/>
    <w:next w:val="afffe"/>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b"/>
    <w:next w:val="1ff9"/>
    <w:rsid w:val="00740428"/>
    <w:pPr>
      <w:widowControl/>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Веб-таблица 34"/>
    <w:basedOn w:val="ab"/>
    <w:next w:val="-3"/>
    <w:rsid w:val="00740428"/>
    <w:pPr>
      <w:widowControl/>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a">
    <w:name w:val="Стиль таблицы14"/>
    <w:basedOn w:val="aff6"/>
    <w:rsid w:val="00740428"/>
    <w:rPr>
      <w:rFonts w:ascii="Times New Roman" w:eastAsia="Times New Roman" w:hAnsi="Times New Roman"/>
      <w:lang w:eastAsia="ru-RU"/>
    </w:rPr>
    <w:tblPr/>
  </w:style>
  <w:style w:type="numbering" w:customStyle="1" w:styleId="342">
    <w:name w:val="Стиль34"/>
    <w:rsid w:val="00740428"/>
  </w:style>
  <w:style w:type="numbering" w:customStyle="1" w:styleId="440">
    <w:name w:val="Стиль44"/>
    <w:rsid w:val="00740428"/>
  </w:style>
  <w:style w:type="numbering" w:customStyle="1" w:styleId="4f">
    <w:name w:val="Статья / Раздел4"/>
    <w:basedOn w:val="ac"/>
    <w:next w:val="afa"/>
    <w:rsid w:val="00740428"/>
  </w:style>
  <w:style w:type="numbering" w:customStyle="1" w:styleId="1440">
    <w:name w:val="Стиль многоуровневый 14 пт полужирный4"/>
    <w:basedOn w:val="ac"/>
    <w:rsid w:val="00740428"/>
  </w:style>
  <w:style w:type="table" w:customStyle="1" w:styleId="541">
    <w:name w:val="Сетка таблицы54"/>
    <w:basedOn w:val="ab"/>
    <w:next w:val="aff6"/>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тиль таблицы24"/>
    <w:basedOn w:val="ab"/>
    <w:rsid w:val="00740428"/>
    <w:pPr>
      <w:widowControl/>
    </w:pPr>
    <w:rPr>
      <w:rFonts w:ascii="Times New Roman" w:eastAsia="Times New Roman" w:hAnsi="Times New Roman" w:cs="Times New Roman"/>
      <w:sz w:val="20"/>
      <w:szCs w:val="20"/>
      <w:lang w:val="ru-RU" w:eastAsia="ru-RU"/>
    </w:rPr>
    <w:tblPr/>
  </w:style>
  <w:style w:type="table" w:customStyle="1" w:styleId="4f0">
    <w:name w:val="Стандартная таблица4"/>
    <w:basedOn w:val="ab"/>
    <w:next w:val="affffffff8"/>
    <w:rsid w:val="00740428"/>
    <w:pPr>
      <w:widowControl/>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43">
    <w:name w:val="Стиль таблицы34"/>
    <w:basedOn w:val="ab"/>
    <w:rsid w:val="00740428"/>
    <w:pPr>
      <w:widowControl/>
    </w:pPr>
    <w:rPr>
      <w:rFonts w:ascii="Times New Roman" w:eastAsia="Times New Roman" w:hAnsi="Times New Roman" w:cs="Times New Roman"/>
      <w:sz w:val="20"/>
      <w:szCs w:val="20"/>
      <w:lang w:val="ru-RU" w:eastAsia="ru-RU"/>
    </w:rPr>
    <w:tblPr/>
  </w:style>
  <w:style w:type="table" w:customStyle="1" w:styleId="4f1">
    <w:name w:val="Сетка таблицы светлая4"/>
    <w:basedOn w:val="ab"/>
    <w:next w:val="1fffe"/>
    <w:uiPriority w:val="40"/>
    <w:rsid w:val="00740428"/>
    <w:pPr>
      <w:widowControl/>
    </w:pPr>
    <w:rPr>
      <w:rFonts w:ascii="Calibri" w:eastAsia="Times New Roman" w:hAnsi="Calibri" w:cs="Times New Roman"/>
      <w:sz w:val="20"/>
      <w:szCs w:val="20"/>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41">
    <w:name w:val="Сетка таблицы44"/>
    <w:basedOn w:val="ab"/>
    <w:next w:val="aff6"/>
    <w:uiPriority w:val="39"/>
    <w:rsid w:val="00740428"/>
    <w:rPr>
      <w:rFonts w:ascii="Courier New" w:eastAsia="Courier New" w:hAnsi="Courier New" w:cs="Courier New"/>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b"/>
    <w:next w:val="aff6"/>
    <w:uiPriority w:val="3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64">
    <w:name w:val="Table Normal16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numbering" w:customStyle="1" w:styleId="54">
    <w:name w:val="Стиль54"/>
    <w:uiPriority w:val="99"/>
    <w:rsid w:val="00740428"/>
    <w:pPr>
      <w:numPr>
        <w:numId w:val="7"/>
      </w:numPr>
    </w:pPr>
  </w:style>
  <w:style w:type="table" w:customStyle="1" w:styleId="84">
    <w:name w:val="Сетка таблицы84"/>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c"/>
    <w:uiPriority w:val="99"/>
    <w:semiHidden/>
    <w:unhideWhenUsed/>
    <w:rsid w:val="00740428"/>
  </w:style>
  <w:style w:type="table" w:customStyle="1" w:styleId="TableGridReport5">
    <w:name w:val="Table Grid Report5"/>
    <w:basedOn w:val="ab"/>
    <w:next w:val="aff6"/>
    <w:uiPriority w:val="59"/>
    <w:rsid w:val="00740428"/>
    <w:pPr>
      <w:widowControl/>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Изысканная таблица6"/>
    <w:basedOn w:val="ab"/>
    <w:next w:val="afffe"/>
    <w:semiHidden/>
    <w:unhideWhenUsed/>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90">
    <w:name w:val="Сетка таблицы19"/>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c"/>
    <w:uiPriority w:val="99"/>
    <w:semiHidden/>
    <w:unhideWhenUsed/>
    <w:rsid w:val="00740428"/>
  </w:style>
  <w:style w:type="table" w:customStyle="1" w:styleId="350">
    <w:name w:val="Сетка таблицы35"/>
    <w:basedOn w:val="ab"/>
    <w:next w:val="aff6"/>
    <w:uiPriority w:val="99"/>
    <w:rsid w:val="00740428"/>
    <w:pPr>
      <w:widowControl/>
      <w:overflowPunct w:val="0"/>
      <w:autoSpaceDE w:val="0"/>
      <w:autoSpaceDN w:val="0"/>
      <w:adjustRightInd w:val="0"/>
    </w:pPr>
    <w:rPr>
      <w:rFonts w:ascii="Century" w:eastAsia="Times New Roman" w:hAnsi="Century"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c"/>
    <w:uiPriority w:val="99"/>
    <w:semiHidden/>
    <w:rsid w:val="00740428"/>
  </w:style>
  <w:style w:type="table" w:customStyle="1" w:styleId="1160">
    <w:name w:val="Сетка таблицы116"/>
    <w:basedOn w:val="ab"/>
    <w:next w:val="aff6"/>
    <w:rsid w:val="00740428"/>
    <w:pPr>
      <w:widowControl/>
      <w:overflowPunct w:val="0"/>
      <w:autoSpaceDE w:val="0"/>
      <w:autoSpaceDN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b"/>
    <w:next w:val="aff6"/>
    <w:rsid w:val="00740428"/>
    <w:pPr>
      <w:widowControl/>
      <w:overflowPunct w:val="0"/>
      <w:autoSpaceDE w:val="0"/>
      <w:autoSpaceDN w:val="0"/>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Стиль25"/>
    <w:rsid w:val="00740428"/>
  </w:style>
  <w:style w:type="table" w:customStyle="1" w:styleId="153">
    <w:name w:val="Столбцы таблицы 15"/>
    <w:basedOn w:val="ab"/>
    <w:next w:val="1ff7"/>
    <w:rsid w:val="00740428"/>
    <w:pPr>
      <w:widowControl/>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b"/>
    <w:next w:val="55"/>
    <w:rsid w:val="00740428"/>
    <w:pPr>
      <w:widowControl/>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b"/>
    <w:next w:val="-2"/>
    <w:rsid w:val="00740428"/>
    <w:pPr>
      <w:widowControl/>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b"/>
    <w:next w:val="-7"/>
    <w:rsid w:val="00740428"/>
    <w:pPr>
      <w:widowControl/>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b"/>
    <w:next w:val="-8"/>
    <w:rsid w:val="00740428"/>
    <w:pPr>
      <w:widowControl/>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1">
    <w:name w:val="Объемная таблица 35"/>
    <w:basedOn w:val="ab"/>
    <w:next w:val="3f2"/>
    <w:rsid w:val="00740428"/>
    <w:pPr>
      <w:widowControl/>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b">
    <w:name w:val="Современная таблица5"/>
    <w:basedOn w:val="ab"/>
    <w:next w:val="affffffa"/>
    <w:rsid w:val="00740428"/>
    <w:pPr>
      <w:widowControl/>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4">
    <w:name w:val="Изысканная таблица15"/>
    <w:basedOn w:val="ab"/>
    <w:next w:val="afffe"/>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5">
    <w:name w:val="Изящная таблица 15"/>
    <w:basedOn w:val="ab"/>
    <w:next w:val="1ff9"/>
    <w:rsid w:val="00740428"/>
    <w:pPr>
      <w:widowControl/>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
    <w:name w:val="Веб-таблица 35"/>
    <w:basedOn w:val="ab"/>
    <w:next w:val="-3"/>
    <w:rsid w:val="00740428"/>
    <w:pPr>
      <w:widowControl/>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6">
    <w:name w:val="Стиль таблицы15"/>
    <w:basedOn w:val="aff6"/>
    <w:rsid w:val="00740428"/>
    <w:rPr>
      <w:rFonts w:ascii="Times New Roman" w:eastAsia="Times New Roman" w:hAnsi="Times New Roman"/>
      <w:lang w:eastAsia="ru-RU"/>
    </w:rPr>
    <w:tblPr/>
  </w:style>
  <w:style w:type="numbering" w:customStyle="1" w:styleId="352">
    <w:name w:val="Стиль35"/>
    <w:rsid w:val="00740428"/>
  </w:style>
  <w:style w:type="numbering" w:customStyle="1" w:styleId="450">
    <w:name w:val="Стиль45"/>
    <w:rsid w:val="00740428"/>
  </w:style>
  <w:style w:type="numbering" w:customStyle="1" w:styleId="5c">
    <w:name w:val="Статья / Раздел5"/>
    <w:basedOn w:val="ac"/>
    <w:next w:val="afa"/>
    <w:rsid w:val="00740428"/>
  </w:style>
  <w:style w:type="numbering" w:customStyle="1" w:styleId="1450">
    <w:name w:val="Стиль многоуровневый 14 пт полужирный5"/>
    <w:basedOn w:val="ac"/>
    <w:rsid w:val="00740428"/>
  </w:style>
  <w:style w:type="table" w:customStyle="1" w:styleId="551">
    <w:name w:val="Сетка таблицы55"/>
    <w:basedOn w:val="ab"/>
    <w:next w:val="aff6"/>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тиль таблицы25"/>
    <w:basedOn w:val="ab"/>
    <w:rsid w:val="00740428"/>
    <w:pPr>
      <w:widowControl/>
    </w:pPr>
    <w:rPr>
      <w:rFonts w:ascii="Times New Roman" w:eastAsia="Times New Roman" w:hAnsi="Times New Roman" w:cs="Times New Roman"/>
      <w:sz w:val="20"/>
      <w:szCs w:val="20"/>
      <w:lang w:val="ru-RU" w:eastAsia="ru-RU"/>
    </w:rPr>
    <w:tblPr/>
  </w:style>
  <w:style w:type="table" w:customStyle="1" w:styleId="5d">
    <w:name w:val="Стандартная таблица5"/>
    <w:basedOn w:val="ab"/>
    <w:next w:val="affffffff8"/>
    <w:rsid w:val="00740428"/>
    <w:pPr>
      <w:widowControl/>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53">
    <w:name w:val="Стиль таблицы35"/>
    <w:basedOn w:val="ab"/>
    <w:rsid w:val="00740428"/>
    <w:pPr>
      <w:widowControl/>
    </w:pPr>
    <w:rPr>
      <w:rFonts w:ascii="Times New Roman" w:eastAsia="Times New Roman" w:hAnsi="Times New Roman" w:cs="Times New Roman"/>
      <w:sz w:val="20"/>
      <w:szCs w:val="20"/>
      <w:lang w:val="ru-RU" w:eastAsia="ru-RU"/>
    </w:rPr>
    <w:tblPr/>
  </w:style>
  <w:style w:type="table" w:customStyle="1" w:styleId="5e">
    <w:name w:val="Сетка таблицы светлая5"/>
    <w:basedOn w:val="ab"/>
    <w:next w:val="1fffe"/>
    <w:uiPriority w:val="40"/>
    <w:rsid w:val="00740428"/>
    <w:pPr>
      <w:widowControl/>
    </w:pPr>
    <w:rPr>
      <w:rFonts w:ascii="Calibri" w:eastAsia="Times New Roman" w:hAnsi="Calibri" w:cs="Times New Roman"/>
      <w:sz w:val="20"/>
      <w:szCs w:val="20"/>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51">
    <w:name w:val="Сетка таблицы45"/>
    <w:basedOn w:val="ab"/>
    <w:next w:val="aff6"/>
    <w:uiPriority w:val="39"/>
    <w:rsid w:val="00740428"/>
    <w:rPr>
      <w:rFonts w:ascii="Courier New" w:eastAsia="Courier New" w:hAnsi="Courier New" w:cs="Courier New"/>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b"/>
    <w:next w:val="aff6"/>
    <w:uiPriority w:val="3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numbering" w:customStyle="1" w:styleId="552">
    <w:name w:val="Стиль55"/>
    <w:uiPriority w:val="99"/>
    <w:rsid w:val="00740428"/>
  </w:style>
  <w:style w:type="table" w:customStyle="1" w:styleId="85">
    <w:name w:val="Сетка таблицы85"/>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Стиль1 Знак"/>
    <w:basedOn w:val="aa"/>
    <w:link w:val="1f8"/>
    <w:rsid w:val="00740428"/>
    <w:rPr>
      <w:rFonts w:ascii="Times New Roman" w:eastAsia="Times New Roman" w:hAnsi="Times New Roman" w:cs="Times New Roman"/>
      <w:sz w:val="24"/>
      <w:szCs w:val="20"/>
      <w:lang w:val="ru-RU"/>
    </w:rPr>
  </w:style>
  <w:style w:type="character" w:customStyle="1" w:styleId="96">
    <w:name w:val="Основной текст + 9"/>
    <w:aliases w:val="5 pt"/>
    <w:basedOn w:val="aff9"/>
    <w:rsid w:val="00740428"/>
    <w:rPr>
      <w:rFonts w:ascii="Times New Roman" w:eastAsia="Times New Roman" w:hAnsi="Times New Roman" w:cs="Times New Roman"/>
      <w:color w:val="000000"/>
      <w:spacing w:val="0"/>
      <w:w w:val="100"/>
      <w:position w:val="0"/>
      <w:sz w:val="19"/>
      <w:szCs w:val="19"/>
      <w:shd w:val="clear" w:color="auto" w:fill="FFFFFF"/>
      <w:lang w:val="ru-RU"/>
    </w:rPr>
  </w:style>
  <w:style w:type="numbering" w:customStyle="1" w:styleId="76">
    <w:name w:val="Нет списка7"/>
    <w:next w:val="ac"/>
    <w:uiPriority w:val="99"/>
    <w:semiHidden/>
    <w:unhideWhenUsed/>
    <w:rsid w:val="00740428"/>
  </w:style>
  <w:style w:type="table" w:customStyle="1" w:styleId="TableGridReport6">
    <w:name w:val="Table Grid Report6"/>
    <w:basedOn w:val="ab"/>
    <w:next w:val="aff6"/>
    <w:uiPriority w:val="59"/>
    <w:rsid w:val="00740428"/>
    <w:pPr>
      <w:widowControl/>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Изысканная таблица7"/>
    <w:basedOn w:val="ab"/>
    <w:next w:val="afffe"/>
    <w:semiHidden/>
    <w:unhideWhenUsed/>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0">
    <w:name w:val="Сетка таблицы110"/>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c"/>
    <w:uiPriority w:val="99"/>
    <w:semiHidden/>
    <w:unhideWhenUsed/>
    <w:rsid w:val="00740428"/>
  </w:style>
  <w:style w:type="table" w:customStyle="1" w:styleId="360">
    <w:name w:val="Сетка таблицы36"/>
    <w:basedOn w:val="ab"/>
    <w:next w:val="aff6"/>
    <w:uiPriority w:val="99"/>
    <w:rsid w:val="00740428"/>
    <w:pPr>
      <w:widowControl/>
      <w:overflowPunct w:val="0"/>
      <w:autoSpaceDE w:val="0"/>
      <w:autoSpaceDN w:val="0"/>
      <w:adjustRightInd w:val="0"/>
    </w:pPr>
    <w:rPr>
      <w:rFonts w:ascii="Century" w:eastAsia="Times New Roman" w:hAnsi="Century"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c"/>
    <w:uiPriority w:val="99"/>
    <w:semiHidden/>
    <w:rsid w:val="00740428"/>
  </w:style>
  <w:style w:type="table" w:customStyle="1" w:styleId="1170">
    <w:name w:val="Сетка таблицы117"/>
    <w:basedOn w:val="ab"/>
    <w:next w:val="aff6"/>
    <w:rsid w:val="00740428"/>
    <w:pPr>
      <w:widowControl/>
      <w:overflowPunct w:val="0"/>
      <w:autoSpaceDE w:val="0"/>
      <w:autoSpaceDN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b"/>
    <w:next w:val="aff6"/>
    <w:rsid w:val="00740428"/>
    <w:pPr>
      <w:widowControl/>
      <w:overflowPunct w:val="0"/>
      <w:autoSpaceDE w:val="0"/>
      <w:autoSpaceDN w:val="0"/>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Стиль26"/>
    <w:rsid w:val="00740428"/>
  </w:style>
  <w:style w:type="table" w:customStyle="1" w:styleId="162">
    <w:name w:val="Столбцы таблицы 16"/>
    <w:basedOn w:val="ab"/>
    <w:next w:val="1ff7"/>
    <w:rsid w:val="00740428"/>
    <w:pPr>
      <w:widowControl/>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b"/>
    <w:next w:val="55"/>
    <w:rsid w:val="00740428"/>
    <w:pPr>
      <w:widowControl/>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b"/>
    <w:next w:val="-2"/>
    <w:rsid w:val="00740428"/>
    <w:pPr>
      <w:widowControl/>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b"/>
    <w:next w:val="-7"/>
    <w:rsid w:val="00740428"/>
    <w:pPr>
      <w:widowControl/>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b"/>
    <w:next w:val="-8"/>
    <w:rsid w:val="00740428"/>
    <w:pPr>
      <w:widowControl/>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1">
    <w:name w:val="Объемная таблица 36"/>
    <w:basedOn w:val="ab"/>
    <w:next w:val="3f2"/>
    <w:rsid w:val="00740428"/>
    <w:pPr>
      <w:widowControl/>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8">
    <w:name w:val="Современная таблица6"/>
    <w:basedOn w:val="ab"/>
    <w:next w:val="affffffa"/>
    <w:rsid w:val="00740428"/>
    <w:pPr>
      <w:widowControl/>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3">
    <w:name w:val="Изысканная таблица16"/>
    <w:basedOn w:val="ab"/>
    <w:next w:val="afffe"/>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64">
    <w:name w:val="Изящная таблица 16"/>
    <w:basedOn w:val="ab"/>
    <w:next w:val="1ff9"/>
    <w:rsid w:val="00740428"/>
    <w:pPr>
      <w:widowControl/>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
    <w:name w:val="Веб-таблица 36"/>
    <w:basedOn w:val="ab"/>
    <w:next w:val="-3"/>
    <w:rsid w:val="00740428"/>
    <w:pPr>
      <w:widowControl/>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5">
    <w:name w:val="Стиль таблицы16"/>
    <w:basedOn w:val="aff6"/>
    <w:rsid w:val="00740428"/>
    <w:rPr>
      <w:rFonts w:ascii="Times New Roman" w:eastAsia="Times New Roman" w:hAnsi="Times New Roman"/>
      <w:lang w:eastAsia="ru-RU"/>
    </w:rPr>
    <w:tblPr/>
  </w:style>
  <w:style w:type="numbering" w:customStyle="1" w:styleId="36">
    <w:name w:val="Стиль36"/>
    <w:rsid w:val="00740428"/>
    <w:pPr>
      <w:numPr>
        <w:numId w:val="20"/>
      </w:numPr>
    </w:pPr>
  </w:style>
  <w:style w:type="numbering" w:customStyle="1" w:styleId="46">
    <w:name w:val="Стиль46"/>
    <w:rsid w:val="00740428"/>
    <w:pPr>
      <w:numPr>
        <w:numId w:val="21"/>
      </w:numPr>
    </w:pPr>
  </w:style>
  <w:style w:type="numbering" w:customStyle="1" w:styleId="6">
    <w:name w:val="Статья / Раздел6"/>
    <w:basedOn w:val="ac"/>
    <w:next w:val="afa"/>
    <w:rsid w:val="00740428"/>
    <w:pPr>
      <w:numPr>
        <w:numId w:val="22"/>
      </w:numPr>
    </w:pPr>
  </w:style>
  <w:style w:type="numbering" w:customStyle="1" w:styleId="146">
    <w:name w:val="Стиль многоуровневый 14 пт полужирный6"/>
    <w:basedOn w:val="ac"/>
    <w:rsid w:val="00740428"/>
    <w:pPr>
      <w:numPr>
        <w:numId w:val="24"/>
      </w:numPr>
    </w:pPr>
  </w:style>
  <w:style w:type="table" w:customStyle="1" w:styleId="561">
    <w:name w:val="Сетка таблицы56"/>
    <w:basedOn w:val="ab"/>
    <w:next w:val="aff6"/>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тиль таблицы26"/>
    <w:basedOn w:val="ab"/>
    <w:rsid w:val="00740428"/>
    <w:pPr>
      <w:widowControl/>
    </w:pPr>
    <w:rPr>
      <w:rFonts w:ascii="Times New Roman" w:eastAsia="Times New Roman" w:hAnsi="Times New Roman" w:cs="Times New Roman"/>
      <w:sz w:val="20"/>
      <w:szCs w:val="20"/>
      <w:lang w:val="ru-RU" w:eastAsia="ru-RU"/>
    </w:rPr>
    <w:tblPr/>
  </w:style>
  <w:style w:type="table" w:customStyle="1" w:styleId="69">
    <w:name w:val="Стандартная таблица6"/>
    <w:basedOn w:val="ab"/>
    <w:next w:val="affffffff8"/>
    <w:rsid w:val="00740428"/>
    <w:pPr>
      <w:widowControl/>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62">
    <w:name w:val="Стиль таблицы36"/>
    <w:basedOn w:val="ab"/>
    <w:rsid w:val="00740428"/>
    <w:pPr>
      <w:widowControl/>
    </w:pPr>
    <w:rPr>
      <w:rFonts w:ascii="Times New Roman" w:eastAsia="Times New Roman" w:hAnsi="Times New Roman" w:cs="Times New Roman"/>
      <w:sz w:val="20"/>
      <w:szCs w:val="20"/>
      <w:lang w:val="ru-RU" w:eastAsia="ru-RU"/>
    </w:rPr>
    <w:tblPr/>
  </w:style>
  <w:style w:type="table" w:customStyle="1" w:styleId="6a">
    <w:name w:val="Сетка таблицы светлая6"/>
    <w:basedOn w:val="ab"/>
    <w:next w:val="1fffe"/>
    <w:uiPriority w:val="40"/>
    <w:rsid w:val="00740428"/>
    <w:pPr>
      <w:widowControl/>
    </w:pPr>
    <w:rPr>
      <w:rFonts w:ascii="Calibri" w:eastAsia="Times New Roman" w:hAnsi="Calibri" w:cs="Times New Roman"/>
      <w:sz w:val="20"/>
      <w:szCs w:val="20"/>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60">
    <w:name w:val="Сетка таблицы46"/>
    <w:basedOn w:val="ab"/>
    <w:next w:val="aff6"/>
    <w:uiPriority w:val="39"/>
    <w:rsid w:val="00740428"/>
    <w:rPr>
      <w:rFonts w:ascii="Courier New" w:eastAsia="Courier New" w:hAnsi="Courier New" w:cs="Courier New"/>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f6"/>
    <w:uiPriority w:val="39"/>
    <w:rsid w:val="00740428"/>
    <w:pPr>
      <w:widowControl/>
      <w:jc w:val="both"/>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b"/>
    <w:next w:val="aff6"/>
    <w:uiPriority w:val="3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740428"/>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66">
    <w:name w:val="Table Normal16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76">
    <w:name w:val="Table Normal17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86">
    <w:name w:val="Table Normal18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740428"/>
    <w:pPr>
      <w:autoSpaceDE w:val="0"/>
      <w:autoSpaceDN w:val="0"/>
    </w:pPr>
    <w:rPr>
      <w:rFonts w:ascii="Calibri" w:eastAsia="Calibri" w:hAnsi="Calibri" w:cs="Times New Roman"/>
    </w:rPr>
    <w:tblPr>
      <w:tblInd w:w="0" w:type="dxa"/>
      <w:tblCellMar>
        <w:top w:w="0" w:type="dxa"/>
        <w:left w:w="0" w:type="dxa"/>
        <w:bottom w:w="0" w:type="dxa"/>
        <w:right w:w="0" w:type="dxa"/>
      </w:tblCellMar>
    </w:tblPr>
  </w:style>
  <w:style w:type="numbering" w:customStyle="1" w:styleId="56">
    <w:name w:val="Стиль56"/>
    <w:uiPriority w:val="99"/>
    <w:rsid w:val="00740428"/>
    <w:pPr>
      <w:numPr>
        <w:numId w:val="29"/>
      </w:numPr>
    </w:pPr>
  </w:style>
  <w:style w:type="table" w:customStyle="1" w:styleId="86">
    <w:name w:val="Сетка таблицы86"/>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b"/>
    <w:next w:val="aff6"/>
    <w:uiPriority w:val="59"/>
    <w:rsid w:val="00740428"/>
    <w:pPr>
      <w:widowControl/>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c"/>
    <w:semiHidden/>
    <w:rsid w:val="00740428"/>
  </w:style>
  <w:style w:type="paragraph" w:customStyle="1" w:styleId="xl22">
    <w:name w:val="xl22"/>
    <w:basedOn w:val="a9"/>
    <w:semiHidden/>
    <w:rsid w:val="00740428"/>
    <w:pPr>
      <w:spacing w:before="100" w:beforeAutospacing="1" w:after="100" w:afterAutospacing="1"/>
      <w:ind w:left="0" w:firstLine="709"/>
      <w:contextualSpacing/>
      <w:jc w:val="center"/>
    </w:pPr>
    <w:rPr>
      <w:rFonts w:ascii="Times New Roman CYR" w:hAnsi="Times New Roman CYR" w:cs="Times New Roman CYR"/>
    </w:rPr>
  </w:style>
  <w:style w:type="paragraph" w:customStyle="1" w:styleId="afffffffff2">
    <w:name w:val="Заглавие раздела"/>
    <w:basedOn w:val="2"/>
    <w:semiHidden/>
    <w:rsid w:val="00740428"/>
    <w:pPr>
      <w:keepNext/>
      <w:numPr>
        <w:ilvl w:val="0"/>
        <w:numId w:val="0"/>
      </w:numPr>
      <w:tabs>
        <w:tab w:val="num" w:pos="555"/>
        <w:tab w:val="num" w:pos="1789"/>
      </w:tabs>
      <w:spacing w:before="0" w:after="240"/>
      <w:ind w:left="1789" w:hanging="360"/>
      <w:jc w:val="center"/>
    </w:pPr>
    <w:rPr>
      <w:rFonts w:eastAsia="Times New Roman" w:cs="Times New Roman"/>
      <w:i/>
      <w:iCs/>
      <w:sz w:val="24"/>
      <w:szCs w:val="24"/>
    </w:rPr>
  </w:style>
  <w:style w:type="character" w:customStyle="1" w:styleId="1ffff4">
    <w:name w:val="Заголовок_1 Знак Знак"/>
    <w:basedOn w:val="aa"/>
    <w:semiHidden/>
    <w:rsid w:val="00740428"/>
    <w:rPr>
      <w:rFonts w:ascii="Times New Roman" w:eastAsia="Times New Roman" w:hAnsi="Times New Roman" w:cs="Times New Roman"/>
      <w:b/>
      <w:caps/>
      <w:sz w:val="24"/>
      <w:szCs w:val="24"/>
      <w:lang w:eastAsia="ru-RU"/>
    </w:rPr>
  </w:style>
  <w:style w:type="paragraph" w:customStyle="1" w:styleId="afffffffff3">
    <w:name w:val="Неразрывный основной текст"/>
    <w:basedOn w:val="ad"/>
    <w:semiHidden/>
    <w:rsid w:val="00740428"/>
    <w:pPr>
      <w:keepNext/>
      <w:spacing w:after="240" w:line="240" w:lineRule="atLeast"/>
      <w:ind w:left="1080" w:firstLine="709"/>
      <w:contextualSpacing/>
      <w:jc w:val="both"/>
    </w:pPr>
    <w:rPr>
      <w:rFonts w:ascii="Arial" w:hAnsi="Arial" w:cs="Arial"/>
      <w:spacing w:val="-5"/>
      <w:sz w:val="20"/>
      <w:szCs w:val="20"/>
    </w:rPr>
  </w:style>
  <w:style w:type="paragraph" w:customStyle="1" w:styleId="afffffffff4">
    <w:name w:val="Рисунок"/>
    <w:basedOn w:val="a9"/>
    <w:next w:val="af0"/>
    <w:semiHidden/>
    <w:rsid w:val="00740428"/>
    <w:pPr>
      <w:keepNext/>
      <w:spacing w:before="120"/>
      <w:ind w:left="1080" w:firstLine="709"/>
      <w:contextualSpacing/>
      <w:jc w:val="both"/>
    </w:pPr>
    <w:rPr>
      <w:rFonts w:ascii="Arial" w:hAnsi="Arial" w:cs="Arial"/>
      <w:spacing w:val="-5"/>
      <w:sz w:val="20"/>
      <w:szCs w:val="20"/>
    </w:rPr>
  </w:style>
  <w:style w:type="paragraph" w:customStyle="1" w:styleId="afffffffff5">
    <w:name w:val="Название части"/>
    <w:basedOn w:val="a9"/>
    <w:semiHidden/>
    <w:rsid w:val="00740428"/>
    <w:pPr>
      <w:shd w:val="solid" w:color="auto" w:fill="auto"/>
      <w:spacing w:before="120" w:line="360" w:lineRule="exact"/>
      <w:ind w:left="0" w:firstLine="709"/>
      <w:contextualSpacing/>
      <w:jc w:val="center"/>
    </w:pPr>
    <w:rPr>
      <w:rFonts w:ascii="Arial" w:hAnsi="Arial" w:cs="Arial"/>
      <w:color w:val="FFFFFF"/>
      <w:spacing w:val="-16"/>
      <w:sz w:val="26"/>
      <w:szCs w:val="26"/>
    </w:rPr>
  </w:style>
  <w:style w:type="paragraph" w:customStyle="1" w:styleId="afffffffff6">
    <w:name w:val="Подзаголовок главы"/>
    <w:basedOn w:val="a1"/>
    <w:semiHidden/>
    <w:rsid w:val="00740428"/>
    <w:pPr>
      <w:keepNext/>
      <w:keepLines/>
      <w:numPr>
        <w:numId w:val="0"/>
      </w:numPr>
      <w:spacing w:before="60" w:after="120" w:line="340" w:lineRule="atLeast"/>
      <w:ind w:firstLine="709"/>
      <w:jc w:val="left"/>
    </w:pPr>
    <w:rPr>
      <w:rFonts w:ascii="Arial" w:hAnsi="Arial" w:cs="Arial"/>
      <w:spacing w:val="-16"/>
      <w:kern w:val="28"/>
      <w:sz w:val="32"/>
      <w:szCs w:val="32"/>
      <w:lang w:val="ru-RU" w:eastAsia="en-US"/>
    </w:rPr>
  </w:style>
  <w:style w:type="paragraph" w:customStyle="1" w:styleId="afffffffff7">
    <w:name w:val="Название предприятия"/>
    <w:basedOn w:val="a9"/>
    <w:semiHidden/>
    <w:rsid w:val="00740428"/>
    <w:pPr>
      <w:keepNext/>
      <w:keepLines/>
      <w:spacing w:before="120" w:line="220" w:lineRule="atLeast"/>
      <w:ind w:left="0" w:firstLine="709"/>
      <w:contextualSpacing/>
      <w:jc w:val="both"/>
    </w:pPr>
    <w:rPr>
      <w:rFonts w:ascii="Arial Black" w:hAnsi="Arial Black" w:cs="Arial Black"/>
      <w:spacing w:val="-25"/>
      <w:kern w:val="28"/>
      <w:sz w:val="32"/>
      <w:szCs w:val="32"/>
    </w:rPr>
  </w:style>
  <w:style w:type="paragraph" w:customStyle="1" w:styleId="12">
    <w:name w:val="Маркированный_1"/>
    <w:basedOn w:val="a9"/>
    <w:link w:val="1ffff5"/>
    <w:rsid w:val="00740428"/>
    <w:pPr>
      <w:numPr>
        <w:ilvl w:val="1"/>
        <w:numId w:val="30"/>
      </w:numPr>
      <w:tabs>
        <w:tab w:val="clear" w:pos="2149"/>
        <w:tab w:val="left" w:pos="900"/>
      </w:tabs>
      <w:spacing w:before="120"/>
      <w:ind w:left="0" w:firstLine="720"/>
      <w:contextualSpacing/>
      <w:jc w:val="both"/>
    </w:pPr>
    <w:rPr>
      <w:rFonts w:cs="Times New Roman"/>
    </w:rPr>
  </w:style>
  <w:style w:type="character" w:customStyle="1" w:styleId="1ffff5">
    <w:name w:val="Маркированный_1 Знак"/>
    <w:basedOn w:val="aa"/>
    <w:link w:val="12"/>
    <w:rsid w:val="00740428"/>
    <w:rPr>
      <w:rFonts w:ascii="Times New Roman" w:eastAsia="Times New Roman" w:hAnsi="Times New Roman" w:cs="Times New Roman"/>
      <w:sz w:val="24"/>
      <w:szCs w:val="24"/>
      <w:lang w:val="ru-RU"/>
    </w:rPr>
  </w:style>
  <w:style w:type="paragraph" w:customStyle="1" w:styleId="afffffffff8">
    <w:name w:val="Текст таблицы"/>
    <w:basedOn w:val="a9"/>
    <w:rsid w:val="00740428"/>
    <w:pPr>
      <w:spacing w:before="60"/>
      <w:ind w:left="0" w:firstLine="709"/>
      <w:contextualSpacing/>
      <w:jc w:val="both"/>
    </w:pPr>
    <w:rPr>
      <w:rFonts w:ascii="Arial" w:hAnsi="Arial" w:cs="Arial"/>
      <w:spacing w:val="-5"/>
      <w:sz w:val="16"/>
      <w:szCs w:val="16"/>
    </w:rPr>
  </w:style>
  <w:style w:type="paragraph" w:customStyle="1" w:styleId="afffffffff9">
    <w:name w:val="Подчеркнутый"/>
    <w:basedOn w:val="a9"/>
    <w:link w:val="afffffffffa"/>
    <w:semiHidden/>
    <w:rsid w:val="00740428"/>
    <w:pPr>
      <w:spacing w:before="120"/>
      <w:ind w:left="0" w:firstLine="709"/>
      <w:contextualSpacing/>
      <w:jc w:val="both"/>
    </w:pPr>
    <w:rPr>
      <w:rFonts w:cs="Times New Roman"/>
      <w:u w:val="single"/>
    </w:rPr>
  </w:style>
  <w:style w:type="character" w:customStyle="1" w:styleId="afffffffffa">
    <w:name w:val="Подчеркнутый Знак"/>
    <w:basedOn w:val="aa"/>
    <w:link w:val="afffffffff9"/>
    <w:semiHidden/>
    <w:rsid w:val="00740428"/>
    <w:rPr>
      <w:rFonts w:ascii="Times New Roman" w:eastAsia="Times New Roman" w:hAnsi="Times New Roman" w:cs="Times New Roman"/>
      <w:sz w:val="24"/>
      <w:szCs w:val="24"/>
      <w:u w:val="single"/>
      <w:lang w:val="ru-RU"/>
    </w:rPr>
  </w:style>
  <w:style w:type="paragraph" w:customStyle="1" w:styleId="afffffffffb">
    <w:name w:val="Название документа"/>
    <w:basedOn w:val="a9"/>
    <w:semiHidden/>
    <w:rsid w:val="00740428"/>
    <w:pPr>
      <w:keepNext/>
      <w:keepLines/>
      <w:pBdr>
        <w:top w:val="single" w:sz="48" w:space="31" w:color="auto"/>
      </w:pBdr>
      <w:tabs>
        <w:tab w:val="left" w:pos="0"/>
      </w:tabs>
      <w:spacing w:before="240" w:after="500" w:line="640" w:lineRule="exact"/>
      <w:ind w:left="0" w:firstLine="709"/>
      <w:contextualSpacing/>
      <w:jc w:val="both"/>
    </w:pPr>
    <w:rPr>
      <w:rFonts w:ascii="Arial Black" w:hAnsi="Arial Black" w:cs="Arial Black"/>
      <w:b/>
      <w:bCs/>
      <w:spacing w:val="-48"/>
      <w:kern w:val="28"/>
      <w:sz w:val="64"/>
      <w:szCs w:val="64"/>
    </w:rPr>
  </w:style>
  <w:style w:type="paragraph" w:customStyle="1" w:styleId="afffffffffc">
    <w:name w:val="Нижний колонтитул (четный)"/>
    <w:basedOn w:val="af4"/>
    <w:semiHidden/>
    <w:rsid w:val="00740428"/>
    <w:pPr>
      <w:keepLines/>
      <w:pBdr>
        <w:top w:val="single" w:sz="6" w:space="2" w:color="auto"/>
      </w:pBdr>
      <w:tabs>
        <w:tab w:val="clear" w:pos="4677"/>
        <w:tab w:val="clear" w:pos="9355"/>
        <w:tab w:val="center" w:pos="4320"/>
        <w:tab w:val="right" w:pos="8640"/>
      </w:tabs>
      <w:spacing w:before="600" w:line="190" w:lineRule="atLeast"/>
      <w:ind w:left="1080" w:firstLine="709"/>
      <w:contextualSpacing/>
      <w:jc w:val="both"/>
    </w:pPr>
    <w:rPr>
      <w:rFonts w:ascii="Arial" w:hAnsi="Arial" w:cs="Arial"/>
      <w:caps/>
      <w:spacing w:val="-5"/>
      <w:sz w:val="15"/>
      <w:szCs w:val="15"/>
    </w:rPr>
  </w:style>
  <w:style w:type="paragraph" w:customStyle="1" w:styleId="afffffffffd">
    <w:name w:val="Нижний колонтитул (первый)"/>
    <w:basedOn w:val="af4"/>
    <w:semiHidden/>
    <w:rsid w:val="00740428"/>
    <w:pPr>
      <w:keepLines/>
      <w:pBdr>
        <w:top w:val="single" w:sz="6" w:space="2" w:color="auto"/>
      </w:pBdr>
      <w:tabs>
        <w:tab w:val="clear" w:pos="4677"/>
        <w:tab w:val="clear" w:pos="9355"/>
        <w:tab w:val="center" w:pos="4320"/>
        <w:tab w:val="right" w:pos="8640"/>
      </w:tabs>
      <w:spacing w:before="600" w:line="190" w:lineRule="atLeast"/>
      <w:ind w:left="1080" w:firstLine="709"/>
      <w:contextualSpacing/>
      <w:jc w:val="both"/>
    </w:pPr>
    <w:rPr>
      <w:rFonts w:ascii="Arial" w:hAnsi="Arial" w:cs="Arial"/>
      <w:caps/>
      <w:spacing w:val="-5"/>
      <w:sz w:val="15"/>
      <w:szCs w:val="15"/>
    </w:rPr>
  </w:style>
  <w:style w:type="paragraph" w:customStyle="1" w:styleId="afffffffffe">
    <w:name w:val="Нижний колонтитул (нечетный)"/>
    <w:basedOn w:val="af4"/>
    <w:semiHidden/>
    <w:rsid w:val="00740428"/>
    <w:pPr>
      <w:keepLines/>
      <w:pBdr>
        <w:top w:val="single" w:sz="6" w:space="2" w:color="auto"/>
      </w:pBdr>
      <w:tabs>
        <w:tab w:val="clear" w:pos="4677"/>
        <w:tab w:val="clear" w:pos="9355"/>
        <w:tab w:val="center" w:pos="4320"/>
        <w:tab w:val="right" w:pos="8640"/>
      </w:tabs>
      <w:spacing w:before="600" w:line="190" w:lineRule="atLeast"/>
      <w:ind w:left="1080" w:firstLine="709"/>
      <w:contextualSpacing/>
      <w:jc w:val="both"/>
    </w:pPr>
    <w:rPr>
      <w:rFonts w:ascii="Arial" w:hAnsi="Arial" w:cs="Arial"/>
      <w:caps/>
      <w:spacing w:val="-5"/>
      <w:sz w:val="15"/>
      <w:szCs w:val="15"/>
    </w:rPr>
  </w:style>
  <w:style w:type="paragraph" w:styleId="5f">
    <w:name w:val="List 5"/>
    <w:basedOn w:val="affffff4"/>
    <w:semiHidden/>
    <w:rsid w:val="00740428"/>
    <w:pPr>
      <w:overflowPunct/>
      <w:autoSpaceDE/>
      <w:autoSpaceDN/>
      <w:adjustRightInd/>
      <w:spacing w:after="240" w:line="240" w:lineRule="atLeast"/>
      <w:ind w:left="2880" w:hanging="360"/>
    </w:pPr>
    <w:rPr>
      <w:rFonts w:ascii="Arial" w:hAnsi="Arial" w:cs="Arial"/>
      <w:spacing w:val="-5"/>
      <w:sz w:val="20"/>
    </w:rPr>
  </w:style>
  <w:style w:type="paragraph" w:styleId="5f0">
    <w:name w:val="List Bullet 5"/>
    <w:basedOn w:val="a9"/>
    <w:autoRedefine/>
    <w:semiHidden/>
    <w:rsid w:val="00740428"/>
    <w:pPr>
      <w:tabs>
        <w:tab w:val="num" w:pos="552"/>
      </w:tabs>
      <w:spacing w:before="120" w:after="240" w:line="240" w:lineRule="atLeast"/>
      <w:ind w:left="2880" w:hanging="552"/>
      <w:contextualSpacing/>
      <w:jc w:val="both"/>
    </w:pPr>
    <w:rPr>
      <w:rFonts w:ascii="Arial" w:hAnsi="Arial" w:cs="Arial"/>
      <w:spacing w:val="-5"/>
      <w:sz w:val="20"/>
      <w:szCs w:val="20"/>
    </w:rPr>
  </w:style>
  <w:style w:type="paragraph" w:styleId="4f2">
    <w:name w:val="List Continue 4"/>
    <w:basedOn w:val="afffff8"/>
    <w:semiHidden/>
    <w:rsid w:val="00740428"/>
    <w:pPr>
      <w:overflowPunct/>
      <w:autoSpaceDE/>
      <w:autoSpaceDN/>
      <w:adjustRightInd/>
      <w:spacing w:after="240" w:line="240" w:lineRule="atLeast"/>
      <w:ind w:left="2880"/>
    </w:pPr>
    <w:rPr>
      <w:rFonts w:ascii="Arial" w:hAnsi="Arial" w:cs="Arial"/>
      <w:spacing w:val="-5"/>
      <w:sz w:val="20"/>
    </w:rPr>
  </w:style>
  <w:style w:type="paragraph" w:styleId="5f1">
    <w:name w:val="List Continue 5"/>
    <w:basedOn w:val="afffff8"/>
    <w:semiHidden/>
    <w:rsid w:val="00740428"/>
    <w:pPr>
      <w:overflowPunct/>
      <w:autoSpaceDE/>
      <w:autoSpaceDN/>
      <w:adjustRightInd/>
      <w:spacing w:after="240" w:line="240" w:lineRule="atLeast"/>
      <w:ind w:left="3240"/>
    </w:pPr>
    <w:rPr>
      <w:rFonts w:ascii="Arial" w:hAnsi="Arial" w:cs="Arial"/>
      <w:spacing w:val="-5"/>
      <w:sz w:val="20"/>
    </w:rPr>
  </w:style>
  <w:style w:type="paragraph" w:styleId="2ff5">
    <w:name w:val="List Number 2"/>
    <w:basedOn w:val="affffffff4"/>
    <w:semiHidden/>
    <w:rsid w:val="00740428"/>
    <w:pPr>
      <w:tabs>
        <w:tab w:val="clear" w:pos="926"/>
      </w:tabs>
      <w:spacing w:after="240" w:line="240" w:lineRule="atLeast"/>
      <w:ind w:left="1800"/>
    </w:pPr>
    <w:rPr>
      <w:rFonts w:ascii="Arial" w:hAnsi="Arial" w:cs="Arial"/>
      <w:spacing w:val="-5"/>
      <w:sz w:val="20"/>
      <w:szCs w:val="20"/>
    </w:rPr>
  </w:style>
  <w:style w:type="paragraph" w:styleId="3fd">
    <w:name w:val="List Number 3"/>
    <w:basedOn w:val="affffffff4"/>
    <w:semiHidden/>
    <w:rsid w:val="00740428"/>
    <w:pPr>
      <w:tabs>
        <w:tab w:val="clear" w:pos="926"/>
        <w:tab w:val="num" w:pos="720"/>
      </w:tabs>
      <w:spacing w:after="240" w:line="240" w:lineRule="atLeast"/>
      <w:ind w:left="2160"/>
    </w:pPr>
    <w:rPr>
      <w:rFonts w:ascii="Arial" w:hAnsi="Arial" w:cs="Arial"/>
      <w:spacing w:val="-5"/>
      <w:sz w:val="20"/>
      <w:szCs w:val="20"/>
    </w:rPr>
  </w:style>
  <w:style w:type="paragraph" w:styleId="4f3">
    <w:name w:val="List Number 4"/>
    <w:basedOn w:val="affffffff4"/>
    <w:semiHidden/>
    <w:rsid w:val="00740428"/>
    <w:pPr>
      <w:tabs>
        <w:tab w:val="clear" w:pos="926"/>
      </w:tabs>
      <w:spacing w:after="240" w:line="240" w:lineRule="atLeast"/>
      <w:ind w:left="2520"/>
    </w:pPr>
    <w:rPr>
      <w:rFonts w:ascii="Arial" w:hAnsi="Arial" w:cs="Arial"/>
      <w:spacing w:val="-5"/>
      <w:sz w:val="20"/>
      <w:szCs w:val="20"/>
    </w:rPr>
  </w:style>
  <w:style w:type="paragraph" w:styleId="5f2">
    <w:name w:val="List Number 5"/>
    <w:basedOn w:val="affffffff4"/>
    <w:semiHidden/>
    <w:rsid w:val="00740428"/>
    <w:pPr>
      <w:tabs>
        <w:tab w:val="clear" w:pos="926"/>
      </w:tabs>
      <w:spacing w:after="240" w:line="240" w:lineRule="atLeast"/>
      <w:ind w:left="2880"/>
    </w:pPr>
    <w:rPr>
      <w:rFonts w:ascii="Arial" w:hAnsi="Arial" w:cs="Arial"/>
      <w:spacing w:val="-5"/>
      <w:sz w:val="20"/>
      <w:szCs w:val="20"/>
    </w:rPr>
  </w:style>
  <w:style w:type="paragraph" w:customStyle="1" w:styleId="affffffffff">
    <w:name w:val="Подзаголовок части"/>
    <w:basedOn w:val="a9"/>
    <w:next w:val="ad"/>
    <w:semiHidden/>
    <w:rsid w:val="00740428"/>
    <w:pPr>
      <w:keepNext/>
      <w:spacing w:before="360" w:after="120"/>
      <w:ind w:left="1080" w:firstLine="709"/>
      <w:contextualSpacing/>
      <w:jc w:val="both"/>
    </w:pPr>
    <w:rPr>
      <w:rFonts w:ascii="Arial" w:hAnsi="Arial" w:cs="Arial"/>
      <w:i/>
      <w:iCs/>
      <w:spacing w:val="-5"/>
      <w:kern w:val="28"/>
      <w:sz w:val="26"/>
      <w:szCs w:val="26"/>
    </w:rPr>
  </w:style>
  <w:style w:type="paragraph" w:customStyle="1" w:styleId="affffffffff0">
    <w:name w:val="Обратный адрес"/>
    <w:basedOn w:val="a9"/>
    <w:semiHidden/>
    <w:rsid w:val="00740428"/>
    <w:pPr>
      <w:keepLines/>
      <w:framePr w:w="5160" w:h="840" w:wrap="notBeside" w:vAnchor="page" w:hAnchor="page" w:x="6121" w:y="915" w:anchorLock="1"/>
      <w:tabs>
        <w:tab w:val="left" w:pos="2160"/>
      </w:tabs>
      <w:spacing w:before="120" w:line="160" w:lineRule="atLeast"/>
      <w:ind w:left="0" w:firstLine="709"/>
      <w:contextualSpacing/>
      <w:jc w:val="both"/>
    </w:pPr>
    <w:rPr>
      <w:rFonts w:ascii="Arial" w:hAnsi="Arial" w:cs="Arial"/>
      <w:sz w:val="14"/>
      <w:szCs w:val="14"/>
    </w:rPr>
  </w:style>
  <w:style w:type="paragraph" w:customStyle="1" w:styleId="affffffffff1">
    <w:name w:val="Название раздела"/>
    <w:basedOn w:val="a9"/>
    <w:next w:val="ad"/>
    <w:semiHidden/>
    <w:rsid w:val="00740428"/>
    <w:pPr>
      <w:pBdr>
        <w:bottom w:val="single" w:sz="6" w:space="2" w:color="auto"/>
      </w:pBdr>
      <w:spacing w:before="360" w:after="960"/>
      <w:ind w:left="0" w:firstLine="709"/>
      <w:contextualSpacing/>
      <w:jc w:val="both"/>
    </w:pPr>
    <w:rPr>
      <w:rFonts w:ascii="Arial Black" w:hAnsi="Arial Black" w:cs="Arial Black"/>
      <w:spacing w:val="-35"/>
      <w:sz w:val="54"/>
      <w:szCs w:val="54"/>
    </w:rPr>
  </w:style>
  <w:style w:type="paragraph" w:customStyle="1" w:styleId="affffffffff2">
    <w:name w:val="Подзаголовок титульного листа"/>
    <w:basedOn w:val="a9"/>
    <w:next w:val="ad"/>
    <w:semiHidden/>
    <w:rsid w:val="00740428"/>
    <w:pPr>
      <w:pBdr>
        <w:top w:val="single" w:sz="6" w:space="24" w:color="auto"/>
      </w:pBdr>
      <w:spacing w:before="120" w:line="480" w:lineRule="atLeast"/>
      <w:ind w:left="835" w:right="835" w:firstLine="709"/>
      <w:contextualSpacing/>
      <w:jc w:val="both"/>
    </w:pPr>
    <w:rPr>
      <w:rFonts w:ascii="Arial" w:hAnsi="Arial" w:cs="Arial"/>
      <w:b/>
      <w:bCs/>
      <w:spacing w:val="-30"/>
      <w:sz w:val="48"/>
      <w:szCs w:val="48"/>
    </w:rPr>
  </w:style>
  <w:style w:type="character" w:customStyle="1" w:styleId="affffffffff3">
    <w:name w:val="Надстрочный"/>
    <w:semiHidden/>
    <w:rsid w:val="00740428"/>
    <w:rPr>
      <w:b/>
      <w:bCs/>
      <w:vertAlign w:val="superscript"/>
    </w:rPr>
  </w:style>
  <w:style w:type="character" w:styleId="HTML1">
    <w:name w:val="HTML Sample"/>
    <w:basedOn w:val="aa"/>
    <w:semiHidden/>
    <w:rsid w:val="00740428"/>
    <w:rPr>
      <w:rFonts w:ascii="Courier New" w:hAnsi="Courier New" w:cs="Courier New"/>
      <w:lang w:val="ru-RU" w:eastAsia="x-none"/>
    </w:rPr>
  </w:style>
  <w:style w:type="paragraph" w:styleId="2ff6">
    <w:name w:val="envelope return"/>
    <w:basedOn w:val="a9"/>
    <w:semiHidden/>
    <w:rsid w:val="00740428"/>
    <w:pPr>
      <w:spacing w:before="120"/>
      <w:ind w:left="1080" w:firstLine="709"/>
      <w:contextualSpacing/>
      <w:jc w:val="both"/>
    </w:pPr>
    <w:rPr>
      <w:rFonts w:ascii="Arial" w:hAnsi="Arial" w:cs="Arial"/>
      <w:spacing w:val="-5"/>
      <w:sz w:val="20"/>
      <w:szCs w:val="20"/>
    </w:rPr>
  </w:style>
  <w:style w:type="character" w:styleId="HTML2">
    <w:name w:val="HTML Definition"/>
    <w:basedOn w:val="aa"/>
    <w:semiHidden/>
    <w:rsid w:val="00740428"/>
    <w:rPr>
      <w:i/>
      <w:iCs/>
      <w:lang w:val="ru-RU" w:eastAsia="x-none"/>
    </w:rPr>
  </w:style>
  <w:style w:type="character" w:styleId="HTML3">
    <w:name w:val="HTML Variable"/>
    <w:basedOn w:val="aa"/>
    <w:semiHidden/>
    <w:rsid w:val="00740428"/>
    <w:rPr>
      <w:i/>
      <w:iCs/>
      <w:lang w:val="ru-RU" w:eastAsia="x-none"/>
    </w:rPr>
  </w:style>
  <w:style w:type="character" w:styleId="HTML4">
    <w:name w:val="HTML Typewriter"/>
    <w:basedOn w:val="aa"/>
    <w:semiHidden/>
    <w:rsid w:val="00740428"/>
    <w:rPr>
      <w:rFonts w:ascii="Courier New" w:hAnsi="Courier New" w:cs="Courier New"/>
      <w:sz w:val="20"/>
      <w:szCs w:val="20"/>
      <w:lang w:val="ru-RU" w:eastAsia="x-none"/>
    </w:rPr>
  </w:style>
  <w:style w:type="paragraph" w:styleId="affffffffff4">
    <w:name w:val="Salutation"/>
    <w:basedOn w:val="a9"/>
    <w:next w:val="a9"/>
    <w:link w:val="affffffffff5"/>
    <w:semiHidden/>
    <w:rsid w:val="00740428"/>
    <w:pPr>
      <w:spacing w:before="120"/>
      <w:ind w:left="1080" w:firstLine="709"/>
      <w:contextualSpacing/>
      <w:jc w:val="both"/>
    </w:pPr>
    <w:rPr>
      <w:rFonts w:ascii="Arial" w:hAnsi="Arial" w:cs="Arial"/>
      <w:spacing w:val="-5"/>
      <w:sz w:val="20"/>
      <w:szCs w:val="20"/>
    </w:rPr>
  </w:style>
  <w:style w:type="character" w:customStyle="1" w:styleId="affffffffff5">
    <w:name w:val="Приветствие Знак"/>
    <w:basedOn w:val="aa"/>
    <w:link w:val="affffffffff4"/>
    <w:semiHidden/>
    <w:rsid w:val="00740428"/>
    <w:rPr>
      <w:rFonts w:ascii="Arial" w:eastAsia="Times New Roman" w:hAnsi="Arial" w:cs="Arial"/>
      <w:spacing w:val="-5"/>
      <w:sz w:val="20"/>
      <w:szCs w:val="20"/>
      <w:lang w:val="ru-RU"/>
    </w:rPr>
  </w:style>
  <w:style w:type="paragraph" w:styleId="affffffffff6">
    <w:name w:val="Closing"/>
    <w:basedOn w:val="a9"/>
    <w:link w:val="affffffffff7"/>
    <w:semiHidden/>
    <w:rsid w:val="00740428"/>
    <w:pPr>
      <w:spacing w:before="120"/>
      <w:ind w:left="4252" w:firstLine="709"/>
      <w:contextualSpacing/>
      <w:jc w:val="both"/>
    </w:pPr>
    <w:rPr>
      <w:rFonts w:ascii="Arial" w:hAnsi="Arial" w:cs="Arial"/>
      <w:spacing w:val="-5"/>
      <w:sz w:val="20"/>
      <w:szCs w:val="20"/>
    </w:rPr>
  </w:style>
  <w:style w:type="character" w:customStyle="1" w:styleId="affffffffff7">
    <w:name w:val="Прощание Знак"/>
    <w:basedOn w:val="aa"/>
    <w:link w:val="affffffffff6"/>
    <w:semiHidden/>
    <w:rsid w:val="00740428"/>
    <w:rPr>
      <w:rFonts w:ascii="Arial" w:eastAsia="Times New Roman" w:hAnsi="Arial" w:cs="Arial"/>
      <w:spacing w:val="-5"/>
      <w:sz w:val="20"/>
      <w:szCs w:val="20"/>
      <w:lang w:val="ru-RU"/>
    </w:rPr>
  </w:style>
  <w:style w:type="paragraph" w:styleId="affffffffff8">
    <w:name w:val="E-mail Signature"/>
    <w:basedOn w:val="a9"/>
    <w:link w:val="affffffffff9"/>
    <w:semiHidden/>
    <w:rsid w:val="00740428"/>
    <w:pPr>
      <w:spacing w:before="120"/>
      <w:ind w:left="1080" w:firstLine="709"/>
      <w:contextualSpacing/>
      <w:jc w:val="both"/>
    </w:pPr>
    <w:rPr>
      <w:rFonts w:ascii="Arial" w:hAnsi="Arial" w:cs="Arial"/>
      <w:spacing w:val="-5"/>
      <w:sz w:val="20"/>
      <w:szCs w:val="20"/>
    </w:rPr>
  </w:style>
  <w:style w:type="character" w:customStyle="1" w:styleId="affffffffff9">
    <w:name w:val="Электронная подпись Знак"/>
    <w:basedOn w:val="aa"/>
    <w:link w:val="affffffffff8"/>
    <w:semiHidden/>
    <w:rsid w:val="00740428"/>
    <w:rPr>
      <w:rFonts w:ascii="Arial" w:eastAsia="Times New Roman" w:hAnsi="Arial" w:cs="Arial"/>
      <w:spacing w:val="-5"/>
      <w:sz w:val="20"/>
      <w:szCs w:val="20"/>
      <w:lang w:val="ru-RU"/>
    </w:rPr>
  </w:style>
  <w:style w:type="paragraph" w:customStyle="1" w:styleId="affffffffffa">
    <w:name w:val="Обычный в таблице"/>
    <w:basedOn w:val="a9"/>
    <w:link w:val="affffffffffb"/>
    <w:semiHidden/>
    <w:rsid w:val="00740428"/>
    <w:pPr>
      <w:spacing w:before="120"/>
      <w:ind w:left="0" w:firstLine="709"/>
      <w:contextualSpacing/>
      <w:jc w:val="both"/>
    </w:pPr>
    <w:rPr>
      <w:rFonts w:cs="Times New Roman"/>
      <w:szCs w:val="28"/>
    </w:rPr>
  </w:style>
  <w:style w:type="table" w:customStyle="1" w:styleId="200">
    <w:name w:val="Сетка таблицы20"/>
    <w:basedOn w:val="ab"/>
    <w:next w:val="aff6"/>
    <w:semiHidden/>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_1 Знак Знак Знак"/>
    <w:basedOn w:val="aa"/>
    <w:semiHidden/>
    <w:rsid w:val="00740428"/>
    <w:rPr>
      <w:b/>
      <w:caps/>
      <w:sz w:val="24"/>
      <w:szCs w:val="24"/>
      <w:lang w:val="ru-RU" w:eastAsia="ru-RU" w:bidi="ar-SA"/>
    </w:rPr>
  </w:style>
  <w:style w:type="numbering" w:styleId="111111">
    <w:name w:val="Outline List 2"/>
    <w:basedOn w:val="ac"/>
    <w:semiHidden/>
    <w:rsid w:val="00740428"/>
    <w:pPr>
      <w:numPr>
        <w:numId w:val="9"/>
      </w:numPr>
    </w:pPr>
  </w:style>
  <w:style w:type="numbering" w:styleId="1ai">
    <w:name w:val="Outline List 1"/>
    <w:basedOn w:val="ac"/>
    <w:semiHidden/>
    <w:rsid w:val="00740428"/>
  </w:style>
  <w:style w:type="paragraph" w:customStyle="1" w:styleId="affffffffffc">
    <w:name w:val="База заголовка"/>
    <w:basedOn w:val="a9"/>
    <w:next w:val="ad"/>
    <w:semiHidden/>
    <w:rsid w:val="00740428"/>
    <w:pPr>
      <w:keepNext/>
      <w:keepLines/>
      <w:spacing w:before="140" w:line="220" w:lineRule="atLeast"/>
      <w:ind w:left="1080" w:firstLine="709"/>
      <w:contextualSpacing/>
      <w:jc w:val="both"/>
    </w:pPr>
    <w:rPr>
      <w:rFonts w:ascii="Arial" w:hAnsi="Arial" w:cs="Arial"/>
      <w:spacing w:val="-4"/>
      <w:kern w:val="28"/>
      <w:sz w:val="22"/>
      <w:szCs w:val="22"/>
    </w:rPr>
  </w:style>
  <w:style w:type="paragraph" w:customStyle="1" w:styleId="affffffffffd">
    <w:name w:val="Цитаты"/>
    <w:basedOn w:val="a9"/>
    <w:semiHidden/>
    <w:rsid w:val="00740428"/>
    <w:pPr>
      <w:pBdr>
        <w:top w:val="single" w:sz="12" w:space="12" w:color="FFFFFF"/>
        <w:left w:val="single" w:sz="6" w:space="12" w:color="FFFFFF"/>
        <w:bottom w:val="single" w:sz="6" w:space="12" w:color="FFFFFF"/>
        <w:right w:val="single" w:sz="6" w:space="12" w:color="FFFFFF"/>
      </w:pBdr>
      <w:shd w:val="pct5" w:color="auto" w:fill="auto"/>
      <w:spacing w:before="120" w:after="240" w:line="220" w:lineRule="atLeast"/>
      <w:ind w:left="1368" w:right="240" w:firstLine="709"/>
      <w:contextualSpacing/>
      <w:jc w:val="both"/>
    </w:pPr>
    <w:rPr>
      <w:rFonts w:ascii="Arial Narrow" w:hAnsi="Arial Narrow" w:cs="Arial Narrow"/>
      <w:spacing w:val="-5"/>
      <w:sz w:val="20"/>
      <w:szCs w:val="20"/>
    </w:rPr>
  </w:style>
  <w:style w:type="paragraph" w:customStyle="1" w:styleId="affffffffffe">
    <w:name w:val="Заголовок части"/>
    <w:basedOn w:val="a9"/>
    <w:semiHidden/>
    <w:rsid w:val="00740428"/>
    <w:pPr>
      <w:shd w:val="solid" w:color="auto" w:fill="auto"/>
      <w:spacing w:before="120" w:line="660" w:lineRule="exact"/>
      <w:ind w:left="0" w:firstLine="709"/>
      <w:contextualSpacing/>
      <w:jc w:val="center"/>
    </w:pPr>
    <w:rPr>
      <w:rFonts w:ascii="Arial Black" w:hAnsi="Arial Black" w:cs="Arial Black"/>
      <w:color w:val="FFFFFF"/>
      <w:spacing w:val="-40"/>
      <w:sz w:val="84"/>
      <w:szCs w:val="84"/>
    </w:rPr>
  </w:style>
  <w:style w:type="paragraph" w:customStyle="1" w:styleId="afffffffffff">
    <w:name w:val="Заголовок главы"/>
    <w:basedOn w:val="a9"/>
    <w:semiHidden/>
    <w:rsid w:val="00740428"/>
    <w:pPr>
      <w:spacing w:before="120"/>
      <w:ind w:left="0" w:firstLine="709"/>
      <w:contextualSpacing/>
      <w:jc w:val="center"/>
    </w:pPr>
    <w:rPr>
      <w:rFonts w:cs="Times New Roman"/>
      <w:caps/>
    </w:rPr>
  </w:style>
  <w:style w:type="paragraph" w:customStyle="1" w:styleId="afffffffffff0">
    <w:name w:val="База сноски"/>
    <w:basedOn w:val="a9"/>
    <w:semiHidden/>
    <w:rsid w:val="00740428"/>
    <w:pPr>
      <w:keepLines/>
      <w:spacing w:before="120" w:line="200" w:lineRule="atLeast"/>
      <w:ind w:left="1080" w:firstLine="709"/>
      <w:contextualSpacing/>
      <w:jc w:val="both"/>
    </w:pPr>
    <w:rPr>
      <w:rFonts w:ascii="Arial" w:hAnsi="Arial" w:cs="Arial"/>
      <w:spacing w:val="-5"/>
      <w:sz w:val="16"/>
      <w:szCs w:val="16"/>
    </w:rPr>
  </w:style>
  <w:style w:type="paragraph" w:customStyle="1" w:styleId="afffffffffff1">
    <w:name w:val="Заголовок титульного листа"/>
    <w:basedOn w:val="affffffffffc"/>
    <w:next w:val="a9"/>
    <w:semiHidden/>
    <w:rsid w:val="0074042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2">
    <w:name w:val="База верхнего колонтитула"/>
    <w:basedOn w:val="a9"/>
    <w:semiHidden/>
    <w:rsid w:val="00740428"/>
    <w:pPr>
      <w:keepLines/>
      <w:tabs>
        <w:tab w:val="center" w:pos="4320"/>
        <w:tab w:val="right" w:pos="8640"/>
      </w:tabs>
      <w:spacing w:before="120" w:line="190" w:lineRule="atLeast"/>
      <w:ind w:left="1080" w:firstLine="709"/>
      <w:contextualSpacing/>
      <w:jc w:val="both"/>
    </w:pPr>
    <w:rPr>
      <w:rFonts w:ascii="Arial" w:hAnsi="Arial" w:cs="Arial"/>
      <w:caps/>
      <w:spacing w:val="-5"/>
      <w:sz w:val="15"/>
      <w:szCs w:val="15"/>
    </w:rPr>
  </w:style>
  <w:style w:type="paragraph" w:customStyle="1" w:styleId="afffffffffff3">
    <w:name w:val="Верхний колонтитул (четный)"/>
    <w:basedOn w:val="af2"/>
    <w:semiHidden/>
    <w:rsid w:val="00740428"/>
    <w:pPr>
      <w:keepLines/>
      <w:pBdr>
        <w:bottom w:val="single" w:sz="6" w:space="1" w:color="auto"/>
      </w:pBdr>
      <w:tabs>
        <w:tab w:val="clear" w:pos="4677"/>
        <w:tab w:val="clear" w:pos="9355"/>
        <w:tab w:val="center" w:pos="4320"/>
        <w:tab w:val="right" w:pos="8640"/>
      </w:tabs>
      <w:spacing w:before="120" w:after="600" w:line="190" w:lineRule="atLeast"/>
      <w:ind w:left="1080" w:firstLine="709"/>
      <w:contextualSpacing/>
      <w:jc w:val="both"/>
    </w:pPr>
    <w:rPr>
      <w:rFonts w:ascii="Arial" w:hAnsi="Arial" w:cs="Arial"/>
      <w:caps/>
      <w:spacing w:val="-5"/>
      <w:sz w:val="15"/>
      <w:szCs w:val="15"/>
    </w:rPr>
  </w:style>
  <w:style w:type="paragraph" w:customStyle="1" w:styleId="afffffffffff4">
    <w:name w:val="Верхний колонтитул (первый)"/>
    <w:basedOn w:val="af2"/>
    <w:semiHidden/>
    <w:rsid w:val="00740428"/>
    <w:pPr>
      <w:keepLines/>
      <w:pBdr>
        <w:top w:val="single" w:sz="6" w:space="2" w:color="auto"/>
      </w:pBdr>
      <w:tabs>
        <w:tab w:val="clear" w:pos="4677"/>
        <w:tab w:val="clear" w:pos="9355"/>
        <w:tab w:val="center" w:pos="4320"/>
        <w:tab w:val="right" w:pos="8640"/>
      </w:tabs>
      <w:spacing w:before="120" w:line="190" w:lineRule="atLeast"/>
      <w:ind w:left="1080" w:firstLine="709"/>
      <w:contextualSpacing/>
      <w:jc w:val="right"/>
    </w:pPr>
    <w:rPr>
      <w:rFonts w:ascii="Arial" w:hAnsi="Arial" w:cs="Arial"/>
      <w:caps/>
      <w:spacing w:val="-5"/>
      <w:sz w:val="15"/>
      <w:szCs w:val="15"/>
    </w:rPr>
  </w:style>
  <w:style w:type="paragraph" w:customStyle="1" w:styleId="afffffffffff5">
    <w:name w:val="Верхний колонтитул (нечетный)"/>
    <w:basedOn w:val="af2"/>
    <w:semiHidden/>
    <w:rsid w:val="00740428"/>
    <w:pPr>
      <w:keepLines/>
      <w:pBdr>
        <w:bottom w:val="single" w:sz="6" w:space="1" w:color="auto"/>
      </w:pBdr>
      <w:tabs>
        <w:tab w:val="clear" w:pos="4677"/>
        <w:tab w:val="clear" w:pos="9355"/>
        <w:tab w:val="center" w:pos="4320"/>
        <w:tab w:val="right" w:pos="8640"/>
      </w:tabs>
      <w:spacing w:before="120" w:after="600" w:line="190" w:lineRule="atLeast"/>
      <w:ind w:left="1080" w:firstLine="709"/>
      <w:contextualSpacing/>
      <w:jc w:val="both"/>
    </w:pPr>
    <w:rPr>
      <w:rFonts w:ascii="Arial" w:hAnsi="Arial" w:cs="Arial"/>
      <w:caps/>
      <w:spacing w:val="-5"/>
      <w:sz w:val="15"/>
      <w:szCs w:val="15"/>
    </w:rPr>
  </w:style>
  <w:style w:type="paragraph" w:customStyle="1" w:styleId="afffffffffff6">
    <w:name w:val="База указателя"/>
    <w:basedOn w:val="a9"/>
    <w:semiHidden/>
    <w:rsid w:val="00740428"/>
    <w:pPr>
      <w:spacing w:before="120" w:line="240" w:lineRule="atLeast"/>
      <w:ind w:left="360" w:hanging="360"/>
      <w:contextualSpacing/>
      <w:jc w:val="both"/>
    </w:pPr>
    <w:rPr>
      <w:rFonts w:ascii="Arial" w:hAnsi="Arial" w:cs="Arial"/>
      <w:spacing w:val="-5"/>
      <w:sz w:val="18"/>
      <w:szCs w:val="18"/>
    </w:rPr>
  </w:style>
  <w:style w:type="character" w:customStyle="1" w:styleId="afffffffffff7">
    <w:name w:val="Вступление"/>
    <w:semiHidden/>
    <w:rsid w:val="00740428"/>
    <w:rPr>
      <w:rFonts w:ascii="Arial Black" w:hAnsi="Arial Black" w:cs="Arial Black"/>
      <w:spacing w:val="-4"/>
      <w:sz w:val="18"/>
      <w:szCs w:val="18"/>
    </w:rPr>
  </w:style>
  <w:style w:type="paragraph" w:customStyle="1" w:styleId="afffffffffff8">
    <w:name w:val="Заголовок таблицы"/>
    <w:basedOn w:val="a9"/>
    <w:semiHidden/>
    <w:rsid w:val="00740428"/>
    <w:pPr>
      <w:spacing w:before="60"/>
      <w:ind w:left="0" w:firstLine="709"/>
      <w:contextualSpacing/>
      <w:jc w:val="center"/>
    </w:pPr>
    <w:rPr>
      <w:rFonts w:ascii="Arial Black" w:hAnsi="Arial Black" w:cs="Arial Black"/>
      <w:spacing w:val="-5"/>
      <w:sz w:val="16"/>
      <w:szCs w:val="16"/>
    </w:rPr>
  </w:style>
  <w:style w:type="character" w:customStyle="1" w:styleId="afffffffffff9">
    <w:name w:val="Девиз"/>
    <w:basedOn w:val="aa"/>
    <w:semiHidden/>
    <w:rsid w:val="00740428"/>
    <w:rPr>
      <w:i/>
      <w:iCs/>
      <w:spacing w:val="-6"/>
      <w:sz w:val="24"/>
      <w:szCs w:val="24"/>
      <w:lang w:val="ru-RU" w:eastAsia="x-none"/>
    </w:rPr>
  </w:style>
  <w:style w:type="paragraph" w:customStyle="1" w:styleId="afffffffffffa">
    <w:name w:val="База оглавления"/>
    <w:basedOn w:val="a9"/>
    <w:semiHidden/>
    <w:rsid w:val="00740428"/>
    <w:pPr>
      <w:tabs>
        <w:tab w:val="right" w:leader="dot" w:pos="6480"/>
      </w:tabs>
      <w:spacing w:before="120" w:after="240" w:line="240" w:lineRule="atLeast"/>
      <w:ind w:left="0" w:firstLine="709"/>
      <w:contextualSpacing/>
      <w:jc w:val="both"/>
    </w:pPr>
    <w:rPr>
      <w:rFonts w:ascii="Arial" w:hAnsi="Arial" w:cs="Arial"/>
      <w:spacing w:val="-5"/>
      <w:sz w:val="20"/>
      <w:szCs w:val="20"/>
    </w:rPr>
  </w:style>
  <w:style w:type="paragraph" w:styleId="HTML5">
    <w:name w:val="HTML Address"/>
    <w:basedOn w:val="a9"/>
    <w:link w:val="HTML6"/>
    <w:semiHidden/>
    <w:rsid w:val="00740428"/>
    <w:pPr>
      <w:spacing w:before="120"/>
      <w:ind w:left="1080" w:firstLine="709"/>
      <w:contextualSpacing/>
      <w:jc w:val="both"/>
    </w:pPr>
    <w:rPr>
      <w:rFonts w:ascii="Arial" w:hAnsi="Arial" w:cs="Arial"/>
      <w:i/>
      <w:iCs/>
      <w:spacing w:val="-5"/>
      <w:sz w:val="20"/>
      <w:szCs w:val="20"/>
    </w:rPr>
  </w:style>
  <w:style w:type="character" w:customStyle="1" w:styleId="HTML6">
    <w:name w:val="Адрес HTML Знак"/>
    <w:basedOn w:val="aa"/>
    <w:link w:val="HTML5"/>
    <w:semiHidden/>
    <w:rsid w:val="00740428"/>
    <w:rPr>
      <w:rFonts w:ascii="Arial" w:eastAsia="Times New Roman" w:hAnsi="Arial" w:cs="Arial"/>
      <w:i/>
      <w:iCs/>
      <w:spacing w:val="-5"/>
      <w:sz w:val="20"/>
      <w:szCs w:val="20"/>
      <w:lang w:val="ru-RU"/>
    </w:rPr>
  </w:style>
  <w:style w:type="paragraph" w:styleId="afffffffffffb">
    <w:name w:val="envelope address"/>
    <w:basedOn w:val="a9"/>
    <w:semiHidden/>
    <w:rsid w:val="00740428"/>
    <w:pPr>
      <w:framePr w:w="7920" w:h="1980" w:hRule="exact" w:hSpace="180" w:wrap="auto" w:hAnchor="page" w:xAlign="center" w:yAlign="bottom"/>
      <w:spacing w:before="120"/>
      <w:ind w:left="2880" w:firstLine="709"/>
      <w:contextualSpacing/>
      <w:jc w:val="both"/>
    </w:pPr>
    <w:rPr>
      <w:rFonts w:ascii="Arial" w:hAnsi="Arial" w:cs="Arial"/>
      <w:spacing w:val="-5"/>
      <w:szCs w:val="28"/>
    </w:rPr>
  </w:style>
  <w:style w:type="character" w:styleId="HTML7">
    <w:name w:val="HTML Acronym"/>
    <w:basedOn w:val="aa"/>
    <w:semiHidden/>
    <w:rsid w:val="00740428"/>
    <w:rPr>
      <w:lang w:val="ru-RU" w:eastAsia="x-none"/>
    </w:rPr>
  </w:style>
  <w:style w:type="paragraph" w:styleId="afffffffffffc">
    <w:name w:val="Date"/>
    <w:basedOn w:val="a9"/>
    <w:next w:val="a9"/>
    <w:link w:val="afffffffffffd"/>
    <w:semiHidden/>
    <w:rsid w:val="00740428"/>
    <w:pPr>
      <w:spacing w:before="120"/>
      <w:ind w:left="1080" w:firstLine="709"/>
      <w:contextualSpacing/>
      <w:jc w:val="both"/>
    </w:pPr>
    <w:rPr>
      <w:rFonts w:ascii="Arial" w:hAnsi="Arial" w:cs="Arial"/>
      <w:spacing w:val="-5"/>
      <w:sz w:val="20"/>
      <w:szCs w:val="20"/>
    </w:rPr>
  </w:style>
  <w:style w:type="character" w:customStyle="1" w:styleId="afffffffffffd">
    <w:name w:val="Дата Знак"/>
    <w:basedOn w:val="aa"/>
    <w:link w:val="afffffffffffc"/>
    <w:semiHidden/>
    <w:rsid w:val="00740428"/>
    <w:rPr>
      <w:rFonts w:ascii="Arial" w:eastAsia="Times New Roman" w:hAnsi="Arial" w:cs="Arial"/>
      <w:spacing w:val="-5"/>
      <w:sz w:val="20"/>
      <w:szCs w:val="20"/>
      <w:lang w:val="ru-RU"/>
    </w:rPr>
  </w:style>
  <w:style w:type="paragraph" w:styleId="afffffffffffe">
    <w:name w:val="Note Heading"/>
    <w:basedOn w:val="a9"/>
    <w:next w:val="a9"/>
    <w:link w:val="affffffffffff"/>
    <w:semiHidden/>
    <w:rsid w:val="00740428"/>
    <w:pPr>
      <w:spacing w:before="120"/>
      <w:ind w:left="1080" w:firstLine="709"/>
      <w:contextualSpacing/>
      <w:jc w:val="both"/>
    </w:pPr>
    <w:rPr>
      <w:rFonts w:ascii="Arial" w:hAnsi="Arial" w:cs="Arial"/>
      <w:spacing w:val="-5"/>
      <w:sz w:val="20"/>
      <w:szCs w:val="20"/>
    </w:rPr>
  </w:style>
  <w:style w:type="character" w:customStyle="1" w:styleId="affffffffffff">
    <w:name w:val="Заголовок записки Знак"/>
    <w:basedOn w:val="aa"/>
    <w:link w:val="afffffffffffe"/>
    <w:semiHidden/>
    <w:rsid w:val="00740428"/>
    <w:rPr>
      <w:rFonts w:ascii="Arial" w:eastAsia="Times New Roman" w:hAnsi="Arial" w:cs="Arial"/>
      <w:spacing w:val="-5"/>
      <w:sz w:val="20"/>
      <w:szCs w:val="20"/>
      <w:lang w:val="ru-RU"/>
    </w:rPr>
  </w:style>
  <w:style w:type="character" w:styleId="HTML8">
    <w:name w:val="HTML Keyboard"/>
    <w:basedOn w:val="aa"/>
    <w:semiHidden/>
    <w:rsid w:val="00740428"/>
    <w:rPr>
      <w:rFonts w:ascii="Courier New" w:hAnsi="Courier New" w:cs="Courier New"/>
      <w:sz w:val="20"/>
      <w:szCs w:val="20"/>
      <w:lang w:val="ru-RU" w:eastAsia="x-none"/>
    </w:rPr>
  </w:style>
  <w:style w:type="character" w:styleId="HTML9">
    <w:name w:val="HTML Code"/>
    <w:basedOn w:val="aa"/>
    <w:semiHidden/>
    <w:rsid w:val="00740428"/>
    <w:rPr>
      <w:rFonts w:ascii="Courier New" w:hAnsi="Courier New" w:cs="Courier New"/>
      <w:sz w:val="20"/>
      <w:szCs w:val="20"/>
      <w:lang w:val="ru-RU" w:eastAsia="x-none"/>
    </w:rPr>
  </w:style>
  <w:style w:type="character" w:styleId="HTMLa">
    <w:name w:val="HTML Cite"/>
    <w:basedOn w:val="aa"/>
    <w:semiHidden/>
    <w:rsid w:val="00740428"/>
    <w:rPr>
      <w:i/>
      <w:iCs/>
      <w:lang w:val="ru-RU" w:eastAsia="x-none"/>
    </w:rPr>
  </w:style>
  <w:style w:type="paragraph" w:customStyle="1" w:styleId="1ffff7">
    <w:name w:val="Название объекта1"/>
    <w:basedOn w:val="a9"/>
    <w:semiHidden/>
    <w:rsid w:val="00740428"/>
    <w:pPr>
      <w:spacing w:before="120"/>
      <w:ind w:left="1080" w:firstLine="709"/>
      <w:contextualSpacing/>
      <w:jc w:val="both"/>
    </w:pPr>
    <w:rPr>
      <w:rFonts w:ascii="Arial" w:hAnsi="Arial" w:cs="Arial"/>
      <w:spacing w:val="-5"/>
      <w:sz w:val="20"/>
      <w:szCs w:val="20"/>
    </w:rPr>
  </w:style>
  <w:style w:type="character" w:customStyle="1" w:styleId="11f6">
    <w:name w:val="Знак11"/>
    <w:basedOn w:val="aa"/>
    <w:semiHidden/>
    <w:rsid w:val="00740428"/>
    <w:rPr>
      <w:rFonts w:ascii="Arial" w:hAnsi="Arial" w:cs="Arial"/>
      <w:b/>
      <w:bCs/>
      <w:i/>
      <w:iCs/>
      <w:sz w:val="28"/>
      <w:szCs w:val="28"/>
      <w:lang w:val="ru-RU" w:eastAsia="ru-RU" w:bidi="ar-SA"/>
    </w:rPr>
  </w:style>
  <w:style w:type="paragraph" w:customStyle="1" w:styleId="224">
    <w:name w:val="Основной текст 22"/>
    <w:basedOn w:val="a9"/>
    <w:semiHidden/>
    <w:rsid w:val="00740428"/>
    <w:pPr>
      <w:spacing w:before="120"/>
      <w:ind w:left="426" w:hanging="426"/>
      <w:contextualSpacing/>
      <w:jc w:val="both"/>
    </w:pPr>
    <w:rPr>
      <w:rFonts w:cs="Times New Roman"/>
      <w:b/>
      <w:szCs w:val="20"/>
    </w:rPr>
  </w:style>
  <w:style w:type="paragraph" w:customStyle="1" w:styleId="1ffff8">
    <w:name w:val="Цитата1"/>
    <w:basedOn w:val="a9"/>
    <w:semiHidden/>
    <w:rsid w:val="00740428"/>
    <w:pPr>
      <w:spacing w:before="120"/>
      <w:ind w:left="526" w:right="43" w:firstLine="709"/>
      <w:contextualSpacing/>
      <w:jc w:val="both"/>
    </w:pPr>
    <w:rPr>
      <w:rFonts w:cs="Times New Roman"/>
      <w:szCs w:val="20"/>
    </w:rPr>
  </w:style>
  <w:style w:type="paragraph" w:customStyle="1" w:styleId="1ffff9">
    <w:name w:val="Маркированный список1"/>
    <w:basedOn w:val="a9"/>
    <w:semiHidden/>
    <w:rsid w:val="00740428"/>
    <w:pPr>
      <w:spacing w:before="100" w:beforeAutospacing="1" w:after="100" w:afterAutospacing="1"/>
      <w:ind w:left="0" w:firstLine="709"/>
      <w:contextualSpacing/>
      <w:jc w:val="both"/>
    </w:pPr>
    <w:rPr>
      <w:rFonts w:cs="Times New Roman"/>
    </w:rPr>
  </w:style>
  <w:style w:type="paragraph" w:customStyle="1" w:styleId="1ffffa">
    <w:name w:val="Нумерованный список1"/>
    <w:basedOn w:val="a9"/>
    <w:semiHidden/>
    <w:rsid w:val="00740428"/>
    <w:pPr>
      <w:spacing w:before="100" w:beforeAutospacing="1" w:after="100" w:afterAutospacing="1"/>
      <w:ind w:left="0" w:firstLine="709"/>
      <w:contextualSpacing/>
      <w:jc w:val="both"/>
    </w:pPr>
    <w:rPr>
      <w:rFonts w:cs="Times New Roman"/>
    </w:rPr>
  </w:style>
  <w:style w:type="table" w:styleId="-10">
    <w:name w:val="Table Web 1"/>
    <w:basedOn w:val="ab"/>
    <w:semiHidden/>
    <w:rsid w:val="00740428"/>
    <w:pPr>
      <w:widowControl/>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semiHidden/>
    <w:rsid w:val="00740428"/>
    <w:pPr>
      <w:widowControl/>
    </w:pPr>
    <w:rPr>
      <w:rFonts w:ascii="Times New Roman" w:eastAsia="Times New Roman" w:hAnsi="Times New Roman" w:cs="Times New Roman"/>
      <w:sz w:val="20"/>
      <w:szCs w:val="20"/>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b"/>
    <w:next w:val="-3"/>
    <w:semiHidden/>
    <w:rsid w:val="00740428"/>
    <w:pPr>
      <w:widowControl/>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88">
    <w:name w:val="Изысканная таблица8"/>
    <w:basedOn w:val="ab"/>
    <w:next w:val="afffe"/>
    <w:semiHidden/>
    <w:rsid w:val="00740428"/>
    <w:pPr>
      <w:widowControl/>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4">
    <w:name w:val="Изящная таблица 17"/>
    <w:basedOn w:val="ab"/>
    <w:next w:val="1ff9"/>
    <w:semiHidden/>
    <w:rsid w:val="00740428"/>
    <w:pPr>
      <w:widowControl/>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7">
    <w:name w:val="Table Subtle 2"/>
    <w:basedOn w:val="ab"/>
    <w:semiHidden/>
    <w:rsid w:val="00740428"/>
    <w:pPr>
      <w:widowControl/>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b">
    <w:name w:val="Table Classic 1"/>
    <w:basedOn w:val="ab"/>
    <w:semiHidden/>
    <w:rsid w:val="00740428"/>
    <w:pPr>
      <w:widowControl/>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8">
    <w:name w:val="Table Classic 2"/>
    <w:basedOn w:val="ab"/>
    <w:semiHidden/>
    <w:rsid w:val="00740428"/>
    <w:pPr>
      <w:widowControl/>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b"/>
    <w:semiHidden/>
    <w:rsid w:val="00740428"/>
    <w:pPr>
      <w:widowControl/>
    </w:pPr>
    <w:rPr>
      <w:rFonts w:ascii="Times New Roman" w:eastAsia="Times New Roman"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b"/>
    <w:semiHidden/>
    <w:rsid w:val="00740428"/>
    <w:pPr>
      <w:widowControl/>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c">
    <w:name w:val="Table 3D effects 1"/>
    <w:basedOn w:val="ab"/>
    <w:semiHidden/>
    <w:rsid w:val="00740428"/>
    <w:pPr>
      <w:widowControl/>
    </w:pPr>
    <w:rPr>
      <w:rFonts w:ascii="Times New Roman" w:eastAsia="Times New Roman" w:hAnsi="Times New Roman" w:cs="Times New Roman"/>
      <w:sz w:val="20"/>
      <w:szCs w:val="20"/>
      <w:lang w:val="ru-RU"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b"/>
    <w:semiHidden/>
    <w:rsid w:val="00740428"/>
    <w:pPr>
      <w:widowControl/>
    </w:pPr>
    <w:rPr>
      <w:rFonts w:ascii="Times New Roman" w:eastAsia="Times New Roman" w:hAnsi="Times New Roman" w:cs="Times New Roman"/>
      <w:sz w:val="20"/>
      <w:szCs w:val="20"/>
      <w:lang w:val="ru-RU"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Объемная таблица 37"/>
    <w:basedOn w:val="ab"/>
    <w:next w:val="3f2"/>
    <w:semiHidden/>
    <w:rsid w:val="00740428"/>
    <w:pPr>
      <w:widowControl/>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d">
    <w:name w:val="Table Simple 1"/>
    <w:basedOn w:val="ab"/>
    <w:semiHidden/>
    <w:rsid w:val="00740428"/>
    <w:pPr>
      <w:widowControl/>
    </w:pPr>
    <w:rPr>
      <w:rFonts w:ascii="Times New Roman" w:eastAsia="Times New Roman" w:hAnsi="Times New Roman" w:cs="Times New Roman"/>
      <w:sz w:val="20"/>
      <w:szCs w:val="20"/>
      <w:lang w:val="ru-RU"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a">
    <w:name w:val="Table Simple 2"/>
    <w:basedOn w:val="ab"/>
    <w:semiHidden/>
    <w:rsid w:val="00740428"/>
    <w:pPr>
      <w:widowControl/>
    </w:pPr>
    <w:rPr>
      <w:rFonts w:ascii="Times New Roman" w:eastAsia="Times New Roman" w:hAnsi="Times New Roman" w:cs="Times New Roman"/>
      <w:sz w:val="20"/>
      <w:szCs w:val="20"/>
      <w:lang w:val="ru-RU"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
    <w:name w:val="Table Simple 3"/>
    <w:basedOn w:val="ab"/>
    <w:semiHidden/>
    <w:rsid w:val="00740428"/>
    <w:pPr>
      <w:widowControl/>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e">
    <w:name w:val="Table Grid 1"/>
    <w:basedOn w:val="ab"/>
    <w:semiHidden/>
    <w:rsid w:val="00740428"/>
    <w:pPr>
      <w:widowControl/>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b">
    <w:name w:val="Table Grid 2"/>
    <w:basedOn w:val="ab"/>
    <w:semiHidden/>
    <w:rsid w:val="00740428"/>
    <w:pPr>
      <w:widowControl/>
    </w:pPr>
    <w:rPr>
      <w:rFonts w:ascii="Times New Roman" w:eastAsia="Times New Roman" w:hAnsi="Times New Roman" w:cs="Times New Roman"/>
      <w:sz w:val="20"/>
      <w:szCs w:val="20"/>
      <w:lang w:val="ru-RU"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0">
    <w:name w:val="Table Grid 3"/>
    <w:basedOn w:val="ab"/>
    <w:semiHidden/>
    <w:rsid w:val="00740428"/>
    <w:pPr>
      <w:widowControl/>
    </w:pPr>
    <w:rPr>
      <w:rFonts w:ascii="Times New Roman" w:eastAsia="Times New Roman" w:hAnsi="Times New Roman" w:cs="Times New Roman"/>
      <w:sz w:val="20"/>
      <w:szCs w:val="20"/>
      <w:lang w:val="ru-RU"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b"/>
    <w:semiHidden/>
    <w:rsid w:val="00740428"/>
    <w:pPr>
      <w:widowControl/>
    </w:pPr>
    <w:rPr>
      <w:rFonts w:ascii="Times New Roman" w:eastAsia="Times New Roman"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3">
    <w:name w:val="Table Grid 5"/>
    <w:basedOn w:val="ab"/>
    <w:semiHidden/>
    <w:rsid w:val="00740428"/>
    <w:pPr>
      <w:widowControl/>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b"/>
    <w:semiHidden/>
    <w:rsid w:val="00740428"/>
    <w:pPr>
      <w:widowControl/>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b"/>
    <w:semiHidden/>
    <w:rsid w:val="00740428"/>
    <w:pPr>
      <w:widowControl/>
    </w:pPr>
    <w:rPr>
      <w:rFonts w:ascii="Times New Roman" w:eastAsia="Times New Roman" w:hAnsi="Times New Roman" w:cs="Times New Roman"/>
      <w:b/>
      <w:bCs/>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b"/>
    <w:semiHidden/>
    <w:rsid w:val="00740428"/>
    <w:pPr>
      <w:widowControl/>
    </w:pPr>
    <w:rPr>
      <w:rFonts w:ascii="Times New Roman" w:eastAsia="Times New Roman" w:hAnsi="Times New Roman" w:cs="Times New Roman"/>
      <w:sz w:val="20"/>
      <w:szCs w:val="20"/>
      <w:lang w:val="ru-RU"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9">
    <w:name w:val="Современная таблица7"/>
    <w:basedOn w:val="ab"/>
    <w:next w:val="affffffa"/>
    <w:semiHidden/>
    <w:rsid w:val="00740428"/>
    <w:pPr>
      <w:widowControl/>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a">
    <w:name w:val="Стандартная таблица7"/>
    <w:basedOn w:val="ab"/>
    <w:next w:val="affffffff8"/>
    <w:semiHidden/>
    <w:rsid w:val="00740428"/>
    <w:pPr>
      <w:widowControl/>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b">
    <w:name w:val="Статья / Раздел7"/>
    <w:basedOn w:val="ac"/>
    <w:next w:val="afa"/>
    <w:semiHidden/>
    <w:rsid w:val="00740428"/>
  </w:style>
  <w:style w:type="table" w:customStyle="1" w:styleId="175">
    <w:name w:val="Столбцы таблицы 17"/>
    <w:basedOn w:val="ab"/>
    <w:next w:val="1ff7"/>
    <w:semiHidden/>
    <w:rsid w:val="00740428"/>
    <w:pPr>
      <w:widowControl/>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b"/>
    <w:semiHidden/>
    <w:rsid w:val="00740428"/>
    <w:pPr>
      <w:widowControl/>
    </w:pPr>
    <w:rPr>
      <w:rFonts w:ascii="Times New Roman" w:eastAsia="Times New Roman" w:hAnsi="Times New Roman" w:cs="Times New Roman"/>
      <w:b/>
      <w:bCs/>
      <w:sz w:val="20"/>
      <w:szCs w:val="20"/>
      <w:lang w:val="ru-RU"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b"/>
    <w:semiHidden/>
    <w:rsid w:val="00740428"/>
    <w:pPr>
      <w:widowControl/>
    </w:pPr>
    <w:rPr>
      <w:rFonts w:ascii="Times New Roman" w:eastAsia="Times New Roman"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b"/>
    <w:semiHidden/>
    <w:rsid w:val="00740428"/>
    <w:pPr>
      <w:widowControl/>
    </w:pPr>
    <w:rPr>
      <w:rFonts w:ascii="Times New Roman" w:eastAsia="Times New Roman" w:hAnsi="Times New Roman" w:cs="Times New Roman"/>
      <w:sz w:val="20"/>
      <w:szCs w:val="20"/>
      <w:lang w:val="ru-RU"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b"/>
    <w:next w:val="55"/>
    <w:semiHidden/>
    <w:rsid w:val="00740428"/>
    <w:pPr>
      <w:widowControl/>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b"/>
    <w:semiHidden/>
    <w:rsid w:val="00740428"/>
    <w:pPr>
      <w:widowControl/>
    </w:pPr>
    <w:rPr>
      <w:rFonts w:ascii="Times New Roman" w:eastAsia="Times New Roman" w:hAnsi="Times New Roman" w:cs="Times New Roman"/>
      <w:sz w:val="20"/>
      <w:szCs w:val="20"/>
      <w:lang w:val="ru-RU"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b"/>
    <w:next w:val="-2"/>
    <w:semiHidden/>
    <w:rsid w:val="00740428"/>
    <w:pPr>
      <w:widowControl/>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semiHidden/>
    <w:rsid w:val="00740428"/>
    <w:pPr>
      <w:widowControl/>
    </w:pPr>
    <w:rPr>
      <w:rFonts w:ascii="Times New Roman" w:eastAsia="Times New Roman" w:hAnsi="Times New Roman" w:cs="Times New Roman"/>
      <w:sz w:val="20"/>
      <w:szCs w:val="20"/>
      <w:lang w:val="ru-RU"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b"/>
    <w:semiHidden/>
    <w:rsid w:val="00740428"/>
    <w:pPr>
      <w:widowControl/>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b"/>
    <w:semiHidden/>
    <w:rsid w:val="00740428"/>
    <w:pPr>
      <w:widowControl/>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b"/>
    <w:semiHidden/>
    <w:rsid w:val="00740428"/>
    <w:pPr>
      <w:widowControl/>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7">
    <w:name w:val="Таблица-список 77"/>
    <w:basedOn w:val="ab"/>
    <w:next w:val="-7"/>
    <w:semiHidden/>
    <w:rsid w:val="00740428"/>
    <w:pPr>
      <w:widowControl/>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b"/>
    <w:next w:val="-8"/>
    <w:semiHidden/>
    <w:rsid w:val="00740428"/>
    <w:pPr>
      <w:widowControl/>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0">
    <w:name w:val="Table Theme"/>
    <w:basedOn w:val="ab"/>
    <w:semiHidden/>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
    <w:name w:val="Table Colorful 1"/>
    <w:basedOn w:val="ab"/>
    <w:semiHidden/>
    <w:rsid w:val="00740428"/>
    <w:pPr>
      <w:widowControl/>
    </w:pPr>
    <w:rPr>
      <w:rFonts w:ascii="Times New Roman" w:eastAsia="Times New Roman" w:hAnsi="Times New Roman" w:cs="Times New Roman"/>
      <w:color w:val="FFFFFF"/>
      <w:sz w:val="20"/>
      <w:szCs w:val="20"/>
      <w:lang w:val="ru-RU"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b"/>
    <w:semiHidden/>
    <w:rsid w:val="00740428"/>
    <w:pPr>
      <w:widowControl/>
    </w:pPr>
    <w:rPr>
      <w:rFonts w:ascii="Times New Roman" w:eastAsia="Times New Roman" w:hAnsi="Times New Roman" w:cs="Times New Roman"/>
      <w:sz w:val="20"/>
      <w:szCs w:val="20"/>
      <w:lang w:val="ru-RU"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2">
    <w:name w:val="Table Colorful 3"/>
    <w:basedOn w:val="ab"/>
    <w:semiHidden/>
    <w:rsid w:val="00740428"/>
    <w:pPr>
      <w:widowControl/>
    </w:pPr>
    <w:rPr>
      <w:rFonts w:ascii="Times New Roman" w:eastAsia="Times New Roman" w:hAnsi="Times New Roman" w:cs="Times New Roman"/>
      <w:sz w:val="20"/>
      <w:szCs w:val="20"/>
      <w:lang w:val="ru-RU"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fff0">
    <w:name w:val="Маркированный_1 Знак Знак"/>
    <w:basedOn w:val="aa"/>
    <w:semiHidden/>
    <w:rsid w:val="00740428"/>
    <w:rPr>
      <w:sz w:val="24"/>
      <w:szCs w:val="24"/>
      <w:lang w:val="ru-RU" w:eastAsia="ru-RU" w:bidi="ar-SA"/>
    </w:rPr>
  </w:style>
  <w:style w:type="character" w:customStyle="1" w:styleId="affffffffffff1">
    <w:name w:val="Подчеркнутый Знак Знак"/>
    <w:basedOn w:val="aa"/>
    <w:semiHidden/>
    <w:rsid w:val="00740428"/>
    <w:rPr>
      <w:sz w:val="24"/>
      <w:szCs w:val="24"/>
      <w:u w:val="single"/>
      <w:lang w:val="ru-RU" w:eastAsia="ru-RU" w:bidi="ar-SA"/>
    </w:rPr>
  </w:style>
  <w:style w:type="paragraph" w:customStyle="1" w:styleId="affffffffffff2">
    <w:name w:val="Статья"/>
    <w:basedOn w:val="a9"/>
    <w:semiHidden/>
    <w:rsid w:val="00740428"/>
    <w:pPr>
      <w:spacing w:before="120"/>
      <w:ind w:left="0" w:firstLine="0"/>
      <w:contextualSpacing/>
      <w:jc w:val="both"/>
    </w:pPr>
    <w:rPr>
      <w:rFonts w:cs="Times New Roman"/>
    </w:rPr>
  </w:style>
  <w:style w:type="paragraph" w:customStyle="1" w:styleId="1fffff1">
    <w:name w:val="текст 1"/>
    <w:basedOn w:val="a9"/>
    <w:next w:val="a9"/>
    <w:semiHidden/>
    <w:rsid w:val="00740428"/>
    <w:pPr>
      <w:spacing w:before="120"/>
      <w:ind w:left="0" w:firstLine="540"/>
      <w:contextualSpacing/>
      <w:jc w:val="both"/>
    </w:pPr>
    <w:rPr>
      <w:rFonts w:cs="Times New Roman"/>
      <w:sz w:val="20"/>
    </w:rPr>
  </w:style>
  <w:style w:type="paragraph" w:customStyle="1" w:styleId="affffffffffff3">
    <w:name w:val="Заголовок таблици"/>
    <w:basedOn w:val="1fffff1"/>
    <w:semiHidden/>
    <w:rsid w:val="00740428"/>
    <w:rPr>
      <w:sz w:val="22"/>
    </w:rPr>
  </w:style>
  <w:style w:type="paragraph" w:customStyle="1" w:styleId="affffffffffff4">
    <w:name w:val="Номер таблици"/>
    <w:basedOn w:val="a9"/>
    <w:next w:val="a9"/>
    <w:semiHidden/>
    <w:rsid w:val="00740428"/>
    <w:pPr>
      <w:spacing w:before="120"/>
      <w:ind w:left="0" w:firstLine="0"/>
      <w:contextualSpacing/>
      <w:jc w:val="right"/>
    </w:pPr>
    <w:rPr>
      <w:rFonts w:cs="Times New Roman"/>
      <w:b/>
      <w:sz w:val="20"/>
    </w:rPr>
  </w:style>
  <w:style w:type="paragraph" w:customStyle="1" w:styleId="affffffffffff5">
    <w:name w:val="Приложение"/>
    <w:basedOn w:val="a9"/>
    <w:next w:val="a9"/>
    <w:semiHidden/>
    <w:rsid w:val="00740428"/>
    <w:pPr>
      <w:spacing w:before="120"/>
      <w:ind w:left="0" w:firstLine="0"/>
      <w:contextualSpacing/>
      <w:jc w:val="right"/>
    </w:pPr>
    <w:rPr>
      <w:rFonts w:cs="Times New Roman"/>
      <w:sz w:val="20"/>
    </w:rPr>
  </w:style>
  <w:style w:type="paragraph" w:customStyle="1" w:styleId="affffffffffff6">
    <w:name w:val="Обычный по таблице"/>
    <w:basedOn w:val="a9"/>
    <w:semiHidden/>
    <w:rsid w:val="00740428"/>
    <w:pPr>
      <w:spacing w:before="120"/>
      <w:ind w:left="0" w:firstLine="0"/>
      <w:contextualSpacing/>
      <w:jc w:val="both"/>
    </w:pPr>
    <w:rPr>
      <w:rFonts w:cs="Times New Roman"/>
    </w:rPr>
  </w:style>
  <w:style w:type="character" w:customStyle="1" w:styleId="affffffffffb">
    <w:name w:val="Обычный в таблице Знак"/>
    <w:basedOn w:val="aa"/>
    <w:link w:val="affffffffffa"/>
    <w:semiHidden/>
    <w:rsid w:val="00740428"/>
    <w:rPr>
      <w:rFonts w:ascii="Times New Roman" w:eastAsia="Times New Roman" w:hAnsi="Times New Roman" w:cs="Times New Roman"/>
      <w:sz w:val="24"/>
      <w:szCs w:val="28"/>
      <w:lang w:val="ru-RU"/>
    </w:rPr>
  </w:style>
  <w:style w:type="numbering" w:customStyle="1" w:styleId="183">
    <w:name w:val="Нет списка18"/>
    <w:next w:val="ac"/>
    <w:semiHidden/>
    <w:rsid w:val="00740428"/>
  </w:style>
  <w:style w:type="character" w:customStyle="1" w:styleId="137">
    <w:name w:val="Знак Знак13"/>
    <w:basedOn w:val="aa"/>
    <w:semiHidden/>
    <w:rsid w:val="00740428"/>
    <w:rPr>
      <w:sz w:val="24"/>
      <w:szCs w:val="24"/>
      <w:u w:val="single"/>
      <w:lang w:val="ru-RU" w:eastAsia="ru-RU" w:bidi="ar-SA"/>
    </w:rPr>
  </w:style>
  <w:style w:type="character" w:customStyle="1" w:styleId="1fffff2">
    <w:name w:val="Маркированный_1 Знак Знак Знак"/>
    <w:basedOn w:val="aa"/>
    <w:semiHidden/>
    <w:rsid w:val="00740428"/>
    <w:rPr>
      <w:sz w:val="24"/>
      <w:szCs w:val="24"/>
      <w:lang w:val="ru-RU" w:eastAsia="ru-RU" w:bidi="ar-SA"/>
    </w:rPr>
  </w:style>
  <w:style w:type="character" w:customStyle="1" w:styleId="3ff3">
    <w:name w:val="Знак Знак Знак Знак3"/>
    <w:basedOn w:val="aa"/>
    <w:semiHidden/>
    <w:rsid w:val="00740428"/>
    <w:rPr>
      <w:sz w:val="24"/>
      <w:szCs w:val="24"/>
      <w:lang w:val="ru-RU" w:eastAsia="ru-RU" w:bidi="ar-SA"/>
    </w:rPr>
  </w:style>
  <w:style w:type="paragraph" w:customStyle="1" w:styleId="xl23">
    <w:name w:val="xl23"/>
    <w:basedOn w:val="a9"/>
    <w:semiHidden/>
    <w:rsid w:val="00740428"/>
    <w:pPr>
      <w:pBdr>
        <w:left w:val="single" w:sz="8" w:space="0" w:color="auto"/>
        <w:bottom w:val="single" w:sz="8" w:space="0" w:color="auto"/>
        <w:right w:val="single" w:sz="8" w:space="0" w:color="auto"/>
      </w:pBdr>
      <w:spacing w:before="100" w:beforeAutospacing="1" w:after="100" w:afterAutospacing="1"/>
      <w:ind w:left="0" w:firstLine="0"/>
      <w:contextualSpacing/>
      <w:jc w:val="center"/>
    </w:pPr>
    <w:rPr>
      <w:rFonts w:cs="Times New Roman"/>
    </w:rPr>
  </w:style>
  <w:style w:type="numbering" w:customStyle="1" w:styleId="1111111">
    <w:name w:val="1 / 1.1 / 1.1.11"/>
    <w:basedOn w:val="ac"/>
    <w:next w:val="111111"/>
    <w:semiHidden/>
    <w:rsid w:val="00740428"/>
  </w:style>
  <w:style w:type="numbering" w:customStyle="1" w:styleId="1ai1">
    <w:name w:val="1 / a / i1"/>
    <w:basedOn w:val="ac"/>
    <w:next w:val="1ai"/>
    <w:semiHidden/>
    <w:rsid w:val="00740428"/>
    <w:pPr>
      <w:numPr>
        <w:numId w:val="11"/>
      </w:numPr>
    </w:pPr>
  </w:style>
  <w:style w:type="character" w:customStyle="1" w:styleId="3ff4">
    <w:name w:val="Знак3 Знак Знак"/>
    <w:basedOn w:val="aa"/>
    <w:semiHidden/>
    <w:rsid w:val="00740428"/>
    <w:rPr>
      <w:b/>
      <w:sz w:val="24"/>
      <w:szCs w:val="24"/>
      <w:u w:val="single"/>
      <w:lang w:val="ru-RU" w:eastAsia="ru-RU" w:bidi="ar-SA"/>
    </w:rPr>
  </w:style>
  <w:style w:type="character" w:customStyle="1" w:styleId="affffffffffff7">
    <w:name w:val="Подчеркнутый Знак Знак Знак"/>
    <w:basedOn w:val="aa"/>
    <w:semiHidden/>
    <w:rsid w:val="00740428"/>
    <w:rPr>
      <w:sz w:val="24"/>
      <w:szCs w:val="24"/>
      <w:u w:val="single"/>
      <w:lang w:val="ru-RU" w:eastAsia="ru-RU" w:bidi="ar-SA"/>
    </w:rPr>
  </w:style>
  <w:style w:type="character" w:customStyle="1" w:styleId="1fffff3">
    <w:name w:val="Маркированный_1 Знак Знак Знак Знак"/>
    <w:basedOn w:val="aa"/>
    <w:semiHidden/>
    <w:rsid w:val="00740428"/>
    <w:rPr>
      <w:sz w:val="24"/>
      <w:szCs w:val="24"/>
      <w:lang w:val="ru-RU" w:eastAsia="ru-RU" w:bidi="ar-SA"/>
    </w:rPr>
  </w:style>
  <w:style w:type="character" w:customStyle="1" w:styleId="2ffe">
    <w:name w:val="Знак2 Знак Знак"/>
    <w:basedOn w:val="aa"/>
    <w:semiHidden/>
    <w:rsid w:val="00740428"/>
    <w:rPr>
      <w:b/>
      <w:bCs/>
      <w:sz w:val="24"/>
      <w:szCs w:val="24"/>
      <w:lang w:val="ru-RU" w:eastAsia="ru-RU" w:bidi="ar-SA"/>
    </w:rPr>
  </w:style>
  <w:style w:type="character" w:customStyle="1" w:styleId="1fffff4">
    <w:name w:val="Подчеркнутый Знак Знак1"/>
    <w:basedOn w:val="aa"/>
    <w:semiHidden/>
    <w:rsid w:val="00740428"/>
    <w:rPr>
      <w:sz w:val="24"/>
      <w:szCs w:val="24"/>
      <w:u w:val="single"/>
      <w:lang w:val="ru-RU" w:eastAsia="ru-RU" w:bidi="ar-SA"/>
    </w:rPr>
  </w:style>
  <w:style w:type="numbering" w:customStyle="1" w:styleId="21d">
    <w:name w:val="Нет списка21"/>
    <w:next w:val="ac"/>
    <w:semiHidden/>
    <w:rsid w:val="00740428"/>
  </w:style>
  <w:style w:type="numbering" w:customStyle="1" w:styleId="1111112">
    <w:name w:val="1 / 1.1 / 1.1.12"/>
    <w:basedOn w:val="ac"/>
    <w:next w:val="111111"/>
    <w:semiHidden/>
    <w:rsid w:val="00740428"/>
    <w:pPr>
      <w:numPr>
        <w:numId w:val="31"/>
      </w:numPr>
    </w:pPr>
  </w:style>
  <w:style w:type="numbering" w:customStyle="1" w:styleId="1ai2">
    <w:name w:val="1 / a / i2"/>
    <w:basedOn w:val="ac"/>
    <w:next w:val="1ai"/>
    <w:semiHidden/>
    <w:rsid w:val="00740428"/>
    <w:pPr>
      <w:numPr>
        <w:numId w:val="4"/>
      </w:numPr>
    </w:pPr>
  </w:style>
  <w:style w:type="numbering" w:customStyle="1" w:styleId="21e">
    <w:name w:val="Статья / Раздел21"/>
    <w:basedOn w:val="ac"/>
    <w:next w:val="afa"/>
    <w:semiHidden/>
    <w:rsid w:val="00740428"/>
  </w:style>
  <w:style w:type="paragraph" w:customStyle="1" w:styleId="S1">
    <w:name w:val="S_Заголовок 1"/>
    <w:rsid w:val="00740428"/>
    <w:pPr>
      <w:numPr>
        <w:numId w:val="37"/>
      </w:numPr>
      <w:tabs>
        <w:tab w:val="clear" w:pos="360"/>
        <w:tab w:val="num" w:pos="1077"/>
      </w:tabs>
      <w:spacing w:before="120"/>
      <w:ind w:left="1077" w:hanging="368"/>
      <w:contextualSpacing/>
      <w:jc w:val="center"/>
    </w:pPr>
    <w:rPr>
      <w:rFonts w:cs="Times New Roman"/>
      <w:b/>
      <w:caps/>
    </w:rPr>
  </w:style>
  <w:style w:type="paragraph" w:customStyle="1" w:styleId="S20">
    <w:name w:val="S_Заголовок 2"/>
    <w:basedOn w:val="2"/>
    <w:link w:val="S21"/>
    <w:autoRedefine/>
    <w:rsid w:val="00740428"/>
    <w:pPr>
      <w:keepNext/>
      <w:numPr>
        <w:ilvl w:val="0"/>
        <w:numId w:val="0"/>
      </w:numPr>
      <w:spacing w:before="0"/>
      <w:ind w:firstLine="567"/>
    </w:pPr>
    <w:rPr>
      <w:rFonts w:eastAsia="Times New Roman" w:cs="Times New Roman"/>
      <w:b w:val="0"/>
      <w:szCs w:val="28"/>
    </w:rPr>
  </w:style>
  <w:style w:type="paragraph" w:customStyle="1" w:styleId="S3">
    <w:name w:val="S_Заголовок 3"/>
    <w:basedOn w:val="32"/>
    <w:link w:val="S30"/>
    <w:rsid w:val="00740428"/>
    <w:pPr>
      <w:numPr>
        <w:ilvl w:val="2"/>
        <w:numId w:val="37"/>
      </w:numPr>
      <w:contextualSpacing/>
    </w:pPr>
    <w:rPr>
      <w:rFonts w:cs="Times New Roman"/>
      <w:b w:val="0"/>
      <w:bCs w:val="0"/>
      <w:color w:val="0070C0"/>
      <w:u w:val="single"/>
    </w:rPr>
  </w:style>
  <w:style w:type="paragraph" w:customStyle="1" w:styleId="S4">
    <w:name w:val="S_Заголовок 4"/>
    <w:basedOn w:val="40"/>
    <w:link w:val="S40"/>
    <w:rsid w:val="00740428"/>
    <w:pPr>
      <w:keepNext w:val="0"/>
      <w:keepLines w:val="0"/>
      <w:tabs>
        <w:tab w:val="num" w:pos="360"/>
        <w:tab w:val="left" w:pos="1843"/>
      </w:tabs>
      <w:spacing w:before="0" w:after="120"/>
      <w:ind w:left="360" w:hanging="360"/>
      <w:contextualSpacing/>
      <w:jc w:val="both"/>
    </w:pPr>
    <w:rPr>
      <w:rFonts w:ascii="Times New Roman" w:eastAsia="Times New Roman" w:hAnsi="Times New Roman" w:cs="Times New Roman"/>
      <w:b/>
      <w:bCs/>
      <w:color w:val="4F81BD" w:themeColor="accent1"/>
    </w:rPr>
  </w:style>
  <w:style w:type="character" w:customStyle="1" w:styleId="S40">
    <w:name w:val="S_Заголовок 4 Знак"/>
    <w:basedOn w:val="aa"/>
    <w:link w:val="S4"/>
    <w:rsid w:val="00740428"/>
    <w:rPr>
      <w:rFonts w:ascii="Times New Roman" w:eastAsia="Times New Roman" w:hAnsi="Times New Roman" w:cs="Times New Roman"/>
      <w:b/>
      <w:bCs/>
      <w:i/>
      <w:iCs/>
      <w:color w:val="4F81BD" w:themeColor="accent1"/>
      <w:sz w:val="24"/>
      <w:szCs w:val="24"/>
      <w:lang w:val="ru-RU"/>
    </w:rPr>
  </w:style>
  <w:style w:type="paragraph" w:customStyle="1" w:styleId="S2">
    <w:name w:val="S_Маркированный"/>
    <w:basedOn w:val="a"/>
    <w:link w:val="S5"/>
    <w:autoRedefine/>
    <w:rsid w:val="00740428"/>
    <w:pPr>
      <w:numPr>
        <w:numId w:val="38"/>
      </w:numPr>
      <w:spacing w:line="360" w:lineRule="auto"/>
    </w:pPr>
  </w:style>
  <w:style w:type="paragraph" w:customStyle="1" w:styleId="S6">
    <w:name w:val="S_Обычный"/>
    <w:basedOn w:val="a9"/>
    <w:link w:val="S7"/>
    <w:rsid w:val="00740428"/>
    <w:pPr>
      <w:spacing w:before="120"/>
      <w:ind w:left="0" w:firstLine="709"/>
      <w:contextualSpacing/>
      <w:jc w:val="both"/>
    </w:pPr>
    <w:rPr>
      <w:rFonts w:cs="Times New Roman"/>
    </w:rPr>
  </w:style>
  <w:style w:type="paragraph" w:customStyle="1" w:styleId="S8">
    <w:name w:val="S_Обычный в таблице"/>
    <w:basedOn w:val="a9"/>
    <w:link w:val="S9"/>
    <w:rsid w:val="00740428"/>
    <w:pPr>
      <w:spacing w:before="120"/>
      <w:ind w:left="0" w:firstLine="0"/>
      <w:contextualSpacing/>
      <w:jc w:val="center"/>
    </w:pPr>
    <w:rPr>
      <w:rFonts w:cs="Times New Roman"/>
    </w:rPr>
  </w:style>
  <w:style w:type="character" w:customStyle="1" w:styleId="S9">
    <w:name w:val="S_Обычный в таблице Знак"/>
    <w:basedOn w:val="aa"/>
    <w:link w:val="S8"/>
    <w:rsid w:val="00740428"/>
    <w:rPr>
      <w:rFonts w:ascii="Times New Roman" w:eastAsia="Times New Roman" w:hAnsi="Times New Roman" w:cs="Times New Roman"/>
      <w:sz w:val="24"/>
      <w:szCs w:val="24"/>
      <w:lang w:val="ru-RU"/>
    </w:rPr>
  </w:style>
  <w:style w:type="character" w:customStyle="1" w:styleId="S7">
    <w:name w:val="S_Обычный Знак"/>
    <w:basedOn w:val="aa"/>
    <w:link w:val="S6"/>
    <w:rsid w:val="00740428"/>
    <w:rPr>
      <w:rFonts w:ascii="Times New Roman" w:eastAsia="Times New Roman" w:hAnsi="Times New Roman" w:cs="Times New Roman"/>
      <w:sz w:val="24"/>
      <w:szCs w:val="24"/>
      <w:lang w:val="ru-RU"/>
    </w:rPr>
  </w:style>
  <w:style w:type="paragraph" w:customStyle="1" w:styleId="Sa">
    <w:name w:val="S_Титульный"/>
    <w:basedOn w:val="S6"/>
    <w:rsid w:val="00740428"/>
    <w:pPr>
      <w:ind w:left="3240" w:firstLine="0"/>
      <w:jc w:val="right"/>
    </w:pPr>
    <w:rPr>
      <w:b/>
      <w:sz w:val="32"/>
      <w:szCs w:val="32"/>
    </w:rPr>
  </w:style>
  <w:style w:type="character" w:customStyle="1" w:styleId="affffffd">
    <w:name w:val="Маркированный список Знак"/>
    <w:basedOn w:val="1ffff5"/>
    <w:link w:val="a"/>
    <w:rsid w:val="00740428"/>
    <w:rPr>
      <w:rFonts w:ascii="Times New Roman" w:eastAsia="Times New Roman" w:hAnsi="Times New Roman" w:cs="Times New Roman"/>
      <w:sz w:val="24"/>
      <w:szCs w:val="24"/>
      <w:lang w:val="ru-RU"/>
    </w:rPr>
  </w:style>
  <w:style w:type="character" w:customStyle="1" w:styleId="S5">
    <w:name w:val="S_Маркированный Знак Знак"/>
    <w:basedOn w:val="affffffd"/>
    <w:link w:val="S2"/>
    <w:rsid w:val="00740428"/>
    <w:rPr>
      <w:rFonts w:ascii="Times New Roman" w:eastAsia="Times New Roman" w:hAnsi="Times New Roman" w:cs="Times New Roman"/>
      <w:sz w:val="24"/>
      <w:szCs w:val="24"/>
      <w:lang w:val="ru-RU"/>
    </w:rPr>
  </w:style>
  <w:style w:type="character" w:customStyle="1" w:styleId="S30">
    <w:name w:val="S_Заголовок 3 Знак"/>
    <w:basedOn w:val="33"/>
    <w:link w:val="S3"/>
    <w:rsid w:val="00740428"/>
    <w:rPr>
      <w:rFonts w:ascii="Times New Roman" w:eastAsia="Times New Roman" w:hAnsi="Times New Roman" w:cs="Times New Roman"/>
      <w:b w:val="0"/>
      <w:bCs w:val="0"/>
      <w:color w:val="0070C0"/>
      <w:sz w:val="24"/>
      <w:szCs w:val="24"/>
      <w:u w:val="single"/>
      <w:lang w:val="ru-RU"/>
    </w:rPr>
  </w:style>
  <w:style w:type="paragraph" w:customStyle="1" w:styleId="Sb">
    <w:name w:val="S_Заголовок таблицы"/>
    <w:basedOn w:val="a9"/>
    <w:link w:val="Sc"/>
    <w:rsid w:val="00740428"/>
    <w:pPr>
      <w:spacing w:before="120"/>
      <w:ind w:left="0" w:firstLine="709"/>
      <w:contextualSpacing/>
      <w:jc w:val="center"/>
    </w:pPr>
    <w:rPr>
      <w:rFonts w:cs="Times New Roman"/>
      <w:u w:val="single"/>
    </w:rPr>
  </w:style>
  <w:style w:type="paragraph" w:customStyle="1" w:styleId="S0">
    <w:name w:val="S_рисунок"/>
    <w:basedOn w:val="a9"/>
    <w:autoRedefine/>
    <w:rsid w:val="00740428"/>
    <w:pPr>
      <w:numPr>
        <w:numId w:val="39"/>
      </w:numPr>
      <w:spacing w:before="120"/>
      <w:contextualSpacing/>
      <w:jc w:val="right"/>
    </w:pPr>
    <w:rPr>
      <w:rFonts w:cs="Times New Roman"/>
    </w:rPr>
  </w:style>
  <w:style w:type="paragraph" w:customStyle="1" w:styleId="S">
    <w:name w:val="S_Таблица"/>
    <w:basedOn w:val="a9"/>
    <w:link w:val="Sd"/>
    <w:autoRedefine/>
    <w:rsid w:val="00740428"/>
    <w:pPr>
      <w:numPr>
        <w:numId w:val="40"/>
      </w:numPr>
      <w:spacing w:before="120"/>
      <w:ind w:right="283"/>
      <w:contextualSpacing/>
      <w:jc w:val="right"/>
    </w:pPr>
    <w:rPr>
      <w:rFonts w:cs="Times New Roman"/>
    </w:rPr>
  </w:style>
  <w:style w:type="character" w:customStyle="1" w:styleId="Sd">
    <w:name w:val="S_Таблица Знак Знак"/>
    <w:basedOn w:val="aa"/>
    <w:link w:val="S"/>
    <w:rsid w:val="00740428"/>
    <w:rPr>
      <w:rFonts w:ascii="Times New Roman" w:eastAsia="Times New Roman" w:hAnsi="Times New Roman" w:cs="Times New Roman"/>
      <w:sz w:val="24"/>
      <w:szCs w:val="24"/>
      <w:lang w:val="ru-RU"/>
    </w:rPr>
  </w:style>
  <w:style w:type="paragraph" w:customStyle="1" w:styleId="affffffffffff8">
    <w:name w:val="Т"/>
    <w:basedOn w:val="a9"/>
    <w:autoRedefine/>
    <w:rsid w:val="00740428"/>
    <w:pPr>
      <w:tabs>
        <w:tab w:val="num" w:pos="834"/>
      </w:tabs>
      <w:spacing w:before="120"/>
      <w:ind w:left="834" w:right="-158" w:hanging="114"/>
      <w:contextualSpacing/>
      <w:jc w:val="right"/>
    </w:pPr>
    <w:rPr>
      <w:rFonts w:cs="Times New Roman"/>
    </w:rPr>
  </w:style>
  <w:style w:type="paragraph" w:customStyle="1" w:styleId="affffffffffff9">
    <w:name w:val="Осн_текст"/>
    <w:basedOn w:val="a9"/>
    <w:rsid w:val="00740428"/>
    <w:pPr>
      <w:spacing w:before="120" w:after="120"/>
      <w:ind w:left="0" w:firstLine="709"/>
      <w:contextualSpacing/>
      <w:jc w:val="both"/>
    </w:pPr>
    <w:rPr>
      <w:rFonts w:cs="Times New Roman"/>
      <w:sz w:val="26"/>
      <w:szCs w:val="26"/>
    </w:rPr>
  </w:style>
  <w:style w:type="character" w:customStyle="1" w:styleId="Se">
    <w:name w:val="S_Маркированный Знак"/>
    <w:basedOn w:val="aa"/>
    <w:rsid w:val="00740428"/>
    <w:rPr>
      <w:sz w:val="24"/>
      <w:szCs w:val="24"/>
      <w:lang w:val="ru-RU" w:eastAsia="ru-RU" w:bidi="ar-SA"/>
    </w:rPr>
  </w:style>
  <w:style w:type="character" w:customStyle="1" w:styleId="S10">
    <w:name w:val="S_Маркированный Знак Знак1"/>
    <w:basedOn w:val="aa"/>
    <w:rsid w:val="00740428"/>
    <w:rPr>
      <w:sz w:val="24"/>
      <w:szCs w:val="24"/>
      <w:lang w:val="ru-RU" w:eastAsia="ru-RU" w:bidi="ar-SA"/>
    </w:rPr>
  </w:style>
  <w:style w:type="paragraph" w:customStyle="1" w:styleId="-S">
    <w:name w:val="- S_Маркированный"/>
    <w:basedOn w:val="a9"/>
    <w:autoRedefine/>
    <w:rsid w:val="00740428"/>
    <w:pPr>
      <w:framePr w:hSpace="180" w:wrap="around" w:vAnchor="text" w:hAnchor="margin" w:xAlign="center" w:y="92"/>
      <w:spacing w:before="120"/>
      <w:ind w:left="0" w:firstLine="0"/>
      <w:contextualSpacing/>
      <w:jc w:val="both"/>
    </w:pPr>
    <w:rPr>
      <w:rFonts w:cs="Times New Roman"/>
    </w:rPr>
  </w:style>
  <w:style w:type="numbering" w:customStyle="1" w:styleId="319">
    <w:name w:val="Нет списка31"/>
    <w:next w:val="ac"/>
    <w:uiPriority w:val="99"/>
    <w:semiHidden/>
    <w:rsid w:val="00740428"/>
  </w:style>
  <w:style w:type="numbering" w:customStyle="1" w:styleId="1111113">
    <w:name w:val="1 / 1.1 / 1.1.13"/>
    <w:basedOn w:val="ac"/>
    <w:next w:val="111111"/>
    <w:semiHidden/>
    <w:rsid w:val="00740428"/>
    <w:pPr>
      <w:numPr>
        <w:numId w:val="41"/>
      </w:numPr>
    </w:pPr>
  </w:style>
  <w:style w:type="numbering" w:customStyle="1" w:styleId="1ai3">
    <w:name w:val="1 / a / i3"/>
    <w:basedOn w:val="ac"/>
    <w:next w:val="1ai"/>
    <w:semiHidden/>
    <w:rsid w:val="00740428"/>
    <w:pPr>
      <w:numPr>
        <w:numId w:val="42"/>
      </w:numPr>
    </w:pPr>
  </w:style>
  <w:style w:type="numbering" w:customStyle="1" w:styleId="31">
    <w:name w:val="Статья / Раздел31"/>
    <w:basedOn w:val="ac"/>
    <w:next w:val="afa"/>
    <w:semiHidden/>
    <w:rsid w:val="00740428"/>
    <w:pPr>
      <w:numPr>
        <w:numId w:val="10"/>
      </w:numPr>
    </w:pPr>
  </w:style>
  <w:style w:type="numbering" w:customStyle="1" w:styleId="1171">
    <w:name w:val="Нет списка117"/>
    <w:next w:val="ac"/>
    <w:semiHidden/>
    <w:rsid w:val="00740428"/>
  </w:style>
  <w:style w:type="numbering" w:customStyle="1" w:styleId="11111111">
    <w:name w:val="1 / 1.1 / 1.1.111"/>
    <w:basedOn w:val="ac"/>
    <w:next w:val="111111"/>
    <w:semiHidden/>
    <w:rsid w:val="00740428"/>
    <w:pPr>
      <w:numPr>
        <w:numId w:val="43"/>
      </w:numPr>
    </w:pPr>
  </w:style>
  <w:style w:type="numbering" w:customStyle="1" w:styleId="1ai11">
    <w:name w:val="1 / a / i11"/>
    <w:basedOn w:val="ac"/>
    <w:next w:val="1ai"/>
    <w:semiHidden/>
    <w:rsid w:val="00740428"/>
    <w:pPr>
      <w:numPr>
        <w:numId w:val="35"/>
      </w:numPr>
    </w:pPr>
  </w:style>
  <w:style w:type="numbering" w:customStyle="1" w:styleId="111">
    <w:name w:val="Статья / Раздел111"/>
    <w:basedOn w:val="ac"/>
    <w:next w:val="afa"/>
    <w:semiHidden/>
    <w:rsid w:val="00740428"/>
    <w:pPr>
      <w:numPr>
        <w:numId w:val="36"/>
      </w:numPr>
    </w:pPr>
  </w:style>
  <w:style w:type="numbering" w:customStyle="1" w:styleId="2112">
    <w:name w:val="Нет списка211"/>
    <w:next w:val="ac"/>
    <w:semiHidden/>
    <w:rsid w:val="00740428"/>
  </w:style>
  <w:style w:type="numbering" w:customStyle="1" w:styleId="11111121">
    <w:name w:val="1 / 1.1 / 1.1.121"/>
    <w:basedOn w:val="ac"/>
    <w:next w:val="111111"/>
    <w:semiHidden/>
    <w:rsid w:val="00740428"/>
    <w:pPr>
      <w:numPr>
        <w:numId w:val="32"/>
      </w:numPr>
    </w:pPr>
  </w:style>
  <w:style w:type="numbering" w:customStyle="1" w:styleId="1ai21">
    <w:name w:val="1 / a / i21"/>
    <w:basedOn w:val="ac"/>
    <w:next w:val="1ai"/>
    <w:semiHidden/>
    <w:rsid w:val="00740428"/>
    <w:pPr>
      <w:numPr>
        <w:numId w:val="33"/>
      </w:numPr>
    </w:pPr>
  </w:style>
  <w:style w:type="numbering" w:customStyle="1" w:styleId="211">
    <w:name w:val="Статья / Раздел211"/>
    <w:basedOn w:val="ac"/>
    <w:next w:val="afa"/>
    <w:semiHidden/>
    <w:rsid w:val="00740428"/>
    <w:pPr>
      <w:numPr>
        <w:numId w:val="34"/>
      </w:numPr>
    </w:pPr>
  </w:style>
  <w:style w:type="paragraph" w:customStyle="1" w:styleId="-28">
    <w:name w:val="УГТП-Заголовок 2"/>
    <w:basedOn w:val="a9"/>
    <w:semiHidden/>
    <w:rsid w:val="00740428"/>
    <w:pPr>
      <w:spacing w:before="240"/>
      <w:ind w:left="284" w:right="284" w:firstLine="851"/>
      <w:contextualSpacing/>
      <w:jc w:val="both"/>
    </w:pPr>
    <w:rPr>
      <w:rFonts w:ascii="Arial" w:hAnsi="Arial" w:cs="Arial"/>
      <w:b/>
      <w:szCs w:val="28"/>
    </w:rPr>
  </w:style>
  <w:style w:type="paragraph" w:customStyle="1" w:styleId="Sf">
    <w:name w:val="S_Обычный с подчеркиванием"/>
    <w:basedOn w:val="a9"/>
    <w:link w:val="Sf0"/>
    <w:rsid w:val="00740428"/>
    <w:pPr>
      <w:spacing w:before="120"/>
      <w:ind w:left="0" w:firstLine="709"/>
      <w:contextualSpacing/>
      <w:jc w:val="both"/>
    </w:pPr>
    <w:rPr>
      <w:rFonts w:cs="Times New Roman"/>
      <w:u w:val="single"/>
    </w:rPr>
  </w:style>
  <w:style w:type="character" w:customStyle="1" w:styleId="Sf0">
    <w:name w:val="S_Обычный с подчеркиванием Знак"/>
    <w:basedOn w:val="aa"/>
    <w:link w:val="Sf"/>
    <w:rsid w:val="00740428"/>
    <w:rPr>
      <w:rFonts w:ascii="Times New Roman" w:eastAsia="Times New Roman" w:hAnsi="Times New Roman" w:cs="Times New Roman"/>
      <w:sz w:val="24"/>
      <w:szCs w:val="24"/>
      <w:u w:val="single"/>
      <w:lang w:val="ru-RU"/>
    </w:rPr>
  </w:style>
  <w:style w:type="table" w:customStyle="1" w:styleId="1180">
    <w:name w:val="Сетка таблицы118"/>
    <w:basedOn w:val="ab"/>
    <w:next w:val="aff6"/>
    <w:uiPriority w:val="59"/>
    <w:rsid w:val="00740428"/>
    <w:pPr>
      <w:widowControl/>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a">
    <w:name w:val="мой простой"/>
    <w:basedOn w:val="a9"/>
    <w:link w:val="affffffffffffb"/>
    <w:rsid w:val="00740428"/>
    <w:pPr>
      <w:spacing w:before="120"/>
      <w:ind w:left="-113" w:firstLine="851"/>
      <w:contextualSpacing/>
      <w:jc w:val="both"/>
    </w:pPr>
    <w:rPr>
      <w:rFonts w:cs="Times New Roman"/>
      <w:lang w:val="x-none" w:eastAsia="x-none"/>
    </w:rPr>
  </w:style>
  <w:style w:type="character" w:customStyle="1" w:styleId="affffffffffffb">
    <w:name w:val="мой простой Знак"/>
    <w:link w:val="affffffffffffa"/>
    <w:locked/>
    <w:rsid w:val="00740428"/>
    <w:rPr>
      <w:rFonts w:ascii="Times New Roman" w:eastAsia="Times New Roman" w:hAnsi="Times New Roman" w:cs="Times New Roman"/>
      <w:sz w:val="24"/>
      <w:szCs w:val="24"/>
      <w:lang w:val="x-none" w:eastAsia="x-none"/>
    </w:rPr>
  </w:style>
  <w:style w:type="table" w:customStyle="1" w:styleId="TableNormal37">
    <w:name w:val="Table Normal37"/>
    <w:uiPriority w:val="2"/>
    <w:semiHidden/>
    <w:unhideWhenUsed/>
    <w:qFormat/>
    <w:rsid w:val="00740428"/>
    <w:tblPr>
      <w:tblInd w:w="0" w:type="dxa"/>
      <w:tblCellMar>
        <w:top w:w="0" w:type="dxa"/>
        <w:left w:w="0" w:type="dxa"/>
        <w:bottom w:w="0" w:type="dxa"/>
        <w:right w:w="0" w:type="dxa"/>
      </w:tblCellMar>
    </w:tblPr>
  </w:style>
  <w:style w:type="table" w:customStyle="1" w:styleId="TableGridReport7">
    <w:name w:val="Table Grid Report7"/>
    <w:basedOn w:val="ab"/>
    <w:next w:val="aff6"/>
    <w:uiPriority w:val="5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
    <w:name w:val="Table Grid Report8"/>
    <w:basedOn w:val="ab"/>
    <w:next w:val="aff6"/>
    <w:uiPriority w:val="5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b"/>
    <w:next w:val="aff6"/>
    <w:uiPriority w:val="5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
    <w:name w:val="Table Grid Report9"/>
    <w:basedOn w:val="ab"/>
    <w:next w:val="aff6"/>
    <w:uiPriority w:val="5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b"/>
    <w:uiPriority w:val="59"/>
    <w:rsid w:val="0074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1">
    <w:name w:val="Table Grid Report71"/>
    <w:basedOn w:val="ab"/>
    <w:next w:val="aff6"/>
    <w:uiPriority w:val="5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1">
    <w:name w:val="Table Grid Report91"/>
    <w:basedOn w:val="ab"/>
    <w:next w:val="aff6"/>
    <w:uiPriority w:val="5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2">
    <w:name w:val="Table Grid Report92"/>
    <w:basedOn w:val="ab"/>
    <w:next w:val="aff6"/>
    <w:uiPriority w:val="5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b"/>
    <w:uiPriority w:val="59"/>
    <w:rsid w:val="0074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
    <w:name w:val="Table Grid Report10"/>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b"/>
    <w:next w:val="aff6"/>
    <w:uiPriority w:val="3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b"/>
    <w:uiPriority w:val="59"/>
    <w:rsid w:val="0074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b"/>
    <w:uiPriority w:val="59"/>
    <w:rsid w:val="0074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b"/>
    <w:next w:val="aff6"/>
    <w:uiPriority w:val="59"/>
    <w:rsid w:val="00740428"/>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b"/>
    <w:uiPriority w:val="59"/>
    <w:rsid w:val="0074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b"/>
    <w:uiPriority w:val="59"/>
    <w:rsid w:val="0074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c"/>
    <w:uiPriority w:val="99"/>
    <w:semiHidden/>
    <w:unhideWhenUsed/>
    <w:rsid w:val="00740428"/>
  </w:style>
  <w:style w:type="table" w:customStyle="1" w:styleId="TableGridReport13">
    <w:name w:val="Table Grid Report13"/>
    <w:basedOn w:val="ab"/>
    <w:next w:val="aff6"/>
    <w:uiPriority w:val="59"/>
    <w:rsid w:val="0074042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b"/>
    <w:uiPriority w:val="59"/>
    <w:rsid w:val="0074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b"/>
    <w:uiPriority w:val="59"/>
    <w:rsid w:val="0074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740428"/>
    <w:tblPr>
      <w:tblInd w:w="0" w:type="dxa"/>
      <w:tblCellMar>
        <w:top w:w="0" w:type="dxa"/>
        <w:left w:w="0" w:type="dxa"/>
        <w:bottom w:w="0" w:type="dxa"/>
        <w:right w:w="0" w:type="dxa"/>
      </w:tblCellMar>
    </w:tblPr>
  </w:style>
  <w:style w:type="table" w:customStyle="1" w:styleId="915">
    <w:name w:val="Сетка таблицы915"/>
    <w:basedOn w:val="ab"/>
    <w:uiPriority w:val="59"/>
    <w:rsid w:val="0074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5">
    <w:name w:val="ТАБЛИЦА ДЛЯ ЗАПИСОК1"/>
    <w:basedOn w:val="ab"/>
    <w:next w:val="aff6"/>
    <w:uiPriority w:val="59"/>
    <w:rsid w:val="00740428"/>
    <w:pPr>
      <w:widowControl/>
      <w:jc w:val="center"/>
    </w:pPr>
    <w:rPr>
      <w:rFonts w:ascii="Times New Roman" w:hAnsi="Times New Roman"/>
      <w:sz w:val="20"/>
      <w:lang w:val="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Style6">
    <w:name w:val="Style6"/>
    <w:basedOn w:val="a9"/>
    <w:rsid w:val="00740428"/>
    <w:pPr>
      <w:autoSpaceDE w:val="0"/>
      <w:autoSpaceDN w:val="0"/>
      <w:adjustRightInd w:val="0"/>
      <w:spacing w:line="320" w:lineRule="exact"/>
      <w:ind w:left="0" w:firstLine="463"/>
      <w:jc w:val="both"/>
    </w:pPr>
    <w:rPr>
      <w:rFonts w:eastAsiaTheme="minorEastAsia" w:cs="Times New Roman"/>
      <w:lang w:eastAsia="ru-RU"/>
    </w:rPr>
  </w:style>
  <w:style w:type="paragraph" w:customStyle="1" w:styleId="Style10">
    <w:name w:val="Style10"/>
    <w:basedOn w:val="a9"/>
    <w:rsid w:val="00740428"/>
    <w:pPr>
      <w:autoSpaceDE w:val="0"/>
      <w:autoSpaceDN w:val="0"/>
      <w:adjustRightInd w:val="0"/>
      <w:ind w:left="0" w:firstLine="0"/>
    </w:pPr>
    <w:rPr>
      <w:rFonts w:ascii="Calibri" w:eastAsia="Calibri" w:hAnsi="Calibri" w:cs="Times New Roman"/>
    </w:rPr>
  </w:style>
  <w:style w:type="character" w:customStyle="1" w:styleId="FontStyle29">
    <w:name w:val="Font Style29"/>
    <w:rsid w:val="00740428"/>
    <w:rPr>
      <w:rFonts w:ascii="Times New Roman" w:hAnsi="Times New Roman" w:cs="Times New Roman"/>
      <w:b/>
      <w:bCs/>
      <w:color w:val="000000"/>
      <w:sz w:val="22"/>
      <w:szCs w:val="22"/>
    </w:rPr>
  </w:style>
  <w:style w:type="paragraph" w:customStyle="1" w:styleId="1fffff6">
    <w:name w:val="Обычный 1"/>
    <w:basedOn w:val="a9"/>
    <w:rsid w:val="00740428"/>
    <w:pPr>
      <w:widowControl/>
      <w:ind w:left="0" w:firstLine="0"/>
      <w:jc w:val="both"/>
    </w:pPr>
    <w:rPr>
      <w:rFonts w:ascii="Calibri" w:eastAsia="Calibri" w:hAnsi="Calibri" w:cs="Times New Roman"/>
      <w:snapToGrid w:val="0"/>
      <w:color w:val="000000"/>
      <w:sz w:val="28"/>
      <w:szCs w:val="22"/>
    </w:rPr>
  </w:style>
  <w:style w:type="character" w:customStyle="1" w:styleId="ConsPlusNormal0">
    <w:name w:val="ConsPlusNormal Знак"/>
    <w:link w:val="ConsPlusNormal"/>
    <w:locked/>
    <w:rsid w:val="00740428"/>
    <w:rPr>
      <w:rFonts w:ascii="Arial" w:eastAsia="Times New Roman" w:hAnsi="Arial" w:cs="Arial"/>
      <w:sz w:val="20"/>
      <w:szCs w:val="20"/>
      <w:lang w:val="ru-RU" w:eastAsia="ru-RU"/>
    </w:rPr>
  </w:style>
  <w:style w:type="character" w:customStyle="1" w:styleId="2fff">
    <w:name w:val="Неразрешенное упоминание2"/>
    <w:basedOn w:val="aa"/>
    <w:uiPriority w:val="99"/>
    <w:semiHidden/>
    <w:unhideWhenUsed/>
    <w:rsid w:val="00740428"/>
    <w:rPr>
      <w:color w:val="605E5C"/>
      <w:shd w:val="clear" w:color="auto" w:fill="E1DFDD"/>
    </w:rPr>
  </w:style>
  <w:style w:type="paragraph" w:customStyle="1" w:styleId="Sf1">
    <w:name w:val="S_Обычный жирный"/>
    <w:basedOn w:val="a9"/>
    <w:qFormat/>
    <w:rsid w:val="00740428"/>
    <w:pPr>
      <w:widowControl/>
      <w:ind w:left="0" w:firstLine="709"/>
      <w:jc w:val="both"/>
    </w:pPr>
    <w:rPr>
      <w:rFonts w:cs="Times New Roman"/>
      <w:lang w:eastAsia="ru-RU"/>
    </w:rPr>
  </w:style>
  <w:style w:type="character" w:customStyle="1" w:styleId="aff0">
    <w:name w:val="Без интервала Знак"/>
    <w:aliases w:val="Заголовок1 Знак"/>
    <w:link w:val="aff"/>
    <w:uiPriority w:val="99"/>
    <w:rsid w:val="00740428"/>
    <w:rPr>
      <w:rFonts w:ascii="Times New Roman" w:eastAsia="Times New Roman" w:hAnsi="Times New Roman" w:cs="Arial"/>
      <w:b/>
      <w:bCs/>
      <w:kern w:val="32"/>
      <w:sz w:val="28"/>
      <w:szCs w:val="32"/>
      <w:lang w:val="x-none" w:eastAsia="x-none"/>
    </w:rPr>
  </w:style>
  <w:style w:type="paragraph" w:customStyle="1" w:styleId="affffffffffffc">
    <w:name w:val="Комментарий"/>
    <w:basedOn w:val="a9"/>
    <w:next w:val="a9"/>
    <w:rsid w:val="00740428"/>
    <w:pPr>
      <w:autoSpaceDE w:val="0"/>
      <w:autoSpaceDN w:val="0"/>
      <w:adjustRightInd w:val="0"/>
      <w:spacing w:before="75"/>
      <w:ind w:left="170" w:firstLine="0"/>
      <w:jc w:val="both"/>
    </w:pPr>
    <w:rPr>
      <w:rFonts w:ascii="Times New Roman CYR" w:eastAsiaTheme="minorEastAsia" w:hAnsi="Times New Roman CYR" w:cs="Times New Roman CYR"/>
      <w:color w:val="353842"/>
      <w:shd w:val="clear" w:color="auto" w:fill="F0F0F0"/>
      <w:lang w:eastAsia="ru-RU"/>
    </w:rPr>
  </w:style>
  <w:style w:type="paragraph" w:customStyle="1" w:styleId="affffffffffffd">
    <w:name w:val="Информация о версии"/>
    <w:basedOn w:val="affffffffffffc"/>
    <w:next w:val="a9"/>
    <w:uiPriority w:val="99"/>
    <w:rsid w:val="00740428"/>
    <w:rPr>
      <w:i/>
      <w:iCs/>
    </w:rPr>
  </w:style>
  <w:style w:type="character" w:customStyle="1" w:styleId="S22">
    <w:name w:val="S_Маркированный Знак2"/>
    <w:rsid w:val="00740428"/>
    <w:rPr>
      <w:rFonts w:ascii="Times New Roman" w:eastAsia="Times New Roman" w:hAnsi="Times New Roman" w:cs="Times New Roman"/>
      <w:sz w:val="24"/>
      <w:szCs w:val="24"/>
      <w:lang w:val="x-none" w:eastAsia="ar-SA"/>
    </w:rPr>
  </w:style>
  <w:style w:type="character" w:customStyle="1" w:styleId="S21">
    <w:name w:val="S_Заголовок 2 Знак"/>
    <w:link w:val="S20"/>
    <w:rsid w:val="00740428"/>
    <w:rPr>
      <w:rFonts w:ascii="Times New Roman" w:eastAsia="Times New Roman" w:hAnsi="Times New Roman" w:cs="Times New Roman"/>
      <w:bCs/>
      <w:color w:val="0070C0"/>
      <w:sz w:val="26"/>
      <w:szCs w:val="28"/>
      <w:lang w:val="ru-RU"/>
    </w:rPr>
  </w:style>
  <w:style w:type="character" w:customStyle="1" w:styleId="ArNar0">
    <w:name w:val="Обычный ArNar Знак"/>
    <w:link w:val="ArNar"/>
    <w:locked/>
    <w:rsid w:val="00740428"/>
    <w:rPr>
      <w:rFonts w:ascii="Arial Narrow" w:eastAsia="Times New Roman" w:hAnsi="Arial Narrow" w:cs="Times New Roman"/>
      <w:color w:val="000000"/>
      <w:szCs w:val="20"/>
      <w:lang w:val="ru-RU"/>
    </w:rPr>
  </w:style>
  <w:style w:type="paragraph" w:customStyle="1" w:styleId="affffffffffffe">
    <w:name w:val="Перечисление + инт"/>
    <w:basedOn w:val="a9"/>
    <w:rsid w:val="00740428"/>
    <w:pPr>
      <w:widowControl/>
      <w:tabs>
        <w:tab w:val="num" w:pos="1069"/>
      </w:tabs>
      <w:snapToGrid w:val="0"/>
      <w:spacing w:before="60" w:after="60"/>
      <w:ind w:left="1069" w:hanging="360"/>
      <w:jc w:val="both"/>
    </w:pPr>
    <w:rPr>
      <w:rFonts w:ascii="Arial Narrow" w:hAnsi="Arial Narrow" w:cs="Times New Roman"/>
      <w:color w:val="000000"/>
      <w:sz w:val="22"/>
      <w:szCs w:val="20"/>
      <w:lang w:eastAsia="ru-RU"/>
    </w:rPr>
  </w:style>
  <w:style w:type="paragraph" w:customStyle="1" w:styleId="2fff0">
    <w:name w:val="Текст с интервалом 2"/>
    <w:basedOn w:val="ArNar"/>
    <w:rsid w:val="00740428"/>
    <w:pPr>
      <w:widowControl/>
      <w:spacing w:before="60"/>
      <w:contextualSpacing w:val="0"/>
    </w:pPr>
    <w:rPr>
      <w:rFonts w:eastAsiaTheme="minorHAnsi" w:cstheme="minorBidi"/>
      <w:szCs w:val="22"/>
    </w:rPr>
  </w:style>
  <w:style w:type="paragraph" w:customStyle="1" w:styleId="afffffffffffff">
    <w:name w:val="Текст с интервалом"/>
    <w:basedOn w:val="ArNar"/>
    <w:next w:val="ArNar"/>
    <w:rsid w:val="00740428"/>
    <w:pPr>
      <w:widowControl/>
      <w:spacing w:before="60" w:after="60"/>
      <w:contextualSpacing w:val="0"/>
    </w:pPr>
    <w:rPr>
      <w:rFonts w:eastAsiaTheme="minorHAnsi" w:cstheme="minorBidi"/>
      <w:szCs w:val="22"/>
    </w:rPr>
  </w:style>
  <w:style w:type="character" w:customStyle="1" w:styleId="225">
    <w:name w:val="Основной текст 2 Знак2"/>
    <w:uiPriority w:val="99"/>
    <w:rsid w:val="00740428"/>
    <w:rPr>
      <w:rFonts w:ascii="Times New Roman" w:eastAsia="Times New Roman" w:hAnsi="Times New Roman" w:cs="Times New Roman"/>
      <w:sz w:val="24"/>
      <w:szCs w:val="24"/>
      <w:lang w:val="x-none" w:eastAsia="ru-RU"/>
    </w:rPr>
  </w:style>
  <w:style w:type="character" w:customStyle="1" w:styleId="udar">
    <w:name w:val="udar"/>
    <w:basedOn w:val="aa"/>
    <w:rsid w:val="00740428"/>
  </w:style>
  <w:style w:type="paragraph" w:customStyle="1" w:styleId="afffffffffffff0">
    <w:name w:val="Основной(РПЗ)"/>
    <w:basedOn w:val="a9"/>
    <w:link w:val="1fffff7"/>
    <w:qFormat/>
    <w:rsid w:val="00740428"/>
    <w:pPr>
      <w:autoSpaceDE w:val="0"/>
      <w:autoSpaceDN w:val="0"/>
      <w:adjustRightInd w:val="0"/>
      <w:ind w:left="0" w:firstLine="709"/>
      <w:jc w:val="both"/>
    </w:pPr>
    <w:rPr>
      <w:rFonts w:cs="Times New Roman"/>
      <w:sz w:val="26"/>
      <w:szCs w:val="26"/>
      <w:lang w:val="x-none" w:eastAsia="ru-RU"/>
    </w:rPr>
  </w:style>
  <w:style w:type="character" w:customStyle="1" w:styleId="1fffff7">
    <w:name w:val="Основной(РПЗ) Знак1"/>
    <w:link w:val="afffffffffffff0"/>
    <w:rsid w:val="00740428"/>
    <w:rPr>
      <w:rFonts w:ascii="Times New Roman" w:eastAsia="Times New Roman" w:hAnsi="Times New Roman" w:cs="Times New Roman"/>
      <w:sz w:val="26"/>
      <w:szCs w:val="26"/>
      <w:lang w:val="x-none" w:eastAsia="ru-RU"/>
    </w:rPr>
  </w:style>
  <w:style w:type="paragraph" w:customStyle="1" w:styleId="afffffffffffff1">
    <w:name w:val="Колонтитул низ"/>
    <w:basedOn w:val="af4"/>
    <w:link w:val="afffffffffffff2"/>
    <w:qFormat/>
    <w:rsid w:val="00740428"/>
    <w:pPr>
      <w:widowControl/>
      <w:ind w:left="0" w:firstLine="454"/>
      <w:jc w:val="both"/>
    </w:pPr>
    <w:rPr>
      <w:rFonts w:cs="Times New Roman"/>
      <w:i/>
      <w:color w:val="333333"/>
      <w:sz w:val="20"/>
      <w:szCs w:val="20"/>
      <w:lang w:val="x-none" w:eastAsia="ru-RU"/>
    </w:rPr>
  </w:style>
  <w:style w:type="character" w:customStyle="1" w:styleId="afffffffffffff2">
    <w:name w:val="Колонтитул низ Знак"/>
    <w:link w:val="afffffffffffff1"/>
    <w:rsid w:val="00740428"/>
    <w:rPr>
      <w:rFonts w:ascii="Times New Roman" w:eastAsia="Times New Roman" w:hAnsi="Times New Roman" w:cs="Times New Roman"/>
      <w:i/>
      <w:color w:val="333333"/>
      <w:sz w:val="20"/>
      <w:szCs w:val="20"/>
      <w:lang w:val="x-none" w:eastAsia="ru-RU"/>
    </w:rPr>
  </w:style>
  <w:style w:type="paragraph" w:customStyle="1" w:styleId="2fff1">
    <w:name w:val="Заголовок (Уровень 2)"/>
    <w:basedOn w:val="a9"/>
    <w:next w:val="ad"/>
    <w:link w:val="2fff2"/>
    <w:autoRedefine/>
    <w:qFormat/>
    <w:rsid w:val="00740428"/>
    <w:pPr>
      <w:widowControl/>
      <w:autoSpaceDE w:val="0"/>
      <w:autoSpaceDN w:val="0"/>
      <w:adjustRightInd w:val="0"/>
      <w:ind w:left="360" w:firstLine="0"/>
      <w:outlineLvl w:val="0"/>
    </w:pPr>
    <w:rPr>
      <w:rFonts w:cs="Times New Roman"/>
      <w:b/>
      <w:bCs/>
      <w:sz w:val="28"/>
      <w:szCs w:val="28"/>
      <w:lang w:val="x-none" w:eastAsia="x-none"/>
    </w:rPr>
  </w:style>
  <w:style w:type="character" w:customStyle="1" w:styleId="2fff2">
    <w:name w:val="Заголовок (Уровень 2) Знак"/>
    <w:link w:val="2fff1"/>
    <w:rsid w:val="00740428"/>
    <w:rPr>
      <w:rFonts w:ascii="Times New Roman" w:eastAsia="Times New Roman" w:hAnsi="Times New Roman" w:cs="Times New Roman"/>
      <w:b/>
      <w:bCs/>
      <w:sz w:val="28"/>
      <w:szCs w:val="28"/>
      <w:lang w:val="x-none" w:eastAsia="x-none"/>
    </w:rPr>
  </w:style>
  <w:style w:type="character" w:customStyle="1" w:styleId="afff3">
    <w:name w:val="Обычный текст Знак"/>
    <w:link w:val="afff2"/>
    <w:rsid w:val="00740428"/>
    <w:rPr>
      <w:rFonts w:ascii="Times New Roman" w:eastAsia="Times New Roman" w:hAnsi="Times New Roman" w:cs="Arial"/>
      <w:sz w:val="24"/>
      <w:szCs w:val="20"/>
      <w:lang w:val="ru-RU"/>
    </w:rPr>
  </w:style>
  <w:style w:type="paragraph" w:customStyle="1" w:styleId="afffffffffffff3">
    <w:name w:val="Знак"/>
    <w:basedOn w:val="a9"/>
    <w:rsid w:val="00740428"/>
    <w:pPr>
      <w:widowControl/>
      <w:spacing w:line="240" w:lineRule="exact"/>
      <w:ind w:left="0" w:firstLine="0"/>
      <w:jc w:val="both"/>
    </w:pPr>
    <w:rPr>
      <w:rFonts w:cs="Times New Roman"/>
      <w:lang w:val="en-US"/>
    </w:rPr>
  </w:style>
  <w:style w:type="paragraph" w:customStyle="1" w:styleId="6c">
    <w:name w:val="Знак6"/>
    <w:basedOn w:val="a9"/>
    <w:rsid w:val="00740428"/>
    <w:pPr>
      <w:widowControl/>
      <w:spacing w:line="240" w:lineRule="exact"/>
      <w:ind w:left="0" w:firstLine="0"/>
      <w:jc w:val="both"/>
    </w:pPr>
    <w:rPr>
      <w:rFonts w:cs="Times New Roman"/>
      <w:lang w:val="en-US"/>
    </w:rPr>
  </w:style>
  <w:style w:type="paragraph" w:customStyle="1" w:styleId="1406">
    <w:name w:val="1406"/>
    <w:basedOn w:val="a9"/>
    <w:rsid w:val="00740428"/>
    <w:pPr>
      <w:widowControl/>
      <w:autoSpaceDE w:val="0"/>
      <w:autoSpaceDN w:val="0"/>
      <w:spacing w:after="120"/>
      <w:ind w:left="0" w:firstLine="0"/>
      <w:jc w:val="center"/>
    </w:pPr>
    <w:rPr>
      <w:rFonts w:cs="Times New Roman"/>
      <w:b/>
      <w:bCs/>
      <w:color w:val="000000"/>
      <w:sz w:val="28"/>
      <w:szCs w:val="28"/>
      <w:lang w:eastAsia="ru-RU"/>
    </w:rPr>
  </w:style>
  <w:style w:type="paragraph" w:customStyle="1" w:styleId="1460">
    <w:name w:val="1460"/>
    <w:basedOn w:val="a9"/>
    <w:rsid w:val="00740428"/>
    <w:pPr>
      <w:widowControl/>
      <w:autoSpaceDE w:val="0"/>
      <w:autoSpaceDN w:val="0"/>
      <w:spacing w:before="120"/>
      <w:ind w:left="0" w:firstLine="0"/>
      <w:jc w:val="center"/>
    </w:pPr>
    <w:rPr>
      <w:rFonts w:cs="Times New Roman"/>
      <w:b/>
      <w:bCs/>
      <w:color w:val="000000"/>
      <w:sz w:val="28"/>
      <w:szCs w:val="28"/>
      <w:lang w:eastAsia="ru-RU"/>
    </w:rPr>
  </w:style>
  <w:style w:type="paragraph" w:customStyle="1" w:styleId="5f4">
    <w:name w:val="Знак5"/>
    <w:basedOn w:val="a9"/>
    <w:rsid w:val="00740428"/>
    <w:pPr>
      <w:widowControl/>
      <w:spacing w:line="240" w:lineRule="exact"/>
      <w:ind w:left="0" w:firstLine="0"/>
      <w:jc w:val="both"/>
    </w:pPr>
    <w:rPr>
      <w:rFonts w:cs="Times New Roman"/>
      <w:lang w:val="en-US"/>
    </w:rPr>
  </w:style>
  <w:style w:type="character" w:customStyle="1" w:styleId="S11">
    <w:name w:val="S_Маркированный Знак1"/>
    <w:uiPriority w:val="99"/>
    <w:rsid w:val="00740428"/>
    <w:rPr>
      <w:sz w:val="24"/>
      <w:szCs w:val="24"/>
    </w:rPr>
  </w:style>
  <w:style w:type="character" w:customStyle="1" w:styleId="Sc">
    <w:name w:val="S_Заголовок таблицы Знак"/>
    <w:link w:val="Sb"/>
    <w:rsid w:val="00740428"/>
    <w:rPr>
      <w:rFonts w:ascii="Times New Roman" w:eastAsia="Times New Roman" w:hAnsi="Times New Roman" w:cs="Times New Roman"/>
      <w:sz w:val="24"/>
      <w:szCs w:val="24"/>
      <w:u w:val="single"/>
      <w:lang w:val="ru-RU"/>
    </w:rPr>
  </w:style>
  <w:style w:type="character" w:customStyle="1" w:styleId="S12">
    <w:name w:val="S_Таблица Знак1"/>
    <w:rsid w:val="00740428"/>
    <w:rPr>
      <w:rFonts w:ascii="Times New Roman" w:eastAsia="Times New Roman" w:hAnsi="Times New Roman" w:cs="Times New Roman"/>
      <w:sz w:val="24"/>
      <w:szCs w:val="24"/>
      <w:lang w:val="x-none" w:eastAsia="ru-RU"/>
    </w:rPr>
  </w:style>
  <w:style w:type="paragraph" w:customStyle="1" w:styleId="ConsCell">
    <w:name w:val="ConsCell"/>
    <w:rsid w:val="00740428"/>
    <w:pPr>
      <w:autoSpaceDE w:val="0"/>
      <w:autoSpaceDN w:val="0"/>
      <w:adjustRightInd w:val="0"/>
    </w:pPr>
    <w:rPr>
      <w:rFonts w:ascii="Arial" w:eastAsia="Times New Roman" w:hAnsi="Arial" w:cs="Arial"/>
      <w:sz w:val="20"/>
      <w:szCs w:val="20"/>
      <w:lang w:val="ru-RU" w:eastAsia="ru-RU"/>
    </w:rPr>
  </w:style>
  <w:style w:type="paragraph" w:customStyle="1" w:styleId="afffffffffffff4">
    <w:name w:val="Текст в таблице ДБ"/>
    <w:basedOn w:val="a9"/>
    <w:rsid w:val="00740428"/>
    <w:pPr>
      <w:widowControl/>
      <w:ind w:left="0" w:firstLine="0"/>
    </w:pPr>
    <w:rPr>
      <w:rFonts w:cs="Times New Roman"/>
      <w:lang w:eastAsia="ru-RU"/>
    </w:rPr>
  </w:style>
  <w:style w:type="paragraph" w:customStyle="1" w:styleId="afffffffffffff5">
    <w:name w:val="Основной текст документа"/>
    <w:rsid w:val="00740428"/>
    <w:pPr>
      <w:widowControl/>
      <w:spacing w:before="60" w:after="60"/>
      <w:ind w:firstLine="709"/>
      <w:jc w:val="both"/>
    </w:pPr>
    <w:rPr>
      <w:rFonts w:ascii="Times New Roman" w:eastAsia="Times New Roman" w:hAnsi="Times New Roman" w:cs="Times New Roman"/>
      <w:sz w:val="24"/>
      <w:szCs w:val="20"/>
      <w:lang w:val="ru-RU" w:eastAsia="ru-RU"/>
    </w:rPr>
  </w:style>
  <w:style w:type="paragraph" w:customStyle="1" w:styleId="FR3">
    <w:name w:val="FR3"/>
    <w:rsid w:val="00740428"/>
    <w:pPr>
      <w:autoSpaceDE w:val="0"/>
      <w:autoSpaceDN w:val="0"/>
      <w:adjustRightInd w:val="0"/>
      <w:spacing w:line="320" w:lineRule="auto"/>
      <w:ind w:firstLine="500"/>
    </w:pPr>
    <w:rPr>
      <w:rFonts w:ascii="Times New Roman" w:eastAsia="Times New Roman" w:hAnsi="Times New Roman" w:cs="Times New Roman"/>
      <w:sz w:val="18"/>
      <w:szCs w:val="18"/>
      <w:lang w:val="ru-RU" w:eastAsia="ru-RU"/>
    </w:rPr>
  </w:style>
  <w:style w:type="character" w:customStyle="1" w:styleId="msoins0">
    <w:name w:val="msoins"/>
    <w:rsid w:val="00740428"/>
    <w:rPr>
      <w:color w:val="008080"/>
      <w:u w:val="single"/>
    </w:rPr>
  </w:style>
  <w:style w:type="character" w:customStyle="1" w:styleId="msodel0">
    <w:name w:val="msodel"/>
    <w:rsid w:val="00740428"/>
    <w:rPr>
      <w:strike/>
      <w:color w:val="FF0000"/>
    </w:rPr>
  </w:style>
  <w:style w:type="character" w:customStyle="1" w:styleId="msochangeprop0">
    <w:name w:val="msochangeprop"/>
    <w:rsid w:val="00740428"/>
    <w:rPr>
      <w:color w:val="000000"/>
    </w:rPr>
  </w:style>
  <w:style w:type="character" w:customStyle="1" w:styleId="FontStyle20">
    <w:name w:val="Font Style20"/>
    <w:rsid w:val="00740428"/>
    <w:rPr>
      <w:rFonts w:ascii="Times New Roman" w:hAnsi="Times New Roman" w:cs="Times New Roman"/>
      <w:i/>
      <w:iCs/>
      <w:sz w:val="18"/>
      <w:szCs w:val="18"/>
    </w:rPr>
  </w:style>
  <w:style w:type="paragraph" w:customStyle="1" w:styleId="Style21">
    <w:name w:val="Style21"/>
    <w:basedOn w:val="a9"/>
    <w:uiPriority w:val="99"/>
    <w:rsid w:val="00740428"/>
    <w:pPr>
      <w:autoSpaceDE w:val="0"/>
      <w:autoSpaceDN w:val="0"/>
      <w:adjustRightInd w:val="0"/>
      <w:spacing w:line="324" w:lineRule="exact"/>
      <w:ind w:left="0" w:hanging="302"/>
    </w:pPr>
    <w:rPr>
      <w:rFonts w:cs="Times New Roman"/>
      <w:lang w:eastAsia="ru-RU"/>
    </w:rPr>
  </w:style>
  <w:style w:type="character" w:customStyle="1" w:styleId="FontStyle49">
    <w:name w:val="Font Style49"/>
    <w:uiPriority w:val="99"/>
    <w:rsid w:val="00740428"/>
    <w:rPr>
      <w:rFonts w:ascii="Times New Roman" w:hAnsi="Times New Roman" w:cs="Times New Roman"/>
      <w:sz w:val="26"/>
      <w:szCs w:val="26"/>
    </w:rPr>
  </w:style>
  <w:style w:type="paragraph" w:customStyle="1" w:styleId="Style4">
    <w:name w:val="Style4"/>
    <w:basedOn w:val="a9"/>
    <w:rsid w:val="00740428"/>
    <w:pPr>
      <w:autoSpaceDE w:val="0"/>
      <w:autoSpaceDN w:val="0"/>
      <w:adjustRightInd w:val="0"/>
      <w:spacing w:line="482" w:lineRule="exact"/>
      <w:ind w:left="0" w:firstLine="0"/>
    </w:pPr>
    <w:rPr>
      <w:rFonts w:cs="Times New Roman"/>
      <w:lang w:eastAsia="ru-RU"/>
    </w:rPr>
  </w:style>
  <w:style w:type="paragraph" w:customStyle="1" w:styleId="bodytext0">
    <w:name w:val="body_text"/>
    <w:rsid w:val="00740428"/>
    <w:pPr>
      <w:widowControl/>
      <w:ind w:firstLine="709"/>
      <w:jc w:val="both"/>
    </w:pPr>
    <w:rPr>
      <w:rFonts w:ascii="Times New Roman" w:eastAsia="Times New Roman" w:hAnsi="Times New Roman" w:cs="Times New Roman"/>
      <w:sz w:val="24"/>
      <w:szCs w:val="20"/>
      <w:lang w:val="ru-RU" w:eastAsia="ru-RU"/>
    </w:rPr>
  </w:style>
  <w:style w:type="paragraph" w:customStyle="1" w:styleId="2fff3">
    <w:name w:val="çàãîëîâîê 2"/>
    <w:basedOn w:val="a9"/>
    <w:next w:val="a9"/>
    <w:rsid w:val="00740428"/>
    <w:pPr>
      <w:keepNext/>
      <w:widowControl/>
      <w:spacing w:line="360" w:lineRule="auto"/>
      <w:ind w:left="0" w:firstLine="709"/>
      <w:jc w:val="right"/>
    </w:pPr>
    <w:rPr>
      <w:rFonts w:cs="Times New Roman"/>
      <w:b/>
      <w:szCs w:val="20"/>
      <w:lang w:eastAsia="ru-RU"/>
    </w:rPr>
  </w:style>
  <w:style w:type="paragraph" w:customStyle="1" w:styleId="Report">
    <w:name w:val="Report"/>
    <w:basedOn w:val="a9"/>
    <w:rsid w:val="00740428"/>
    <w:pPr>
      <w:widowControl/>
      <w:spacing w:line="360" w:lineRule="auto"/>
      <w:ind w:left="0" w:firstLine="567"/>
      <w:jc w:val="both"/>
    </w:pPr>
    <w:rPr>
      <w:rFonts w:cs="Times New Roman"/>
      <w:szCs w:val="20"/>
      <w:lang w:eastAsia="ru-RU"/>
    </w:rPr>
  </w:style>
  <w:style w:type="paragraph" w:customStyle="1" w:styleId="127">
    <w:name w:val="Основной текст.Основной текст12"/>
    <w:rsid w:val="00740428"/>
    <w:pPr>
      <w:widowControl/>
      <w:ind w:firstLine="709"/>
    </w:pPr>
    <w:rPr>
      <w:rFonts w:ascii="Times New Roman" w:eastAsia="Times New Roman" w:hAnsi="Times New Roman" w:cs="Times New Roman"/>
      <w:color w:val="000000"/>
      <w:sz w:val="28"/>
      <w:szCs w:val="20"/>
      <w:lang w:val="ru-RU" w:eastAsia="ru-RU"/>
    </w:rPr>
  </w:style>
  <w:style w:type="paragraph" w:customStyle="1" w:styleId="1fffff8">
    <w:name w:val="Основной текст с отступом.Мой Заголовок 1"/>
    <w:basedOn w:val="a9"/>
    <w:rsid w:val="00740428"/>
    <w:pPr>
      <w:ind w:left="0"/>
      <w:jc w:val="both"/>
    </w:pPr>
    <w:rPr>
      <w:rFonts w:cs="Times New Roman"/>
      <w:sz w:val="28"/>
      <w:szCs w:val="20"/>
      <w:lang w:eastAsia="ru-RU"/>
    </w:rPr>
  </w:style>
  <w:style w:type="paragraph" w:customStyle="1" w:styleId="BodyText210">
    <w:name w:val="Body Text 2.Мой Заголовок 1"/>
    <w:rsid w:val="00740428"/>
    <w:pPr>
      <w:widowControl/>
      <w:ind w:firstLine="709"/>
      <w:jc w:val="both"/>
    </w:pPr>
    <w:rPr>
      <w:rFonts w:ascii="Times New Roman" w:eastAsia="Times New Roman" w:hAnsi="Times New Roman" w:cs="Times New Roman"/>
      <w:sz w:val="28"/>
      <w:szCs w:val="20"/>
      <w:lang w:val="ru-RU" w:eastAsia="ru-RU"/>
    </w:rPr>
  </w:style>
  <w:style w:type="character" w:customStyle="1" w:styleId="afffffffffffff6">
    <w:name w:val="Символ сноски"/>
    <w:rsid w:val="00740428"/>
  </w:style>
  <w:style w:type="paragraph" w:customStyle="1" w:styleId="CharChar0">
    <w:name w:val="Char Char"/>
    <w:basedOn w:val="a9"/>
    <w:rsid w:val="00740428"/>
    <w:pPr>
      <w:widowControl/>
      <w:autoSpaceDE w:val="0"/>
      <w:autoSpaceDN w:val="0"/>
      <w:spacing w:after="160" w:line="240" w:lineRule="exact"/>
      <w:ind w:left="0" w:firstLine="709"/>
    </w:pPr>
    <w:rPr>
      <w:rFonts w:ascii="Arial" w:eastAsia="MS Mincho" w:hAnsi="Arial" w:cs="Arial"/>
      <w:b/>
      <w:sz w:val="20"/>
      <w:szCs w:val="20"/>
      <w:lang w:val="en-US" w:eastAsia="de-DE"/>
    </w:rPr>
  </w:style>
  <w:style w:type="paragraph" w:customStyle="1" w:styleId="Style7">
    <w:name w:val="Style7"/>
    <w:basedOn w:val="a9"/>
    <w:rsid w:val="00740428"/>
    <w:pPr>
      <w:autoSpaceDE w:val="0"/>
      <w:autoSpaceDN w:val="0"/>
      <w:adjustRightInd w:val="0"/>
      <w:ind w:left="0" w:firstLine="709"/>
    </w:pPr>
    <w:rPr>
      <w:rFonts w:cs="Times New Roman"/>
      <w:lang w:eastAsia="ru-RU"/>
    </w:rPr>
  </w:style>
  <w:style w:type="paragraph" w:customStyle="1" w:styleId="Style8">
    <w:name w:val="Style8"/>
    <w:basedOn w:val="a9"/>
    <w:rsid w:val="00740428"/>
    <w:pPr>
      <w:autoSpaceDE w:val="0"/>
      <w:autoSpaceDN w:val="0"/>
      <w:adjustRightInd w:val="0"/>
      <w:spacing w:line="163" w:lineRule="exact"/>
      <w:ind w:left="0" w:firstLine="709"/>
      <w:jc w:val="center"/>
    </w:pPr>
    <w:rPr>
      <w:rFonts w:cs="Times New Roman"/>
      <w:lang w:eastAsia="ru-RU"/>
    </w:rPr>
  </w:style>
  <w:style w:type="paragraph" w:customStyle="1" w:styleId="Style9">
    <w:name w:val="Style9"/>
    <w:basedOn w:val="a9"/>
    <w:rsid w:val="00740428"/>
    <w:pPr>
      <w:autoSpaceDE w:val="0"/>
      <w:autoSpaceDN w:val="0"/>
      <w:adjustRightInd w:val="0"/>
      <w:ind w:left="0" w:firstLine="709"/>
    </w:pPr>
    <w:rPr>
      <w:rFonts w:cs="Times New Roman"/>
      <w:lang w:eastAsia="ru-RU"/>
    </w:rPr>
  </w:style>
  <w:style w:type="paragraph" w:customStyle="1" w:styleId="Style11">
    <w:name w:val="Style11"/>
    <w:basedOn w:val="a9"/>
    <w:rsid w:val="00740428"/>
    <w:pPr>
      <w:autoSpaceDE w:val="0"/>
      <w:autoSpaceDN w:val="0"/>
      <w:adjustRightInd w:val="0"/>
      <w:spacing w:line="158" w:lineRule="exact"/>
      <w:ind w:left="0" w:firstLine="154"/>
    </w:pPr>
    <w:rPr>
      <w:rFonts w:cs="Times New Roman"/>
      <w:lang w:eastAsia="ru-RU"/>
    </w:rPr>
  </w:style>
  <w:style w:type="paragraph" w:customStyle="1" w:styleId="Style12">
    <w:name w:val="Style12"/>
    <w:basedOn w:val="a9"/>
    <w:rsid w:val="00740428"/>
    <w:pPr>
      <w:autoSpaceDE w:val="0"/>
      <w:autoSpaceDN w:val="0"/>
      <w:adjustRightInd w:val="0"/>
      <w:spacing w:line="163" w:lineRule="exact"/>
      <w:ind w:left="0" w:firstLine="709"/>
      <w:jc w:val="right"/>
    </w:pPr>
    <w:rPr>
      <w:rFonts w:cs="Times New Roman"/>
      <w:lang w:eastAsia="ru-RU"/>
    </w:rPr>
  </w:style>
  <w:style w:type="paragraph" w:customStyle="1" w:styleId="Style13">
    <w:name w:val="Style13"/>
    <w:basedOn w:val="a9"/>
    <w:rsid w:val="00740428"/>
    <w:pPr>
      <w:autoSpaceDE w:val="0"/>
      <w:autoSpaceDN w:val="0"/>
      <w:adjustRightInd w:val="0"/>
      <w:spacing w:line="161" w:lineRule="exact"/>
      <w:ind w:left="0" w:firstLine="62"/>
    </w:pPr>
    <w:rPr>
      <w:rFonts w:cs="Times New Roman"/>
      <w:lang w:eastAsia="ru-RU"/>
    </w:rPr>
  </w:style>
  <w:style w:type="paragraph" w:customStyle="1" w:styleId="Style15">
    <w:name w:val="Style15"/>
    <w:basedOn w:val="a9"/>
    <w:rsid w:val="00740428"/>
    <w:pPr>
      <w:autoSpaceDE w:val="0"/>
      <w:autoSpaceDN w:val="0"/>
      <w:adjustRightInd w:val="0"/>
      <w:ind w:left="0" w:firstLine="709"/>
    </w:pPr>
    <w:rPr>
      <w:rFonts w:cs="Times New Roman"/>
      <w:lang w:eastAsia="ru-RU"/>
    </w:rPr>
  </w:style>
  <w:style w:type="paragraph" w:customStyle="1" w:styleId="Style14">
    <w:name w:val="Style14"/>
    <w:basedOn w:val="a9"/>
    <w:rsid w:val="00740428"/>
    <w:pPr>
      <w:autoSpaceDE w:val="0"/>
      <w:autoSpaceDN w:val="0"/>
      <w:adjustRightInd w:val="0"/>
      <w:ind w:left="0" w:firstLine="709"/>
    </w:pPr>
    <w:rPr>
      <w:rFonts w:cs="Times New Roman"/>
      <w:lang w:eastAsia="ru-RU"/>
    </w:rPr>
  </w:style>
  <w:style w:type="paragraph" w:customStyle="1" w:styleId="CharChar1">
    <w:name w:val="Char Char1"/>
    <w:basedOn w:val="a9"/>
    <w:rsid w:val="00740428"/>
    <w:pPr>
      <w:widowControl/>
      <w:autoSpaceDE w:val="0"/>
      <w:autoSpaceDN w:val="0"/>
      <w:spacing w:after="160" w:line="240" w:lineRule="exact"/>
      <w:ind w:left="0" w:firstLine="709"/>
    </w:pPr>
    <w:rPr>
      <w:rFonts w:ascii="Arial" w:eastAsia="MS Mincho" w:hAnsi="Arial" w:cs="Arial"/>
      <w:b/>
      <w:sz w:val="20"/>
      <w:szCs w:val="20"/>
      <w:lang w:val="en-US" w:eastAsia="de-DE"/>
    </w:rPr>
  </w:style>
  <w:style w:type="character" w:customStyle="1" w:styleId="FontStyle19">
    <w:name w:val="Font Style19"/>
    <w:rsid w:val="00740428"/>
    <w:rPr>
      <w:rFonts w:ascii="Times New Roman" w:hAnsi="Times New Roman" w:cs="Times New Roman"/>
      <w:sz w:val="14"/>
      <w:szCs w:val="14"/>
    </w:rPr>
  </w:style>
  <w:style w:type="character" w:customStyle="1" w:styleId="FontStyle21">
    <w:name w:val="Font Style21"/>
    <w:rsid w:val="00740428"/>
    <w:rPr>
      <w:rFonts w:ascii="Times New Roman" w:hAnsi="Times New Roman" w:cs="Times New Roman"/>
      <w:b/>
      <w:bCs/>
      <w:sz w:val="12"/>
      <w:szCs w:val="12"/>
    </w:rPr>
  </w:style>
  <w:style w:type="character" w:customStyle="1" w:styleId="FontStyle15">
    <w:name w:val="Font Style15"/>
    <w:uiPriority w:val="99"/>
    <w:rsid w:val="00740428"/>
    <w:rPr>
      <w:rFonts w:ascii="Arial Narrow" w:hAnsi="Arial Narrow" w:cs="Arial Narrow"/>
      <w:sz w:val="34"/>
      <w:szCs w:val="34"/>
    </w:rPr>
  </w:style>
  <w:style w:type="paragraph" w:customStyle="1" w:styleId="caaieiaie2">
    <w:name w:val="caaieiaie 2"/>
    <w:basedOn w:val="Iauiue"/>
    <w:next w:val="Iauiue"/>
    <w:rsid w:val="00740428"/>
    <w:pPr>
      <w:keepNext/>
      <w:keepLines/>
      <w:widowControl w:val="0"/>
      <w:overflowPunct/>
      <w:autoSpaceDE/>
      <w:autoSpaceDN/>
      <w:adjustRightInd/>
      <w:spacing w:before="240" w:after="60"/>
      <w:ind w:firstLine="0"/>
      <w:jc w:val="center"/>
    </w:pPr>
    <w:rPr>
      <w:rFonts w:ascii="Peterburg" w:hAnsi="Peterburg"/>
      <w:b/>
    </w:rPr>
  </w:style>
  <w:style w:type="paragraph" w:customStyle="1" w:styleId="afffffffffffff7">
    <w:name w:val="основной текст дока"/>
    <w:basedOn w:val="a9"/>
    <w:rsid w:val="00740428"/>
    <w:pPr>
      <w:widowControl/>
      <w:ind w:left="0" w:firstLine="709"/>
      <w:jc w:val="both"/>
    </w:pPr>
    <w:rPr>
      <w:rFonts w:cs="Times New Roman"/>
      <w:spacing w:val="-1"/>
      <w:szCs w:val="20"/>
      <w:lang w:eastAsia="ru-RU"/>
    </w:rPr>
  </w:style>
  <w:style w:type="paragraph" w:customStyle="1" w:styleId="style40">
    <w:name w:val="style4"/>
    <w:basedOn w:val="40"/>
    <w:rsid w:val="00740428"/>
    <w:pPr>
      <w:keepLines w:val="0"/>
      <w:widowControl/>
      <w:spacing w:before="240" w:after="60"/>
      <w:ind w:left="0" w:firstLine="0"/>
    </w:pPr>
    <w:rPr>
      <w:rFonts w:ascii="Times New Roman" w:eastAsia="Times New Roman" w:hAnsi="Times New Roman" w:cs="Times New Roman"/>
      <w:bCs/>
      <w:i w:val="0"/>
      <w:iCs w:val="0"/>
      <w:color w:val="4F81BD" w:themeColor="accent1"/>
      <w:szCs w:val="28"/>
      <w:u w:val="single"/>
      <w:lang w:val="x-none" w:eastAsia="ru-RU"/>
    </w:rPr>
  </w:style>
  <w:style w:type="paragraph" w:customStyle="1" w:styleId="Style5">
    <w:name w:val="Style5"/>
    <w:basedOn w:val="a9"/>
    <w:rsid w:val="00740428"/>
    <w:pPr>
      <w:autoSpaceDE w:val="0"/>
      <w:autoSpaceDN w:val="0"/>
      <w:adjustRightInd w:val="0"/>
      <w:ind w:left="0" w:firstLine="0"/>
    </w:pPr>
    <w:rPr>
      <w:rFonts w:cs="Times New Roman"/>
      <w:lang w:eastAsia="ru-RU"/>
    </w:rPr>
  </w:style>
  <w:style w:type="paragraph" w:customStyle="1" w:styleId="text19">
    <w:name w:val="text19"/>
    <w:basedOn w:val="a9"/>
    <w:rsid w:val="00740428"/>
    <w:pPr>
      <w:widowControl/>
      <w:spacing w:after="216" w:line="312" w:lineRule="auto"/>
      <w:ind w:left="0" w:firstLine="0"/>
    </w:pPr>
    <w:rPr>
      <w:rFonts w:ascii="Arial" w:hAnsi="Arial" w:cs="Arial"/>
      <w:sz w:val="18"/>
      <w:szCs w:val="18"/>
      <w:lang w:eastAsia="ru-RU"/>
    </w:rPr>
  </w:style>
  <w:style w:type="paragraph" w:customStyle="1" w:styleId="afffffffffffff8">
    <w:name w:val="Основа"/>
    <w:basedOn w:val="a9"/>
    <w:link w:val="afffffffffffff9"/>
    <w:rsid w:val="00740428"/>
    <w:pPr>
      <w:widowControl/>
      <w:spacing w:before="120" w:line="360" w:lineRule="auto"/>
      <w:ind w:left="0" w:firstLine="567"/>
      <w:jc w:val="both"/>
    </w:pPr>
    <w:rPr>
      <w:rFonts w:cs="Times New Roman"/>
      <w:sz w:val="22"/>
      <w:lang w:val="x-none" w:eastAsia="x-none"/>
    </w:rPr>
  </w:style>
  <w:style w:type="character" w:customStyle="1" w:styleId="afffffffffffff9">
    <w:name w:val="Основа Знак"/>
    <w:link w:val="afffffffffffff8"/>
    <w:locked/>
    <w:rsid w:val="00740428"/>
    <w:rPr>
      <w:rFonts w:ascii="Times New Roman" w:eastAsia="Times New Roman" w:hAnsi="Times New Roman" w:cs="Times New Roman"/>
      <w:szCs w:val="24"/>
      <w:lang w:val="x-none" w:eastAsia="x-none"/>
    </w:rPr>
  </w:style>
  <w:style w:type="character" w:customStyle="1" w:styleId="apple-style-span">
    <w:name w:val="apple-style-span"/>
    <w:basedOn w:val="aa"/>
    <w:rsid w:val="00740428"/>
  </w:style>
  <w:style w:type="paragraph" w:customStyle="1" w:styleId="db9fe9049761426654245bb2dd862eecmsonormal">
    <w:name w:val="db9fe9049761426654245bb2dd862eecmsonormal"/>
    <w:basedOn w:val="a9"/>
    <w:rsid w:val="00740428"/>
    <w:pPr>
      <w:widowControl/>
      <w:spacing w:before="100" w:beforeAutospacing="1" w:after="100" w:afterAutospacing="1"/>
      <w:ind w:left="0" w:firstLine="0"/>
    </w:pPr>
    <w:rPr>
      <w:rFonts w:cs="Times New Roman"/>
      <w:lang w:eastAsia="ru-RU"/>
    </w:rPr>
  </w:style>
  <w:style w:type="paragraph" w:customStyle="1" w:styleId="afffffffffffffa">
    <w:name w:val="Для таблиц"/>
    <w:basedOn w:val="a9"/>
    <w:link w:val="afffffffffffffb"/>
    <w:qFormat/>
    <w:rsid w:val="00740428"/>
    <w:pPr>
      <w:widowControl/>
      <w:ind w:left="0" w:firstLine="0"/>
      <w:contextualSpacing/>
      <w:jc w:val="center"/>
    </w:pPr>
    <w:rPr>
      <w:rFonts w:eastAsiaTheme="minorHAnsi" w:cs="Times New Roman"/>
      <w:sz w:val="20"/>
    </w:rPr>
  </w:style>
  <w:style w:type="character" w:customStyle="1" w:styleId="afffffffffffffb">
    <w:name w:val="Для таблиц Знак"/>
    <w:basedOn w:val="aa"/>
    <w:link w:val="afffffffffffffa"/>
    <w:rsid w:val="00740428"/>
    <w:rPr>
      <w:rFonts w:ascii="Times New Roman" w:hAnsi="Times New Roman" w:cs="Times New Roman"/>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4130">
      <w:bodyDiv w:val="1"/>
      <w:marLeft w:val="0"/>
      <w:marRight w:val="0"/>
      <w:marTop w:val="0"/>
      <w:marBottom w:val="0"/>
      <w:divBdr>
        <w:top w:val="none" w:sz="0" w:space="0" w:color="auto"/>
        <w:left w:val="none" w:sz="0" w:space="0" w:color="auto"/>
        <w:bottom w:val="none" w:sz="0" w:space="0" w:color="auto"/>
        <w:right w:val="none" w:sz="0" w:space="0" w:color="auto"/>
      </w:divBdr>
    </w:div>
    <w:div w:id="856970951">
      <w:bodyDiv w:val="1"/>
      <w:marLeft w:val="0"/>
      <w:marRight w:val="0"/>
      <w:marTop w:val="0"/>
      <w:marBottom w:val="0"/>
      <w:divBdr>
        <w:top w:val="none" w:sz="0" w:space="0" w:color="auto"/>
        <w:left w:val="none" w:sz="0" w:space="0" w:color="auto"/>
        <w:bottom w:val="none" w:sz="0" w:space="0" w:color="auto"/>
        <w:right w:val="none" w:sz="0" w:space="0" w:color="auto"/>
      </w:divBdr>
    </w:div>
    <w:div w:id="876889234">
      <w:bodyDiv w:val="1"/>
      <w:marLeft w:val="0"/>
      <w:marRight w:val="0"/>
      <w:marTop w:val="0"/>
      <w:marBottom w:val="0"/>
      <w:divBdr>
        <w:top w:val="none" w:sz="0" w:space="0" w:color="auto"/>
        <w:left w:val="none" w:sz="0" w:space="0" w:color="auto"/>
        <w:bottom w:val="none" w:sz="0" w:space="0" w:color="auto"/>
        <w:right w:val="none" w:sz="0" w:space="0" w:color="auto"/>
      </w:divBdr>
    </w:div>
    <w:div w:id="1087651584">
      <w:bodyDiv w:val="1"/>
      <w:marLeft w:val="0"/>
      <w:marRight w:val="0"/>
      <w:marTop w:val="0"/>
      <w:marBottom w:val="0"/>
      <w:divBdr>
        <w:top w:val="none" w:sz="0" w:space="0" w:color="auto"/>
        <w:left w:val="none" w:sz="0" w:space="0" w:color="auto"/>
        <w:bottom w:val="none" w:sz="0" w:space="0" w:color="auto"/>
        <w:right w:val="none" w:sz="0" w:space="0" w:color="auto"/>
      </w:divBdr>
    </w:div>
    <w:div w:id="1225214959">
      <w:bodyDiv w:val="1"/>
      <w:marLeft w:val="0"/>
      <w:marRight w:val="0"/>
      <w:marTop w:val="0"/>
      <w:marBottom w:val="0"/>
      <w:divBdr>
        <w:top w:val="none" w:sz="0" w:space="0" w:color="auto"/>
        <w:left w:val="none" w:sz="0" w:space="0" w:color="auto"/>
        <w:bottom w:val="none" w:sz="0" w:space="0" w:color="auto"/>
        <w:right w:val="none" w:sz="0" w:space="0" w:color="auto"/>
      </w:divBdr>
    </w:div>
    <w:div w:id="1314984697">
      <w:bodyDiv w:val="1"/>
      <w:marLeft w:val="0"/>
      <w:marRight w:val="0"/>
      <w:marTop w:val="0"/>
      <w:marBottom w:val="0"/>
      <w:divBdr>
        <w:top w:val="none" w:sz="0" w:space="0" w:color="auto"/>
        <w:left w:val="none" w:sz="0" w:space="0" w:color="auto"/>
        <w:bottom w:val="none" w:sz="0" w:space="0" w:color="auto"/>
        <w:right w:val="none" w:sz="0" w:space="0" w:color="auto"/>
      </w:divBdr>
    </w:div>
    <w:div w:id="1732458941">
      <w:bodyDiv w:val="1"/>
      <w:marLeft w:val="0"/>
      <w:marRight w:val="0"/>
      <w:marTop w:val="0"/>
      <w:marBottom w:val="0"/>
      <w:divBdr>
        <w:top w:val="none" w:sz="0" w:space="0" w:color="auto"/>
        <w:left w:val="none" w:sz="0" w:space="0" w:color="auto"/>
        <w:bottom w:val="none" w:sz="0" w:space="0" w:color="auto"/>
        <w:right w:val="none" w:sz="0" w:space="0" w:color="auto"/>
      </w:divBdr>
    </w:div>
    <w:div w:id="1747067336">
      <w:bodyDiv w:val="1"/>
      <w:marLeft w:val="0"/>
      <w:marRight w:val="0"/>
      <w:marTop w:val="0"/>
      <w:marBottom w:val="0"/>
      <w:divBdr>
        <w:top w:val="none" w:sz="0" w:space="0" w:color="auto"/>
        <w:left w:val="none" w:sz="0" w:space="0" w:color="auto"/>
        <w:bottom w:val="none" w:sz="0" w:space="0" w:color="auto"/>
        <w:right w:val="none" w:sz="0" w:space="0" w:color="auto"/>
      </w:divBdr>
    </w:div>
    <w:div w:id="2011366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5083-4B85-4DB3-A6AE-10FC977C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64</Pages>
  <Words>18633</Words>
  <Characters>106210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Мария Готькина</cp:lastModifiedBy>
  <cp:revision>60</cp:revision>
  <cp:lastPrinted>2021-09-28T02:54:00Z</cp:lastPrinted>
  <dcterms:created xsi:type="dcterms:W3CDTF">2021-02-22T11:05:00Z</dcterms:created>
  <dcterms:modified xsi:type="dcterms:W3CDTF">2023-10-09T04:38:00Z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LastSaved">
    <vt:filetime>2021-02-22T00:00:00Z</vt:filetime>
  </property>
</Properties>
</file>